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C2" w:rsidRDefault="00107AC2">
      <w:pPr>
        <w:pStyle w:val="ConsPlusTitle"/>
        <w:jc w:val="center"/>
        <w:outlineLvl w:val="0"/>
      </w:pPr>
      <w:bookmarkStart w:id="0" w:name="_GoBack"/>
      <w:bookmarkEnd w:id="0"/>
      <w:r>
        <w:t>АДМИНИСТРАЦИЯ ГОРОДА ХАНТЫ-МАНСИЙСКА</w:t>
      </w:r>
    </w:p>
    <w:p w:rsidR="00107AC2" w:rsidRDefault="00107AC2">
      <w:pPr>
        <w:pStyle w:val="ConsPlusTitle"/>
        <w:jc w:val="center"/>
      </w:pPr>
    </w:p>
    <w:p w:rsidR="00107AC2" w:rsidRDefault="00107AC2">
      <w:pPr>
        <w:pStyle w:val="ConsPlusTitle"/>
        <w:jc w:val="center"/>
      </w:pPr>
      <w:r>
        <w:t>ПОСТАНОВЛЕНИЕ</w:t>
      </w:r>
    </w:p>
    <w:p w:rsidR="00107AC2" w:rsidRDefault="00107AC2">
      <w:pPr>
        <w:pStyle w:val="ConsPlusTitle"/>
        <w:jc w:val="center"/>
      </w:pPr>
      <w:r>
        <w:t>от 24 августа 2020 г. N 993</w:t>
      </w:r>
    </w:p>
    <w:p w:rsidR="00107AC2" w:rsidRDefault="00107AC2">
      <w:pPr>
        <w:pStyle w:val="ConsPlusTitle"/>
        <w:jc w:val="center"/>
      </w:pPr>
    </w:p>
    <w:p w:rsidR="00107AC2" w:rsidRDefault="00107AC2">
      <w:pPr>
        <w:pStyle w:val="ConsPlusTitle"/>
        <w:jc w:val="center"/>
      </w:pPr>
      <w:r>
        <w:t>ОБ УТВЕРЖДЕНИИ ГЕНЕРАЛЬНОЙ СХЕМЫ ОЧИСТКИ ТЕРРИТОРИИ ГОРОДА</w:t>
      </w:r>
    </w:p>
    <w:p w:rsidR="00107AC2" w:rsidRDefault="00107AC2">
      <w:pPr>
        <w:pStyle w:val="ConsPlusTitle"/>
        <w:jc w:val="center"/>
      </w:pPr>
      <w:r>
        <w:t>ХАНТЫ-МАНСИЙСКА</w:t>
      </w:r>
    </w:p>
    <w:p w:rsidR="00107AC2" w:rsidRDefault="00107AC2">
      <w:pPr>
        <w:pStyle w:val="ConsPlusNormal"/>
        <w:jc w:val="center"/>
      </w:pPr>
    </w:p>
    <w:p w:rsidR="00107AC2" w:rsidRDefault="00107AC2">
      <w:pPr>
        <w:pStyle w:val="ConsPlusNormal"/>
        <w:ind w:firstLine="540"/>
        <w:jc w:val="both"/>
      </w:pPr>
      <w:r>
        <w:t xml:space="preserve">В целях организации деятельности в области обращения с отходами на территории города Ханты-Мансийска, на основании Федерального </w:t>
      </w:r>
      <w:hyperlink r:id="rId5" w:history="1">
        <w:r>
          <w:rPr>
            <w:color w:val="0000FF"/>
          </w:rPr>
          <w:t>закона</w:t>
        </w:r>
      </w:hyperlink>
      <w:r>
        <w:t xml:space="preserve"> от 24.06.1998 N 89-ФЗ "Об отходах производства и потребления", руководствуясь </w:t>
      </w:r>
      <w:hyperlink r:id="rId6" w:history="1">
        <w:r>
          <w:rPr>
            <w:color w:val="0000FF"/>
          </w:rPr>
          <w:t>статьей 71</w:t>
        </w:r>
      </w:hyperlink>
      <w:r>
        <w:t xml:space="preserve"> Устава города Ханты-Мансийска:</w:t>
      </w:r>
    </w:p>
    <w:p w:rsidR="00107AC2" w:rsidRDefault="00107AC2">
      <w:pPr>
        <w:pStyle w:val="ConsPlusNormal"/>
        <w:spacing w:before="220"/>
        <w:ind w:firstLine="540"/>
        <w:jc w:val="both"/>
      </w:pPr>
      <w:r>
        <w:t xml:space="preserve">1. Утвердить Генеральную </w:t>
      </w:r>
      <w:hyperlink w:anchor="P32" w:history="1">
        <w:r>
          <w:rPr>
            <w:color w:val="0000FF"/>
          </w:rPr>
          <w:t>схему</w:t>
        </w:r>
      </w:hyperlink>
      <w:r>
        <w:t xml:space="preserve"> очистки территории города Ханты-Мансийска согласно приложению к настоящему постановлению.</w:t>
      </w:r>
    </w:p>
    <w:p w:rsidR="00107AC2" w:rsidRDefault="00107AC2">
      <w:pPr>
        <w:pStyle w:val="ConsPlusNormal"/>
        <w:spacing w:before="220"/>
        <w:ind w:firstLine="540"/>
        <w:jc w:val="both"/>
      </w:pPr>
      <w:r>
        <w:t xml:space="preserve">2. Департаменту городского хозяйства Администрации города Ханты-Мансийска в процессе организации деятельности в области обращения с отходами и санитарной очистки территории города Ханты-Мансийска руководствоваться утвержденной настоящим постановлением Генеральной </w:t>
      </w:r>
      <w:hyperlink w:anchor="P32" w:history="1">
        <w:r>
          <w:rPr>
            <w:color w:val="0000FF"/>
          </w:rPr>
          <w:t>схемой</w:t>
        </w:r>
      </w:hyperlink>
      <w:r>
        <w:t xml:space="preserve"> очистки территории города Ханты-Мансийска и обеспечить ее реализацию.</w:t>
      </w:r>
    </w:p>
    <w:p w:rsidR="00107AC2" w:rsidRDefault="00107AC2">
      <w:pPr>
        <w:pStyle w:val="ConsPlusNormal"/>
        <w:spacing w:before="220"/>
        <w:ind w:firstLine="540"/>
        <w:jc w:val="both"/>
      </w:pPr>
      <w:r>
        <w:t xml:space="preserve">3. Департаменту градостроительства и архитектуры Администрации города Ханты-Мансийска руководствоваться утвержденной Генеральной </w:t>
      </w:r>
      <w:hyperlink w:anchor="P32" w:history="1">
        <w:r>
          <w:rPr>
            <w:color w:val="0000FF"/>
          </w:rPr>
          <w:t>схемой</w:t>
        </w:r>
      </w:hyperlink>
      <w:r>
        <w:t xml:space="preserve"> очистки территории города Ханты-Мансийска при планировании размещения объектов капитального строительства.</w:t>
      </w:r>
    </w:p>
    <w:p w:rsidR="00107AC2" w:rsidRDefault="00107AC2">
      <w:pPr>
        <w:pStyle w:val="ConsPlusNormal"/>
        <w:spacing w:before="220"/>
        <w:ind w:firstLine="540"/>
        <w:jc w:val="both"/>
      </w:pPr>
      <w:r>
        <w:t>4. Признать утратившими силу постановления Администрации города Ханты-Мансийска:</w:t>
      </w:r>
    </w:p>
    <w:p w:rsidR="00107AC2" w:rsidRDefault="00107AC2">
      <w:pPr>
        <w:pStyle w:val="ConsPlusNormal"/>
        <w:spacing w:before="220"/>
        <w:ind w:firstLine="540"/>
        <w:jc w:val="both"/>
      </w:pPr>
      <w:r>
        <w:t xml:space="preserve">от 04.07.2013 </w:t>
      </w:r>
      <w:hyperlink r:id="rId7" w:history="1">
        <w:r>
          <w:rPr>
            <w:color w:val="0000FF"/>
          </w:rPr>
          <w:t>N 755</w:t>
        </w:r>
      </w:hyperlink>
      <w:r>
        <w:t xml:space="preserve"> "Об утверждении Генеральной схемы очистки территории города Ханты-Мансийска";</w:t>
      </w:r>
    </w:p>
    <w:p w:rsidR="00107AC2" w:rsidRDefault="00107AC2">
      <w:pPr>
        <w:pStyle w:val="ConsPlusNormal"/>
        <w:spacing w:before="220"/>
        <w:ind w:firstLine="540"/>
        <w:jc w:val="both"/>
      </w:pPr>
      <w:r>
        <w:t xml:space="preserve">от 15.03.2017 </w:t>
      </w:r>
      <w:hyperlink r:id="rId8" w:history="1">
        <w:r>
          <w:rPr>
            <w:color w:val="0000FF"/>
          </w:rPr>
          <w:t>N 195</w:t>
        </w:r>
      </w:hyperlink>
      <w:r>
        <w:t xml:space="preserve"> "О внесении изменений в постановление Администрации города Ханты-Мансийска от 04.07.2013 N 755 "Об утверждении Генеральной схемы очистки территории города Ханты-Мансийска".</w:t>
      </w:r>
    </w:p>
    <w:p w:rsidR="00107AC2" w:rsidRDefault="00107AC2">
      <w:pPr>
        <w:pStyle w:val="ConsPlusNormal"/>
        <w:spacing w:before="220"/>
        <w:ind w:firstLine="540"/>
        <w:jc w:val="both"/>
      </w:pPr>
      <w:r>
        <w:t xml:space="preserve">5. Опубликовать настоящее постановление в газете "Самарово - Ханты-Мансийск" и разместить настоящее постановление и Генеральную </w:t>
      </w:r>
      <w:hyperlink w:anchor="P32" w:history="1">
        <w:r>
          <w:rPr>
            <w:color w:val="0000FF"/>
          </w:rPr>
          <w:t>схему</w:t>
        </w:r>
      </w:hyperlink>
      <w:r>
        <w:t xml:space="preserve"> очистки территории города Ханты-Мансийска на Официальном информационном портале органов местного самоуправления города Ханты-Мансийска в сети Интернет.</w:t>
      </w:r>
    </w:p>
    <w:p w:rsidR="00107AC2" w:rsidRDefault="00107AC2">
      <w:pPr>
        <w:pStyle w:val="ConsPlusNormal"/>
        <w:spacing w:before="220"/>
        <w:ind w:firstLine="540"/>
        <w:jc w:val="both"/>
      </w:pPr>
      <w:r>
        <w:t>6. Контроль за выполнением настоящего постановления возложить на заместителя Главы города Ханты-Мансийска, директора Департамента городского хозяйства Администрации города Ханты-Мансийска Волчкова С.А.</w:t>
      </w:r>
    </w:p>
    <w:p w:rsidR="00107AC2" w:rsidRDefault="00107AC2">
      <w:pPr>
        <w:pStyle w:val="ConsPlusNormal"/>
        <w:ind w:firstLine="540"/>
        <w:jc w:val="both"/>
      </w:pPr>
    </w:p>
    <w:p w:rsidR="00107AC2" w:rsidRDefault="00107AC2">
      <w:pPr>
        <w:pStyle w:val="ConsPlusNormal"/>
        <w:jc w:val="right"/>
      </w:pPr>
      <w:r>
        <w:t>Глава города</w:t>
      </w:r>
    </w:p>
    <w:p w:rsidR="00107AC2" w:rsidRDefault="00107AC2">
      <w:pPr>
        <w:pStyle w:val="ConsPlusNormal"/>
        <w:jc w:val="right"/>
      </w:pPr>
      <w:r>
        <w:t>Ханты-Мансийска</w:t>
      </w:r>
    </w:p>
    <w:p w:rsidR="00107AC2" w:rsidRDefault="00107AC2">
      <w:pPr>
        <w:pStyle w:val="ConsPlusNormal"/>
        <w:jc w:val="right"/>
      </w:pPr>
      <w:r>
        <w:t>М.П.РЯШИН</w:t>
      </w:r>
    </w:p>
    <w:p w:rsidR="00107AC2" w:rsidRDefault="00107AC2">
      <w:pPr>
        <w:pStyle w:val="ConsPlusNormal"/>
      </w:pPr>
    </w:p>
    <w:p w:rsidR="00107AC2" w:rsidRDefault="00107AC2">
      <w:pPr>
        <w:pStyle w:val="ConsPlusNormal"/>
      </w:pPr>
    </w:p>
    <w:p w:rsidR="00107AC2" w:rsidRDefault="00107AC2">
      <w:pPr>
        <w:pStyle w:val="ConsPlusNormal"/>
      </w:pPr>
    </w:p>
    <w:p w:rsidR="00107AC2" w:rsidRDefault="00107AC2">
      <w:pPr>
        <w:pStyle w:val="ConsPlusNormal"/>
      </w:pPr>
    </w:p>
    <w:p w:rsidR="00107AC2" w:rsidRDefault="00107AC2">
      <w:pPr>
        <w:pStyle w:val="ConsPlusNormal"/>
      </w:pPr>
    </w:p>
    <w:p w:rsidR="00107AC2" w:rsidRDefault="00107AC2">
      <w:pPr>
        <w:pStyle w:val="ConsPlusNormal"/>
        <w:jc w:val="right"/>
        <w:outlineLvl w:val="0"/>
      </w:pPr>
      <w:r>
        <w:t>Приложение</w:t>
      </w:r>
    </w:p>
    <w:p w:rsidR="00107AC2" w:rsidRDefault="00107AC2">
      <w:pPr>
        <w:pStyle w:val="ConsPlusNormal"/>
        <w:jc w:val="right"/>
      </w:pPr>
      <w:r>
        <w:t>к постановлению Администрации</w:t>
      </w:r>
    </w:p>
    <w:p w:rsidR="00107AC2" w:rsidRDefault="00107AC2">
      <w:pPr>
        <w:pStyle w:val="ConsPlusNormal"/>
        <w:jc w:val="right"/>
      </w:pPr>
      <w:r>
        <w:t>города Ханты-Мансийска</w:t>
      </w:r>
    </w:p>
    <w:p w:rsidR="00107AC2" w:rsidRDefault="00107AC2">
      <w:pPr>
        <w:pStyle w:val="ConsPlusNormal"/>
        <w:jc w:val="right"/>
      </w:pPr>
      <w:r>
        <w:t>от 24.08.2020 N 993</w:t>
      </w:r>
    </w:p>
    <w:p w:rsidR="00107AC2" w:rsidRDefault="00107AC2">
      <w:pPr>
        <w:pStyle w:val="ConsPlusNormal"/>
      </w:pPr>
    </w:p>
    <w:p w:rsidR="00107AC2" w:rsidRDefault="00107AC2">
      <w:pPr>
        <w:pStyle w:val="ConsPlusTitle"/>
        <w:jc w:val="center"/>
      </w:pPr>
      <w:bookmarkStart w:id="1" w:name="P32"/>
      <w:bookmarkEnd w:id="1"/>
      <w:r>
        <w:lastRenderedPageBreak/>
        <w:t>ГЕНЕРАЛЬНАЯ СХЕМА</w:t>
      </w:r>
    </w:p>
    <w:p w:rsidR="00107AC2" w:rsidRDefault="00107AC2">
      <w:pPr>
        <w:pStyle w:val="ConsPlusTitle"/>
        <w:jc w:val="center"/>
      </w:pPr>
      <w:r>
        <w:t>ОЧИСТКИ ТЕРРИТОРИИ ГОРОДА ХАНТЫ-МАНСИЙСКА</w:t>
      </w:r>
    </w:p>
    <w:p w:rsidR="00107AC2" w:rsidRDefault="00107AC2">
      <w:pPr>
        <w:pStyle w:val="ConsPlusNormal"/>
      </w:pPr>
    </w:p>
    <w:p w:rsidR="00107AC2" w:rsidRDefault="00107AC2">
      <w:pPr>
        <w:pStyle w:val="ConsPlusTitle"/>
        <w:jc w:val="center"/>
        <w:outlineLvl w:val="1"/>
      </w:pPr>
      <w:r>
        <w:t>Введение</w:t>
      </w:r>
    </w:p>
    <w:p w:rsidR="00107AC2" w:rsidRDefault="00107AC2">
      <w:pPr>
        <w:pStyle w:val="ConsPlusNormal"/>
        <w:jc w:val="center"/>
      </w:pPr>
    </w:p>
    <w:p w:rsidR="00107AC2" w:rsidRDefault="00107AC2">
      <w:pPr>
        <w:pStyle w:val="ConsPlusNormal"/>
        <w:ind w:firstLine="540"/>
        <w:jc w:val="both"/>
      </w:pPr>
      <w:r>
        <w:t>Генеральная схема очистки территории города Ханты-Мансийска разработана сроком на 12 лет.</w:t>
      </w:r>
    </w:p>
    <w:p w:rsidR="00107AC2" w:rsidRDefault="00107AC2">
      <w:pPr>
        <w:pStyle w:val="ConsPlusNormal"/>
        <w:spacing w:before="220"/>
        <w:ind w:firstLine="540"/>
        <w:jc w:val="both"/>
      </w:pPr>
      <w:r>
        <w:t>Генеральная схема очистки территории города Ханты-Мансийска разработана в соответствии с нормативными правовыми актами:</w:t>
      </w:r>
    </w:p>
    <w:p w:rsidR="00107AC2" w:rsidRDefault="00107AC2">
      <w:pPr>
        <w:pStyle w:val="ConsPlusNormal"/>
        <w:spacing w:before="220"/>
        <w:ind w:firstLine="540"/>
        <w:jc w:val="both"/>
      </w:pPr>
      <w:r>
        <w:t xml:space="preserve">Градостроительным </w:t>
      </w:r>
      <w:hyperlink r:id="rId9" w:history="1">
        <w:r>
          <w:rPr>
            <w:color w:val="0000FF"/>
          </w:rPr>
          <w:t>кодексом</w:t>
        </w:r>
      </w:hyperlink>
      <w:r>
        <w:t xml:space="preserve"> Российской Федерации;</w:t>
      </w:r>
    </w:p>
    <w:p w:rsidR="00107AC2" w:rsidRDefault="00107AC2">
      <w:pPr>
        <w:pStyle w:val="ConsPlusNormal"/>
        <w:spacing w:before="220"/>
        <w:ind w:firstLine="540"/>
        <w:jc w:val="both"/>
      </w:pPr>
      <w:r>
        <w:t xml:space="preserve">Земельным </w:t>
      </w:r>
      <w:hyperlink r:id="rId10" w:history="1">
        <w:r>
          <w:rPr>
            <w:color w:val="0000FF"/>
          </w:rPr>
          <w:t>кодексом</w:t>
        </w:r>
      </w:hyperlink>
      <w:r>
        <w:t xml:space="preserve"> Российской Федерации;</w:t>
      </w:r>
    </w:p>
    <w:p w:rsidR="00107AC2" w:rsidRDefault="00107AC2">
      <w:pPr>
        <w:pStyle w:val="ConsPlusNormal"/>
        <w:spacing w:before="220"/>
        <w:ind w:firstLine="540"/>
        <w:jc w:val="both"/>
      </w:pPr>
      <w:r>
        <w:t xml:space="preserve">Водным </w:t>
      </w:r>
      <w:hyperlink r:id="rId11" w:history="1">
        <w:r>
          <w:rPr>
            <w:color w:val="0000FF"/>
          </w:rPr>
          <w:t>кодексом</w:t>
        </w:r>
      </w:hyperlink>
      <w:r>
        <w:t xml:space="preserve"> Российской Федерации;</w:t>
      </w:r>
    </w:p>
    <w:p w:rsidR="00107AC2" w:rsidRDefault="00107AC2">
      <w:pPr>
        <w:pStyle w:val="ConsPlusNormal"/>
        <w:spacing w:before="220"/>
        <w:ind w:firstLine="540"/>
        <w:jc w:val="both"/>
      </w:pPr>
      <w:r>
        <w:t xml:space="preserve">Федеральным </w:t>
      </w:r>
      <w:hyperlink r:id="rId12" w:history="1">
        <w:r>
          <w:rPr>
            <w:color w:val="0000FF"/>
          </w:rPr>
          <w:t>законом</w:t>
        </w:r>
      </w:hyperlink>
      <w:r>
        <w:t xml:space="preserve"> от 10.01.2002 N 7-ФЗ "Об охране окружающей среды";</w:t>
      </w:r>
    </w:p>
    <w:p w:rsidR="00107AC2" w:rsidRDefault="00107AC2">
      <w:pPr>
        <w:pStyle w:val="ConsPlusNormal"/>
        <w:spacing w:before="220"/>
        <w:ind w:firstLine="540"/>
        <w:jc w:val="both"/>
      </w:pPr>
      <w:r>
        <w:t xml:space="preserve">Федеральным </w:t>
      </w:r>
      <w:hyperlink r:id="rId13" w:history="1">
        <w:r>
          <w:rPr>
            <w:color w:val="0000FF"/>
          </w:rPr>
          <w:t>законом</w:t>
        </w:r>
      </w:hyperlink>
      <w:r>
        <w:t xml:space="preserve"> от 24.06.1998 N 89-ФЗ "Об отходах производства и потребления";</w:t>
      </w:r>
    </w:p>
    <w:p w:rsidR="00107AC2" w:rsidRDefault="00107AC2">
      <w:pPr>
        <w:pStyle w:val="ConsPlusNormal"/>
        <w:spacing w:before="220"/>
        <w:ind w:firstLine="540"/>
        <w:jc w:val="both"/>
      </w:pPr>
      <w:r>
        <w:t xml:space="preserve">Федеральным </w:t>
      </w:r>
      <w:hyperlink r:id="rId14" w:history="1">
        <w:r>
          <w:rPr>
            <w:color w:val="0000FF"/>
          </w:rPr>
          <w:t>законом</w:t>
        </w:r>
      </w:hyperlink>
      <w:r>
        <w:t xml:space="preserve"> от 30.03.1999 N 52-ФЗ "О санитарно-эпидемиологическом благополучии населения";</w:t>
      </w:r>
    </w:p>
    <w:p w:rsidR="00107AC2" w:rsidRDefault="00107AC2">
      <w:pPr>
        <w:pStyle w:val="ConsPlusNormal"/>
        <w:spacing w:before="220"/>
        <w:ind w:firstLine="540"/>
        <w:jc w:val="both"/>
      </w:pPr>
      <w:hyperlink r:id="rId15" w:history="1">
        <w:r>
          <w:rPr>
            <w:color w:val="0000FF"/>
          </w:rPr>
          <w:t>Указом</w:t>
        </w:r>
      </w:hyperlink>
      <w:r>
        <w:t xml:space="preserve"> Президента Российской Федерации от 19.04.2017 N 176 "О Стратегии экологической безопасности Российской Федерации на период до 2025 года";</w:t>
      </w:r>
    </w:p>
    <w:p w:rsidR="00107AC2" w:rsidRDefault="00107AC2">
      <w:pPr>
        <w:pStyle w:val="ConsPlusNormal"/>
        <w:spacing w:before="220"/>
        <w:ind w:firstLine="540"/>
        <w:jc w:val="both"/>
      </w:pPr>
      <w:r>
        <w:t>постановлением Госстроя Российской Федерации от 21.08.2003 N 152 "Об утверждении "Методических рекомендаций о порядке разработки генеральных схем очистки территорий населенных пунктов Российской Федерации";</w:t>
      </w:r>
    </w:p>
    <w:p w:rsidR="00107AC2" w:rsidRDefault="00107AC2">
      <w:pPr>
        <w:pStyle w:val="ConsPlusNormal"/>
        <w:spacing w:before="220"/>
        <w:ind w:firstLine="540"/>
        <w:jc w:val="both"/>
      </w:pPr>
      <w:hyperlink r:id="rId16" w:history="1">
        <w:r>
          <w:rPr>
            <w:color w:val="0000FF"/>
          </w:rPr>
          <w:t>постановлением</w:t>
        </w:r>
      </w:hyperlink>
      <w:r>
        <w:t xml:space="preserve"> Правительства Российской Федерации от 16.05.2016 N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rsidR="00107AC2" w:rsidRDefault="00107AC2">
      <w:pPr>
        <w:pStyle w:val="ConsPlusNormal"/>
        <w:spacing w:before="220"/>
        <w:ind w:firstLine="540"/>
        <w:jc w:val="both"/>
      </w:pPr>
      <w:hyperlink r:id="rId17" w:history="1">
        <w:r>
          <w:rPr>
            <w:color w:val="0000FF"/>
          </w:rPr>
          <w:t>постановлением</w:t>
        </w:r>
      </w:hyperlink>
      <w:r>
        <w:t xml:space="preserve">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107AC2" w:rsidRDefault="00107AC2">
      <w:pPr>
        <w:pStyle w:val="ConsPlusNormal"/>
        <w:spacing w:before="220"/>
        <w:ind w:firstLine="540"/>
        <w:jc w:val="both"/>
      </w:pPr>
      <w:hyperlink r:id="rId18" w:history="1">
        <w:r>
          <w:rPr>
            <w:color w:val="0000FF"/>
          </w:rPr>
          <w:t>постановлением</w:t>
        </w:r>
      </w:hyperlink>
      <w:r>
        <w:t xml:space="preserve"> Правительства Российской Федерации от 04.04.2016 N 269 "Об определении нормативов накопления твердых коммунальных отходов";</w:t>
      </w:r>
    </w:p>
    <w:p w:rsidR="00107AC2" w:rsidRDefault="00107AC2">
      <w:pPr>
        <w:pStyle w:val="ConsPlusNormal"/>
        <w:spacing w:before="220"/>
        <w:ind w:firstLine="540"/>
        <w:jc w:val="both"/>
      </w:pPr>
      <w:r>
        <w:t>"</w:t>
      </w:r>
      <w:hyperlink r:id="rId19" w:history="1">
        <w:r>
          <w:rPr>
            <w:color w:val="0000FF"/>
          </w:rPr>
          <w:t>СанПиН</w:t>
        </w:r>
      </w:hyperlink>
      <w:r>
        <w:t xml:space="preserve"> 42-128-4690-88. Санитарные правила содержания территорий населенных мест";</w:t>
      </w:r>
    </w:p>
    <w:p w:rsidR="00107AC2" w:rsidRDefault="00107AC2">
      <w:pPr>
        <w:pStyle w:val="ConsPlusNormal"/>
        <w:spacing w:before="220"/>
        <w:ind w:firstLine="540"/>
        <w:jc w:val="both"/>
      </w:pPr>
      <w:hyperlink r:id="rId20" w:history="1">
        <w:r>
          <w:rPr>
            <w:color w:val="0000FF"/>
          </w:rPr>
          <w:t>постановлением</w:t>
        </w:r>
      </w:hyperlink>
      <w: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w:t>
      </w:r>
    </w:p>
    <w:p w:rsidR="00107AC2" w:rsidRDefault="00107AC2">
      <w:pPr>
        <w:pStyle w:val="ConsPlusNormal"/>
        <w:spacing w:before="220"/>
        <w:ind w:firstLine="540"/>
        <w:jc w:val="both"/>
      </w:pPr>
      <w:hyperlink r:id="rId21" w:history="1">
        <w:r>
          <w:rPr>
            <w:color w:val="0000FF"/>
          </w:rPr>
          <w:t>постановлением</w:t>
        </w:r>
      </w:hyperlink>
      <w:r>
        <w:t xml:space="preserve"> Главного государственного санитарного врача Российской Федерации от 30.05.2001 N 16 "О введении в действие санитарных правил";</w:t>
      </w:r>
    </w:p>
    <w:p w:rsidR="00107AC2" w:rsidRDefault="00107AC2">
      <w:pPr>
        <w:pStyle w:val="ConsPlusNormal"/>
        <w:spacing w:before="220"/>
        <w:ind w:firstLine="540"/>
        <w:jc w:val="both"/>
      </w:pPr>
      <w:hyperlink r:id="rId22" w:history="1">
        <w:r>
          <w:rPr>
            <w:color w:val="0000FF"/>
          </w:rPr>
          <w:t>приказом</w:t>
        </w:r>
      </w:hyperlink>
      <w:r>
        <w:t xml:space="preserve"> Минприроды России от 14.08.2013 N 298 "Об утверждении комплексной стратегии </w:t>
      </w:r>
      <w:r>
        <w:lastRenderedPageBreak/>
        <w:t>обращения с твердыми коммунальными (бытовыми) отходами в Российской Федерации";</w:t>
      </w:r>
    </w:p>
    <w:p w:rsidR="00107AC2" w:rsidRDefault="00107AC2">
      <w:pPr>
        <w:pStyle w:val="ConsPlusNormal"/>
        <w:spacing w:before="220"/>
        <w:ind w:firstLine="540"/>
        <w:jc w:val="both"/>
      </w:pPr>
      <w:hyperlink r:id="rId23" w:history="1">
        <w:r>
          <w:rPr>
            <w:color w:val="0000FF"/>
          </w:rPr>
          <w:t>распоряжением</w:t>
        </w:r>
      </w:hyperlink>
      <w:r>
        <w:t xml:space="preserve"> Правительства Ханты-Мансийского автономного округа - Югры от 21.10.2016 N 559-рп "О Территориальной схеме обращения с отходами, в том числе с твердыми коммунальными отходами, в Ханты-Мансийском автономном округе - Югре и признании утратившими силу некоторых распоряжений Правительства Ханты-Мансийского автономного округа - Югры".</w:t>
      </w:r>
    </w:p>
    <w:p w:rsidR="00107AC2" w:rsidRDefault="00107AC2">
      <w:pPr>
        <w:pStyle w:val="ConsPlusNormal"/>
        <w:spacing w:before="220"/>
        <w:ind w:firstLine="540"/>
        <w:jc w:val="both"/>
      </w:pPr>
      <w:r>
        <w:t>Термины и определения, используемые в Генеральной схеме очистки территории города Ханты-Мансийска, употребляются в тех же значениях, что и в действующем законодательстве.</w:t>
      </w:r>
    </w:p>
    <w:p w:rsidR="00107AC2" w:rsidRDefault="00107AC2">
      <w:pPr>
        <w:pStyle w:val="ConsPlusNormal"/>
        <w:ind w:firstLine="540"/>
        <w:jc w:val="both"/>
      </w:pPr>
    </w:p>
    <w:p w:rsidR="00107AC2" w:rsidRDefault="00107AC2">
      <w:pPr>
        <w:pStyle w:val="ConsPlusTitle"/>
        <w:jc w:val="center"/>
        <w:outlineLvl w:val="1"/>
      </w:pPr>
      <w:r>
        <w:t>1. Краткая характеристика и природно-климатические условия</w:t>
      </w:r>
    </w:p>
    <w:p w:rsidR="00107AC2" w:rsidRDefault="00107AC2">
      <w:pPr>
        <w:pStyle w:val="ConsPlusTitle"/>
        <w:jc w:val="center"/>
      </w:pPr>
      <w:r>
        <w:t>территории города Ханты-Мансийска</w:t>
      </w:r>
    </w:p>
    <w:p w:rsidR="00107AC2" w:rsidRDefault="00107AC2">
      <w:pPr>
        <w:pStyle w:val="ConsPlusNormal"/>
        <w:jc w:val="center"/>
      </w:pPr>
    </w:p>
    <w:p w:rsidR="00107AC2" w:rsidRDefault="00107AC2">
      <w:pPr>
        <w:pStyle w:val="ConsPlusTitle"/>
        <w:jc w:val="center"/>
        <w:outlineLvl w:val="2"/>
      </w:pPr>
      <w:r>
        <w:t>Природно-климатические условия города Ханты-Мансийска</w:t>
      </w:r>
    </w:p>
    <w:p w:rsidR="00107AC2" w:rsidRDefault="00107AC2">
      <w:pPr>
        <w:pStyle w:val="ConsPlusNormal"/>
        <w:jc w:val="center"/>
      </w:pPr>
    </w:p>
    <w:p w:rsidR="00107AC2" w:rsidRDefault="00107AC2">
      <w:pPr>
        <w:pStyle w:val="ConsPlusNormal"/>
        <w:ind w:firstLine="540"/>
        <w:jc w:val="both"/>
      </w:pPr>
      <w:r>
        <w:t xml:space="preserve">Границы города Ханты-Мансийска установлены </w:t>
      </w:r>
      <w:hyperlink r:id="rId24" w:history="1">
        <w:r>
          <w:rPr>
            <w:color w:val="0000FF"/>
          </w:rPr>
          <w:t>Законом</w:t>
        </w:r>
      </w:hyperlink>
      <w:r>
        <w:t xml:space="preserve"> Ханты-Мансийского автономного округа - Югры от 25.11.2004 N 63-оз "О статусе и границах муниципальных образований Ханты-Мансийского автономного округа - Югры".</w:t>
      </w:r>
    </w:p>
    <w:p w:rsidR="00107AC2" w:rsidRDefault="00107AC2">
      <w:pPr>
        <w:pStyle w:val="ConsPlusNormal"/>
        <w:spacing w:before="220"/>
        <w:ind w:firstLine="540"/>
        <w:jc w:val="both"/>
      </w:pPr>
      <w:r>
        <w:t>Согласно "СНиП 23-01-99* "Строительная климатология" город Ханты-Мансийск расположен на территории, относящейся к 1 климатическому району, подрайону Е.</w:t>
      </w:r>
    </w:p>
    <w:p w:rsidR="00107AC2" w:rsidRDefault="00107AC2">
      <w:pPr>
        <w:pStyle w:val="ConsPlusNormal"/>
        <w:spacing w:before="220"/>
        <w:ind w:firstLine="540"/>
        <w:jc w:val="both"/>
      </w:pPr>
      <w:r>
        <w:t>Рассматриваемый район характеризуется ярко выраженным умеренным континентальным климатом с довольно продолжительной суровой зимой с ветрами и коротким, жарким летом.</w:t>
      </w:r>
    </w:p>
    <w:p w:rsidR="00107AC2" w:rsidRDefault="00107AC2">
      <w:pPr>
        <w:pStyle w:val="ConsPlusNormal"/>
        <w:spacing w:before="220"/>
        <w:ind w:firstLine="540"/>
        <w:jc w:val="both"/>
      </w:pPr>
      <w:r>
        <w:t>Суммарная солнечная радиация составляет в среднем 350 кДж/кв. см в год. В течение года она сильно изменяется, достигая наибольших значений в июле (62 кДж/кв. см), а наименьших - в декабре (1,7 кДж/кв. см). Продолжительность солнечного сияния 1700-1800 час. в год. Годовой радиационный баланс положительный (110 кДж/кв. см), однако в холодное полугодие он отрицательный.</w:t>
      </w:r>
    </w:p>
    <w:p w:rsidR="00107AC2" w:rsidRDefault="00107AC2">
      <w:pPr>
        <w:pStyle w:val="ConsPlusNormal"/>
        <w:spacing w:before="220"/>
        <w:ind w:firstLine="540"/>
        <w:jc w:val="both"/>
      </w:pPr>
      <w:r>
        <w:t>Основными особенностями, влияющими на формирование климата населенного пункта, являются:</w:t>
      </w:r>
    </w:p>
    <w:p w:rsidR="00107AC2" w:rsidRDefault="00107AC2">
      <w:pPr>
        <w:pStyle w:val="ConsPlusNormal"/>
        <w:spacing w:before="220"/>
        <w:ind w:firstLine="540"/>
        <w:jc w:val="both"/>
      </w:pPr>
      <w:r>
        <w:t>открытость территории, способствующая проникновению холодных воздушных масс Северного Ледовитого океана и теплых воздушных масс Средней Азии;</w:t>
      </w:r>
    </w:p>
    <w:p w:rsidR="00107AC2" w:rsidRDefault="00107AC2">
      <w:pPr>
        <w:pStyle w:val="ConsPlusNormal"/>
        <w:spacing w:before="220"/>
        <w:ind w:firstLine="540"/>
        <w:jc w:val="both"/>
      </w:pPr>
      <w:r>
        <w:t>удаленность от Атлантического океана;</w:t>
      </w:r>
    </w:p>
    <w:p w:rsidR="00107AC2" w:rsidRDefault="00107AC2">
      <w:pPr>
        <w:pStyle w:val="ConsPlusNormal"/>
        <w:spacing w:before="220"/>
        <w:ind w:firstLine="540"/>
        <w:jc w:val="both"/>
      </w:pPr>
      <w:r>
        <w:t>близость Уральских гор, задерживающих влажные воздушные массы, перемещающиеся с запада.</w:t>
      </w:r>
    </w:p>
    <w:p w:rsidR="00107AC2" w:rsidRDefault="00107AC2">
      <w:pPr>
        <w:pStyle w:val="ConsPlusNormal"/>
        <w:spacing w:before="220"/>
        <w:ind w:firstLine="540"/>
        <w:jc w:val="both"/>
      </w:pPr>
      <w:r>
        <w:t>Многолетняя среднегодовая температура воздуха равна - 1 °C. Самым холодным месяцем в году является январь со средней температурой - 20 °C, теплым - июль (+18 °C). В наиболее холодные зимы температура может понижаться до - 46 °C, в самые жаркие летние периоды повышаться до +35 °C.</w:t>
      </w:r>
    </w:p>
    <w:p w:rsidR="00107AC2" w:rsidRDefault="00107AC2">
      <w:pPr>
        <w:pStyle w:val="ConsPlusNormal"/>
        <w:spacing w:before="220"/>
        <w:ind w:firstLine="540"/>
        <w:jc w:val="both"/>
      </w:pPr>
      <w:r>
        <w:t>Переход средней температуры ниже - 20 °C наступает в первой декаде декабря и заканчивается в середине февраля. Продолжительность безморозного периода в среднем 98 дней, устойчивых морозов - 156 дней, наступление которых приходится на конец октября, а прекращение - на конец марта - начало апреля.</w:t>
      </w:r>
    </w:p>
    <w:p w:rsidR="00107AC2" w:rsidRDefault="00107AC2">
      <w:pPr>
        <w:pStyle w:val="ConsPlusNormal"/>
        <w:spacing w:before="220"/>
        <w:ind w:firstLine="540"/>
        <w:jc w:val="both"/>
      </w:pPr>
      <w:r>
        <w:t xml:space="preserve">За год в районе выпадает в среднем около 569 мм осадков, основная масса которых - 402 мм - приходится на теплое время года (с апреля по октябрь). Наибольшее среднемесячное количество наблюдается в августе - 82 мм, наименьшее - в феврале - 28 мм. Относительная </w:t>
      </w:r>
      <w:r>
        <w:lastRenderedPageBreak/>
        <w:t>влажность воздуха в течение года изменяется от 77 до 82%.</w:t>
      </w:r>
    </w:p>
    <w:p w:rsidR="00107AC2" w:rsidRDefault="00107AC2">
      <w:pPr>
        <w:pStyle w:val="ConsPlusNormal"/>
        <w:spacing w:before="220"/>
        <w:ind w:firstLine="540"/>
        <w:jc w:val="both"/>
      </w:pPr>
      <w:r>
        <w:t>Район местонахождения характеризуется продолжительным зимним периодом с устойчивым снежным покровом, который держится 181 день в году. Первый снег появляется во второй декаде октября, а его интенсивный рост происходит в период со второй половины ноября до начала января (около 37 см), максимальной высоты (39 см) он достигает в марте. Окончательный сход снега происходит в первой декаде мая.</w:t>
      </w:r>
    </w:p>
    <w:p w:rsidR="00107AC2" w:rsidRDefault="00107AC2">
      <w:pPr>
        <w:pStyle w:val="ConsPlusNormal"/>
        <w:spacing w:before="220"/>
        <w:ind w:firstLine="540"/>
        <w:jc w:val="both"/>
      </w:pPr>
      <w:r>
        <w:t>На большей части рассматриваемой территории в течение всего года преобладают юго-западные и западные ветры, средняя годовая скорость которых равна 4,9 м/с. Наибольшая из среднемесячных скоростей наблюдается в октябре - 5,9 м/с, наименьшая - в феврале и августе (4,2 м/с). В течение 25 дней в году может отмечаться сильный ветер (15 м/с и более).</w:t>
      </w:r>
    </w:p>
    <w:p w:rsidR="00107AC2" w:rsidRDefault="00107AC2">
      <w:pPr>
        <w:pStyle w:val="ConsPlusNormal"/>
        <w:jc w:val="center"/>
      </w:pPr>
    </w:p>
    <w:p w:rsidR="00107AC2" w:rsidRDefault="00107AC2">
      <w:pPr>
        <w:pStyle w:val="ConsPlusTitle"/>
        <w:jc w:val="center"/>
        <w:outlineLvl w:val="1"/>
      </w:pPr>
      <w:r>
        <w:t>2. Существующее состояние и развитие города на перспективу</w:t>
      </w:r>
    </w:p>
    <w:p w:rsidR="00107AC2" w:rsidRDefault="00107AC2">
      <w:pPr>
        <w:pStyle w:val="ConsPlusNormal"/>
        <w:ind w:firstLine="540"/>
        <w:jc w:val="both"/>
      </w:pPr>
    </w:p>
    <w:p w:rsidR="00107AC2" w:rsidRDefault="00107AC2">
      <w:pPr>
        <w:pStyle w:val="ConsPlusNormal"/>
        <w:ind w:firstLine="540"/>
        <w:jc w:val="both"/>
      </w:pPr>
      <w:r>
        <w:t>Город Ханты-Мансийск - административный, финансовый и культурный центр Ханты-Мансийского автономного округа - Югры.</w:t>
      </w:r>
    </w:p>
    <w:p w:rsidR="00107AC2" w:rsidRDefault="00107AC2">
      <w:pPr>
        <w:pStyle w:val="ConsPlusNormal"/>
        <w:spacing w:before="220"/>
        <w:ind w:firstLine="540"/>
        <w:jc w:val="both"/>
      </w:pPr>
      <w:r>
        <w:t>Численность населения города на 01 января 2018 года составляет 98485 чел.</w:t>
      </w:r>
    </w:p>
    <w:p w:rsidR="00107AC2" w:rsidRDefault="00107AC2">
      <w:pPr>
        <w:pStyle w:val="ConsPlusNormal"/>
        <w:spacing w:before="220"/>
        <w:ind w:firstLine="540"/>
        <w:jc w:val="both"/>
      </w:pPr>
      <w:r>
        <w:t>Площадь - 33776 га.</w:t>
      </w:r>
    </w:p>
    <w:p w:rsidR="00107AC2" w:rsidRDefault="00107AC2">
      <w:pPr>
        <w:pStyle w:val="ConsPlusNormal"/>
        <w:spacing w:before="220"/>
        <w:ind w:firstLine="540"/>
        <w:jc w:val="both"/>
      </w:pPr>
      <w:r>
        <w:t>Плотность населения 291,58 чел./кв. км.</w:t>
      </w:r>
    </w:p>
    <w:p w:rsidR="00107AC2" w:rsidRDefault="00107AC2">
      <w:pPr>
        <w:pStyle w:val="ConsPlusNormal"/>
        <w:spacing w:before="220"/>
        <w:ind w:firstLine="540"/>
        <w:jc w:val="both"/>
      </w:pPr>
      <w:r>
        <w:t>Координаты: 61° с.ш. 69° в.д.</w:t>
      </w:r>
    </w:p>
    <w:p w:rsidR="00107AC2" w:rsidRDefault="00107AC2">
      <w:pPr>
        <w:pStyle w:val="ConsPlusNormal"/>
        <w:jc w:val="right"/>
      </w:pPr>
    </w:p>
    <w:p w:rsidR="00107AC2" w:rsidRDefault="00107AC2">
      <w:pPr>
        <w:pStyle w:val="ConsPlusNormal"/>
        <w:jc w:val="right"/>
        <w:outlineLvl w:val="2"/>
      </w:pPr>
      <w:r>
        <w:t>Таблица 2.1</w:t>
      </w:r>
    </w:p>
    <w:p w:rsidR="00107AC2" w:rsidRDefault="00107AC2">
      <w:pPr>
        <w:pStyle w:val="ConsPlusNormal"/>
        <w:jc w:val="right"/>
      </w:pPr>
    </w:p>
    <w:p w:rsidR="00107AC2" w:rsidRDefault="00107AC2">
      <w:pPr>
        <w:pStyle w:val="ConsPlusTitle"/>
        <w:jc w:val="center"/>
      </w:pPr>
      <w:r>
        <w:t>Количество жителей, проживающих в благоустроенных</w:t>
      </w:r>
    </w:p>
    <w:p w:rsidR="00107AC2" w:rsidRDefault="00107AC2">
      <w:pPr>
        <w:pStyle w:val="ConsPlusTitle"/>
        <w:jc w:val="center"/>
      </w:pPr>
      <w:r>
        <w:t>и неблагоустроенных домах (отсутствие центральной</w:t>
      </w:r>
    </w:p>
    <w:p w:rsidR="00107AC2" w:rsidRDefault="00107AC2">
      <w:pPr>
        <w:pStyle w:val="ConsPlusTitle"/>
        <w:jc w:val="center"/>
      </w:pPr>
      <w:r>
        <w:t>канализации)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114"/>
        <w:gridCol w:w="1124"/>
        <w:gridCol w:w="1182"/>
        <w:gridCol w:w="1036"/>
        <w:gridCol w:w="1214"/>
        <w:gridCol w:w="1134"/>
      </w:tblGrid>
      <w:tr w:rsidR="00107AC2">
        <w:tc>
          <w:tcPr>
            <w:tcW w:w="2268" w:type="dxa"/>
            <w:vMerge w:val="restart"/>
          </w:tcPr>
          <w:p w:rsidR="00107AC2" w:rsidRDefault="00107AC2">
            <w:pPr>
              <w:pStyle w:val="ConsPlusNormal"/>
              <w:jc w:val="center"/>
            </w:pPr>
            <w:r>
              <w:t>Наименование муниципального образования</w:t>
            </w:r>
          </w:p>
        </w:tc>
        <w:tc>
          <w:tcPr>
            <w:tcW w:w="6804" w:type="dxa"/>
            <w:gridSpan w:val="6"/>
          </w:tcPr>
          <w:p w:rsidR="00107AC2" w:rsidRDefault="00107AC2">
            <w:pPr>
              <w:pStyle w:val="ConsPlusNormal"/>
              <w:jc w:val="center"/>
            </w:pPr>
            <w:r>
              <w:t>Количество жителей, проживающих</w:t>
            </w:r>
          </w:p>
        </w:tc>
      </w:tr>
      <w:tr w:rsidR="00107AC2">
        <w:tc>
          <w:tcPr>
            <w:tcW w:w="2268" w:type="dxa"/>
            <w:vMerge/>
          </w:tcPr>
          <w:p w:rsidR="00107AC2" w:rsidRDefault="00107AC2"/>
        </w:tc>
        <w:tc>
          <w:tcPr>
            <w:tcW w:w="3420" w:type="dxa"/>
            <w:gridSpan w:val="3"/>
          </w:tcPr>
          <w:p w:rsidR="00107AC2" w:rsidRDefault="00107AC2">
            <w:pPr>
              <w:pStyle w:val="ConsPlusNormal"/>
              <w:jc w:val="center"/>
            </w:pPr>
            <w:r>
              <w:t>в благоустроенных домах, чел.</w:t>
            </w:r>
          </w:p>
        </w:tc>
        <w:tc>
          <w:tcPr>
            <w:tcW w:w="3384" w:type="dxa"/>
            <w:gridSpan w:val="3"/>
          </w:tcPr>
          <w:p w:rsidR="00107AC2" w:rsidRDefault="00107AC2">
            <w:pPr>
              <w:pStyle w:val="ConsPlusNormal"/>
              <w:jc w:val="center"/>
            </w:pPr>
            <w:r>
              <w:t>в неблагоустроенных домах (отсутствие центральной канализации), чел.</w:t>
            </w:r>
          </w:p>
        </w:tc>
      </w:tr>
      <w:tr w:rsidR="00107AC2">
        <w:tc>
          <w:tcPr>
            <w:tcW w:w="2268" w:type="dxa"/>
            <w:vMerge/>
          </w:tcPr>
          <w:p w:rsidR="00107AC2" w:rsidRDefault="00107AC2"/>
        </w:tc>
        <w:tc>
          <w:tcPr>
            <w:tcW w:w="1114" w:type="dxa"/>
          </w:tcPr>
          <w:p w:rsidR="00107AC2" w:rsidRDefault="00107AC2">
            <w:pPr>
              <w:pStyle w:val="ConsPlusNormal"/>
              <w:jc w:val="center"/>
            </w:pPr>
            <w:r>
              <w:t>фактич. 2018 год</w:t>
            </w:r>
          </w:p>
        </w:tc>
        <w:tc>
          <w:tcPr>
            <w:tcW w:w="1124" w:type="dxa"/>
          </w:tcPr>
          <w:p w:rsidR="00107AC2" w:rsidRDefault="00107AC2">
            <w:pPr>
              <w:pStyle w:val="ConsPlusNormal"/>
              <w:jc w:val="center"/>
            </w:pPr>
            <w:r>
              <w:t>I очередь 2020 - 2025 годы</w:t>
            </w:r>
          </w:p>
        </w:tc>
        <w:tc>
          <w:tcPr>
            <w:tcW w:w="1182" w:type="dxa"/>
          </w:tcPr>
          <w:p w:rsidR="00107AC2" w:rsidRDefault="00107AC2">
            <w:pPr>
              <w:pStyle w:val="ConsPlusNormal"/>
              <w:jc w:val="center"/>
            </w:pPr>
            <w:r>
              <w:t>расчетный срок 2026 - 2030 годы</w:t>
            </w:r>
          </w:p>
        </w:tc>
        <w:tc>
          <w:tcPr>
            <w:tcW w:w="1036" w:type="dxa"/>
          </w:tcPr>
          <w:p w:rsidR="00107AC2" w:rsidRDefault="00107AC2">
            <w:pPr>
              <w:pStyle w:val="ConsPlusNormal"/>
              <w:jc w:val="center"/>
            </w:pPr>
            <w:r>
              <w:t>фактич. 2018 год</w:t>
            </w:r>
          </w:p>
        </w:tc>
        <w:tc>
          <w:tcPr>
            <w:tcW w:w="1214" w:type="dxa"/>
          </w:tcPr>
          <w:p w:rsidR="00107AC2" w:rsidRDefault="00107AC2">
            <w:pPr>
              <w:pStyle w:val="ConsPlusNormal"/>
              <w:jc w:val="center"/>
            </w:pPr>
            <w:r>
              <w:t>I очередь 2020 - 2025 годы</w:t>
            </w:r>
          </w:p>
        </w:tc>
        <w:tc>
          <w:tcPr>
            <w:tcW w:w="1134" w:type="dxa"/>
          </w:tcPr>
          <w:p w:rsidR="00107AC2" w:rsidRDefault="00107AC2">
            <w:pPr>
              <w:pStyle w:val="ConsPlusNormal"/>
              <w:jc w:val="center"/>
            </w:pPr>
            <w:r>
              <w:t>расчетный срок 2026 - 2030 годы</w:t>
            </w:r>
          </w:p>
        </w:tc>
      </w:tr>
      <w:tr w:rsidR="00107AC2">
        <w:tc>
          <w:tcPr>
            <w:tcW w:w="2268" w:type="dxa"/>
            <w:vAlign w:val="center"/>
          </w:tcPr>
          <w:p w:rsidR="00107AC2" w:rsidRDefault="00107AC2">
            <w:pPr>
              <w:pStyle w:val="ConsPlusNormal"/>
              <w:jc w:val="center"/>
            </w:pPr>
            <w:r>
              <w:t>Городской округ Ханты-Мансийск Ханты-Мансийского автономного округа - Югры</w:t>
            </w:r>
          </w:p>
        </w:tc>
        <w:tc>
          <w:tcPr>
            <w:tcW w:w="1114" w:type="dxa"/>
          </w:tcPr>
          <w:p w:rsidR="00107AC2" w:rsidRDefault="00107AC2">
            <w:pPr>
              <w:pStyle w:val="ConsPlusNormal"/>
              <w:jc w:val="center"/>
            </w:pPr>
            <w:r>
              <w:t>92398</w:t>
            </w:r>
          </w:p>
        </w:tc>
        <w:tc>
          <w:tcPr>
            <w:tcW w:w="1124" w:type="dxa"/>
          </w:tcPr>
          <w:p w:rsidR="00107AC2" w:rsidRDefault="00107AC2">
            <w:pPr>
              <w:pStyle w:val="ConsPlusNormal"/>
              <w:jc w:val="center"/>
            </w:pPr>
            <w:r>
              <w:t>104012</w:t>
            </w:r>
          </w:p>
        </w:tc>
        <w:tc>
          <w:tcPr>
            <w:tcW w:w="1182" w:type="dxa"/>
          </w:tcPr>
          <w:p w:rsidR="00107AC2" w:rsidRDefault="00107AC2">
            <w:pPr>
              <w:pStyle w:val="ConsPlusNormal"/>
              <w:jc w:val="center"/>
            </w:pPr>
            <w:r>
              <w:t>104012</w:t>
            </w:r>
          </w:p>
        </w:tc>
        <w:tc>
          <w:tcPr>
            <w:tcW w:w="1036" w:type="dxa"/>
          </w:tcPr>
          <w:p w:rsidR="00107AC2" w:rsidRDefault="00107AC2">
            <w:pPr>
              <w:pStyle w:val="ConsPlusNormal"/>
              <w:jc w:val="center"/>
            </w:pPr>
            <w:r>
              <w:t>6087</w:t>
            </w:r>
          </w:p>
        </w:tc>
        <w:tc>
          <w:tcPr>
            <w:tcW w:w="1214" w:type="dxa"/>
          </w:tcPr>
          <w:p w:rsidR="00107AC2" w:rsidRDefault="00107AC2">
            <w:pPr>
              <w:pStyle w:val="ConsPlusNormal"/>
              <w:jc w:val="center"/>
            </w:pPr>
            <w:r>
              <w:t>6839</w:t>
            </w:r>
          </w:p>
        </w:tc>
        <w:tc>
          <w:tcPr>
            <w:tcW w:w="1134" w:type="dxa"/>
          </w:tcPr>
          <w:p w:rsidR="00107AC2" w:rsidRDefault="00107AC2">
            <w:pPr>
              <w:pStyle w:val="ConsPlusNormal"/>
              <w:jc w:val="center"/>
            </w:pPr>
            <w:r>
              <w:t>6839</w:t>
            </w:r>
          </w:p>
        </w:tc>
      </w:tr>
    </w:tbl>
    <w:p w:rsidR="00107AC2" w:rsidRDefault="00107AC2">
      <w:pPr>
        <w:pStyle w:val="ConsPlusNormal"/>
        <w:jc w:val="right"/>
      </w:pPr>
    </w:p>
    <w:p w:rsidR="00107AC2" w:rsidRDefault="00107AC2">
      <w:pPr>
        <w:pStyle w:val="ConsPlusNormal"/>
        <w:jc w:val="right"/>
        <w:outlineLvl w:val="2"/>
      </w:pPr>
      <w:r>
        <w:t>Таблица 2.2</w:t>
      </w:r>
    </w:p>
    <w:p w:rsidR="00107AC2" w:rsidRDefault="00107AC2">
      <w:pPr>
        <w:pStyle w:val="ConsPlusNormal"/>
        <w:jc w:val="right"/>
      </w:pPr>
    </w:p>
    <w:p w:rsidR="00107AC2" w:rsidRDefault="00107AC2">
      <w:pPr>
        <w:pStyle w:val="ConsPlusTitle"/>
        <w:jc w:val="center"/>
      </w:pPr>
      <w:r>
        <w:t>Количество жителей, проживающих в индивидуальном жилом</w:t>
      </w:r>
    </w:p>
    <w:p w:rsidR="00107AC2" w:rsidRDefault="00107AC2">
      <w:pPr>
        <w:pStyle w:val="ConsPlusTitle"/>
        <w:jc w:val="center"/>
      </w:pPr>
      <w:r>
        <w:t>секторе</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154"/>
        <w:gridCol w:w="1531"/>
        <w:gridCol w:w="2098"/>
      </w:tblGrid>
      <w:tr w:rsidR="00107AC2">
        <w:tc>
          <w:tcPr>
            <w:tcW w:w="3288" w:type="dxa"/>
            <w:vMerge w:val="restart"/>
          </w:tcPr>
          <w:p w:rsidR="00107AC2" w:rsidRDefault="00107AC2">
            <w:pPr>
              <w:pStyle w:val="ConsPlusNormal"/>
              <w:jc w:val="center"/>
            </w:pPr>
            <w:r>
              <w:lastRenderedPageBreak/>
              <w:t>Наименование муниципального образования</w:t>
            </w:r>
          </w:p>
        </w:tc>
        <w:tc>
          <w:tcPr>
            <w:tcW w:w="5783" w:type="dxa"/>
            <w:gridSpan w:val="3"/>
          </w:tcPr>
          <w:p w:rsidR="00107AC2" w:rsidRDefault="00107AC2">
            <w:pPr>
              <w:pStyle w:val="ConsPlusNormal"/>
              <w:jc w:val="center"/>
            </w:pPr>
            <w:r>
              <w:t>Количество жителей, проживающих</w:t>
            </w:r>
          </w:p>
        </w:tc>
      </w:tr>
      <w:tr w:rsidR="00107AC2">
        <w:tc>
          <w:tcPr>
            <w:tcW w:w="3288" w:type="dxa"/>
            <w:vMerge/>
          </w:tcPr>
          <w:p w:rsidR="00107AC2" w:rsidRDefault="00107AC2"/>
        </w:tc>
        <w:tc>
          <w:tcPr>
            <w:tcW w:w="5783" w:type="dxa"/>
            <w:gridSpan w:val="3"/>
          </w:tcPr>
          <w:p w:rsidR="00107AC2" w:rsidRDefault="00107AC2">
            <w:pPr>
              <w:pStyle w:val="ConsPlusNormal"/>
              <w:jc w:val="center"/>
            </w:pPr>
            <w:r>
              <w:t>в индивидуальном жилом секторе, чел.</w:t>
            </w:r>
          </w:p>
        </w:tc>
      </w:tr>
      <w:tr w:rsidR="00107AC2">
        <w:tc>
          <w:tcPr>
            <w:tcW w:w="3288" w:type="dxa"/>
            <w:vMerge/>
          </w:tcPr>
          <w:p w:rsidR="00107AC2" w:rsidRDefault="00107AC2"/>
        </w:tc>
        <w:tc>
          <w:tcPr>
            <w:tcW w:w="2154" w:type="dxa"/>
          </w:tcPr>
          <w:p w:rsidR="00107AC2" w:rsidRDefault="00107AC2">
            <w:pPr>
              <w:pStyle w:val="ConsPlusNormal"/>
              <w:jc w:val="center"/>
            </w:pPr>
            <w:r>
              <w:t>фактич. 2018 год</w:t>
            </w:r>
          </w:p>
        </w:tc>
        <w:tc>
          <w:tcPr>
            <w:tcW w:w="1531" w:type="dxa"/>
          </w:tcPr>
          <w:p w:rsidR="00107AC2" w:rsidRDefault="00107AC2">
            <w:pPr>
              <w:pStyle w:val="ConsPlusNormal"/>
              <w:jc w:val="center"/>
            </w:pPr>
            <w:r>
              <w:t>I очередь</w:t>
            </w:r>
          </w:p>
        </w:tc>
        <w:tc>
          <w:tcPr>
            <w:tcW w:w="2098" w:type="dxa"/>
          </w:tcPr>
          <w:p w:rsidR="00107AC2" w:rsidRDefault="00107AC2">
            <w:pPr>
              <w:pStyle w:val="ConsPlusNormal"/>
              <w:jc w:val="center"/>
            </w:pPr>
            <w:r>
              <w:t>расчетный срок</w:t>
            </w:r>
          </w:p>
        </w:tc>
      </w:tr>
      <w:tr w:rsidR="00107AC2">
        <w:tc>
          <w:tcPr>
            <w:tcW w:w="3288" w:type="dxa"/>
          </w:tcPr>
          <w:p w:rsidR="00107AC2" w:rsidRDefault="00107AC2">
            <w:pPr>
              <w:pStyle w:val="ConsPlusNormal"/>
              <w:jc w:val="center"/>
            </w:pPr>
            <w:r>
              <w:t>Городской округ Ханты-Мансийск Ханты-Мансийского автономного округа - Югры</w:t>
            </w:r>
          </w:p>
        </w:tc>
        <w:tc>
          <w:tcPr>
            <w:tcW w:w="2154" w:type="dxa"/>
          </w:tcPr>
          <w:p w:rsidR="00107AC2" w:rsidRDefault="00107AC2">
            <w:pPr>
              <w:pStyle w:val="ConsPlusNormal"/>
              <w:jc w:val="center"/>
            </w:pPr>
            <w:r>
              <w:t>6087</w:t>
            </w:r>
          </w:p>
        </w:tc>
        <w:tc>
          <w:tcPr>
            <w:tcW w:w="1531" w:type="dxa"/>
          </w:tcPr>
          <w:p w:rsidR="00107AC2" w:rsidRDefault="00107AC2">
            <w:pPr>
              <w:pStyle w:val="ConsPlusNormal"/>
              <w:jc w:val="center"/>
            </w:pPr>
            <w:r>
              <w:t>6839</w:t>
            </w:r>
          </w:p>
        </w:tc>
        <w:tc>
          <w:tcPr>
            <w:tcW w:w="2098" w:type="dxa"/>
          </w:tcPr>
          <w:p w:rsidR="00107AC2" w:rsidRDefault="00107AC2">
            <w:pPr>
              <w:pStyle w:val="ConsPlusNormal"/>
              <w:jc w:val="center"/>
            </w:pPr>
            <w:r>
              <w:t>6839</w:t>
            </w:r>
          </w:p>
        </w:tc>
      </w:tr>
    </w:tbl>
    <w:p w:rsidR="00107AC2" w:rsidRDefault="00107AC2">
      <w:pPr>
        <w:pStyle w:val="ConsPlusNormal"/>
        <w:jc w:val="right"/>
      </w:pPr>
    </w:p>
    <w:p w:rsidR="00107AC2" w:rsidRDefault="00107AC2">
      <w:pPr>
        <w:pStyle w:val="ConsPlusNormal"/>
        <w:jc w:val="right"/>
        <w:outlineLvl w:val="2"/>
      </w:pPr>
      <w:r>
        <w:t>Таблица 2.3</w:t>
      </w:r>
    </w:p>
    <w:p w:rsidR="00107AC2" w:rsidRDefault="00107AC2">
      <w:pPr>
        <w:pStyle w:val="ConsPlusNormal"/>
        <w:jc w:val="right"/>
      </w:pPr>
    </w:p>
    <w:p w:rsidR="00107AC2" w:rsidRDefault="00107AC2">
      <w:pPr>
        <w:pStyle w:val="ConsPlusTitle"/>
        <w:jc w:val="center"/>
      </w:pPr>
      <w:r>
        <w:t>Перечень данных по объектам социально-бытового назначения</w:t>
      </w:r>
    </w:p>
    <w:p w:rsidR="00107AC2" w:rsidRDefault="00107AC2">
      <w:pPr>
        <w:pStyle w:val="ConsPlusTitle"/>
        <w:jc w:val="center"/>
      </w:pPr>
      <w:r>
        <w:t>на 2018 - 2030 годы</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2438"/>
        <w:gridCol w:w="1587"/>
      </w:tblGrid>
      <w:tr w:rsidR="00107AC2">
        <w:tc>
          <w:tcPr>
            <w:tcW w:w="5046" w:type="dxa"/>
            <w:vAlign w:val="center"/>
          </w:tcPr>
          <w:p w:rsidR="00107AC2" w:rsidRDefault="00107AC2">
            <w:pPr>
              <w:pStyle w:val="ConsPlusNormal"/>
              <w:jc w:val="center"/>
            </w:pPr>
            <w:r>
              <w:t>Наименование объектов</w:t>
            </w:r>
          </w:p>
        </w:tc>
        <w:tc>
          <w:tcPr>
            <w:tcW w:w="2438" w:type="dxa"/>
            <w:vAlign w:val="center"/>
          </w:tcPr>
          <w:p w:rsidR="00107AC2" w:rsidRDefault="00107AC2">
            <w:pPr>
              <w:pStyle w:val="ConsPlusNormal"/>
              <w:jc w:val="center"/>
            </w:pPr>
            <w:r>
              <w:t>Единица измерения</w:t>
            </w:r>
          </w:p>
        </w:tc>
        <w:tc>
          <w:tcPr>
            <w:tcW w:w="1587" w:type="dxa"/>
            <w:vAlign w:val="center"/>
          </w:tcPr>
          <w:p w:rsidR="00107AC2" w:rsidRDefault="00107AC2">
            <w:pPr>
              <w:pStyle w:val="ConsPlusNormal"/>
              <w:jc w:val="center"/>
            </w:pPr>
            <w:r>
              <w:t>Количество объектов</w:t>
            </w:r>
          </w:p>
        </w:tc>
      </w:tr>
      <w:tr w:rsidR="00107AC2">
        <w:tc>
          <w:tcPr>
            <w:tcW w:w="5046" w:type="dxa"/>
            <w:vAlign w:val="center"/>
          </w:tcPr>
          <w:p w:rsidR="00107AC2" w:rsidRDefault="00107AC2">
            <w:pPr>
              <w:pStyle w:val="ConsPlusNormal"/>
            </w:pPr>
            <w:r>
              <w:t>Магазины</w:t>
            </w:r>
          </w:p>
        </w:tc>
        <w:tc>
          <w:tcPr>
            <w:tcW w:w="2438" w:type="dxa"/>
            <w:vAlign w:val="center"/>
          </w:tcPr>
          <w:p w:rsidR="00107AC2" w:rsidRDefault="00107AC2">
            <w:pPr>
              <w:pStyle w:val="ConsPlusNormal"/>
              <w:jc w:val="center"/>
            </w:pPr>
            <w:r>
              <w:t>1 кв. м торг. площади</w:t>
            </w:r>
          </w:p>
        </w:tc>
        <w:tc>
          <w:tcPr>
            <w:tcW w:w="1587" w:type="dxa"/>
            <w:vAlign w:val="center"/>
          </w:tcPr>
          <w:p w:rsidR="00107AC2" w:rsidRDefault="00107AC2">
            <w:pPr>
              <w:pStyle w:val="ConsPlusNormal"/>
              <w:jc w:val="center"/>
            </w:pPr>
            <w:r>
              <w:t>31600</w:t>
            </w:r>
          </w:p>
        </w:tc>
      </w:tr>
      <w:tr w:rsidR="00107AC2">
        <w:tc>
          <w:tcPr>
            <w:tcW w:w="5046" w:type="dxa"/>
            <w:vAlign w:val="center"/>
          </w:tcPr>
          <w:p w:rsidR="00107AC2" w:rsidRDefault="00107AC2">
            <w:pPr>
              <w:pStyle w:val="ConsPlusNormal"/>
            </w:pPr>
            <w:r>
              <w:t>Рынки</w:t>
            </w:r>
          </w:p>
        </w:tc>
        <w:tc>
          <w:tcPr>
            <w:tcW w:w="2438" w:type="dxa"/>
            <w:vAlign w:val="center"/>
          </w:tcPr>
          <w:p w:rsidR="00107AC2" w:rsidRDefault="00107AC2">
            <w:pPr>
              <w:pStyle w:val="ConsPlusNormal"/>
              <w:jc w:val="center"/>
            </w:pPr>
            <w:r>
              <w:t>1 кв. м торг. площади</w:t>
            </w:r>
          </w:p>
        </w:tc>
        <w:tc>
          <w:tcPr>
            <w:tcW w:w="1587" w:type="dxa"/>
            <w:vAlign w:val="center"/>
          </w:tcPr>
          <w:p w:rsidR="00107AC2" w:rsidRDefault="00107AC2">
            <w:pPr>
              <w:pStyle w:val="ConsPlusNormal"/>
              <w:jc w:val="center"/>
            </w:pPr>
            <w:r>
              <w:t>2200</w:t>
            </w:r>
          </w:p>
        </w:tc>
      </w:tr>
      <w:tr w:rsidR="00107AC2">
        <w:tc>
          <w:tcPr>
            <w:tcW w:w="5046" w:type="dxa"/>
            <w:vAlign w:val="center"/>
          </w:tcPr>
          <w:p w:rsidR="00107AC2" w:rsidRDefault="00107AC2">
            <w:pPr>
              <w:pStyle w:val="ConsPlusNormal"/>
            </w:pPr>
            <w:r>
              <w:t>Предприятия связи</w:t>
            </w:r>
          </w:p>
        </w:tc>
        <w:tc>
          <w:tcPr>
            <w:tcW w:w="2438" w:type="dxa"/>
            <w:vAlign w:val="center"/>
          </w:tcPr>
          <w:p w:rsidR="00107AC2" w:rsidRDefault="00107AC2">
            <w:pPr>
              <w:pStyle w:val="ConsPlusNormal"/>
              <w:jc w:val="center"/>
            </w:pPr>
            <w:r>
              <w:t>1 сотрудник</w:t>
            </w:r>
          </w:p>
        </w:tc>
        <w:tc>
          <w:tcPr>
            <w:tcW w:w="1587" w:type="dxa"/>
            <w:vAlign w:val="center"/>
          </w:tcPr>
          <w:p w:rsidR="00107AC2" w:rsidRDefault="00107AC2">
            <w:pPr>
              <w:pStyle w:val="ConsPlusNormal"/>
              <w:jc w:val="center"/>
            </w:pPr>
            <w:r>
              <w:t>1155</w:t>
            </w:r>
          </w:p>
        </w:tc>
      </w:tr>
      <w:tr w:rsidR="00107AC2">
        <w:tc>
          <w:tcPr>
            <w:tcW w:w="5046" w:type="dxa"/>
            <w:vAlign w:val="center"/>
          </w:tcPr>
          <w:p w:rsidR="00107AC2" w:rsidRDefault="00107AC2">
            <w:pPr>
              <w:pStyle w:val="ConsPlusNormal"/>
            </w:pPr>
            <w:r>
              <w:t>Административные здания, офисы</w:t>
            </w:r>
          </w:p>
        </w:tc>
        <w:tc>
          <w:tcPr>
            <w:tcW w:w="2438" w:type="dxa"/>
            <w:vAlign w:val="center"/>
          </w:tcPr>
          <w:p w:rsidR="00107AC2" w:rsidRDefault="00107AC2">
            <w:pPr>
              <w:pStyle w:val="ConsPlusNormal"/>
              <w:jc w:val="center"/>
            </w:pPr>
            <w:r>
              <w:t>1 сотрудник</w:t>
            </w:r>
          </w:p>
        </w:tc>
        <w:tc>
          <w:tcPr>
            <w:tcW w:w="1587" w:type="dxa"/>
            <w:vAlign w:val="center"/>
          </w:tcPr>
          <w:p w:rsidR="00107AC2" w:rsidRDefault="00107AC2">
            <w:pPr>
              <w:pStyle w:val="ConsPlusNormal"/>
              <w:jc w:val="center"/>
            </w:pPr>
            <w:r>
              <w:t>12344</w:t>
            </w:r>
          </w:p>
        </w:tc>
      </w:tr>
      <w:tr w:rsidR="00107AC2">
        <w:tc>
          <w:tcPr>
            <w:tcW w:w="5046" w:type="dxa"/>
            <w:vAlign w:val="center"/>
          </w:tcPr>
          <w:p w:rsidR="00107AC2" w:rsidRDefault="00107AC2">
            <w:pPr>
              <w:pStyle w:val="ConsPlusNormal"/>
            </w:pPr>
            <w:r>
              <w:t>Больницы</w:t>
            </w:r>
          </w:p>
        </w:tc>
        <w:tc>
          <w:tcPr>
            <w:tcW w:w="2438" w:type="dxa"/>
            <w:vAlign w:val="center"/>
          </w:tcPr>
          <w:p w:rsidR="00107AC2" w:rsidRDefault="00107AC2">
            <w:pPr>
              <w:pStyle w:val="ConsPlusNormal"/>
              <w:jc w:val="center"/>
            </w:pPr>
            <w:r>
              <w:t>1 койка</w:t>
            </w:r>
          </w:p>
        </w:tc>
        <w:tc>
          <w:tcPr>
            <w:tcW w:w="1587" w:type="dxa"/>
            <w:vAlign w:val="center"/>
          </w:tcPr>
          <w:p w:rsidR="00107AC2" w:rsidRDefault="00107AC2">
            <w:pPr>
              <w:pStyle w:val="ConsPlusNormal"/>
              <w:jc w:val="center"/>
            </w:pPr>
            <w:r>
              <w:t>1149</w:t>
            </w:r>
          </w:p>
        </w:tc>
      </w:tr>
      <w:tr w:rsidR="00107AC2">
        <w:tc>
          <w:tcPr>
            <w:tcW w:w="5046" w:type="dxa"/>
            <w:vAlign w:val="center"/>
          </w:tcPr>
          <w:p w:rsidR="00107AC2" w:rsidRDefault="00107AC2">
            <w:pPr>
              <w:pStyle w:val="ConsPlusNormal"/>
            </w:pPr>
            <w:r>
              <w:t>Поликлиники, амбулатории</w:t>
            </w:r>
          </w:p>
        </w:tc>
        <w:tc>
          <w:tcPr>
            <w:tcW w:w="2438" w:type="dxa"/>
            <w:vAlign w:val="center"/>
          </w:tcPr>
          <w:p w:rsidR="00107AC2" w:rsidRDefault="00107AC2">
            <w:pPr>
              <w:pStyle w:val="ConsPlusNormal"/>
              <w:jc w:val="center"/>
            </w:pPr>
            <w:r>
              <w:t>1 посещение/сутки</w:t>
            </w:r>
          </w:p>
        </w:tc>
        <w:tc>
          <w:tcPr>
            <w:tcW w:w="1587" w:type="dxa"/>
            <w:vAlign w:val="center"/>
          </w:tcPr>
          <w:p w:rsidR="00107AC2" w:rsidRDefault="00107AC2">
            <w:pPr>
              <w:pStyle w:val="ConsPlusNormal"/>
              <w:jc w:val="center"/>
            </w:pPr>
            <w:r>
              <w:t>2231</w:t>
            </w:r>
          </w:p>
        </w:tc>
      </w:tr>
      <w:tr w:rsidR="00107AC2">
        <w:tc>
          <w:tcPr>
            <w:tcW w:w="5046" w:type="dxa"/>
            <w:vAlign w:val="center"/>
          </w:tcPr>
          <w:p w:rsidR="00107AC2" w:rsidRDefault="00107AC2">
            <w:pPr>
              <w:pStyle w:val="ConsPlusNormal"/>
            </w:pPr>
            <w:r>
              <w:t>Диспансеры</w:t>
            </w:r>
          </w:p>
        </w:tc>
        <w:tc>
          <w:tcPr>
            <w:tcW w:w="2438" w:type="dxa"/>
            <w:vAlign w:val="center"/>
          </w:tcPr>
          <w:p w:rsidR="00107AC2" w:rsidRDefault="00107AC2">
            <w:pPr>
              <w:pStyle w:val="ConsPlusNormal"/>
              <w:jc w:val="center"/>
            </w:pPr>
            <w:r>
              <w:t>1 место</w:t>
            </w:r>
          </w:p>
        </w:tc>
        <w:tc>
          <w:tcPr>
            <w:tcW w:w="1587" w:type="dxa"/>
            <w:vAlign w:val="center"/>
          </w:tcPr>
          <w:p w:rsidR="00107AC2" w:rsidRDefault="00107AC2">
            <w:pPr>
              <w:pStyle w:val="ConsPlusNormal"/>
              <w:jc w:val="center"/>
            </w:pPr>
            <w:r>
              <w:t>345</w:t>
            </w:r>
          </w:p>
        </w:tc>
      </w:tr>
      <w:tr w:rsidR="00107AC2">
        <w:tc>
          <w:tcPr>
            <w:tcW w:w="5046" w:type="dxa"/>
            <w:vAlign w:val="center"/>
          </w:tcPr>
          <w:p w:rsidR="00107AC2" w:rsidRDefault="00107AC2">
            <w:pPr>
              <w:pStyle w:val="ConsPlusNormal"/>
            </w:pPr>
            <w:r>
              <w:t>Профилакторий</w:t>
            </w:r>
          </w:p>
        </w:tc>
        <w:tc>
          <w:tcPr>
            <w:tcW w:w="2438" w:type="dxa"/>
            <w:vAlign w:val="center"/>
          </w:tcPr>
          <w:p w:rsidR="00107AC2" w:rsidRDefault="00107AC2">
            <w:pPr>
              <w:pStyle w:val="ConsPlusNormal"/>
              <w:jc w:val="center"/>
            </w:pPr>
            <w:r>
              <w:t>1 койка</w:t>
            </w:r>
          </w:p>
        </w:tc>
        <w:tc>
          <w:tcPr>
            <w:tcW w:w="1587" w:type="dxa"/>
            <w:vAlign w:val="center"/>
          </w:tcPr>
          <w:p w:rsidR="00107AC2" w:rsidRDefault="00107AC2">
            <w:pPr>
              <w:pStyle w:val="ConsPlusNormal"/>
              <w:jc w:val="center"/>
            </w:pPr>
            <w:r>
              <w:t>150</w:t>
            </w:r>
          </w:p>
        </w:tc>
      </w:tr>
      <w:tr w:rsidR="00107AC2">
        <w:tc>
          <w:tcPr>
            <w:tcW w:w="5046" w:type="dxa"/>
            <w:vAlign w:val="center"/>
          </w:tcPr>
          <w:p w:rsidR="00107AC2" w:rsidRDefault="00107AC2">
            <w:pPr>
              <w:pStyle w:val="ConsPlusNormal"/>
            </w:pPr>
            <w:r>
              <w:t>Коммерческие медицинские учреждения</w:t>
            </w:r>
          </w:p>
        </w:tc>
        <w:tc>
          <w:tcPr>
            <w:tcW w:w="2438" w:type="dxa"/>
            <w:vAlign w:val="center"/>
          </w:tcPr>
          <w:p w:rsidR="00107AC2" w:rsidRDefault="00107AC2">
            <w:pPr>
              <w:pStyle w:val="ConsPlusNormal"/>
              <w:jc w:val="center"/>
            </w:pPr>
            <w:r>
              <w:t>1 сотрудник</w:t>
            </w:r>
          </w:p>
        </w:tc>
        <w:tc>
          <w:tcPr>
            <w:tcW w:w="1587" w:type="dxa"/>
            <w:vAlign w:val="center"/>
          </w:tcPr>
          <w:p w:rsidR="00107AC2" w:rsidRDefault="00107AC2">
            <w:pPr>
              <w:pStyle w:val="ConsPlusNormal"/>
              <w:jc w:val="center"/>
            </w:pPr>
            <w:r>
              <w:t>456</w:t>
            </w:r>
          </w:p>
        </w:tc>
      </w:tr>
      <w:tr w:rsidR="00107AC2">
        <w:tc>
          <w:tcPr>
            <w:tcW w:w="5046" w:type="dxa"/>
            <w:vAlign w:val="center"/>
          </w:tcPr>
          <w:p w:rsidR="00107AC2" w:rsidRDefault="00107AC2">
            <w:pPr>
              <w:pStyle w:val="ConsPlusNormal"/>
            </w:pPr>
            <w:r>
              <w:t>Школы, лицеи, профтехучилища</w:t>
            </w:r>
          </w:p>
        </w:tc>
        <w:tc>
          <w:tcPr>
            <w:tcW w:w="2438" w:type="dxa"/>
            <w:vAlign w:val="center"/>
          </w:tcPr>
          <w:p w:rsidR="00107AC2" w:rsidRDefault="00107AC2">
            <w:pPr>
              <w:pStyle w:val="ConsPlusNormal"/>
              <w:jc w:val="center"/>
            </w:pPr>
            <w:r>
              <w:t>1 учащийся</w:t>
            </w:r>
          </w:p>
        </w:tc>
        <w:tc>
          <w:tcPr>
            <w:tcW w:w="1587" w:type="dxa"/>
            <w:vAlign w:val="center"/>
          </w:tcPr>
          <w:p w:rsidR="00107AC2" w:rsidRDefault="00107AC2">
            <w:pPr>
              <w:pStyle w:val="ConsPlusNormal"/>
              <w:jc w:val="center"/>
            </w:pPr>
            <w:r>
              <w:t>8721</w:t>
            </w:r>
          </w:p>
        </w:tc>
      </w:tr>
      <w:tr w:rsidR="00107AC2">
        <w:tc>
          <w:tcPr>
            <w:tcW w:w="5046" w:type="dxa"/>
            <w:vAlign w:val="center"/>
          </w:tcPr>
          <w:p w:rsidR="00107AC2" w:rsidRDefault="00107AC2">
            <w:pPr>
              <w:pStyle w:val="ConsPlusNormal"/>
            </w:pPr>
            <w:r>
              <w:t>Детские сады и ясли</w:t>
            </w:r>
          </w:p>
        </w:tc>
        <w:tc>
          <w:tcPr>
            <w:tcW w:w="2438" w:type="dxa"/>
            <w:vAlign w:val="center"/>
          </w:tcPr>
          <w:p w:rsidR="00107AC2" w:rsidRDefault="00107AC2">
            <w:pPr>
              <w:pStyle w:val="ConsPlusNormal"/>
              <w:jc w:val="center"/>
            </w:pPr>
            <w:r>
              <w:t>1 место</w:t>
            </w:r>
          </w:p>
        </w:tc>
        <w:tc>
          <w:tcPr>
            <w:tcW w:w="1587" w:type="dxa"/>
            <w:vAlign w:val="center"/>
          </w:tcPr>
          <w:p w:rsidR="00107AC2" w:rsidRDefault="00107AC2">
            <w:pPr>
              <w:pStyle w:val="ConsPlusNormal"/>
              <w:jc w:val="center"/>
            </w:pPr>
            <w:r>
              <w:t>3417</w:t>
            </w:r>
          </w:p>
        </w:tc>
      </w:tr>
      <w:tr w:rsidR="00107AC2">
        <w:tc>
          <w:tcPr>
            <w:tcW w:w="5046" w:type="dxa"/>
            <w:vAlign w:val="center"/>
          </w:tcPr>
          <w:p w:rsidR="00107AC2" w:rsidRDefault="00107AC2">
            <w:pPr>
              <w:pStyle w:val="ConsPlusNormal"/>
            </w:pPr>
            <w:r>
              <w:t>Пансионаты</w:t>
            </w:r>
          </w:p>
        </w:tc>
        <w:tc>
          <w:tcPr>
            <w:tcW w:w="2438" w:type="dxa"/>
            <w:vAlign w:val="center"/>
          </w:tcPr>
          <w:p w:rsidR="00107AC2" w:rsidRDefault="00107AC2">
            <w:pPr>
              <w:pStyle w:val="ConsPlusNormal"/>
              <w:jc w:val="center"/>
            </w:pPr>
            <w:r>
              <w:t>1 учащийся</w:t>
            </w:r>
          </w:p>
        </w:tc>
        <w:tc>
          <w:tcPr>
            <w:tcW w:w="1587" w:type="dxa"/>
            <w:vAlign w:val="center"/>
          </w:tcPr>
          <w:p w:rsidR="00107AC2" w:rsidRDefault="00107AC2">
            <w:pPr>
              <w:pStyle w:val="ConsPlusNormal"/>
              <w:jc w:val="center"/>
            </w:pPr>
            <w:r>
              <w:t>150</w:t>
            </w:r>
          </w:p>
        </w:tc>
      </w:tr>
      <w:tr w:rsidR="00107AC2">
        <w:tc>
          <w:tcPr>
            <w:tcW w:w="5046" w:type="dxa"/>
            <w:vAlign w:val="center"/>
          </w:tcPr>
          <w:p w:rsidR="00107AC2" w:rsidRDefault="00107AC2">
            <w:pPr>
              <w:pStyle w:val="ConsPlusNormal"/>
            </w:pPr>
            <w:r>
              <w:t>Учреждения профессионального образования, вузы</w:t>
            </w:r>
          </w:p>
        </w:tc>
        <w:tc>
          <w:tcPr>
            <w:tcW w:w="2438" w:type="dxa"/>
            <w:vAlign w:val="center"/>
          </w:tcPr>
          <w:p w:rsidR="00107AC2" w:rsidRDefault="00107AC2">
            <w:pPr>
              <w:pStyle w:val="ConsPlusNormal"/>
              <w:jc w:val="center"/>
            </w:pPr>
            <w:r>
              <w:t>1 учащийся</w:t>
            </w:r>
          </w:p>
        </w:tc>
        <w:tc>
          <w:tcPr>
            <w:tcW w:w="1587" w:type="dxa"/>
            <w:vAlign w:val="center"/>
          </w:tcPr>
          <w:p w:rsidR="00107AC2" w:rsidRDefault="00107AC2">
            <w:pPr>
              <w:pStyle w:val="ConsPlusNormal"/>
              <w:jc w:val="center"/>
            </w:pPr>
            <w:r>
              <w:t>9621</w:t>
            </w:r>
          </w:p>
        </w:tc>
      </w:tr>
      <w:tr w:rsidR="00107AC2">
        <w:tc>
          <w:tcPr>
            <w:tcW w:w="5046" w:type="dxa"/>
            <w:vAlign w:val="center"/>
          </w:tcPr>
          <w:p w:rsidR="00107AC2" w:rsidRDefault="00107AC2">
            <w:pPr>
              <w:pStyle w:val="ConsPlusNormal"/>
            </w:pPr>
            <w:r>
              <w:t>Учреждения дополнительного образования</w:t>
            </w:r>
          </w:p>
        </w:tc>
        <w:tc>
          <w:tcPr>
            <w:tcW w:w="2438" w:type="dxa"/>
            <w:vAlign w:val="center"/>
          </w:tcPr>
          <w:p w:rsidR="00107AC2" w:rsidRDefault="00107AC2">
            <w:pPr>
              <w:pStyle w:val="ConsPlusNormal"/>
              <w:jc w:val="center"/>
            </w:pPr>
            <w:r>
              <w:t>1 учащийся</w:t>
            </w:r>
          </w:p>
        </w:tc>
        <w:tc>
          <w:tcPr>
            <w:tcW w:w="1587" w:type="dxa"/>
            <w:vAlign w:val="center"/>
          </w:tcPr>
          <w:p w:rsidR="00107AC2" w:rsidRDefault="00107AC2">
            <w:pPr>
              <w:pStyle w:val="ConsPlusNormal"/>
              <w:jc w:val="center"/>
            </w:pPr>
            <w:r>
              <w:t>4750</w:t>
            </w:r>
          </w:p>
        </w:tc>
      </w:tr>
      <w:tr w:rsidR="00107AC2">
        <w:tc>
          <w:tcPr>
            <w:tcW w:w="5046" w:type="dxa"/>
            <w:vAlign w:val="center"/>
          </w:tcPr>
          <w:p w:rsidR="00107AC2" w:rsidRDefault="00107AC2">
            <w:pPr>
              <w:pStyle w:val="ConsPlusNormal"/>
            </w:pPr>
            <w:r>
              <w:t>Предприятия ЖКХ</w:t>
            </w:r>
          </w:p>
        </w:tc>
        <w:tc>
          <w:tcPr>
            <w:tcW w:w="2438" w:type="dxa"/>
            <w:vAlign w:val="center"/>
          </w:tcPr>
          <w:p w:rsidR="00107AC2" w:rsidRDefault="00107AC2">
            <w:pPr>
              <w:pStyle w:val="ConsPlusNormal"/>
              <w:jc w:val="center"/>
            </w:pPr>
            <w:r>
              <w:t>1 сотрудник</w:t>
            </w:r>
          </w:p>
        </w:tc>
        <w:tc>
          <w:tcPr>
            <w:tcW w:w="1587" w:type="dxa"/>
            <w:vAlign w:val="center"/>
          </w:tcPr>
          <w:p w:rsidR="00107AC2" w:rsidRDefault="00107AC2">
            <w:pPr>
              <w:pStyle w:val="ConsPlusNormal"/>
              <w:jc w:val="center"/>
            </w:pPr>
            <w:r>
              <w:t>3327</w:t>
            </w:r>
          </w:p>
        </w:tc>
      </w:tr>
      <w:tr w:rsidR="00107AC2">
        <w:tc>
          <w:tcPr>
            <w:tcW w:w="5046" w:type="dxa"/>
            <w:vAlign w:val="center"/>
          </w:tcPr>
          <w:p w:rsidR="00107AC2" w:rsidRDefault="00107AC2">
            <w:pPr>
              <w:pStyle w:val="ConsPlusNormal"/>
            </w:pPr>
            <w:r>
              <w:t>Предприятия бытового обслуживания</w:t>
            </w:r>
          </w:p>
        </w:tc>
        <w:tc>
          <w:tcPr>
            <w:tcW w:w="2438" w:type="dxa"/>
            <w:vAlign w:val="center"/>
          </w:tcPr>
          <w:p w:rsidR="00107AC2" w:rsidRDefault="00107AC2">
            <w:pPr>
              <w:pStyle w:val="ConsPlusNormal"/>
              <w:jc w:val="center"/>
            </w:pPr>
            <w:r>
              <w:t>1 сотрудник</w:t>
            </w:r>
          </w:p>
        </w:tc>
        <w:tc>
          <w:tcPr>
            <w:tcW w:w="1587" w:type="dxa"/>
            <w:vAlign w:val="center"/>
          </w:tcPr>
          <w:p w:rsidR="00107AC2" w:rsidRDefault="00107AC2">
            <w:pPr>
              <w:pStyle w:val="ConsPlusNormal"/>
              <w:jc w:val="center"/>
            </w:pPr>
            <w:r>
              <w:t>808</w:t>
            </w:r>
          </w:p>
        </w:tc>
      </w:tr>
      <w:tr w:rsidR="00107AC2">
        <w:tc>
          <w:tcPr>
            <w:tcW w:w="5046" w:type="dxa"/>
            <w:vAlign w:val="center"/>
          </w:tcPr>
          <w:p w:rsidR="00107AC2" w:rsidRDefault="00107AC2">
            <w:pPr>
              <w:pStyle w:val="ConsPlusNormal"/>
            </w:pPr>
            <w:r>
              <w:t>Бани</w:t>
            </w:r>
          </w:p>
        </w:tc>
        <w:tc>
          <w:tcPr>
            <w:tcW w:w="2438" w:type="dxa"/>
            <w:vAlign w:val="center"/>
          </w:tcPr>
          <w:p w:rsidR="00107AC2" w:rsidRDefault="00107AC2">
            <w:pPr>
              <w:pStyle w:val="ConsPlusNormal"/>
              <w:jc w:val="center"/>
            </w:pPr>
            <w:r>
              <w:t>1 место</w:t>
            </w:r>
          </w:p>
        </w:tc>
        <w:tc>
          <w:tcPr>
            <w:tcW w:w="1587" w:type="dxa"/>
            <w:vAlign w:val="center"/>
          </w:tcPr>
          <w:p w:rsidR="00107AC2" w:rsidRDefault="00107AC2">
            <w:pPr>
              <w:pStyle w:val="ConsPlusNormal"/>
              <w:jc w:val="center"/>
            </w:pPr>
            <w:r>
              <w:t>368</w:t>
            </w:r>
          </w:p>
        </w:tc>
      </w:tr>
      <w:tr w:rsidR="00107AC2">
        <w:tc>
          <w:tcPr>
            <w:tcW w:w="5046" w:type="dxa"/>
            <w:vAlign w:val="center"/>
          </w:tcPr>
          <w:p w:rsidR="00107AC2" w:rsidRDefault="00107AC2">
            <w:pPr>
              <w:pStyle w:val="ConsPlusNormal"/>
            </w:pPr>
            <w:r>
              <w:t>Гостиницы</w:t>
            </w:r>
          </w:p>
        </w:tc>
        <w:tc>
          <w:tcPr>
            <w:tcW w:w="2438" w:type="dxa"/>
            <w:vAlign w:val="center"/>
          </w:tcPr>
          <w:p w:rsidR="00107AC2" w:rsidRDefault="00107AC2">
            <w:pPr>
              <w:pStyle w:val="ConsPlusNormal"/>
              <w:jc w:val="center"/>
            </w:pPr>
            <w:r>
              <w:t>1 место</w:t>
            </w:r>
          </w:p>
        </w:tc>
        <w:tc>
          <w:tcPr>
            <w:tcW w:w="1587" w:type="dxa"/>
            <w:vAlign w:val="center"/>
          </w:tcPr>
          <w:p w:rsidR="00107AC2" w:rsidRDefault="00107AC2">
            <w:pPr>
              <w:pStyle w:val="ConsPlusNormal"/>
              <w:jc w:val="center"/>
            </w:pPr>
            <w:r>
              <w:t>1313</w:t>
            </w:r>
          </w:p>
        </w:tc>
      </w:tr>
      <w:tr w:rsidR="00107AC2">
        <w:tc>
          <w:tcPr>
            <w:tcW w:w="5046" w:type="dxa"/>
            <w:vAlign w:val="center"/>
          </w:tcPr>
          <w:p w:rsidR="00107AC2" w:rsidRDefault="00107AC2">
            <w:pPr>
              <w:pStyle w:val="ConsPlusNormal"/>
            </w:pPr>
            <w:r>
              <w:t>Предприятия общественного питания (кафе, рестораны, бары, закусочные)</w:t>
            </w:r>
          </w:p>
        </w:tc>
        <w:tc>
          <w:tcPr>
            <w:tcW w:w="2438" w:type="dxa"/>
            <w:vAlign w:val="center"/>
          </w:tcPr>
          <w:p w:rsidR="00107AC2" w:rsidRDefault="00107AC2">
            <w:pPr>
              <w:pStyle w:val="ConsPlusNormal"/>
              <w:jc w:val="center"/>
            </w:pPr>
            <w:r>
              <w:t>1 место</w:t>
            </w:r>
          </w:p>
        </w:tc>
        <w:tc>
          <w:tcPr>
            <w:tcW w:w="1587" w:type="dxa"/>
            <w:vAlign w:val="center"/>
          </w:tcPr>
          <w:p w:rsidR="00107AC2" w:rsidRDefault="00107AC2">
            <w:pPr>
              <w:pStyle w:val="ConsPlusNormal"/>
              <w:jc w:val="center"/>
            </w:pPr>
            <w:r>
              <w:t>9550</w:t>
            </w:r>
          </w:p>
        </w:tc>
      </w:tr>
      <w:tr w:rsidR="00107AC2">
        <w:tc>
          <w:tcPr>
            <w:tcW w:w="5046" w:type="dxa"/>
            <w:vAlign w:val="center"/>
          </w:tcPr>
          <w:p w:rsidR="00107AC2" w:rsidRDefault="00107AC2">
            <w:pPr>
              <w:pStyle w:val="ConsPlusNormal"/>
            </w:pPr>
            <w:r>
              <w:lastRenderedPageBreak/>
              <w:t>Театры, кинотеатры, клубы, концертные залы, библиотеки</w:t>
            </w:r>
          </w:p>
        </w:tc>
        <w:tc>
          <w:tcPr>
            <w:tcW w:w="2438" w:type="dxa"/>
            <w:vAlign w:val="center"/>
          </w:tcPr>
          <w:p w:rsidR="00107AC2" w:rsidRDefault="00107AC2">
            <w:pPr>
              <w:pStyle w:val="ConsPlusNormal"/>
              <w:jc w:val="center"/>
            </w:pPr>
            <w:r>
              <w:t>1 посещение</w:t>
            </w:r>
          </w:p>
        </w:tc>
        <w:tc>
          <w:tcPr>
            <w:tcW w:w="1587" w:type="dxa"/>
            <w:vAlign w:val="center"/>
          </w:tcPr>
          <w:p w:rsidR="00107AC2" w:rsidRDefault="00107AC2">
            <w:pPr>
              <w:pStyle w:val="ConsPlusNormal"/>
              <w:jc w:val="center"/>
            </w:pPr>
            <w:r>
              <w:t>1622</w:t>
            </w:r>
          </w:p>
        </w:tc>
      </w:tr>
      <w:tr w:rsidR="00107AC2">
        <w:tc>
          <w:tcPr>
            <w:tcW w:w="5046" w:type="dxa"/>
            <w:vAlign w:val="center"/>
          </w:tcPr>
          <w:p w:rsidR="00107AC2" w:rsidRDefault="00107AC2">
            <w:pPr>
              <w:pStyle w:val="ConsPlusNormal"/>
            </w:pPr>
            <w:r>
              <w:t>Учреждения культуры</w:t>
            </w:r>
          </w:p>
        </w:tc>
        <w:tc>
          <w:tcPr>
            <w:tcW w:w="2438" w:type="dxa"/>
            <w:vAlign w:val="center"/>
          </w:tcPr>
          <w:p w:rsidR="00107AC2" w:rsidRDefault="00107AC2">
            <w:pPr>
              <w:pStyle w:val="ConsPlusNormal"/>
              <w:jc w:val="center"/>
            </w:pPr>
            <w:r>
              <w:t>1 место</w:t>
            </w:r>
          </w:p>
        </w:tc>
        <w:tc>
          <w:tcPr>
            <w:tcW w:w="1587" w:type="dxa"/>
            <w:vAlign w:val="center"/>
          </w:tcPr>
          <w:p w:rsidR="00107AC2" w:rsidRDefault="00107AC2">
            <w:pPr>
              <w:pStyle w:val="ConsPlusNormal"/>
              <w:jc w:val="center"/>
            </w:pPr>
            <w:r>
              <w:t>1235</w:t>
            </w:r>
          </w:p>
        </w:tc>
      </w:tr>
      <w:tr w:rsidR="00107AC2">
        <w:tc>
          <w:tcPr>
            <w:tcW w:w="5046" w:type="dxa"/>
            <w:vAlign w:val="center"/>
          </w:tcPr>
          <w:p w:rsidR="00107AC2" w:rsidRDefault="00107AC2">
            <w:pPr>
              <w:pStyle w:val="ConsPlusNormal"/>
            </w:pPr>
            <w:r>
              <w:t>Спортивный комплекс биатлон</w:t>
            </w:r>
          </w:p>
        </w:tc>
        <w:tc>
          <w:tcPr>
            <w:tcW w:w="2438" w:type="dxa"/>
            <w:vAlign w:val="center"/>
          </w:tcPr>
          <w:p w:rsidR="00107AC2" w:rsidRDefault="00107AC2">
            <w:pPr>
              <w:pStyle w:val="ConsPlusNormal"/>
              <w:jc w:val="center"/>
            </w:pPr>
            <w:r>
              <w:t>1 место</w:t>
            </w:r>
          </w:p>
        </w:tc>
        <w:tc>
          <w:tcPr>
            <w:tcW w:w="1587" w:type="dxa"/>
            <w:vAlign w:val="center"/>
          </w:tcPr>
          <w:p w:rsidR="00107AC2" w:rsidRDefault="00107AC2">
            <w:pPr>
              <w:pStyle w:val="ConsPlusNormal"/>
              <w:jc w:val="center"/>
            </w:pPr>
            <w:r>
              <w:t>1250</w:t>
            </w:r>
          </w:p>
        </w:tc>
      </w:tr>
      <w:tr w:rsidR="00107AC2">
        <w:tc>
          <w:tcPr>
            <w:tcW w:w="5046" w:type="dxa"/>
            <w:vAlign w:val="center"/>
          </w:tcPr>
          <w:p w:rsidR="00107AC2" w:rsidRDefault="00107AC2">
            <w:pPr>
              <w:pStyle w:val="ConsPlusNormal"/>
            </w:pPr>
            <w:r>
              <w:t>Спортивные арены, стадионы</w:t>
            </w:r>
          </w:p>
        </w:tc>
        <w:tc>
          <w:tcPr>
            <w:tcW w:w="2438" w:type="dxa"/>
            <w:vAlign w:val="center"/>
          </w:tcPr>
          <w:p w:rsidR="00107AC2" w:rsidRDefault="00107AC2">
            <w:pPr>
              <w:pStyle w:val="ConsPlusNormal"/>
              <w:jc w:val="center"/>
            </w:pPr>
            <w:r>
              <w:t>1 место</w:t>
            </w:r>
          </w:p>
        </w:tc>
        <w:tc>
          <w:tcPr>
            <w:tcW w:w="1587" w:type="dxa"/>
            <w:vAlign w:val="center"/>
          </w:tcPr>
          <w:p w:rsidR="00107AC2" w:rsidRDefault="00107AC2">
            <w:pPr>
              <w:pStyle w:val="ConsPlusNormal"/>
              <w:jc w:val="center"/>
            </w:pPr>
            <w:r>
              <w:t>10321</w:t>
            </w:r>
          </w:p>
        </w:tc>
      </w:tr>
      <w:tr w:rsidR="00107AC2">
        <w:tc>
          <w:tcPr>
            <w:tcW w:w="5046" w:type="dxa"/>
            <w:vAlign w:val="center"/>
          </w:tcPr>
          <w:p w:rsidR="00107AC2" w:rsidRDefault="00107AC2">
            <w:pPr>
              <w:pStyle w:val="ConsPlusNormal"/>
            </w:pPr>
            <w:r>
              <w:t>Аэропорт</w:t>
            </w:r>
          </w:p>
        </w:tc>
        <w:tc>
          <w:tcPr>
            <w:tcW w:w="2438" w:type="dxa"/>
            <w:vAlign w:val="center"/>
          </w:tcPr>
          <w:p w:rsidR="00107AC2" w:rsidRDefault="00107AC2">
            <w:pPr>
              <w:pStyle w:val="ConsPlusNormal"/>
              <w:jc w:val="center"/>
            </w:pPr>
            <w:r>
              <w:t>пассажиров в сутки</w:t>
            </w:r>
          </w:p>
        </w:tc>
        <w:tc>
          <w:tcPr>
            <w:tcW w:w="1587" w:type="dxa"/>
            <w:vAlign w:val="center"/>
          </w:tcPr>
          <w:p w:rsidR="00107AC2" w:rsidRDefault="00107AC2">
            <w:pPr>
              <w:pStyle w:val="ConsPlusNormal"/>
              <w:jc w:val="center"/>
            </w:pPr>
            <w:r>
              <w:t>295</w:t>
            </w:r>
          </w:p>
        </w:tc>
      </w:tr>
      <w:tr w:rsidR="00107AC2">
        <w:tc>
          <w:tcPr>
            <w:tcW w:w="5046" w:type="dxa"/>
            <w:vAlign w:val="center"/>
          </w:tcPr>
          <w:p w:rsidR="00107AC2" w:rsidRDefault="00107AC2">
            <w:pPr>
              <w:pStyle w:val="ConsPlusNormal"/>
            </w:pPr>
            <w:r>
              <w:t>Речной порт</w:t>
            </w:r>
          </w:p>
        </w:tc>
        <w:tc>
          <w:tcPr>
            <w:tcW w:w="2438" w:type="dxa"/>
            <w:vAlign w:val="center"/>
          </w:tcPr>
          <w:p w:rsidR="00107AC2" w:rsidRDefault="00107AC2">
            <w:pPr>
              <w:pStyle w:val="ConsPlusNormal"/>
              <w:jc w:val="center"/>
            </w:pPr>
            <w:r>
              <w:t>пассажиров в сутки</w:t>
            </w:r>
          </w:p>
        </w:tc>
        <w:tc>
          <w:tcPr>
            <w:tcW w:w="1587" w:type="dxa"/>
            <w:vAlign w:val="center"/>
          </w:tcPr>
          <w:p w:rsidR="00107AC2" w:rsidRDefault="00107AC2">
            <w:pPr>
              <w:pStyle w:val="ConsPlusNormal"/>
              <w:jc w:val="center"/>
            </w:pPr>
            <w:r>
              <w:t>722</w:t>
            </w:r>
          </w:p>
        </w:tc>
      </w:tr>
      <w:tr w:rsidR="00107AC2">
        <w:tc>
          <w:tcPr>
            <w:tcW w:w="5046" w:type="dxa"/>
            <w:vAlign w:val="center"/>
          </w:tcPr>
          <w:p w:rsidR="00107AC2" w:rsidRDefault="00107AC2">
            <w:pPr>
              <w:pStyle w:val="ConsPlusNormal"/>
            </w:pPr>
            <w:r>
              <w:t>Кладбище</w:t>
            </w:r>
          </w:p>
        </w:tc>
        <w:tc>
          <w:tcPr>
            <w:tcW w:w="2438" w:type="dxa"/>
            <w:vAlign w:val="center"/>
          </w:tcPr>
          <w:p w:rsidR="00107AC2" w:rsidRDefault="00107AC2">
            <w:pPr>
              <w:pStyle w:val="ConsPlusNormal"/>
              <w:jc w:val="center"/>
            </w:pPr>
            <w:r>
              <w:t>1 га</w:t>
            </w:r>
          </w:p>
        </w:tc>
        <w:tc>
          <w:tcPr>
            <w:tcW w:w="1587" w:type="dxa"/>
            <w:vAlign w:val="center"/>
          </w:tcPr>
          <w:p w:rsidR="00107AC2" w:rsidRDefault="00107AC2">
            <w:pPr>
              <w:pStyle w:val="ConsPlusNormal"/>
              <w:jc w:val="center"/>
            </w:pPr>
            <w:r>
              <w:t>40</w:t>
            </w:r>
          </w:p>
        </w:tc>
      </w:tr>
      <w:tr w:rsidR="00107AC2">
        <w:tc>
          <w:tcPr>
            <w:tcW w:w="5046" w:type="dxa"/>
            <w:vAlign w:val="center"/>
          </w:tcPr>
          <w:p w:rsidR="00107AC2" w:rsidRDefault="00107AC2">
            <w:pPr>
              <w:pStyle w:val="ConsPlusNormal"/>
            </w:pPr>
            <w:r>
              <w:t>Гаражные кооперативы</w:t>
            </w:r>
          </w:p>
        </w:tc>
        <w:tc>
          <w:tcPr>
            <w:tcW w:w="2438" w:type="dxa"/>
            <w:vAlign w:val="center"/>
          </w:tcPr>
          <w:p w:rsidR="00107AC2" w:rsidRDefault="00107AC2">
            <w:pPr>
              <w:pStyle w:val="ConsPlusNormal"/>
              <w:jc w:val="center"/>
            </w:pPr>
            <w:r>
              <w:t>1 машино-место</w:t>
            </w:r>
          </w:p>
        </w:tc>
        <w:tc>
          <w:tcPr>
            <w:tcW w:w="1587" w:type="dxa"/>
            <w:vAlign w:val="center"/>
          </w:tcPr>
          <w:p w:rsidR="00107AC2" w:rsidRDefault="00107AC2">
            <w:pPr>
              <w:pStyle w:val="ConsPlusNormal"/>
              <w:jc w:val="center"/>
            </w:pPr>
            <w:r>
              <w:t>9810</w:t>
            </w:r>
          </w:p>
        </w:tc>
      </w:tr>
      <w:tr w:rsidR="00107AC2">
        <w:tc>
          <w:tcPr>
            <w:tcW w:w="5046" w:type="dxa"/>
            <w:vAlign w:val="center"/>
          </w:tcPr>
          <w:p w:rsidR="00107AC2" w:rsidRDefault="00107AC2">
            <w:pPr>
              <w:pStyle w:val="ConsPlusNormal"/>
            </w:pPr>
            <w:r>
              <w:t>Сады</w:t>
            </w:r>
          </w:p>
        </w:tc>
        <w:tc>
          <w:tcPr>
            <w:tcW w:w="2438" w:type="dxa"/>
            <w:vAlign w:val="center"/>
          </w:tcPr>
          <w:p w:rsidR="00107AC2" w:rsidRDefault="00107AC2">
            <w:pPr>
              <w:pStyle w:val="ConsPlusNormal"/>
              <w:jc w:val="center"/>
            </w:pPr>
            <w:r>
              <w:t>1 участок</w:t>
            </w:r>
          </w:p>
        </w:tc>
        <w:tc>
          <w:tcPr>
            <w:tcW w:w="1587" w:type="dxa"/>
            <w:vAlign w:val="center"/>
          </w:tcPr>
          <w:p w:rsidR="00107AC2" w:rsidRDefault="00107AC2">
            <w:pPr>
              <w:pStyle w:val="ConsPlusNormal"/>
              <w:jc w:val="center"/>
            </w:pPr>
            <w:r>
              <w:t>4505</w:t>
            </w:r>
          </w:p>
        </w:tc>
      </w:tr>
    </w:tbl>
    <w:p w:rsidR="00107AC2" w:rsidRDefault="00107AC2">
      <w:pPr>
        <w:pStyle w:val="ConsPlusNormal"/>
        <w:jc w:val="center"/>
      </w:pPr>
    </w:p>
    <w:p w:rsidR="00107AC2" w:rsidRDefault="00107AC2">
      <w:pPr>
        <w:pStyle w:val="ConsPlusTitle"/>
        <w:jc w:val="center"/>
        <w:outlineLvl w:val="1"/>
      </w:pPr>
      <w:r>
        <w:t>3. Краткая характеристика производственной базы санитарной</w:t>
      </w:r>
    </w:p>
    <w:p w:rsidR="00107AC2" w:rsidRDefault="00107AC2">
      <w:pPr>
        <w:pStyle w:val="ConsPlusTitle"/>
        <w:jc w:val="center"/>
      </w:pPr>
      <w:r>
        <w:t>очистки</w:t>
      </w:r>
    </w:p>
    <w:p w:rsidR="00107AC2" w:rsidRDefault="00107AC2">
      <w:pPr>
        <w:pStyle w:val="ConsPlusNormal"/>
        <w:jc w:val="center"/>
      </w:pPr>
    </w:p>
    <w:p w:rsidR="00107AC2" w:rsidRDefault="00107AC2">
      <w:pPr>
        <w:pStyle w:val="ConsPlusNormal"/>
        <w:ind w:firstLine="540"/>
        <w:jc w:val="both"/>
      </w:pPr>
      <w:r>
        <w:t>Сбор, транспортирование, обработку, утилизацию, обезвреживание, размещение твердых коммунальных отходов (далее - ТКО), образующихся на территории города Ханты-Мансийска, обеспечивает региональный оператор по обращению с ТКО. Транспортирование ТКО на полигон бытовых и промышленных отходов города Ханты-Мансийска (далее - полигон) осуществляет оператор по обращению с ТКО - муниципальное дорожно-эксплуатационное предприятие муниципального образования город Ханты-Мансийск (далее - М ДЭП) (лицензия М ДЭП 86 N 00255 от 31.12.2015 на осуществление деятельности по сбору, транспортированию, обработке, утилизации, обезвреживанию, размещению отходов I - IV классов опасности).</w:t>
      </w:r>
    </w:p>
    <w:p w:rsidR="00107AC2" w:rsidRDefault="00107AC2">
      <w:pPr>
        <w:pStyle w:val="ConsPlusNormal"/>
        <w:spacing w:before="220"/>
        <w:ind w:firstLine="540"/>
        <w:jc w:val="both"/>
      </w:pPr>
      <w:r>
        <w:t>Количество ТКО, вывезенных М ДЭП на полигон в 2017 году, составило 30274,8 тонны.</w:t>
      </w:r>
    </w:p>
    <w:p w:rsidR="00107AC2" w:rsidRDefault="00107AC2">
      <w:pPr>
        <w:pStyle w:val="ConsPlusNormal"/>
        <w:jc w:val="right"/>
      </w:pPr>
    </w:p>
    <w:p w:rsidR="00107AC2" w:rsidRDefault="00107AC2">
      <w:pPr>
        <w:pStyle w:val="ConsPlusNormal"/>
        <w:jc w:val="right"/>
        <w:outlineLvl w:val="2"/>
      </w:pPr>
      <w:r>
        <w:t>Таблица 3.1</w:t>
      </w:r>
    </w:p>
    <w:p w:rsidR="00107AC2" w:rsidRDefault="00107AC2">
      <w:pPr>
        <w:pStyle w:val="ConsPlusNormal"/>
        <w:jc w:val="right"/>
      </w:pPr>
    </w:p>
    <w:p w:rsidR="00107AC2" w:rsidRDefault="00107AC2">
      <w:pPr>
        <w:pStyle w:val="ConsPlusTitle"/>
        <w:jc w:val="center"/>
      </w:pPr>
      <w:r>
        <w:t>Характеристика производственной базы предприятия,</w:t>
      </w:r>
    </w:p>
    <w:p w:rsidR="00107AC2" w:rsidRDefault="00107AC2">
      <w:pPr>
        <w:pStyle w:val="ConsPlusTitle"/>
        <w:jc w:val="center"/>
      </w:pPr>
      <w:r>
        <w:t>отвечающего за санитарную очистку, сбор и транспортирование</w:t>
      </w:r>
    </w:p>
    <w:p w:rsidR="00107AC2" w:rsidRDefault="00107AC2">
      <w:pPr>
        <w:pStyle w:val="ConsPlusTitle"/>
        <w:jc w:val="center"/>
      </w:pPr>
      <w:r>
        <w:t>ТКО, эксплуатацию полигона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70"/>
        <w:gridCol w:w="5159"/>
      </w:tblGrid>
      <w:tr w:rsidR="00107AC2">
        <w:tc>
          <w:tcPr>
            <w:tcW w:w="624" w:type="dxa"/>
          </w:tcPr>
          <w:p w:rsidR="00107AC2" w:rsidRDefault="00107AC2">
            <w:pPr>
              <w:pStyle w:val="ConsPlusNormal"/>
              <w:jc w:val="center"/>
            </w:pPr>
            <w:r>
              <w:t>N п/п</w:t>
            </w:r>
          </w:p>
        </w:tc>
        <w:tc>
          <w:tcPr>
            <w:tcW w:w="3270" w:type="dxa"/>
          </w:tcPr>
          <w:p w:rsidR="00107AC2" w:rsidRDefault="00107AC2">
            <w:pPr>
              <w:pStyle w:val="ConsPlusNormal"/>
              <w:jc w:val="center"/>
            </w:pPr>
            <w:r>
              <w:t>Характеристика предприятия</w:t>
            </w:r>
          </w:p>
        </w:tc>
        <w:tc>
          <w:tcPr>
            <w:tcW w:w="5159" w:type="dxa"/>
          </w:tcPr>
          <w:p w:rsidR="00107AC2" w:rsidRDefault="00107AC2">
            <w:pPr>
              <w:pStyle w:val="ConsPlusNormal"/>
              <w:jc w:val="center"/>
            </w:pPr>
            <w:r>
              <w:t>Показатели</w:t>
            </w:r>
          </w:p>
        </w:tc>
      </w:tr>
      <w:tr w:rsidR="00107AC2">
        <w:tc>
          <w:tcPr>
            <w:tcW w:w="624" w:type="dxa"/>
          </w:tcPr>
          <w:p w:rsidR="00107AC2" w:rsidRDefault="00107AC2">
            <w:pPr>
              <w:pStyle w:val="ConsPlusNormal"/>
              <w:jc w:val="center"/>
            </w:pPr>
            <w:r>
              <w:t>1.</w:t>
            </w:r>
          </w:p>
        </w:tc>
        <w:tc>
          <w:tcPr>
            <w:tcW w:w="3270" w:type="dxa"/>
          </w:tcPr>
          <w:p w:rsidR="00107AC2" w:rsidRDefault="00107AC2">
            <w:pPr>
              <w:pStyle w:val="ConsPlusNormal"/>
            </w:pPr>
            <w:r>
              <w:t>Наименование предприятия</w:t>
            </w:r>
          </w:p>
        </w:tc>
        <w:tc>
          <w:tcPr>
            <w:tcW w:w="5159" w:type="dxa"/>
          </w:tcPr>
          <w:p w:rsidR="00107AC2" w:rsidRDefault="00107AC2">
            <w:pPr>
              <w:pStyle w:val="ConsPlusNormal"/>
              <w:jc w:val="center"/>
            </w:pPr>
            <w:r>
              <w:t>М ДЭП</w:t>
            </w:r>
          </w:p>
        </w:tc>
      </w:tr>
      <w:tr w:rsidR="00107AC2">
        <w:tc>
          <w:tcPr>
            <w:tcW w:w="624" w:type="dxa"/>
          </w:tcPr>
          <w:p w:rsidR="00107AC2" w:rsidRDefault="00107AC2">
            <w:pPr>
              <w:pStyle w:val="ConsPlusNormal"/>
              <w:jc w:val="center"/>
            </w:pPr>
            <w:r>
              <w:t>2.</w:t>
            </w:r>
          </w:p>
        </w:tc>
        <w:tc>
          <w:tcPr>
            <w:tcW w:w="3270" w:type="dxa"/>
          </w:tcPr>
          <w:p w:rsidR="00107AC2" w:rsidRDefault="00107AC2">
            <w:pPr>
              <w:pStyle w:val="ConsPlusNormal"/>
            </w:pPr>
            <w:r>
              <w:t>Вид деятельности</w:t>
            </w:r>
          </w:p>
        </w:tc>
        <w:tc>
          <w:tcPr>
            <w:tcW w:w="5159" w:type="dxa"/>
          </w:tcPr>
          <w:p w:rsidR="00107AC2" w:rsidRDefault="00107AC2">
            <w:pPr>
              <w:pStyle w:val="ConsPlusNormal"/>
              <w:jc w:val="center"/>
            </w:pPr>
            <w:r>
              <w:t>сбор и транспортирование отходов, эксплуатация полигона</w:t>
            </w:r>
          </w:p>
        </w:tc>
      </w:tr>
      <w:tr w:rsidR="00107AC2">
        <w:tc>
          <w:tcPr>
            <w:tcW w:w="624" w:type="dxa"/>
          </w:tcPr>
          <w:p w:rsidR="00107AC2" w:rsidRDefault="00107AC2">
            <w:pPr>
              <w:pStyle w:val="ConsPlusNormal"/>
              <w:jc w:val="center"/>
            </w:pPr>
            <w:r>
              <w:t>3.</w:t>
            </w:r>
          </w:p>
        </w:tc>
        <w:tc>
          <w:tcPr>
            <w:tcW w:w="3270" w:type="dxa"/>
          </w:tcPr>
          <w:p w:rsidR="00107AC2" w:rsidRDefault="00107AC2">
            <w:pPr>
              <w:pStyle w:val="ConsPlusNormal"/>
            </w:pPr>
            <w:r>
              <w:t>Площадь территории предприятия, га</w:t>
            </w:r>
          </w:p>
        </w:tc>
        <w:tc>
          <w:tcPr>
            <w:tcW w:w="5159" w:type="dxa"/>
          </w:tcPr>
          <w:p w:rsidR="00107AC2" w:rsidRDefault="00107AC2">
            <w:pPr>
              <w:pStyle w:val="ConsPlusNormal"/>
              <w:jc w:val="center"/>
            </w:pPr>
            <w:r>
              <w:t>2,199</w:t>
            </w:r>
          </w:p>
          <w:p w:rsidR="00107AC2" w:rsidRDefault="00107AC2">
            <w:pPr>
              <w:pStyle w:val="ConsPlusNormal"/>
              <w:jc w:val="center"/>
            </w:pPr>
            <w:r>
              <w:t>(база по ул. Студенческой, д. 8)</w:t>
            </w:r>
          </w:p>
        </w:tc>
      </w:tr>
    </w:tbl>
    <w:p w:rsidR="00107AC2" w:rsidRDefault="00107AC2">
      <w:pPr>
        <w:pStyle w:val="ConsPlusNormal"/>
        <w:ind w:firstLine="540"/>
        <w:jc w:val="both"/>
      </w:pPr>
    </w:p>
    <w:p w:rsidR="00107AC2" w:rsidRDefault="00107AC2">
      <w:pPr>
        <w:pStyle w:val="ConsPlusTitle"/>
        <w:jc w:val="center"/>
        <w:outlineLvl w:val="2"/>
      </w:pPr>
      <w:r>
        <w:t>Организация раздельного накопления ТКО</w:t>
      </w:r>
    </w:p>
    <w:p w:rsidR="00107AC2" w:rsidRDefault="00107AC2">
      <w:pPr>
        <w:pStyle w:val="ConsPlusNormal"/>
        <w:jc w:val="center"/>
      </w:pPr>
    </w:p>
    <w:p w:rsidR="00107AC2" w:rsidRDefault="00107AC2">
      <w:pPr>
        <w:pStyle w:val="ConsPlusNormal"/>
        <w:ind w:firstLine="540"/>
        <w:jc w:val="both"/>
      </w:pPr>
      <w:r>
        <w:t xml:space="preserve">На территории города Ханты-Мансийска осуществляется раздельное накопление отходов: установлено 103 контейнера для накопления ПЭТ-тары, 74 контейнера для накопления макулатуры и 4 специализированных контейнера для накопления отходов I, II классов опасности. </w:t>
      </w:r>
      <w:r>
        <w:lastRenderedPageBreak/>
        <w:t>В целом по городу раздельное накопление отходов организовано в 120 местах (площадках) накопления ТКО. Собранные отходы вывозятся на специализированные предприятия для дальнейшей утилизации. В дальнейшем планируется увеличить число контейнеров для раздельного накопления.</w:t>
      </w:r>
    </w:p>
    <w:p w:rsidR="00107AC2" w:rsidRDefault="00107AC2">
      <w:pPr>
        <w:pStyle w:val="ConsPlusNormal"/>
        <w:jc w:val="center"/>
      </w:pPr>
    </w:p>
    <w:p w:rsidR="00107AC2" w:rsidRDefault="00107AC2">
      <w:pPr>
        <w:pStyle w:val="ConsPlusTitle"/>
        <w:jc w:val="center"/>
        <w:outlineLvl w:val="2"/>
      </w:pPr>
      <w:r>
        <w:t>Полигон бытовых и промышленных отходов города</w:t>
      </w:r>
    </w:p>
    <w:p w:rsidR="00107AC2" w:rsidRDefault="00107AC2">
      <w:pPr>
        <w:pStyle w:val="ConsPlusTitle"/>
        <w:jc w:val="center"/>
      </w:pPr>
      <w:r>
        <w:t>Ханты-Мансийска</w:t>
      </w:r>
    </w:p>
    <w:p w:rsidR="00107AC2" w:rsidRDefault="00107AC2">
      <w:pPr>
        <w:pStyle w:val="ConsPlusNormal"/>
        <w:jc w:val="center"/>
      </w:pPr>
    </w:p>
    <w:p w:rsidR="00107AC2" w:rsidRDefault="00107AC2">
      <w:pPr>
        <w:pStyle w:val="ConsPlusNormal"/>
        <w:ind w:firstLine="540"/>
        <w:jc w:val="both"/>
      </w:pPr>
      <w:r>
        <w:t>Полигон проектной мощностью 518,97 тыс. куб. м расположен в 15 км от городской черты на расстоянии 8 км от протоки Ходовой, по дороге Ханты-Мансийск - Шапша. Полигон функционирует с 1999 года. Общая площадь участка составляет 20,0 га, в том числе площадь складирования - 10,0 га. Включен в государственный реестр объектов размещения отходов (ГРОРО) за N 86-00561-3-00870-311214 (</w:t>
      </w:r>
      <w:hyperlink r:id="rId25" w:history="1">
        <w:r>
          <w:rPr>
            <w:color w:val="0000FF"/>
          </w:rPr>
          <w:t>приказ</w:t>
        </w:r>
      </w:hyperlink>
      <w:r>
        <w:t xml:space="preserve"> о включении от 31.12.2014 N 870).</w:t>
      </w:r>
    </w:p>
    <w:p w:rsidR="00107AC2" w:rsidRDefault="00107AC2">
      <w:pPr>
        <w:pStyle w:val="ConsPlusNormal"/>
        <w:spacing w:before="220"/>
        <w:ind w:firstLine="540"/>
        <w:jc w:val="both"/>
      </w:pPr>
      <w:r>
        <w:t>Эксплуатирующей организацией на праве хозяйственного ведения является М ДЭП.</w:t>
      </w:r>
    </w:p>
    <w:p w:rsidR="00107AC2" w:rsidRDefault="00107AC2">
      <w:pPr>
        <w:pStyle w:val="ConsPlusNormal"/>
        <w:spacing w:before="220"/>
        <w:ind w:firstLine="540"/>
        <w:jc w:val="both"/>
      </w:pPr>
      <w:r>
        <w:t>Краткая характеристика полигона представлена в таблице 3.2.</w:t>
      </w:r>
    </w:p>
    <w:p w:rsidR="00107AC2" w:rsidRDefault="00107AC2">
      <w:pPr>
        <w:pStyle w:val="ConsPlusNormal"/>
        <w:jc w:val="right"/>
      </w:pPr>
    </w:p>
    <w:p w:rsidR="00107AC2" w:rsidRDefault="00107AC2">
      <w:pPr>
        <w:pStyle w:val="ConsPlusNormal"/>
        <w:jc w:val="right"/>
        <w:outlineLvl w:val="3"/>
      </w:pPr>
      <w:r>
        <w:t>Таблица 3.2</w:t>
      </w:r>
    </w:p>
    <w:p w:rsidR="00107AC2" w:rsidRDefault="00107AC2">
      <w:pPr>
        <w:pStyle w:val="ConsPlusNormal"/>
        <w:jc w:val="right"/>
      </w:pPr>
    </w:p>
    <w:p w:rsidR="00107AC2" w:rsidRDefault="00107AC2">
      <w:pPr>
        <w:pStyle w:val="ConsPlusTitle"/>
        <w:jc w:val="center"/>
      </w:pPr>
      <w:r>
        <w:t>Характеристика полигона бытовых и промышленных отходов</w:t>
      </w:r>
    </w:p>
    <w:p w:rsidR="00107AC2" w:rsidRDefault="00107AC2">
      <w:pPr>
        <w:pStyle w:val="ConsPlusTitle"/>
        <w:jc w:val="center"/>
      </w:pPr>
      <w:r>
        <w:t>города Ханты-Мансийска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102"/>
        <w:gridCol w:w="3118"/>
      </w:tblGrid>
      <w:tr w:rsidR="00107AC2">
        <w:tc>
          <w:tcPr>
            <w:tcW w:w="850" w:type="dxa"/>
          </w:tcPr>
          <w:p w:rsidR="00107AC2" w:rsidRDefault="00107AC2">
            <w:pPr>
              <w:pStyle w:val="ConsPlusNormal"/>
              <w:jc w:val="center"/>
            </w:pPr>
            <w:r>
              <w:t>N п/п</w:t>
            </w:r>
          </w:p>
        </w:tc>
        <w:tc>
          <w:tcPr>
            <w:tcW w:w="5102" w:type="dxa"/>
          </w:tcPr>
          <w:p w:rsidR="00107AC2" w:rsidRDefault="00107AC2">
            <w:pPr>
              <w:pStyle w:val="ConsPlusNormal"/>
              <w:jc w:val="center"/>
            </w:pPr>
            <w:r>
              <w:t>Характеристика</w:t>
            </w:r>
          </w:p>
        </w:tc>
        <w:tc>
          <w:tcPr>
            <w:tcW w:w="3118" w:type="dxa"/>
          </w:tcPr>
          <w:p w:rsidR="00107AC2" w:rsidRDefault="00107AC2">
            <w:pPr>
              <w:pStyle w:val="ConsPlusNormal"/>
              <w:jc w:val="center"/>
            </w:pPr>
            <w:r>
              <w:t>Показатель</w:t>
            </w:r>
          </w:p>
        </w:tc>
      </w:tr>
      <w:tr w:rsidR="00107AC2">
        <w:tc>
          <w:tcPr>
            <w:tcW w:w="850" w:type="dxa"/>
          </w:tcPr>
          <w:p w:rsidR="00107AC2" w:rsidRDefault="00107AC2">
            <w:pPr>
              <w:pStyle w:val="ConsPlusNormal"/>
              <w:jc w:val="center"/>
            </w:pPr>
            <w:r>
              <w:t>1.</w:t>
            </w:r>
          </w:p>
        </w:tc>
        <w:tc>
          <w:tcPr>
            <w:tcW w:w="5102" w:type="dxa"/>
          </w:tcPr>
          <w:p w:rsidR="00107AC2" w:rsidRDefault="00107AC2">
            <w:pPr>
              <w:pStyle w:val="ConsPlusNormal"/>
            </w:pPr>
            <w:r>
              <w:t>Собственник объекта размещения отходов</w:t>
            </w:r>
          </w:p>
        </w:tc>
        <w:tc>
          <w:tcPr>
            <w:tcW w:w="3118" w:type="dxa"/>
          </w:tcPr>
          <w:p w:rsidR="00107AC2" w:rsidRDefault="00107AC2">
            <w:pPr>
              <w:pStyle w:val="ConsPlusNormal"/>
              <w:jc w:val="center"/>
            </w:pPr>
            <w:r>
              <w:t>Муниципальное образование городской округ Ханты-Мансийск, находится в хозяйственном ведении М ДЭП</w:t>
            </w:r>
          </w:p>
        </w:tc>
      </w:tr>
      <w:tr w:rsidR="00107AC2">
        <w:tc>
          <w:tcPr>
            <w:tcW w:w="850" w:type="dxa"/>
          </w:tcPr>
          <w:p w:rsidR="00107AC2" w:rsidRDefault="00107AC2">
            <w:pPr>
              <w:pStyle w:val="ConsPlusNormal"/>
              <w:jc w:val="center"/>
            </w:pPr>
            <w:r>
              <w:t>2.</w:t>
            </w:r>
          </w:p>
        </w:tc>
        <w:tc>
          <w:tcPr>
            <w:tcW w:w="5102" w:type="dxa"/>
          </w:tcPr>
          <w:p w:rsidR="00107AC2" w:rsidRDefault="00107AC2">
            <w:pPr>
              <w:pStyle w:val="ConsPlusNormal"/>
            </w:pPr>
            <w:r>
              <w:t>Проектные данные:</w:t>
            </w:r>
          </w:p>
        </w:tc>
        <w:tc>
          <w:tcPr>
            <w:tcW w:w="3118" w:type="dxa"/>
          </w:tcPr>
          <w:p w:rsidR="00107AC2" w:rsidRDefault="00107AC2">
            <w:pPr>
              <w:pStyle w:val="ConsPlusNormal"/>
              <w:jc w:val="center"/>
            </w:pPr>
          </w:p>
        </w:tc>
      </w:tr>
      <w:tr w:rsidR="00107AC2">
        <w:tc>
          <w:tcPr>
            <w:tcW w:w="850" w:type="dxa"/>
          </w:tcPr>
          <w:p w:rsidR="00107AC2" w:rsidRDefault="00107AC2">
            <w:pPr>
              <w:pStyle w:val="ConsPlusNormal"/>
              <w:jc w:val="center"/>
            </w:pPr>
            <w:r>
              <w:t>2.1.</w:t>
            </w:r>
          </w:p>
        </w:tc>
        <w:tc>
          <w:tcPr>
            <w:tcW w:w="5102" w:type="dxa"/>
          </w:tcPr>
          <w:p w:rsidR="00107AC2" w:rsidRDefault="00107AC2">
            <w:pPr>
              <w:pStyle w:val="ConsPlusNormal"/>
            </w:pPr>
            <w:r>
              <w:t>Год начала эксплуатации</w:t>
            </w:r>
          </w:p>
        </w:tc>
        <w:tc>
          <w:tcPr>
            <w:tcW w:w="3118" w:type="dxa"/>
          </w:tcPr>
          <w:p w:rsidR="00107AC2" w:rsidRDefault="00107AC2">
            <w:pPr>
              <w:pStyle w:val="ConsPlusNormal"/>
              <w:jc w:val="center"/>
            </w:pPr>
            <w:r>
              <w:t>1999</w:t>
            </w:r>
          </w:p>
        </w:tc>
      </w:tr>
      <w:tr w:rsidR="00107AC2">
        <w:tc>
          <w:tcPr>
            <w:tcW w:w="850" w:type="dxa"/>
          </w:tcPr>
          <w:p w:rsidR="00107AC2" w:rsidRDefault="00107AC2">
            <w:pPr>
              <w:pStyle w:val="ConsPlusNormal"/>
              <w:jc w:val="center"/>
            </w:pPr>
            <w:r>
              <w:t>2.2.</w:t>
            </w:r>
          </w:p>
        </w:tc>
        <w:tc>
          <w:tcPr>
            <w:tcW w:w="5102" w:type="dxa"/>
          </w:tcPr>
          <w:p w:rsidR="00107AC2" w:rsidRDefault="00107AC2">
            <w:pPr>
              <w:pStyle w:val="ConsPlusNormal"/>
            </w:pPr>
            <w:r>
              <w:t>Площадь полигона</w:t>
            </w:r>
          </w:p>
        </w:tc>
        <w:tc>
          <w:tcPr>
            <w:tcW w:w="3118" w:type="dxa"/>
          </w:tcPr>
          <w:p w:rsidR="00107AC2" w:rsidRDefault="00107AC2">
            <w:pPr>
              <w:pStyle w:val="ConsPlusNormal"/>
              <w:jc w:val="center"/>
            </w:pPr>
            <w:r>
              <w:t>19,8</w:t>
            </w:r>
          </w:p>
        </w:tc>
      </w:tr>
      <w:tr w:rsidR="00107AC2">
        <w:tc>
          <w:tcPr>
            <w:tcW w:w="850" w:type="dxa"/>
          </w:tcPr>
          <w:p w:rsidR="00107AC2" w:rsidRDefault="00107AC2">
            <w:pPr>
              <w:pStyle w:val="ConsPlusNormal"/>
              <w:jc w:val="center"/>
            </w:pPr>
            <w:r>
              <w:t>2.2.1.</w:t>
            </w:r>
          </w:p>
        </w:tc>
        <w:tc>
          <w:tcPr>
            <w:tcW w:w="5102" w:type="dxa"/>
          </w:tcPr>
          <w:p w:rsidR="00107AC2" w:rsidRDefault="00107AC2">
            <w:pPr>
              <w:pStyle w:val="ConsPlusNormal"/>
            </w:pPr>
            <w:r>
              <w:t>в т.ч. площадь участка складирования</w:t>
            </w:r>
          </w:p>
        </w:tc>
        <w:tc>
          <w:tcPr>
            <w:tcW w:w="3118" w:type="dxa"/>
          </w:tcPr>
          <w:p w:rsidR="00107AC2" w:rsidRDefault="00107AC2">
            <w:pPr>
              <w:pStyle w:val="ConsPlusNormal"/>
              <w:jc w:val="center"/>
            </w:pPr>
            <w:r>
              <w:t>11,08</w:t>
            </w:r>
          </w:p>
        </w:tc>
      </w:tr>
      <w:tr w:rsidR="00107AC2">
        <w:tc>
          <w:tcPr>
            <w:tcW w:w="850" w:type="dxa"/>
          </w:tcPr>
          <w:p w:rsidR="00107AC2" w:rsidRDefault="00107AC2">
            <w:pPr>
              <w:pStyle w:val="ConsPlusNormal"/>
              <w:jc w:val="center"/>
            </w:pPr>
            <w:r>
              <w:t>3.</w:t>
            </w:r>
          </w:p>
        </w:tc>
        <w:tc>
          <w:tcPr>
            <w:tcW w:w="5102" w:type="dxa"/>
          </w:tcPr>
          <w:p w:rsidR="00107AC2" w:rsidRDefault="00107AC2">
            <w:pPr>
              <w:pStyle w:val="ConsPlusNormal"/>
            </w:pPr>
            <w:r>
              <w:t>Расстояние до границ селитебной зоны ближайшего населенного пункта, км</w:t>
            </w:r>
          </w:p>
        </w:tc>
        <w:tc>
          <w:tcPr>
            <w:tcW w:w="3118" w:type="dxa"/>
          </w:tcPr>
          <w:p w:rsidR="00107AC2" w:rsidRDefault="00107AC2">
            <w:pPr>
              <w:pStyle w:val="ConsPlusNormal"/>
              <w:jc w:val="center"/>
            </w:pPr>
            <w:r>
              <w:t>15</w:t>
            </w:r>
          </w:p>
        </w:tc>
      </w:tr>
    </w:tbl>
    <w:p w:rsidR="00107AC2" w:rsidRDefault="00107AC2">
      <w:pPr>
        <w:pStyle w:val="ConsPlusNormal"/>
        <w:ind w:firstLine="540"/>
        <w:jc w:val="both"/>
      </w:pPr>
    </w:p>
    <w:p w:rsidR="00107AC2" w:rsidRDefault="00107AC2">
      <w:pPr>
        <w:pStyle w:val="ConsPlusNormal"/>
        <w:ind w:firstLine="540"/>
        <w:jc w:val="both"/>
      </w:pPr>
      <w:r>
        <w:t>Площадь полигона условно разбита на 4 участка (2 сдвоенные карты). Все эти участки согласно рабочему проекту эксплуатируются по очереди.</w:t>
      </w:r>
    </w:p>
    <w:p w:rsidR="00107AC2" w:rsidRDefault="00107AC2">
      <w:pPr>
        <w:pStyle w:val="ConsPlusNormal"/>
        <w:spacing w:before="220"/>
        <w:ind w:firstLine="540"/>
        <w:jc w:val="both"/>
      </w:pPr>
      <w:r>
        <w:t>На полигоне размещаются следующие виды отходов:</w:t>
      </w:r>
    </w:p>
    <w:p w:rsidR="00107AC2" w:rsidRDefault="00107AC2">
      <w:pPr>
        <w:pStyle w:val="ConsPlusNormal"/>
        <w:spacing w:before="220"/>
        <w:ind w:firstLine="540"/>
        <w:jc w:val="both"/>
      </w:pPr>
      <w:r>
        <w:t>ТКО от объектов жилищного фонда;</w:t>
      </w:r>
    </w:p>
    <w:p w:rsidR="00107AC2" w:rsidRDefault="00107AC2">
      <w:pPr>
        <w:pStyle w:val="ConsPlusNormal"/>
        <w:spacing w:before="220"/>
        <w:ind w:firstLine="540"/>
        <w:jc w:val="both"/>
      </w:pPr>
      <w:r>
        <w:t>ТКО от объектов общественного назначения и предприятий (сторонних предприятий);</w:t>
      </w:r>
    </w:p>
    <w:p w:rsidR="00107AC2" w:rsidRDefault="00107AC2">
      <w:pPr>
        <w:pStyle w:val="ConsPlusNormal"/>
        <w:spacing w:before="220"/>
        <w:ind w:firstLine="540"/>
        <w:jc w:val="both"/>
      </w:pPr>
      <w:r>
        <w:t>ТКО (уличный смет, листва) от уборки территории города.</w:t>
      </w:r>
    </w:p>
    <w:p w:rsidR="00107AC2" w:rsidRDefault="00107AC2">
      <w:pPr>
        <w:pStyle w:val="ConsPlusNormal"/>
        <w:spacing w:before="220"/>
        <w:ind w:firstLine="540"/>
        <w:jc w:val="both"/>
      </w:pPr>
      <w:r>
        <w:t>На полигоне действует система весового контроля, позволяющая определять количественные показатели принимаемых отходов.</w:t>
      </w:r>
    </w:p>
    <w:p w:rsidR="00107AC2" w:rsidRDefault="00107AC2">
      <w:pPr>
        <w:pStyle w:val="ConsPlusNormal"/>
        <w:jc w:val="right"/>
      </w:pPr>
    </w:p>
    <w:p w:rsidR="00107AC2" w:rsidRDefault="00107AC2">
      <w:pPr>
        <w:pStyle w:val="ConsPlusNormal"/>
        <w:jc w:val="right"/>
        <w:outlineLvl w:val="3"/>
      </w:pPr>
      <w:r>
        <w:lastRenderedPageBreak/>
        <w:t>Таблица 3.3</w:t>
      </w:r>
    </w:p>
    <w:p w:rsidR="00107AC2" w:rsidRDefault="00107AC2">
      <w:pPr>
        <w:pStyle w:val="ConsPlusNormal"/>
        <w:jc w:val="right"/>
      </w:pPr>
    </w:p>
    <w:p w:rsidR="00107AC2" w:rsidRDefault="00107AC2">
      <w:pPr>
        <w:pStyle w:val="ConsPlusTitle"/>
        <w:jc w:val="center"/>
      </w:pPr>
      <w:r>
        <w:t>Характеристика процесса накопления и транспортирования</w:t>
      </w:r>
    </w:p>
    <w:p w:rsidR="00107AC2" w:rsidRDefault="00107AC2">
      <w:pPr>
        <w:pStyle w:val="ConsPlusTitle"/>
        <w:jc w:val="center"/>
      </w:pPr>
      <w:r>
        <w:t>отходов</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6520"/>
        <w:gridCol w:w="1645"/>
      </w:tblGrid>
      <w:tr w:rsidR="00107AC2">
        <w:tc>
          <w:tcPr>
            <w:tcW w:w="907" w:type="dxa"/>
          </w:tcPr>
          <w:p w:rsidR="00107AC2" w:rsidRDefault="00107AC2">
            <w:pPr>
              <w:pStyle w:val="ConsPlusNormal"/>
              <w:jc w:val="center"/>
            </w:pPr>
            <w:r>
              <w:t>N п/п</w:t>
            </w:r>
          </w:p>
        </w:tc>
        <w:tc>
          <w:tcPr>
            <w:tcW w:w="6520" w:type="dxa"/>
          </w:tcPr>
          <w:p w:rsidR="00107AC2" w:rsidRDefault="00107AC2">
            <w:pPr>
              <w:pStyle w:val="ConsPlusNormal"/>
              <w:jc w:val="center"/>
            </w:pPr>
            <w:r>
              <w:t>Показатель</w:t>
            </w:r>
          </w:p>
        </w:tc>
        <w:tc>
          <w:tcPr>
            <w:tcW w:w="1645" w:type="dxa"/>
          </w:tcPr>
          <w:p w:rsidR="00107AC2" w:rsidRDefault="00107AC2">
            <w:pPr>
              <w:pStyle w:val="ConsPlusNormal"/>
              <w:jc w:val="center"/>
            </w:pPr>
            <w:r>
              <w:t>Есть/нет</w:t>
            </w:r>
          </w:p>
        </w:tc>
      </w:tr>
      <w:tr w:rsidR="00107AC2">
        <w:tc>
          <w:tcPr>
            <w:tcW w:w="907" w:type="dxa"/>
          </w:tcPr>
          <w:p w:rsidR="00107AC2" w:rsidRDefault="00107AC2">
            <w:pPr>
              <w:pStyle w:val="ConsPlusNormal"/>
              <w:jc w:val="center"/>
            </w:pPr>
            <w:r>
              <w:t>1.</w:t>
            </w:r>
          </w:p>
        </w:tc>
        <w:tc>
          <w:tcPr>
            <w:tcW w:w="6520" w:type="dxa"/>
          </w:tcPr>
          <w:p w:rsidR="00107AC2" w:rsidRDefault="00107AC2">
            <w:pPr>
              <w:pStyle w:val="ConsPlusNormal"/>
            </w:pPr>
            <w:r>
              <w:t>Станция перегрузки ТКО</w:t>
            </w:r>
          </w:p>
        </w:tc>
        <w:tc>
          <w:tcPr>
            <w:tcW w:w="1645" w:type="dxa"/>
          </w:tcPr>
          <w:p w:rsidR="00107AC2" w:rsidRDefault="00107AC2">
            <w:pPr>
              <w:pStyle w:val="ConsPlusNormal"/>
              <w:jc w:val="center"/>
            </w:pPr>
            <w:r>
              <w:t>Нет</w:t>
            </w:r>
          </w:p>
        </w:tc>
      </w:tr>
      <w:tr w:rsidR="00107AC2">
        <w:tc>
          <w:tcPr>
            <w:tcW w:w="907" w:type="dxa"/>
          </w:tcPr>
          <w:p w:rsidR="00107AC2" w:rsidRDefault="00107AC2">
            <w:pPr>
              <w:pStyle w:val="ConsPlusNormal"/>
              <w:jc w:val="center"/>
            </w:pPr>
            <w:r>
              <w:t>2.</w:t>
            </w:r>
          </w:p>
        </w:tc>
        <w:tc>
          <w:tcPr>
            <w:tcW w:w="6520" w:type="dxa"/>
          </w:tcPr>
          <w:p w:rsidR="00107AC2" w:rsidRDefault="00107AC2">
            <w:pPr>
              <w:pStyle w:val="ConsPlusNormal"/>
            </w:pPr>
            <w:r>
              <w:t>Мусоросортировочные комплексы</w:t>
            </w:r>
          </w:p>
        </w:tc>
        <w:tc>
          <w:tcPr>
            <w:tcW w:w="1645" w:type="dxa"/>
          </w:tcPr>
          <w:p w:rsidR="00107AC2" w:rsidRDefault="00107AC2">
            <w:pPr>
              <w:pStyle w:val="ConsPlusNormal"/>
              <w:jc w:val="center"/>
            </w:pPr>
            <w:r>
              <w:t>Нет</w:t>
            </w:r>
          </w:p>
        </w:tc>
      </w:tr>
      <w:tr w:rsidR="00107AC2">
        <w:tc>
          <w:tcPr>
            <w:tcW w:w="907" w:type="dxa"/>
          </w:tcPr>
          <w:p w:rsidR="00107AC2" w:rsidRDefault="00107AC2">
            <w:pPr>
              <w:pStyle w:val="ConsPlusNormal"/>
              <w:jc w:val="center"/>
            </w:pPr>
            <w:r>
              <w:t>3.</w:t>
            </w:r>
          </w:p>
        </w:tc>
        <w:tc>
          <w:tcPr>
            <w:tcW w:w="6520" w:type="dxa"/>
          </w:tcPr>
          <w:p w:rsidR="00107AC2" w:rsidRDefault="00107AC2">
            <w:pPr>
              <w:pStyle w:val="ConsPlusNormal"/>
            </w:pPr>
            <w:r>
              <w:t>Мойка для контейнеров</w:t>
            </w:r>
          </w:p>
        </w:tc>
        <w:tc>
          <w:tcPr>
            <w:tcW w:w="1645" w:type="dxa"/>
          </w:tcPr>
          <w:p w:rsidR="00107AC2" w:rsidRDefault="00107AC2">
            <w:pPr>
              <w:pStyle w:val="ConsPlusNormal"/>
              <w:jc w:val="center"/>
            </w:pPr>
            <w:r>
              <w:t>Есть</w:t>
            </w:r>
          </w:p>
        </w:tc>
      </w:tr>
      <w:tr w:rsidR="00107AC2">
        <w:tc>
          <w:tcPr>
            <w:tcW w:w="907" w:type="dxa"/>
          </w:tcPr>
          <w:p w:rsidR="00107AC2" w:rsidRDefault="00107AC2">
            <w:pPr>
              <w:pStyle w:val="ConsPlusNormal"/>
              <w:jc w:val="center"/>
            </w:pPr>
            <w:r>
              <w:t>4.</w:t>
            </w:r>
          </w:p>
        </w:tc>
        <w:tc>
          <w:tcPr>
            <w:tcW w:w="6520" w:type="dxa"/>
          </w:tcPr>
          <w:p w:rsidR="00107AC2" w:rsidRDefault="00107AC2">
            <w:pPr>
              <w:pStyle w:val="ConsPlusNormal"/>
            </w:pPr>
            <w:r>
              <w:t>Мойка и дезинфекция мусоровозов</w:t>
            </w:r>
          </w:p>
        </w:tc>
        <w:tc>
          <w:tcPr>
            <w:tcW w:w="1645" w:type="dxa"/>
          </w:tcPr>
          <w:p w:rsidR="00107AC2" w:rsidRDefault="00107AC2">
            <w:pPr>
              <w:pStyle w:val="ConsPlusNormal"/>
              <w:jc w:val="center"/>
            </w:pPr>
            <w:r>
              <w:t>Есть</w:t>
            </w:r>
          </w:p>
        </w:tc>
      </w:tr>
    </w:tbl>
    <w:p w:rsidR="00107AC2" w:rsidRDefault="00107AC2">
      <w:pPr>
        <w:pStyle w:val="ConsPlusNormal"/>
        <w:ind w:firstLine="540"/>
        <w:jc w:val="both"/>
      </w:pPr>
    </w:p>
    <w:p w:rsidR="00107AC2" w:rsidRDefault="00107AC2">
      <w:pPr>
        <w:pStyle w:val="ConsPlusTitle"/>
        <w:jc w:val="center"/>
        <w:outlineLvl w:val="1"/>
      </w:pPr>
      <w:r>
        <w:t>4. Состояние санитарной очистки</w:t>
      </w:r>
    </w:p>
    <w:p w:rsidR="00107AC2" w:rsidRDefault="00107AC2">
      <w:pPr>
        <w:pStyle w:val="ConsPlusNormal"/>
        <w:jc w:val="center"/>
      </w:pPr>
    </w:p>
    <w:p w:rsidR="00107AC2" w:rsidRDefault="00107AC2">
      <w:pPr>
        <w:pStyle w:val="ConsPlusNormal"/>
        <w:ind w:firstLine="540"/>
        <w:jc w:val="both"/>
      </w:pPr>
      <w:r>
        <w:t>Санитарная очистка включает в себя комплекс работ по сбору, накоплению, транспортированию, обработке, утилизации, обезвреживанию и размещению отходов производства и потребления, другого мусора, снега в специально отведенные места. Согласно исходным данным на территории города Ханты-Мансийска установлено 376 контейнеров емкостью 1,1 куб. м, 941 контейнер емкостью 0,75 куб. м, 36 заглубленных контейнеров объемами 3 и 5 куб. м, а также 16 бункеров объемом 8 куб. м.</w:t>
      </w:r>
    </w:p>
    <w:p w:rsidR="00107AC2" w:rsidRDefault="00107AC2">
      <w:pPr>
        <w:pStyle w:val="ConsPlusNormal"/>
        <w:spacing w:before="220"/>
        <w:ind w:firstLine="540"/>
        <w:jc w:val="both"/>
      </w:pPr>
      <w:r>
        <w:t>Обслуживание мест (площадок) накопления ТКО производится согласно графику транспортирования отходов, установленному региональным оператором. Контейнеры в большинстве случаев располагаются в оборудованных местах (площадках) накопления ТКО, на которых имеется бетонное основание и ограждение. Количество контейнеров в месте (площадке) накопления ТКО согласно нормам в большинстве случаев не превышает 5 штук.</w:t>
      </w:r>
    </w:p>
    <w:p w:rsidR="00107AC2" w:rsidRDefault="00107AC2">
      <w:pPr>
        <w:pStyle w:val="ConsPlusNormal"/>
        <w:jc w:val="right"/>
      </w:pPr>
    </w:p>
    <w:p w:rsidR="00107AC2" w:rsidRDefault="00107AC2">
      <w:pPr>
        <w:pStyle w:val="ConsPlusNormal"/>
        <w:jc w:val="right"/>
        <w:outlineLvl w:val="2"/>
      </w:pPr>
      <w:r>
        <w:t>Таблица 4.1</w:t>
      </w:r>
    </w:p>
    <w:p w:rsidR="00107AC2" w:rsidRDefault="00107AC2">
      <w:pPr>
        <w:pStyle w:val="ConsPlusNormal"/>
        <w:jc w:val="right"/>
      </w:pPr>
    </w:p>
    <w:p w:rsidR="00107AC2" w:rsidRDefault="00107AC2">
      <w:pPr>
        <w:pStyle w:val="ConsPlusTitle"/>
        <w:jc w:val="center"/>
      </w:pPr>
      <w:r>
        <w:t>Количество и характеристика контейнеров для накопления ТКО</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
        <w:gridCol w:w="2098"/>
        <w:gridCol w:w="1393"/>
        <w:gridCol w:w="1134"/>
        <w:gridCol w:w="3884"/>
      </w:tblGrid>
      <w:tr w:rsidR="00107AC2">
        <w:tc>
          <w:tcPr>
            <w:tcW w:w="563" w:type="dxa"/>
          </w:tcPr>
          <w:p w:rsidR="00107AC2" w:rsidRDefault="00107AC2">
            <w:pPr>
              <w:pStyle w:val="ConsPlusNormal"/>
              <w:jc w:val="center"/>
            </w:pPr>
            <w:r>
              <w:t>N п/п</w:t>
            </w:r>
          </w:p>
        </w:tc>
        <w:tc>
          <w:tcPr>
            <w:tcW w:w="2098" w:type="dxa"/>
          </w:tcPr>
          <w:p w:rsidR="00107AC2" w:rsidRDefault="00107AC2">
            <w:pPr>
              <w:pStyle w:val="ConsPlusNormal"/>
              <w:jc w:val="center"/>
            </w:pPr>
            <w:r>
              <w:t>Вид собственности</w:t>
            </w:r>
          </w:p>
        </w:tc>
        <w:tc>
          <w:tcPr>
            <w:tcW w:w="1393" w:type="dxa"/>
          </w:tcPr>
          <w:p w:rsidR="00107AC2" w:rsidRDefault="00107AC2">
            <w:pPr>
              <w:pStyle w:val="ConsPlusNormal"/>
              <w:jc w:val="center"/>
            </w:pPr>
            <w:r>
              <w:t>Емкость,</w:t>
            </w:r>
          </w:p>
          <w:p w:rsidR="00107AC2" w:rsidRDefault="00107AC2">
            <w:pPr>
              <w:pStyle w:val="ConsPlusNormal"/>
              <w:jc w:val="center"/>
            </w:pPr>
            <w:r>
              <w:t>куб. м</w:t>
            </w:r>
          </w:p>
        </w:tc>
        <w:tc>
          <w:tcPr>
            <w:tcW w:w="1134" w:type="dxa"/>
          </w:tcPr>
          <w:p w:rsidR="00107AC2" w:rsidRDefault="00107AC2">
            <w:pPr>
              <w:pStyle w:val="ConsPlusNormal"/>
              <w:jc w:val="center"/>
            </w:pPr>
            <w:r>
              <w:t>Количество,</w:t>
            </w:r>
          </w:p>
          <w:p w:rsidR="00107AC2" w:rsidRDefault="00107AC2">
            <w:pPr>
              <w:pStyle w:val="ConsPlusNormal"/>
              <w:jc w:val="center"/>
            </w:pPr>
            <w:r>
              <w:t>шт.</w:t>
            </w:r>
          </w:p>
        </w:tc>
        <w:tc>
          <w:tcPr>
            <w:tcW w:w="3884" w:type="dxa"/>
          </w:tcPr>
          <w:p w:rsidR="00107AC2" w:rsidRDefault="00107AC2">
            <w:pPr>
              <w:pStyle w:val="ConsPlusNormal"/>
              <w:jc w:val="center"/>
            </w:pPr>
            <w:r>
              <w:t>Месторасположение</w:t>
            </w:r>
          </w:p>
          <w:p w:rsidR="00107AC2" w:rsidRDefault="00107AC2">
            <w:pPr>
              <w:pStyle w:val="ConsPlusNormal"/>
              <w:jc w:val="center"/>
            </w:pPr>
            <w:r>
              <w:t>(муниципальное образование)</w:t>
            </w:r>
          </w:p>
        </w:tc>
      </w:tr>
      <w:tr w:rsidR="00107AC2">
        <w:tc>
          <w:tcPr>
            <w:tcW w:w="563" w:type="dxa"/>
          </w:tcPr>
          <w:p w:rsidR="00107AC2" w:rsidRDefault="00107AC2">
            <w:pPr>
              <w:pStyle w:val="ConsPlusNormal"/>
              <w:jc w:val="center"/>
            </w:pPr>
            <w:r>
              <w:t>1.</w:t>
            </w:r>
          </w:p>
        </w:tc>
        <w:tc>
          <w:tcPr>
            <w:tcW w:w="2098" w:type="dxa"/>
          </w:tcPr>
          <w:p w:rsidR="00107AC2" w:rsidRDefault="00107AC2">
            <w:pPr>
              <w:pStyle w:val="ConsPlusNormal"/>
            </w:pPr>
            <w:r>
              <w:t>Собственность организаций</w:t>
            </w:r>
          </w:p>
          <w:p w:rsidR="00107AC2" w:rsidRDefault="00107AC2">
            <w:pPr>
              <w:pStyle w:val="ConsPlusNormal"/>
            </w:pPr>
            <w:r>
              <w:t>(разных форм)</w:t>
            </w:r>
          </w:p>
        </w:tc>
        <w:tc>
          <w:tcPr>
            <w:tcW w:w="1393" w:type="dxa"/>
          </w:tcPr>
          <w:p w:rsidR="00107AC2" w:rsidRDefault="00107AC2">
            <w:pPr>
              <w:pStyle w:val="ConsPlusNormal"/>
              <w:jc w:val="center"/>
            </w:pPr>
            <w:r>
              <w:t>0,75</w:t>
            </w:r>
          </w:p>
        </w:tc>
        <w:tc>
          <w:tcPr>
            <w:tcW w:w="1134" w:type="dxa"/>
          </w:tcPr>
          <w:p w:rsidR="00107AC2" w:rsidRDefault="00107AC2">
            <w:pPr>
              <w:pStyle w:val="ConsPlusNormal"/>
              <w:jc w:val="center"/>
            </w:pPr>
            <w:r>
              <w:t>1194</w:t>
            </w:r>
          </w:p>
        </w:tc>
        <w:tc>
          <w:tcPr>
            <w:tcW w:w="3884" w:type="dxa"/>
          </w:tcPr>
          <w:p w:rsidR="00107AC2" w:rsidRDefault="00107AC2">
            <w:pPr>
              <w:pStyle w:val="ConsPlusNormal"/>
              <w:jc w:val="center"/>
            </w:pPr>
            <w:r>
              <w:t>Городской округ Ханты-Мансийск Ханты-Мансийского автономного округа - Югры</w:t>
            </w:r>
          </w:p>
        </w:tc>
      </w:tr>
      <w:tr w:rsidR="00107AC2">
        <w:tc>
          <w:tcPr>
            <w:tcW w:w="563" w:type="dxa"/>
          </w:tcPr>
          <w:p w:rsidR="00107AC2" w:rsidRDefault="00107AC2">
            <w:pPr>
              <w:pStyle w:val="ConsPlusNormal"/>
              <w:jc w:val="center"/>
            </w:pPr>
            <w:r>
              <w:t>2.</w:t>
            </w:r>
          </w:p>
        </w:tc>
        <w:tc>
          <w:tcPr>
            <w:tcW w:w="2098" w:type="dxa"/>
          </w:tcPr>
          <w:p w:rsidR="00107AC2" w:rsidRDefault="00107AC2">
            <w:pPr>
              <w:pStyle w:val="ConsPlusNormal"/>
            </w:pPr>
            <w:r>
              <w:t>Собственность организаций</w:t>
            </w:r>
          </w:p>
          <w:p w:rsidR="00107AC2" w:rsidRDefault="00107AC2">
            <w:pPr>
              <w:pStyle w:val="ConsPlusNormal"/>
            </w:pPr>
            <w:r>
              <w:t>(разных форм)</w:t>
            </w:r>
          </w:p>
        </w:tc>
        <w:tc>
          <w:tcPr>
            <w:tcW w:w="1393" w:type="dxa"/>
          </w:tcPr>
          <w:p w:rsidR="00107AC2" w:rsidRDefault="00107AC2">
            <w:pPr>
              <w:pStyle w:val="ConsPlusNormal"/>
              <w:jc w:val="center"/>
            </w:pPr>
            <w:r>
              <w:t>1,1</w:t>
            </w:r>
          </w:p>
        </w:tc>
        <w:tc>
          <w:tcPr>
            <w:tcW w:w="1134" w:type="dxa"/>
          </w:tcPr>
          <w:p w:rsidR="00107AC2" w:rsidRDefault="00107AC2">
            <w:pPr>
              <w:pStyle w:val="ConsPlusNormal"/>
              <w:jc w:val="center"/>
            </w:pPr>
            <w:r>
              <w:t>407</w:t>
            </w:r>
          </w:p>
        </w:tc>
        <w:tc>
          <w:tcPr>
            <w:tcW w:w="3884" w:type="dxa"/>
          </w:tcPr>
          <w:p w:rsidR="00107AC2" w:rsidRDefault="00107AC2">
            <w:pPr>
              <w:pStyle w:val="ConsPlusNormal"/>
              <w:jc w:val="center"/>
            </w:pPr>
            <w:r>
              <w:t>Городской округ Ханты-Мансийск Ханты-Мансийского автономного округа - Югры</w:t>
            </w:r>
          </w:p>
        </w:tc>
      </w:tr>
      <w:tr w:rsidR="00107AC2">
        <w:tc>
          <w:tcPr>
            <w:tcW w:w="563" w:type="dxa"/>
          </w:tcPr>
          <w:p w:rsidR="00107AC2" w:rsidRDefault="00107AC2">
            <w:pPr>
              <w:pStyle w:val="ConsPlusNormal"/>
              <w:jc w:val="center"/>
            </w:pPr>
            <w:r>
              <w:t>3.</w:t>
            </w:r>
          </w:p>
        </w:tc>
        <w:tc>
          <w:tcPr>
            <w:tcW w:w="2098" w:type="dxa"/>
          </w:tcPr>
          <w:p w:rsidR="00107AC2" w:rsidRDefault="00107AC2">
            <w:pPr>
              <w:pStyle w:val="ConsPlusNormal"/>
            </w:pPr>
            <w:r>
              <w:t>Собственность организаций</w:t>
            </w:r>
          </w:p>
          <w:p w:rsidR="00107AC2" w:rsidRDefault="00107AC2">
            <w:pPr>
              <w:pStyle w:val="ConsPlusNormal"/>
            </w:pPr>
            <w:r>
              <w:t>(разных форм)</w:t>
            </w:r>
          </w:p>
        </w:tc>
        <w:tc>
          <w:tcPr>
            <w:tcW w:w="1393" w:type="dxa"/>
          </w:tcPr>
          <w:p w:rsidR="00107AC2" w:rsidRDefault="00107AC2">
            <w:pPr>
              <w:pStyle w:val="ConsPlusNormal"/>
              <w:jc w:val="center"/>
            </w:pPr>
            <w:r>
              <w:t>3,0 и 5,0</w:t>
            </w:r>
          </w:p>
        </w:tc>
        <w:tc>
          <w:tcPr>
            <w:tcW w:w="1134" w:type="dxa"/>
          </w:tcPr>
          <w:p w:rsidR="00107AC2" w:rsidRDefault="00107AC2">
            <w:pPr>
              <w:pStyle w:val="ConsPlusNormal"/>
              <w:jc w:val="center"/>
            </w:pPr>
            <w:r>
              <w:t>36</w:t>
            </w:r>
          </w:p>
        </w:tc>
        <w:tc>
          <w:tcPr>
            <w:tcW w:w="3884" w:type="dxa"/>
          </w:tcPr>
          <w:p w:rsidR="00107AC2" w:rsidRDefault="00107AC2">
            <w:pPr>
              <w:pStyle w:val="ConsPlusNormal"/>
              <w:jc w:val="center"/>
            </w:pPr>
            <w:r>
              <w:t>Городской округ Ханты-Мансийск Ханты-Мансийского автономного округа - Югры</w:t>
            </w:r>
          </w:p>
        </w:tc>
      </w:tr>
      <w:tr w:rsidR="00107AC2">
        <w:tc>
          <w:tcPr>
            <w:tcW w:w="563" w:type="dxa"/>
          </w:tcPr>
          <w:p w:rsidR="00107AC2" w:rsidRDefault="00107AC2">
            <w:pPr>
              <w:pStyle w:val="ConsPlusNormal"/>
              <w:jc w:val="center"/>
            </w:pPr>
            <w:r>
              <w:t>4.</w:t>
            </w:r>
          </w:p>
        </w:tc>
        <w:tc>
          <w:tcPr>
            <w:tcW w:w="2098" w:type="dxa"/>
          </w:tcPr>
          <w:p w:rsidR="00107AC2" w:rsidRDefault="00107AC2">
            <w:pPr>
              <w:pStyle w:val="ConsPlusNormal"/>
            </w:pPr>
            <w:r>
              <w:t>Собственность организаций</w:t>
            </w:r>
          </w:p>
          <w:p w:rsidR="00107AC2" w:rsidRDefault="00107AC2">
            <w:pPr>
              <w:pStyle w:val="ConsPlusNormal"/>
            </w:pPr>
            <w:r>
              <w:t>(разных форм)</w:t>
            </w:r>
          </w:p>
        </w:tc>
        <w:tc>
          <w:tcPr>
            <w:tcW w:w="1393" w:type="dxa"/>
          </w:tcPr>
          <w:p w:rsidR="00107AC2" w:rsidRDefault="00107AC2">
            <w:pPr>
              <w:pStyle w:val="ConsPlusNormal"/>
              <w:jc w:val="center"/>
            </w:pPr>
            <w:r>
              <w:t>8,0</w:t>
            </w:r>
          </w:p>
        </w:tc>
        <w:tc>
          <w:tcPr>
            <w:tcW w:w="1134" w:type="dxa"/>
          </w:tcPr>
          <w:p w:rsidR="00107AC2" w:rsidRDefault="00107AC2">
            <w:pPr>
              <w:pStyle w:val="ConsPlusNormal"/>
              <w:jc w:val="center"/>
            </w:pPr>
            <w:r>
              <w:t>16</w:t>
            </w:r>
          </w:p>
        </w:tc>
        <w:tc>
          <w:tcPr>
            <w:tcW w:w="3884" w:type="dxa"/>
          </w:tcPr>
          <w:p w:rsidR="00107AC2" w:rsidRDefault="00107AC2">
            <w:pPr>
              <w:pStyle w:val="ConsPlusNormal"/>
              <w:jc w:val="center"/>
            </w:pPr>
            <w:r>
              <w:t>Городской округ Ханты-Мансийск Ханты-Мансийского автономного округа - Югры</w:t>
            </w:r>
          </w:p>
        </w:tc>
      </w:tr>
    </w:tbl>
    <w:p w:rsidR="00107AC2" w:rsidRDefault="00107AC2">
      <w:pPr>
        <w:pStyle w:val="ConsPlusNormal"/>
        <w:jc w:val="right"/>
      </w:pPr>
    </w:p>
    <w:p w:rsidR="00107AC2" w:rsidRDefault="00107AC2">
      <w:pPr>
        <w:pStyle w:val="ConsPlusNormal"/>
        <w:jc w:val="right"/>
        <w:outlineLvl w:val="2"/>
      </w:pPr>
      <w:r>
        <w:lastRenderedPageBreak/>
        <w:t>Таблица 4.2</w:t>
      </w:r>
    </w:p>
    <w:p w:rsidR="00107AC2" w:rsidRDefault="00107AC2">
      <w:pPr>
        <w:pStyle w:val="ConsPlusNormal"/>
        <w:jc w:val="right"/>
      </w:pPr>
    </w:p>
    <w:p w:rsidR="00107AC2" w:rsidRDefault="00107AC2">
      <w:pPr>
        <w:pStyle w:val="ConsPlusTitle"/>
        <w:jc w:val="center"/>
      </w:pPr>
      <w:r>
        <w:t>Порядок накопления ТКО от населения, график</w:t>
      </w:r>
    </w:p>
    <w:p w:rsidR="00107AC2" w:rsidRDefault="00107AC2">
      <w:pPr>
        <w:pStyle w:val="ConsPlusTitle"/>
        <w:jc w:val="center"/>
      </w:pPr>
      <w:r>
        <w:t>транспортирования. Система мусороудаления в контейнерах</w:t>
      </w:r>
    </w:p>
    <w:p w:rsidR="00107AC2" w:rsidRDefault="00107AC2">
      <w:pPr>
        <w:pStyle w:val="ConsPlusNormal"/>
        <w:jc w:val="center"/>
      </w:pPr>
    </w:p>
    <w:p w:rsidR="00107AC2" w:rsidRDefault="00107AC2">
      <w:pPr>
        <w:sectPr w:rsidR="00107AC2" w:rsidSect="009A13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2164"/>
        <w:gridCol w:w="1531"/>
        <w:gridCol w:w="2041"/>
        <w:gridCol w:w="1077"/>
        <w:gridCol w:w="1077"/>
        <w:gridCol w:w="1134"/>
      </w:tblGrid>
      <w:tr w:rsidR="00107AC2">
        <w:tc>
          <w:tcPr>
            <w:tcW w:w="1304" w:type="dxa"/>
          </w:tcPr>
          <w:p w:rsidR="00107AC2" w:rsidRDefault="00107AC2">
            <w:pPr>
              <w:pStyle w:val="ConsPlusNormal"/>
              <w:jc w:val="center"/>
            </w:pPr>
            <w:r>
              <w:lastRenderedPageBreak/>
              <w:t>Система мусороудаления в контейнерах</w:t>
            </w:r>
          </w:p>
          <w:p w:rsidR="00107AC2" w:rsidRDefault="00107AC2">
            <w:pPr>
              <w:pStyle w:val="ConsPlusNormal"/>
              <w:jc w:val="center"/>
            </w:pPr>
            <w:r>
              <w:t>(есть/нет)</w:t>
            </w:r>
          </w:p>
        </w:tc>
        <w:tc>
          <w:tcPr>
            <w:tcW w:w="2164" w:type="dxa"/>
          </w:tcPr>
          <w:p w:rsidR="00107AC2" w:rsidRDefault="00107AC2">
            <w:pPr>
              <w:pStyle w:val="ConsPlusNormal"/>
              <w:jc w:val="center"/>
            </w:pPr>
            <w:r>
              <w:t>Наименование муниципального образования</w:t>
            </w:r>
          </w:p>
        </w:tc>
        <w:tc>
          <w:tcPr>
            <w:tcW w:w="1531" w:type="dxa"/>
          </w:tcPr>
          <w:p w:rsidR="00107AC2" w:rsidRDefault="00107AC2">
            <w:pPr>
              <w:pStyle w:val="ConsPlusNormal"/>
              <w:jc w:val="center"/>
            </w:pPr>
            <w:r>
              <w:t>Число обслуживаемых жителей по состоянию на 01.01.2018, чел.</w:t>
            </w:r>
          </w:p>
        </w:tc>
        <w:tc>
          <w:tcPr>
            <w:tcW w:w="2041" w:type="dxa"/>
          </w:tcPr>
          <w:p w:rsidR="00107AC2" w:rsidRDefault="00107AC2">
            <w:pPr>
              <w:pStyle w:val="ConsPlusNormal"/>
              <w:jc w:val="center"/>
            </w:pPr>
            <w:r>
              <w:t>Количество контейнеров, шт. (емк. 0,75 куб. м; 1,1 куб. м; 3,0 куб. м; 5,0 куб. м или бункеров 8,0 куб. м)</w:t>
            </w:r>
          </w:p>
        </w:tc>
        <w:tc>
          <w:tcPr>
            <w:tcW w:w="1077" w:type="dxa"/>
          </w:tcPr>
          <w:p w:rsidR="00107AC2" w:rsidRDefault="00107AC2">
            <w:pPr>
              <w:pStyle w:val="ConsPlusNormal"/>
              <w:jc w:val="center"/>
            </w:pPr>
            <w:r>
              <w:t>График вывоза ТКО, раз/нед.</w:t>
            </w:r>
          </w:p>
        </w:tc>
        <w:tc>
          <w:tcPr>
            <w:tcW w:w="1077" w:type="dxa"/>
          </w:tcPr>
          <w:p w:rsidR="00107AC2" w:rsidRDefault="00107AC2">
            <w:pPr>
              <w:pStyle w:val="ConsPlusNormal"/>
              <w:jc w:val="center"/>
            </w:pPr>
            <w:r>
              <w:t>Место размещения ТКО</w:t>
            </w:r>
          </w:p>
        </w:tc>
        <w:tc>
          <w:tcPr>
            <w:tcW w:w="1134" w:type="dxa"/>
          </w:tcPr>
          <w:p w:rsidR="00107AC2" w:rsidRDefault="00107AC2">
            <w:pPr>
              <w:pStyle w:val="ConsPlusNormal"/>
              <w:jc w:val="center"/>
            </w:pPr>
            <w:r>
              <w:t>Среднее расстояние до места размещения,</w:t>
            </w:r>
          </w:p>
          <w:p w:rsidR="00107AC2" w:rsidRDefault="00107AC2">
            <w:pPr>
              <w:pStyle w:val="ConsPlusNormal"/>
              <w:jc w:val="center"/>
            </w:pPr>
            <w:r>
              <w:t>км</w:t>
            </w:r>
          </w:p>
        </w:tc>
      </w:tr>
      <w:tr w:rsidR="00107AC2">
        <w:tc>
          <w:tcPr>
            <w:tcW w:w="1304" w:type="dxa"/>
          </w:tcPr>
          <w:p w:rsidR="00107AC2" w:rsidRDefault="00107AC2">
            <w:pPr>
              <w:pStyle w:val="ConsPlusNormal"/>
              <w:jc w:val="center"/>
            </w:pPr>
            <w:r>
              <w:t>есть</w:t>
            </w:r>
          </w:p>
        </w:tc>
        <w:tc>
          <w:tcPr>
            <w:tcW w:w="2164" w:type="dxa"/>
          </w:tcPr>
          <w:p w:rsidR="00107AC2" w:rsidRDefault="00107AC2">
            <w:pPr>
              <w:pStyle w:val="ConsPlusNormal"/>
              <w:jc w:val="center"/>
            </w:pPr>
            <w:r>
              <w:t>Городской округ Ханты-Мансийск Ханты-Мансийского автономного округа - Югры</w:t>
            </w:r>
          </w:p>
        </w:tc>
        <w:tc>
          <w:tcPr>
            <w:tcW w:w="1531" w:type="dxa"/>
          </w:tcPr>
          <w:p w:rsidR="00107AC2" w:rsidRDefault="00107AC2">
            <w:pPr>
              <w:pStyle w:val="ConsPlusNormal"/>
              <w:jc w:val="center"/>
            </w:pPr>
            <w:r>
              <w:t>98485</w:t>
            </w:r>
          </w:p>
        </w:tc>
        <w:tc>
          <w:tcPr>
            <w:tcW w:w="2041" w:type="dxa"/>
          </w:tcPr>
          <w:p w:rsidR="00107AC2" w:rsidRDefault="00107AC2">
            <w:pPr>
              <w:pStyle w:val="ConsPlusNormal"/>
              <w:jc w:val="center"/>
            </w:pPr>
            <w:r>
              <w:t>407/1194/36/16</w:t>
            </w:r>
          </w:p>
        </w:tc>
        <w:tc>
          <w:tcPr>
            <w:tcW w:w="1077" w:type="dxa"/>
          </w:tcPr>
          <w:p w:rsidR="00107AC2" w:rsidRDefault="00107AC2">
            <w:pPr>
              <w:pStyle w:val="ConsPlusNormal"/>
              <w:jc w:val="center"/>
            </w:pPr>
            <w:r>
              <w:t>по графику</w:t>
            </w:r>
          </w:p>
        </w:tc>
        <w:tc>
          <w:tcPr>
            <w:tcW w:w="1077" w:type="dxa"/>
          </w:tcPr>
          <w:p w:rsidR="00107AC2" w:rsidRDefault="00107AC2">
            <w:pPr>
              <w:pStyle w:val="ConsPlusNormal"/>
              <w:jc w:val="center"/>
            </w:pPr>
            <w:r>
              <w:t>полигон</w:t>
            </w:r>
          </w:p>
        </w:tc>
        <w:tc>
          <w:tcPr>
            <w:tcW w:w="1134" w:type="dxa"/>
          </w:tcPr>
          <w:p w:rsidR="00107AC2" w:rsidRDefault="00107AC2">
            <w:pPr>
              <w:pStyle w:val="ConsPlusNormal"/>
              <w:jc w:val="center"/>
            </w:pPr>
            <w:r>
              <w:t>15</w:t>
            </w:r>
          </w:p>
        </w:tc>
      </w:tr>
    </w:tbl>
    <w:p w:rsidR="00107AC2" w:rsidRDefault="00107AC2">
      <w:pPr>
        <w:pStyle w:val="ConsPlusNormal"/>
        <w:jc w:val="right"/>
      </w:pPr>
    </w:p>
    <w:p w:rsidR="00107AC2" w:rsidRDefault="00107AC2">
      <w:pPr>
        <w:pStyle w:val="ConsPlusNormal"/>
        <w:jc w:val="right"/>
        <w:outlineLvl w:val="2"/>
      </w:pPr>
      <w:r>
        <w:t>Таблица 4.3</w:t>
      </w:r>
    </w:p>
    <w:p w:rsidR="00107AC2" w:rsidRDefault="00107AC2">
      <w:pPr>
        <w:pStyle w:val="ConsPlusNormal"/>
        <w:jc w:val="right"/>
      </w:pPr>
    </w:p>
    <w:p w:rsidR="00107AC2" w:rsidRDefault="00107AC2">
      <w:pPr>
        <w:pStyle w:val="ConsPlusTitle"/>
        <w:jc w:val="center"/>
      </w:pPr>
      <w:r>
        <w:t>Система мусороудаления бесконтейнерным способом</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2164"/>
        <w:gridCol w:w="1531"/>
        <w:gridCol w:w="2041"/>
        <w:gridCol w:w="1077"/>
        <w:gridCol w:w="1077"/>
        <w:gridCol w:w="1134"/>
      </w:tblGrid>
      <w:tr w:rsidR="00107AC2">
        <w:tc>
          <w:tcPr>
            <w:tcW w:w="1304" w:type="dxa"/>
          </w:tcPr>
          <w:p w:rsidR="00107AC2" w:rsidRDefault="00107AC2">
            <w:pPr>
              <w:pStyle w:val="ConsPlusNormal"/>
              <w:jc w:val="center"/>
            </w:pPr>
            <w:r>
              <w:t>Система позвонкового метода</w:t>
            </w:r>
          </w:p>
          <w:p w:rsidR="00107AC2" w:rsidRDefault="00107AC2">
            <w:pPr>
              <w:pStyle w:val="ConsPlusNormal"/>
              <w:jc w:val="center"/>
            </w:pPr>
            <w:r>
              <w:t>(есть/нет)</w:t>
            </w:r>
          </w:p>
        </w:tc>
        <w:tc>
          <w:tcPr>
            <w:tcW w:w="2164" w:type="dxa"/>
          </w:tcPr>
          <w:p w:rsidR="00107AC2" w:rsidRDefault="00107AC2">
            <w:pPr>
              <w:pStyle w:val="ConsPlusNormal"/>
              <w:jc w:val="center"/>
            </w:pPr>
            <w:r>
              <w:t>Наименование муниципального образования</w:t>
            </w:r>
          </w:p>
        </w:tc>
        <w:tc>
          <w:tcPr>
            <w:tcW w:w="1531" w:type="dxa"/>
          </w:tcPr>
          <w:p w:rsidR="00107AC2" w:rsidRDefault="00107AC2">
            <w:pPr>
              <w:pStyle w:val="ConsPlusNormal"/>
              <w:jc w:val="center"/>
            </w:pPr>
            <w:r>
              <w:t>Число обслуживаемых жителей, чел.</w:t>
            </w:r>
          </w:p>
        </w:tc>
        <w:tc>
          <w:tcPr>
            <w:tcW w:w="2041" w:type="dxa"/>
          </w:tcPr>
          <w:p w:rsidR="00107AC2" w:rsidRDefault="00107AC2">
            <w:pPr>
              <w:pStyle w:val="ConsPlusNormal"/>
              <w:jc w:val="center"/>
            </w:pPr>
            <w:r>
              <w:t>Количество контейнеров, шт. (емк. 0,75 куб. м или 1,1 куб. м, или бункеров от 3,0 и 8,0 куб. м)</w:t>
            </w:r>
          </w:p>
        </w:tc>
        <w:tc>
          <w:tcPr>
            <w:tcW w:w="1077" w:type="dxa"/>
          </w:tcPr>
          <w:p w:rsidR="00107AC2" w:rsidRDefault="00107AC2">
            <w:pPr>
              <w:pStyle w:val="ConsPlusNormal"/>
              <w:jc w:val="center"/>
            </w:pPr>
            <w:r>
              <w:t>График вывоза ТКО, раз/нед.</w:t>
            </w:r>
          </w:p>
        </w:tc>
        <w:tc>
          <w:tcPr>
            <w:tcW w:w="1077" w:type="dxa"/>
          </w:tcPr>
          <w:p w:rsidR="00107AC2" w:rsidRDefault="00107AC2">
            <w:pPr>
              <w:pStyle w:val="ConsPlusNormal"/>
              <w:jc w:val="center"/>
            </w:pPr>
            <w:r>
              <w:t>Место размещения ТКО</w:t>
            </w:r>
          </w:p>
        </w:tc>
        <w:tc>
          <w:tcPr>
            <w:tcW w:w="1134" w:type="dxa"/>
          </w:tcPr>
          <w:p w:rsidR="00107AC2" w:rsidRDefault="00107AC2">
            <w:pPr>
              <w:pStyle w:val="ConsPlusNormal"/>
              <w:jc w:val="center"/>
            </w:pPr>
            <w:r>
              <w:t>Среднее расстояние до места размещения,</w:t>
            </w:r>
          </w:p>
          <w:p w:rsidR="00107AC2" w:rsidRDefault="00107AC2">
            <w:pPr>
              <w:pStyle w:val="ConsPlusNormal"/>
              <w:jc w:val="center"/>
            </w:pPr>
            <w:r>
              <w:t>км</w:t>
            </w:r>
          </w:p>
        </w:tc>
      </w:tr>
      <w:tr w:rsidR="00107AC2">
        <w:tc>
          <w:tcPr>
            <w:tcW w:w="1304" w:type="dxa"/>
          </w:tcPr>
          <w:p w:rsidR="00107AC2" w:rsidRDefault="00107AC2">
            <w:pPr>
              <w:pStyle w:val="ConsPlusNormal"/>
              <w:jc w:val="center"/>
            </w:pPr>
            <w:r>
              <w:t>нет</w:t>
            </w:r>
          </w:p>
        </w:tc>
        <w:tc>
          <w:tcPr>
            <w:tcW w:w="2164" w:type="dxa"/>
          </w:tcPr>
          <w:p w:rsidR="00107AC2" w:rsidRDefault="00107AC2">
            <w:pPr>
              <w:pStyle w:val="ConsPlusNormal"/>
              <w:jc w:val="center"/>
            </w:pPr>
            <w:r>
              <w:t>Городской округ Ханты-Мансийск Ханты-Мансийского автономного округа - Югры</w:t>
            </w:r>
          </w:p>
        </w:tc>
        <w:tc>
          <w:tcPr>
            <w:tcW w:w="1531" w:type="dxa"/>
          </w:tcPr>
          <w:p w:rsidR="00107AC2" w:rsidRDefault="00107AC2">
            <w:pPr>
              <w:pStyle w:val="ConsPlusNormal"/>
              <w:jc w:val="center"/>
            </w:pPr>
            <w:r>
              <w:t>0</w:t>
            </w:r>
          </w:p>
        </w:tc>
        <w:tc>
          <w:tcPr>
            <w:tcW w:w="2041" w:type="dxa"/>
          </w:tcPr>
          <w:p w:rsidR="00107AC2" w:rsidRDefault="00107AC2">
            <w:pPr>
              <w:pStyle w:val="ConsPlusNormal"/>
              <w:jc w:val="center"/>
            </w:pPr>
            <w:r>
              <w:t>-</w:t>
            </w:r>
          </w:p>
        </w:tc>
        <w:tc>
          <w:tcPr>
            <w:tcW w:w="1077" w:type="dxa"/>
          </w:tcPr>
          <w:p w:rsidR="00107AC2" w:rsidRDefault="00107AC2">
            <w:pPr>
              <w:pStyle w:val="ConsPlusNormal"/>
              <w:jc w:val="center"/>
            </w:pPr>
            <w:r>
              <w:t>-</w:t>
            </w:r>
          </w:p>
        </w:tc>
        <w:tc>
          <w:tcPr>
            <w:tcW w:w="1077" w:type="dxa"/>
          </w:tcPr>
          <w:p w:rsidR="00107AC2" w:rsidRDefault="00107AC2">
            <w:pPr>
              <w:pStyle w:val="ConsPlusNormal"/>
              <w:jc w:val="center"/>
            </w:pPr>
            <w:r>
              <w:t>-</w:t>
            </w:r>
          </w:p>
        </w:tc>
        <w:tc>
          <w:tcPr>
            <w:tcW w:w="1134" w:type="dxa"/>
          </w:tcPr>
          <w:p w:rsidR="00107AC2" w:rsidRDefault="00107AC2">
            <w:pPr>
              <w:pStyle w:val="ConsPlusNormal"/>
              <w:jc w:val="center"/>
            </w:pPr>
            <w:r>
              <w:t>-</w:t>
            </w:r>
          </w:p>
        </w:tc>
      </w:tr>
    </w:tbl>
    <w:p w:rsidR="00107AC2" w:rsidRDefault="00107AC2">
      <w:pPr>
        <w:sectPr w:rsidR="00107AC2">
          <w:pgSz w:w="16838" w:h="11905" w:orient="landscape"/>
          <w:pgMar w:top="1701" w:right="1134" w:bottom="850" w:left="1134" w:header="0" w:footer="0" w:gutter="0"/>
          <w:cols w:space="720"/>
        </w:sectPr>
      </w:pPr>
    </w:p>
    <w:p w:rsidR="00107AC2" w:rsidRDefault="00107AC2">
      <w:pPr>
        <w:pStyle w:val="ConsPlusNormal"/>
        <w:jc w:val="right"/>
      </w:pPr>
    </w:p>
    <w:p w:rsidR="00107AC2" w:rsidRDefault="00107AC2">
      <w:pPr>
        <w:pStyle w:val="ConsPlusNormal"/>
        <w:jc w:val="right"/>
        <w:outlineLvl w:val="2"/>
      </w:pPr>
      <w:r>
        <w:t>Таблица 4.4</w:t>
      </w:r>
    </w:p>
    <w:p w:rsidR="00107AC2" w:rsidRDefault="00107AC2">
      <w:pPr>
        <w:pStyle w:val="ConsPlusNormal"/>
        <w:jc w:val="right"/>
      </w:pPr>
    </w:p>
    <w:p w:rsidR="00107AC2" w:rsidRDefault="00107AC2">
      <w:pPr>
        <w:pStyle w:val="ConsPlusTitle"/>
        <w:jc w:val="center"/>
      </w:pPr>
      <w:r>
        <w:t>Система мусороудаления с использованием мусоропроводов</w:t>
      </w:r>
    </w:p>
    <w:p w:rsidR="00107AC2" w:rsidRDefault="00107A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2211"/>
        <w:gridCol w:w="1191"/>
        <w:gridCol w:w="1134"/>
        <w:gridCol w:w="1077"/>
        <w:gridCol w:w="1020"/>
        <w:gridCol w:w="1134"/>
      </w:tblGrid>
      <w:tr w:rsidR="00107AC2">
        <w:tc>
          <w:tcPr>
            <w:tcW w:w="1304" w:type="dxa"/>
          </w:tcPr>
          <w:p w:rsidR="00107AC2" w:rsidRDefault="00107AC2">
            <w:pPr>
              <w:pStyle w:val="ConsPlusNormal"/>
              <w:jc w:val="center"/>
            </w:pPr>
            <w:r>
              <w:t>Система мусороудаления с использованием мусоропроводов</w:t>
            </w:r>
          </w:p>
          <w:p w:rsidR="00107AC2" w:rsidRDefault="00107AC2">
            <w:pPr>
              <w:pStyle w:val="ConsPlusNormal"/>
              <w:jc w:val="center"/>
            </w:pPr>
            <w:r>
              <w:t>(есть/нет)</w:t>
            </w:r>
          </w:p>
        </w:tc>
        <w:tc>
          <w:tcPr>
            <w:tcW w:w="2211" w:type="dxa"/>
          </w:tcPr>
          <w:p w:rsidR="00107AC2" w:rsidRDefault="00107AC2">
            <w:pPr>
              <w:pStyle w:val="ConsPlusNormal"/>
              <w:jc w:val="center"/>
            </w:pPr>
            <w:r>
              <w:t>Наименование муниципального образования</w:t>
            </w:r>
          </w:p>
        </w:tc>
        <w:tc>
          <w:tcPr>
            <w:tcW w:w="1191" w:type="dxa"/>
          </w:tcPr>
          <w:p w:rsidR="00107AC2" w:rsidRDefault="00107AC2">
            <w:pPr>
              <w:pStyle w:val="ConsPlusNormal"/>
              <w:jc w:val="center"/>
            </w:pPr>
            <w:r>
              <w:t>Число обслуживаемых жителей,</w:t>
            </w:r>
          </w:p>
          <w:p w:rsidR="00107AC2" w:rsidRDefault="00107AC2">
            <w:pPr>
              <w:pStyle w:val="ConsPlusNormal"/>
              <w:jc w:val="center"/>
            </w:pPr>
            <w:r>
              <w:t>чел.</w:t>
            </w:r>
          </w:p>
        </w:tc>
        <w:tc>
          <w:tcPr>
            <w:tcW w:w="1134" w:type="dxa"/>
          </w:tcPr>
          <w:p w:rsidR="00107AC2" w:rsidRDefault="00107AC2">
            <w:pPr>
              <w:pStyle w:val="ConsPlusNormal"/>
              <w:jc w:val="center"/>
            </w:pPr>
            <w:r>
              <w:t>Количество контейнеров, шт. (указать объем емкостей)</w:t>
            </w:r>
          </w:p>
        </w:tc>
        <w:tc>
          <w:tcPr>
            <w:tcW w:w="1077" w:type="dxa"/>
          </w:tcPr>
          <w:p w:rsidR="00107AC2" w:rsidRDefault="00107AC2">
            <w:pPr>
              <w:pStyle w:val="ConsPlusNormal"/>
              <w:jc w:val="center"/>
            </w:pPr>
            <w:r>
              <w:t>График вывоза ТКО, раз/нед.</w:t>
            </w:r>
          </w:p>
        </w:tc>
        <w:tc>
          <w:tcPr>
            <w:tcW w:w="1020" w:type="dxa"/>
          </w:tcPr>
          <w:p w:rsidR="00107AC2" w:rsidRDefault="00107AC2">
            <w:pPr>
              <w:pStyle w:val="ConsPlusNormal"/>
              <w:jc w:val="center"/>
            </w:pPr>
            <w:r>
              <w:t>Место размещения ТКО</w:t>
            </w:r>
          </w:p>
        </w:tc>
        <w:tc>
          <w:tcPr>
            <w:tcW w:w="1134" w:type="dxa"/>
          </w:tcPr>
          <w:p w:rsidR="00107AC2" w:rsidRDefault="00107AC2">
            <w:pPr>
              <w:pStyle w:val="ConsPlusNormal"/>
              <w:jc w:val="center"/>
            </w:pPr>
            <w:r>
              <w:t>Среднее расстояние до места размещения,</w:t>
            </w:r>
          </w:p>
          <w:p w:rsidR="00107AC2" w:rsidRDefault="00107AC2">
            <w:pPr>
              <w:pStyle w:val="ConsPlusNormal"/>
              <w:jc w:val="center"/>
            </w:pPr>
            <w:r>
              <w:t>км</w:t>
            </w:r>
          </w:p>
        </w:tc>
      </w:tr>
      <w:tr w:rsidR="00107AC2">
        <w:tc>
          <w:tcPr>
            <w:tcW w:w="1304" w:type="dxa"/>
          </w:tcPr>
          <w:p w:rsidR="00107AC2" w:rsidRDefault="00107AC2">
            <w:pPr>
              <w:pStyle w:val="ConsPlusNormal"/>
              <w:jc w:val="center"/>
            </w:pPr>
            <w:r>
              <w:t>нет</w:t>
            </w:r>
          </w:p>
        </w:tc>
        <w:tc>
          <w:tcPr>
            <w:tcW w:w="2211" w:type="dxa"/>
          </w:tcPr>
          <w:p w:rsidR="00107AC2" w:rsidRDefault="00107AC2">
            <w:pPr>
              <w:pStyle w:val="ConsPlusNormal"/>
              <w:jc w:val="center"/>
            </w:pPr>
            <w:r>
              <w:t>Городской округ Ханты-Мансийск Ханты-Мансийского автономного округа - Югры</w:t>
            </w:r>
          </w:p>
        </w:tc>
        <w:tc>
          <w:tcPr>
            <w:tcW w:w="1191" w:type="dxa"/>
          </w:tcPr>
          <w:p w:rsidR="00107AC2" w:rsidRDefault="00107AC2">
            <w:pPr>
              <w:pStyle w:val="ConsPlusNormal"/>
              <w:jc w:val="center"/>
            </w:pPr>
            <w:r>
              <w:t>0</w:t>
            </w:r>
          </w:p>
        </w:tc>
        <w:tc>
          <w:tcPr>
            <w:tcW w:w="1134" w:type="dxa"/>
          </w:tcPr>
          <w:p w:rsidR="00107AC2" w:rsidRDefault="00107AC2">
            <w:pPr>
              <w:pStyle w:val="ConsPlusNormal"/>
              <w:jc w:val="center"/>
            </w:pPr>
            <w:r>
              <w:t>-</w:t>
            </w:r>
          </w:p>
        </w:tc>
        <w:tc>
          <w:tcPr>
            <w:tcW w:w="1077" w:type="dxa"/>
          </w:tcPr>
          <w:p w:rsidR="00107AC2" w:rsidRDefault="00107AC2">
            <w:pPr>
              <w:pStyle w:val="ConsPlusNormal"/>
              <w:jc w:val="center"/>
            </w:pPr>
            <w:r>
              <w:t>-</w:t>
            </w:r>
          </w:p>
        </w:tc>
        <w:tc>
          <w:tcPr>
            <w:tcW w:w="1020" w:type="dxa"/>
          </w:tcPr>
          <w:p w:rsidR="00107AC2" w:rsidRDefault="00107AC2">
            <w:pPr>
              <w:pStyle w:val="ConsPlusNormal"/>
              <w:jc w:val="center"/>
            </w:pPr>
            <w:r>
              <w:t>-</w:t>
            </w:r>
          </w:p>
        </w:tc>
        <w:tc>
          <w:tcPr>
            <w:tcW w:w="1134" w:type="dxa"/>
          </w:tcPr>
          <w:p w:rsidR="00107AC2" w:rsidRDefault="00107AC2">
            <w:pPr>
              <w:pStyle w:val="ConsPlusNormal"/>
              <w:jc w:val="center"/>
            </w:pPr>
            <w:r>
              <w:t>-</w:t>
            </w:r>
          </w:p>
        </w:tc>
      </w:tr>
    </w:tbl>
    <w:p w:rsidR="00107AC2" w:rsidRDefault="00107AC2">
      <w:pPr>
        <w:pStyle w:val="ConsPlusNormal"/>
        <w:ind w:firstLine="540"/>
        <w:jc w:val="both"/>
      </w:pPr>
    </w:p>
    <w:p w:rsidR="00107AC2" w:rsidRDefault="00107AC2">
      <w:pPr>
        <w:pStyle w:val="ConsPlusNormal"/>
        <w:ind w:firstLine="540"/>
        <w:jc w:val="both"/>
      </w:pPr>
      <w:r>
        <w:t>Всего в городе Ханты-Мансийске для сбора ТКО оборудовано 640 мест (площадок) накопления ТКО, 554 из них находятся в муниципальной собственности. Места (площадки) накопления ТКО располагаются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и земельных участках иных форм собственности.</w:t>
      </w:r>
    </w:p>
    <w:p w:rsidR="00107AC2" w:rsidRDefault="00107AC2">
      <w:pPr>
        <w:pStyle w:val="ConsPlusNormal"/>
        <w:spacing w:before="220"/>
        <w:ind w:firstLine="540"/>
        <w:jc w:val="both"/>
      </w:pPr>
      <w:r>
        <w:t>В большинстве случаев места (площадки) накопления ТКО размещены в соответствии с "</w:t>
      </w:r>
      <w:hyperlink r:id="rId26" w:history="1">
        <w:r>
          <w:rPr>
            <w:color w:val="0000FF"/>
          </w:rPr>
          <w:t>СанПиН</w:t>
        </w:r>
      </w:hyperlink>
      <w:r>
        <w:t xml:space="preserve"> 42-128-4690-88. Санитарные правила содержания территорий населенных мест" и удалены от жилых домов, детских учреждений, спортивных площадок и от мест отдыха населения на расстоянии не менее 20 м.</w:t>
      </w:r>
    </w:p>
    <w:p w:rsidR="00107AC2" w:rsidRDefault="00107AC2">
      <w:pPr>
        <w:pStyle w:val="ConsPlusNormal"/>
        <w:spacing w:before="220"/>
        <w:ind w:firstLine="540"/>
        <w:jc w:val="both"/>
      </w:pPr>
      <w:r>
        <w:t>Удаление ТКО в городе Ханты-Мансийске осуществляется планово - по регулярной схеме в сроки, предусмотренные санитарными правилами. Контейнеры и другие емкости, предназначенные для накопления ТКО, должны опорожняться в холодное время года не реже 1 раза в 3 дня, в теплое время - ежедневно.</w:t>
      </w:r>
    </w:p>
    <w:p w:rsidR="00107AC2" w:rsidRDefault="00107AC2">
      <w:pPr>
        <w:pStyle w:val="ConsPlusNormal"/>
        <w:spacing w:before="220"/>
        <w:ind w:firstLine="540"/>
        <w:jc w:val="both"/>
      </w:pPr>
      <w:r>
        <w:t>Количество и объем контейнеров определяется исходя из численности населения, нормы накопления ТКО, сроков хранения отходов. Расчетный объем контейнеров должен соответствовать фактическому накоплению отходов в периоды наибольшего их образования.</w:t>
      </w:r>
    </w:p>
    <w:p w:rsidR="00107AC2" w:rsidRDefault="00107AC2">
      <w:pPr>
        <w:pStyle w:val="ConsPlusNormal"/>
        <w:spacing w:before="220"/>
        <w:ind w:firstLine="540"/>
        <w:jc w:val="both"/>
      </w:pPr>
      <w:r>
        <w:t>Среднее расстояние транспортирования ТКО до места обезвреживания составляет 15 км.</w:t>
      </w:r>
    </w:p>
    <w:p w:rsidR="00107AC2" w:rsidRDefault="00107AC2">
      <w:pPr>
        <w:pStyle w:val="ConsPlusNormal"/>
        <w:jc w:val="right"/>
      </w:pPr>
    </w:p>
    <w:p w:rsidR="00107AC2" w:rsidRDefault="00107AC2">
      <w:pPr>
        <w:pStyle w:val="ConsPlusNormal"/>
        <w:jc w:val="right"/>
        <w:outlineLvl w:val="2"/>
      </w:pPr>
      <w:r>
        <w:t>Таблица 4.5</w:t>
      </w:r>
    </w:p>
    <w:p w:rsidR="00107AC2" w:rsidRDefault="00107AC2">
      <w:pPr>
        <w:pStyle w:val="ConsPlusNormal"/>
        <w:jc w:val="right"/>
      </w:pPr>
    </w:p>
    <w:p w:rsidR="00107AC2" w:rsidRDefault="00107AC2">
      <w:pPr>
        <w:pStyle w:val="ConsPlusTitle"/>
        <w:jc w:val="center"/>
      </w:pPr>
      <w:r>
        <w:t>Наличие организаций (пунктов) по приему вторичного сырья</w:t>
      </w:r>
    </w:p>
    <w:p w:rsidR="00107AC2" w:rsidRDefault="00107AC2">
      <w:pPr>
        <w:pStyle w:val="ConsPlusTitle"/>
        <w:jc w:val="center"/>
      </w:pPr>
      <w:r>
        <w:t>на территории города Ханты-Мансийска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690"/>
        <w:gridCol w:w="1587"/>
      </w:tblGrid>
      <w:tr w:rsidR="00107AC2">
        <w:tc>
          <w:tcPr>
            <w:tcW w:w="794" w:type="dxa"/>
          </w:tcPr>
          <w:p w:rsidR="00107AC2" w:rsidRDefault="00107AC2">
            <w:pPr>
              <w:pStyle w:val="ConsPlusNormal"/>
              <w:jc w:val="center"/>
            </w:pPr>
            <w:r>
              <w:t>N п/п</w:t>
            </w:r>
          </w:p>
        </w:tc>
        <w:tc>
          <w:tcPr>
            <w:tcW w:w="6690" w:type="dxa"/>
          </w:tcPr>
          <w:p w:rsidR="00107AC2" w:rsidRDefault="00107AC2">
            <w:pPr>
              <w:pStyle w:val="ConsPlusNormal"/>
              <w:jc w:val="center"/>
            </w:pPr>
            <w:r>
              <w:t>Стационарные пункты по приему вторичного сырья</w:t>
            </w:r>
          </w:p>
        </w:tc>
        <w:tc>
          <w:tcPr>
            <w:tcW w:w="1587" w:type="dxa"/>
          </w:tcPr>
          <w:p w:rsidR="00107AC2" w:rsidRDefault="00107AC2">
            <w:pPr>
              <w:pStyle w:val="ConsPlusNormal"/>
              <w:jc w:val="center"/>
            </w:pPr>
            <w:r>
              <w:t>Есть/нет</w:t>
            </w:r>
          </w:p>
        </w:tc>
      </w:tr>
      <w:tr w:rsidR="00107AC2">
        <w:tc>
          <w:tcPr>
            <w:tcW w:w="794" w:type="dxa"/>
            <w:vAlign w:val="center"/>
          </w:tcPr>
          <w:p w:rsidR="00107AC2" w:rsidRDefault="00107AC2">
            <w:pPr>
              <w:pStyle w:val="ConsPlusNormal"/>
              <w:jc w:val="center"/>
            </w:pPr>
            <w:r>
              <w:t>1.</w:t>
            </w:r>
          </w:p>
        </w:tc>
        <w:tc>
          <w:tcPr>
            <w:tcW w:w="6690" w:type="dxa"/>
          </w:tcPr>
          <w:p w:rsidR="00107AC2" w:rsidRDefault="00107AC2">
            <w:pPr>
              <w:pStyle w:val="ConsPlusNormal"/>
            </w:pPr>
            <w:r>
              <w:t>Макулатуры</w:t>
            </w:r>
          </w:p>
        </w:tc>
        <w:tc>
          <w:tcPr>
            <w:tcW w:w="1587" w:type="dxa"/>
            <w:vAlign w:val="center"/>
          </w:tcPr>
          <w:p w:rsidR="00107AC2" w:rsidRDefault="00107AC2">
            <w:pPr>
              <w:pStyle w:val="ConsPlusNormal"/>
              <w:jc w:val="center"/>
            </w:pPr>
            <w:r>
              <w:t>есть</w:t>
            </w:r>
          </w:p>
        </w:tc>
      </w:tr>
      <w:tr w:rsidR="00107AC2">
        <w:tc>
          <w:tcPr>
            <w:tcW w:w="794" w:type="dxa"/>
            <w:vAlign w:val="center"/>
          </w:tcPr>
          <w:p w:rsidR="00107AC2" w:rsidRDefault="00107AC2">
            <w:pPr>
              <w:pStyle w:val="ConsPlusNormal"/>
              <w:jc w:val="center"/>
            </w:pPr>
            <w:r>
              <w:t>2.</w:t>
            </w:r>
          </w:p>
        </w:tc>
        <w:tc>
          <w:tcPr>
            <w:tcW w:w="6690" w:type="dxa"/>
          </w:tcPr>
          <w:p w:rsidR="00107AC2" w:rsidRDefault="00107AC2">
            <w:pPr>
              <w:pStyle w:val="ConsPlusNormal"/>
            </w:pPr>
            <w:r>
              <w:t>Стеклотары</w:t>
            </w:r>
          </w:p>
        </w:tc>
        <w:tc>
          <w:tcPr>
            <w:tcW w:w="1587" w:type="dxa"/>
            <w:vAlign w:val="center"/>
          </w:tcPr>
          <w:p w:rsidR="00107AC2" w:rsidRDefault="00107AC2">
            <w:pPr>
              <w:pStyle w:val="ConsPlusNormal"/>
              <w:jc w:val="center"/>
            </w:pPr>
            <w:r>
              <w:t>нет</w:t>
            </w:r>
          </w:p>
        </w:tc>
      </w:tr>
      <w:tr w:rsidR="00107AC2">
        <w:tc>
          <w:tcPr>
            <w:tcW w:w="794" w:type="dxa"/>
            <w:vAlign w:val="center"/>
          </w:tcPr>
          <w:p w:rsidR="00107AC2" w:rsidRDefault="00107AC2">
            <w:pPr>
              <w:pStyle w:val="ConsPlusNormal"/>
              <w:jc w:val="center"/>
            </w:pPr>
            <w:r>
              <w:t>3.</w:t>
            </w:r>
          </w:p>
        </w:tc>
        <w:tc>
          <w:tcPr>
            <w:tcW w:w="6690" w:type="dxa"/>
          </w:tcPr>
          <w:p w:rsidR="00107AC2" w:rsidRDefault="00107AC2">
            <w:pPr>
              <w:pStyle w:val="ConsPlusNormal"/>
            </w:pPr>
            <w:r>
              <w:t>Текстиля</w:t>
            </w:r>
          </w:p>
        </w:tc>
        <w:tc>
          <w:tcPr>
            <w:tcW w:w="1587" w:type="dxa"/>
            <w:vAlign w:val="center"/>
          </w:tcPr>
          <w:p w:rsidR="00107AC2" w:rsidRDefault="00107AC2">
            <w:pPr>
              <w:pStyle w:val="ConsPlusNormal"/>
              <w:jc w:val="center"/>
            </w:pPr>
            <w:r>
              <w:t>нет</w:t>
            </w:r>
          </w:p>
        </w:tc>
      </w:tr>
      <w:tr w:rsidR="00107AC2">
        <w:tc>
          <w:tcPr>
            <w:tcW w:w="794" w:type="dxa"/>
            <w:vAlign w:val="center"/>
          </w:tcPr>
          <w:p w:rsidR="00107AC2" w:rsidRDefault="00107AC2">
            <w:pPr>
              <w:pStyle w:val="ConsPlusNormal"/>
              <w:jc w:val="center"/>
            </w:pPr>
            <w:r>
              <w:lastRenderedPageBreak/>
              <w:t>4.</w:t>
            </w:r>
          </w:p>
        </w:tc>
        <w:tc>
          <w:tcPr>
            <w:tcW w:w="6690" w:type="dxa"/>
          </w:tcPr>
          <w:p w:rsidR="00107AC2" w:rsidRDefault="00107AC2">
            <w:pPr>
              <w:pStyle w:val="ConsPlusNormal"/>
            </w:pPr>
            <w:r>
              <w:t>ПЭТ-бутылок</w:t>
            </w:r>
          </w:p>
        </w:tc>
        <w:tc>
          <w:tcPr>
            <w:tcW w:w="1587" w:type="dxa"/>
            <w:vAlign w:val="center"/>
          </w:tcPr>
          <w:p w:rsidR="00107AC2" w:rsidRDefault="00107AC2">
            <w:pPr>
              <w:pStyle w:val="ConsPlusNormal"/>
              <w:jc w:val="center"/>
            </w:pPr>
            <w:r>
              <w:t>есть</w:t>
            </w:r>
          </w:p>
        </w:tc>
      </w:tr>
      <w:tr w:rsidR="00107AC2">
        <w:tc>
          <w:tcPr>
            <w:tcW w:w="794" w:type="dxa"/>
            <w:vAlign w:val="center"/>
          </w:tcPr>
          <w:p w:rsidR="00107AC2" w:rsidRDefault="00107AC2">
            <w:pPr>
              <w:pStyle w:val="ConsPlusNormal"/>
              <w:jc w:val="center"/>
            </w:pPr>
            <w:r>
              <w:t>5.</w:t>
            </w:r>
          </w:p>
        </w:tc>
        <w:tc>
          <w:tcPr>
            <w:tcW w:w="6690" w:type="dxa"/>
          </w:tcPr>
          <w:p w:rsidR="00107AC2" w:rsidRDefault="00107AC2">
            <w:pPr>
              <w:pStyle w:val="ConsPlusNormal"/>
            </w:pPr>
            <w:r>
              <w:t>Ветоши и т.д.</w:t>
            </w:r>
          </w:p>
        </w:tc>
        <w:tc>
          <w:tcPr>
            <w:tcW w:w="1587" w:type="dxa"/>
            <w:vAlign w:val="center"/>
          </w:tcPr>
          <w:p w:rsidR="00107AC2" w:rsidRDefault="00107AC2">
            <w:pPr>
              <w:pStyle w:val="ConsPlusNormal"/>
              <w:jc w:val="center"/>
            </w:pPr>
            <w:r>
              <w:t>нет</w:t>
            </w:r>
          </w:p>
        </w:tc>
      </w:tr>
    </w:tbl>
    <w:p w:rsidR="00107AC2" w:rsidRDefault="00107AC2">
      <w:pPr>
        <w:pStyle w:val="ConsPlusNormal"/>
        <w:jc w:val="center"/>
      </w:pPr>
    </w:p>
    <w:p w:rsidR="00107AC2" w:rsidRDefault="00107AC2">
      <w:pPr>
        <w:pStyle w:val="ConsPlusTitle"/>
        <w:jc w:val="center"/>
        <w:outlineLvl w:val="1"/>
      </w:pPr>
      <w:r>
        <w:t>5. Обоснование и выбор системы обращения с ТКО</w:t>
      </w:r>
    </w:p>
    <w:p w:rsidR="00107AC2" w:rsidRDefault="00107AC2">
      <w:pPr>
        <w:pStyle w:val="ConsPlusNormal"/>
        <w:jc w:val="center"/>
      </w:pPr>
    </w:p>
    <w:p w:rsidR="00107AC2" w:rsidRDefault="00107AC2">
      <w:pPr>
        <w:pStyle w:val="ConsPlusTitle"/>
        <w:ind w:firstLine="540"/>
        <w:jc w:val="both"/>
        <w:outlineLvl w:val="2"/>
      </w:pPr>
      <w:r>
        <w:t>5.1. Состав, свойства, нормативы накопления и количество ТКО</w:t>
      </w:r>
    </w:p>
    <w:p w:rsidR="00107AC2" w:rsidRDefault="00107AC2">
      <w:pPr>
        <w:pStyle w:val="ConsPlusNormal"/>
        <w:spacing w:before="220"/>
        <w:ind w:firstLine="540"/>
        <w:jc w:val="both"/>
      </w:pPr>
      <w:r>
        <w:t>ТКО по морфологическому признаку подразделяются на компоненты: бумагу, картон, пищевые отходы, дерево, металл (черный и цветной), текстиль, кости, стекло, кожу, резину, камни, полимерные материалы, прочие (неклассифицируемые фракции), отсев менее 15 мм.</w:t>
      </w:r>
    </w:p>
    <w:p w:rsidR="00107AC2" w:rsidRDefault="00107AC2">
      <w:pPr>
        <w:pStyle w:val="ConsPlusNormal"/>
        <w:spacing w:before="220"/>
        <w:ind w:firstLine="540"/>
        <w:jc w:val="both"/>
      </w:pPr>
      <w:r>
        <w:t>Фракционный состав ТКО (процентное содержание массы компонентов, проходящих через сита с ячейками различного размера) оказывает влияние как на технологию и организацию накопления и транспортировки, так и на параметры мусороперерабатывающего оборудования. В таблице 5.1 приведен фракционный состав ТКО.</w:t>
      </w:r>
    </w:p>
    <w:p w:rsidR="00107AC2" w:rsidRDefault="00107AC2">
      <w:pPr>
        <w:pStyle w:val="ConsPlusNormal"/>
        <w:jc w:val="right"/>
      </w:pPr>
    </w:p>
    <w:p w:rsidR="00107AC2" w:rsidRDefault="00107AC2">
      <w:pPr>
        <w:pStyle w:val="ConsPlusNormal"/>
        <w:jc w:val="right"/>
        <w:outlineLvl w:val="3"/>
      </w:pPr>
      <w:r>
        <w:t>Таблица 5.1</w:t>
      </w:r>
    </w:p>
    <w:p w:rsidR="00107AC2" w:rsidRDefault="00107AC2">
      <w:pPr>
        <w:pStyle w:val="ConsPlusNormal"/>
        <w:jc w:val="right"/>
      </w:pPr>
    </w:p>
    <w:p w:rsidR="00107AC2" w:rsidRDefault="00107AC2">
      <w:pPr>
        <w:pStyle w:val="ConsPlusTitle"/>
        <w:jc w:val="center"/>
      </w:pPr>
      <w:r>
        <w:t>Ориентировочный фракционный состав ТКО (% по массе)</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386"/>
        <w:gridCol w:w="1417"/>
        <w:gridCol w:w="1246"/>
        <w:gridCol w:w="1247"/>
        <w:gridCol w:w="1325"/>
      </w:tblGrid>
      <w:tr w:rsidR="00107AC2">
        <w:tc>
          <w:tcPr>
            <w:tcW w:w="2438" w:type="dxa"/>
            <w:vMerge w:val="restart"/>
          </w:tcPr>
          <w:p w:rsidR="00107AC2" w:rsidRDefault="00107AC2">
            <w:pPr>
              <w:pStyle w:val="ConsPlusNormal"/>
              <w:jc w:val="center"/>
            </w:pPr>
            <w:r>
              <w:t>Компонент</w:t>
            </w:r>
          </w:p>
        </w:tc>
        <w:tc>
          <w:tcPr>
            <w:tcW w:w="6621" w:type="dxa"/>
            <w:gridSpan w:val="5"/>
          </w:tcPr>
          <w:p w:rsidR="00107AC2" w:rsidRDefault="00107AC2">
            <w:pPr>
              <w:pStyle w:val="ConsPlusNormal"/>
              <w:jc w:val="center"/>
            </w:pPr>
            <w:r>
              <w:t>Размер фракций, мм</w:t>
            </w:r>
          </w:p>
        </w:tc>
      </w:tr>
      <w:tr w:rsidR="00107AC2">
        <w:tc>
          <w:tcPr>
            <w:tcW w:w="2438" w:type="dxa"/>
            <w:vMerge/>
          </w:tcPr>
          <w:p w:rsidR="00107AC2" w:rsidRDefault="00107AC2"/>
        </w:tc>
        <w:tc>
          <w:tcPr>
            <w:tcW w:w="1386" w:type="dxa"/>
          </w:tcPr>
          <w:p w:rsidR="00107AC2" w:rsidRDefault="00107AC2">
            <w:pPr>
              <w:pStyle w:val="ConsPlusNormal"/>
              <w:jc w:val="center"/>
            </w:pPr>
            <w:r>
              <w:t>более 220</w:t>
            </w:r>
          </w:p>
        </w:tc>
        <w:tc>
          <w:tcPr>
            <w:tcW w:w="1417" w:type="dxa"/>
          </w:tcPr>
          <w:p w:rsidR="00107AC2" w:rsidRDefault="00107AC2">
            <w:pPr>
              <w:pStyle w:val="ConsPlusNormal"/>
              <w:jc w:val="center"/>
            </w:pPr>
            <w:r>
              <w:t>150...220</w:t>
            </w:r>
          </w:p>
        </w:tc>
        <w:tc>
          <w:tcPr>
            <w:tcW w:w="1246" w:type="dxa"/>
          </w:tcPr>
          <w:p w:rsidR="00107AC2" w:rsidRDefault="00107AC2">
            <w:pPr>
              <w:pStyle w:val="ConsPlusNormal"/>
              <w:jc w:val="center"/>
            </w:pPr>
            <w:r>
              <w:t>100...150</w:t>
            </w:r>
          </w:p>
        </w:tc>
        <w:tc>
          <w:tcPr>
            <w:tcW w:w="1247" w:type="dxa"/>
          </w:tcPr>
          <w:p w:rsidR="00107AC2" w:rsidRDefault="00107AC2">
            <w:pPr>
              <w:pStyle w:val="ConsPlusNormal"/>
              <w:jc w:val="center"/>
            </w:pPr>
            <w:r>
              <w:t>50...1000</w:t>
            </w:r>
          </w:p>
        </w:tc>
        <w:tc>
          <w:tcPr>
            <w:tcW w:w="1325" w:type="dxa"/>
          </w:tcPr>
          <w:p w:rsidR="00107AC2" w:rsidRDefault="00107AC2">
            <w:pPr>
              <w:pStyle w:val="ConsPlusNormal"/>
              <w:jc w:val="center"/>
            </w:pPr>
            <w:r>
              <w:t>менее 50</w:t>
            </w:r>
          </w:p>
        </w:tc>
      </w:tr>
      <w:tr w:rsidR="00107AC2">
        <w:tc>
          <w:tcPr>
            <w:tcW w:w="2438" w:type="dxa"/>
          </w:tcPr>
          <w:p w:rsidR="00107AC2" w:rsidRDefault="00107AC2">
            <w:pPr>
              <w:pStyle w:val="ConsPlusNormal"/>
            </w:pPr>
            <w:r>
              <w:t>Пищевые отходы</w:t>
            </w:r>
          </w:p>
        </w:tc>
        <w:tc>
          <w:tcPr>
            <w:tcW w:w="1386" w:type="dxa"/>
          </w:tcPr>
          <w:p w:rsidR="00107AC2" w:rsidRDefault="00107AC2">
            <w:pPr>
              <w:pStyle w:val="ConsPlusNormal"/>
              <w:jc w:val="center"/>
            </w:pPr>
            <w:r>
              <w:t>-</w:t>
            </w:r>
          </w:p>
        </w:tc>
        <w:tc>
          <w:tcPr>
            <w:tcW w:w="1417" w:type="dxa"/>
          </w:tcPr>
          <w:p w:rsidR="00107AC2" w:rsidRDefault="00107AC2">
            <w:pPr>
              <w:pStyle w:val="ConsPlusNormal"/>
              <w:jc w:val="center"/>
            </w:pPr>
            <w:r>
              <w:t>0...1</w:t>
            </w:r>
          </w:p>
        </w:tc>
        <w:tc>
          <w:tcPr>
            <w:tcW w:w="1246" w:type="dxa"/>
          </w:tcPr>
          <w:p w:rsidR="00107AC2" w:rsidRDefault="00107AC2">
            <w:pPr>
              <w:pStyle w:val="ConsPlusNormal"/>
              <w:jc w:val="center"/>
            </w:pPr>
            <w:r>
              <w:t>2...10</w:t>
            </w:r>
          </w:p>
        </w:tc>
        <w:tc>
          <w:tcPr>
            <w:tcW w:w="1247" w:type="dxa"/>
          </w:tcPr>
          <w:p w:rsidR="00107AC2" w:rsidRDefault="00107AC2">
            <w:pPr>
              <w:pStyle w:val="ConsPlusNormal"/>
              <w:jc w:val="center"/>
            </w:pPr>
            <w:r>
              <w:t>7...12,6</w:t>
            </w:r>
          </w:p>
        </w:tc>
        <w:tc>
          <w:tcPr>
            <w:tcW w:w="1325" w:type="dxa"/>
          </w:tcPr>
          <w:p w:rsidR="00107AC2" w:rsidRDefault="00107AC2">
            <w:pPr>
              <w:pStyle w:val="ConsPlusNormal"/>
              <w:jc w:val="center"/>
            </w:pPr>
            <w:r>
              <w:t>17...21</w:t>
            </w:r>
          </w:p>
        </w:tc>
      </w:tr>
      <w:tr w:rsidR="00107AC2">
        <w:tc>
          <w:tcPr>
            <w:tcW w:w="2438" w:type="dxa"/>
          </w:tcPr>
          <w:p w:rsidR="00107AC2" w:rsidRDefault="00107AC2">
            <w:pPr>
              <w:pStyle w:val="ConsPlusNormal"/>
            </w:pPr>
            <w:r>
              <w:t>Бумага, картон</w:t>
            </w:r>
          </w:p>
        </w:tc>
        <w:tc>
          <w:tcPr>
            <w:tcW w:w="1386" w:type="dxa"/>
          </w:tcPr>
          <w:p w:rsidR="00107AC2" w:rsidRDefault="00107AC2">
            <w:pPr>
              <w:pStyle w:val="ConsPlusNormal"/>
              <w:jc w:val="center"/>
            </w:pPr>
            <w:r>
              <w:t>3...8</w:t>
            </w:r>
          </w:p>
        </w:tc>
        <w:tc>
          <w:tcPr>
            <w:tcW w:w="1417" w:type="dxa"/>
          </w:tcPr>
          <w:p w:rsidR="00107AC2" w:rsidRDefault="00107AC2">
            <w:pPr>
              <w:pStyle w:val="ConsPlusNormal"/>
              <w:jc w:val="center"/>
            </w:pPr>
            <w:r>
              <w:t>8...10</w:t>
            </w:r>
          </w:p>
        </w:tc>
        <w:tc>
          <w:tcPr>
            <w:tcW w:w="1246" w:type="dxa"/>
          </w:tcPr>
          <w:p w:rsidR="00107AC2" w:rsidRDefault="00107AC2">
            <w:pPr>
              <w:pStyle w:val="ConsPlusNormal"/>
              <w:jc w:val="center"/>
            </w:pPr>
            <w:r>
              <w:t>9...11</w:t>
            </w:r>
          </w:p>
        </w:tc>
        <w:tc>
          <w:tcPr>
            <w:tcW w:w="1247" w:type="dxa"/>
          </w:tcPr>
          <w:p w:rsidR="00107AC2" w:rsidRDefault="00107AC2">
            <w:pPr>
              <w:pStyle w:val="ConsPlusNormal"/>
              <w:jc w:val="center"/>
            </w:pPr>
            <w:r>
              <w:t>7...8</w:t>
            </w:r>
          </w:p>
        </w:tc>
        <w:tc>
          <w:tcPr>
            <w:tcW w:w="1325" w:type="dxa"/>
          </w:tcPr>
          <w:p w:rsidR="00107AC2" w:rsidRDefault="00107AC2">
            <w:pPr>
              <w:pStyle w:val="ConsPlusNormal"/>
              <w:jc w:val="center"/>
            </w:pPr>
            <w:r>
              <w:t>2...5</w:t>
            </w:r>
          </w:p>
        </w:tc>
      </w:tr>
      <w:tr w:rsidR="00107AC2">
        <w:tc>
          <w:tcPr>
            <w:tcW w:w="2438" w:type="dxa"/>
          </w:tcPr>
          <w:p w:rsidR="00107AC2" w:rsidRDefault="00107AC2">
            <w:pPr>
              <w:pStyle w:val="ConsPlusNormal"/>
            </w:pPr>
            <w:r>
              <w:t>Дерево</w:t>
            </w:r>
          </w:p>
        </w:tc>
        <w:tc>
          <w:tcPr>
            <w:tcW w:w="1386" w:type="dxa"/>
          </w:tcPr>
          <w:p w:rsidR="00107AC2" w:rsidRDefault="00107AC2">
            <w:pPr>
              <w:pStyle w:val="ConsPlusNormal"/>
              <w:jc w:val="center"/>
            </w:pPr>
            <w:r>
              <w:t>0,5</w:t>
            </w:r>
          </w:p>
        </w:tc>
        <w:tc>
          <w:tcPr>
            <w:tcW w:w="1417" w:type="dxa"/>
          </w:tcPr>
          <w:p w:rsidR="00107AC2" w:rsidRDefault="00107AC2">
            <w:pPr>
              <w:pStyle w:val="ConsPlusNormal"/>
              <w:jc w:val="center"/>
            </w:pPr>
            <w:r>
              <w:t>0...0,5</w:t>
            </w:r>
          </w:p>
        </w:tc>
        <w:tc>
          <w:tcPr>
            <w:tcW w:w="1246" w:type="dxa"/>
          </w:tcPr>
          <w:p w:rsidR="00107AC2" w:rsidRDefault="00107AC2">
            <w:pPr>
              <w:pStyle w:val="ConsPlusNormal"/>
              <w:jc w:val="center"/>
            </w:pPr>
            <w:r>
              <w:t>0...0,5</w:t>
            </w:r>
          </w:p>
        </w:tc>
        <w:tc>
          <w:tcPr>
            <w:tcW w:w="1247" w:type="dxa"/>
          </w:tcPr>
          <w:p w:rsidR="00107AC2" w:rsidRDefault="00107AC2">
            <w:pPr>
              <w:pStyle w:val="ConsPlusNormal"/>
              <w:jc w:val="center"/>
            </w:pPr>
            <w:r>
              <w:t>0,5</w:t>
            </w:r>
          </w:p>
        </w:tc>
        <w:tc>
          <w:tcPr>
            <w:tcW w:w="1325" w:type="dxa"/>
          </w:tcPr>
          <w:p w:rsidR="00107AC2" w:rsidRDefault="00107AC2">
            <w:pPr>
              <w:pStyle w:val="ConsPlusNormal"/>
              <w:jc w:val="center"/>
            </w:pPr>
            <w:r>
              <w:t>0...0,5</w:t>
            </w:r>
          </w:p>
        </w:tc>
      </w:tr>
      <w:tr w:rsidR="00107AC2">
        <w:tc>
          <w:tcPr>
            <w:tcW w:w="2438" w:type="dxa"/>
          </w:tcPr>
          <w:p w:rsidR="00107AC2" w:rsidRDefault="00107AC2">
            <w:pPr>
              <w:pStyle w:val="ConsPlusNormal"/>
            </w:pPr>
            <w:r>
              <w:t>Металл</w:t>
            </w:r>
          </w:p>
        </w:tc>
        <w:tc>
          <w:tcPr>
            <w:tcW w:w="1386" w:type="dxa"/>
          </w:tcPr>
          <w:p w:rsidR="00107AC2" w:rsidRDefault="00107AC2">
            <w:pPr>
              <w:pStyle w:val="ConsPlusNormal"/>
              <w:jc w:val="center"/>
            </w:pPr>
            <w:r>
              <w:t>-</w:t>
            </w:r>
          </w:p>
        </w:tc>
        <w:tc>
          <w:tcPr>
            <w:tcW w:w="1417" w:type="dxa"/>
          </w:tcPr>
          <w:p w:rsidR="00107AC2" w:rsidRDefault="00107AC2">
            <w:pPr>
              <w:pStyle w:val="ConsPlusNormal"/>
              <w:jc w:val="center"/>
            </w:pPr>
            <w:r>
              <w:t>0...1</w:t>
            </w:r>
          </w:p>
        </w:tc>
        <w:tc>
          <w:tcPr>
            <w:tcW w:w="1246" w:type="dxa"/>
          </w:tcPr>
          <w:p w:rsidR="00107AC2" w:rsidRDefault="00107AC2">
            <w:pPr>
              <w:pStyle w:val="ConsPlusNormal"/>
              <w:jc w:val="center"/>
            </w:pPr>
            <w:r>
              <w:t>0,5...1</w:t>
            </w:r>
          </w:p>
        </w:tc>
        <w:tc>
          <w:tcPr>
            <w:tcW w:w="1247" w:type="dxa"/>
          </w:tcPr>
          <w:p w:rsidR="00107AC2" w:rsidRDefault="00107AC2">
            <w:pPr>
              <w:pStyle w:val="ConsPlusNormal"/>
              <w:jc w:val="center"/>
            </w:pPr>
            <w:r>
              <w:t>0,8...1,6</w:t>
            </w:r>
          </w:p>
        </w:tc>
        <w:tc>
          <w:tcPr>
            <w:tcW w:w="1325" w:type="dxa"/>
          </w:tcPr>
          <w:p w:rsidR="00107AC2" w:rsidRDefault="00107AC2">
            <w:pPr>
              <w:pStyle w:val="ConsPlusNormal"/>
              <w:jc w:val="center"/>
            </w:pPr>
            <w:r>
              <w:t>0,3...0,5</w:t>
            </w:r>
          </w:p>
        </w:tc>
      </w:tr>
      <w:tr w:rsidR="00107AC2">
        <w:tc>
          <w:tcPr>
            <w:tcW w:w="2438" w:type="dxa"/>
          </w:tcPr>
          <w:p w:rsidR="00107AC2" w:rsidRDefault="00107AC2">
            <w:pPr>
              <w:pStyle w:val="ConsPlusNormal"/>
            </w:pPr>
            <w:r>
              <w:t>Текстиль</w:t>
            </w:r>
          </w:p>
        </w:tc>
        <w:tc>
          <w:tcPr>
            <w:tcW w:w="1386" w:type="dxa"/>
          </w:tcPr>
          <w:p w:rsidR="00107AC2" w:rsidRDefault="00107AC2">
            <w:pPr>
              <w:pStyle w:val="ConsPlusNormal"/>
              <w:jc w:val="center"/>
            </w:pPr>
            <w:r>
              <w:t>0,2...1,3</w:t>
            </w:r>
          </w:p>
        </w:tc>
        <w:tc>
          <w:tcPr>
            <w:tcW w:w="1417" w:type="dxa"/>
          </w:tcPr>
          <w:p w:rsidR="00107AC2" w:rsidRDefault="00107AC2">
            <w:pPr>
              <w:pStyle w:val="ConsPlusNormal"/>
              <w:jc w:val="center"/>
            </w:pPr>
            <w:r>
              <w:t>1...1,5</w:t>
            </w:r>
          </w:p>
        </w:tc>
        <w:tc>
          <w:tcPr>
            <w:tcW w:w="1246" w:type="dxa"/>
          </w:tcPr>
          <w:p w:rsidR="00107AC2" w:rsidRDefault="00107AC2">
            <w:pPr>
              <w:pStyle w:val="ConsPlusNormal"/>
              <w:jc w:val="center"/>
            </w:pPr>
            <w:r>
              <w:t>0,5...1</w:t>
            </w:r>
          </w:p>
        </w:tc>
        <w:tc>
          <w:tcPr>
            <w:tcW w:w="1247" w:type="dxa"/>
          </w:tcPr>
          <w:p w:rsidR="00107AC2" w:rsidRDefault="00107AC2">
            <w:pPr>
              <w:pStyle w:val="ConsPlusNormal"/>
              <w:jc w:val="center"/>
            </w:pPr>
            <w:r>
              <w:t>0,3...0,8</w:t>
            </w:r>
          </w:p>
        </w:tc>
        <w:tc>
          <w:tcPr>
            <w:tcW w:w="1325" w:type="dxa"/>
          </w:tcPr>
          <w:p w:rsidR="00107AC2" w:rsidRDefault="00107AC2">
            <w:pPr>
              <w:pStyle w:val="ConsPlusNormal"/>
              <w:jc w:val="center"/>
            </w:pPr>
            <w:r>
              <w:t>0...0,6</w:t>
            </w:r>
          </w:p>
        </w:tc>
      </w:tr>
      <w:tr w:rsidR="00107AC2">
        <w:tc>
          <w:tcPr>
            <w:tcW w:w="2438" w:type="dxa"/>
          </w:tcPr>
          <w:p w:rsidR="00107AC2" w:rsidRDefault="00107AC2">
            <w:pPr>
              <w:pStyle w:val="ConsPlusNormal"/>
            </w:pPr>
            <w:r>
              <w:t>Кости</w:t>
            </w:r>
          </w:p>
        </w:tc>
        <w:tc>
          <w:tcPr>
            <w:tcW w:w="1386" w:type="dxa"/>
          </w:tcPr>
          <w:p w:rsidR="00107AC2" w:rsidRDefault="00107AC2">
            <w:pPr>
              <w:pStyle w:val="ConsPlusNormal"/>
              <w:jc w:val="center"/>
            </w:pPr>
            <w:r>
              <w:t>-</w:t>
            </w:r>
          </w:p>
        </w:tc>
        <w:tc>
          <w:tcPr>
            <w:tcW w:w="1417" w:type="dxa"/>
          </w:tcPr>
          <w:p w:rsidR="00107AC2" w:rsidRDefault="00107AC2">
            <w:pPr>
              <w:pStyle w:val="ConsPlusNormal"/>
              <w:jc w:val="center"/>
            </w:pPr>
            <w:r>
              <w:t>-</w:t>
            </w:r>
          </w:p>
        </w:tc>
        <w:tc>
          <w:tcPr>
            <w:tcW w:w="1246" w:type="dxa"/>
          </w:tcPr>
          <w:p w:rsidR="00107AC2" w:rsidRDefault="00107AC2">
            <w:pPr>
              <w:pStyle w:val="ConsPlusNormal"/>
              <w:jc w:val="center"/>
            </w:pPr>
            <w:r>
              <w:t>-</w:t>
            </w:r>
          </w:p>
        </w:tc>
        <w:tc>
          <w:tcPr>
            <w:tcW w:w="1247" w:type="dxa"/>
          </w:tcPr>
          <w:p w:rsidR="00107AC2" w:rsidRDefault="00107AC2">
            <w:pPr>
              <w:pStyle w:val="ConsPlusNormal"/>
              <w:jc w:val="center"/>
            </w:pPr>
            <w:r>
              <w:t>0,3...0,5</w:t>
            </w:r>
          </w:p>
        </w:tc>
        <w:tc>
          <w:tcPr>
            <w:tcW w:w="1325" w:type="dxa"/>
          </w:tcPr>
          <w:p w:rsidR="00107AC2" w:rsidRDefault="00107AC2">
            <w:pPr>
              <w:pStyle w:val="ConsPlusNormal"/>
              <w:jc w:val="center"/>
            </w:pPr>
            <w:r>
              <w:t>0,5...0,9</w:t>
            </w:r>
          </w:p>
        </w:tc>
      </w:tr>
      <w:tr w:rsidR="00107AC2">
        <w:tc>
          <w:tcPr>
            <w:tcW w:w="2438" w:type="dxa"/>
          </w:tcPr>
          <w:p w:rsidR="00107AC2" w:rsidRDefault="00107AC2">
            <w:pPr>
              <w:pStyle w:val="ConsPlusNormal"/>
            </w:pPr>
            <w:r>
              <w:t>Стекло</w:t>
            </w:r>
          </w:p>
        </w:tc>
        <w:tc>
          <w:tcPr>
            <w:tcW w:w="1386" w:type="dxa"/>
          </w:tcPr>
          <w:p w:rsidR="00107AC2" w:rsidRDefault="00107AC2">
            <w:pPr>
              <w:pStyle w:val="ConsPlusNormal"/>
              <w:jc w:val="center"/>
            </w:pPr>
            <w:r>
              <w:t>-</w:t>
            </w:r>
          </w:p>
        </w:tc>
        <w:tc>
          <w:tcPr>
            <w:tcW w:w="1417" w:type="dxa"/>
          </w:tcPr>
          <w:p w:rsidR="00107AC2" w:rsidRDefault="00107AC2">
            <w:pPr>
              <w:pStyle w:val="ConsPlusNormal"/>
              <w:jc w:val="center"/>
            </w:pPr>
            <w:r>
              <w:t>0...0,3</w:t>
            </w:r>
          </w:p>
        </w:tc>
        <w:tc>
          <w:tcPr>
            <w:tcW w:w="1246" w:type="dxa"/>
          </w:tcPr>
          <w:p w:rsidR="00107AC2" w:rsidRDefault="00107AC2">
            <w:pPr>
              <w:pStyle w:val="ConsPlusNormal"/>
              <w:jc w:val="center"/>
            </w:pPr>
            <w:r>
              <w:t>0,3...1</w:t>
            </w:r>
          </w:p>
        </w:tc>
        <w:tc>
          <w:tcPr>
            <w:tcW w:w="1247" w:type="dxa"/>
          </w:tcPr>
          <w:p w:rsidR="00107AC2" w:rsidRDefault="00107AC2">
            <w:pPr>
              <w:pStyle w:val="ConsPlusNormal"/>
              <w:jc w:val="center"/>
            </w:pPr>
            <w:r>
              <w:t>1...2</w:t>
            </w:r>
          </w:p>
        </w:tc>
        <w:tc>
          <w:tcPr>
            <w:tcW w:w="1325" w:type="dxa"/>
          </w:tcPr>
          <w:p w:rsidR="00107AC2" w:rsidRDefault="00107AC2">
            <w:pPr>
              <w:pStyle w:val="ConsPlusNormal"/>
              <w:jc w:val="center"/>
            </w:pPr>
            <w:r>
              <w:t>1...1,6</w:t>
            </w:r>
          </w:p>
        </w:tc>
      </w:tr>
      <w:tr w:rsidR="00107AC2">
        <w:tc>
          <w:tcPr>
            <w:tcW w:w="2438" w:type="dxa"/>
          </w:tcPr>
          <w:p w:rsidR="00107AC2" w:rsidRDefault="00107AC2">
            <w:pPr>
              <w:pStyle w:val="ConsPlusNormal"/>
            </w:pPr>
            <w:r>
              <w:t>Кожа, резина</w:t>
            </w:r>
          </w:p>
        </w:tc>
        <w:tc>
          <w:tcPr>
            <w:tcW w:w="1386" w:type="dxa"/>
          </w:tcPr>
          <w:p w:rsidR="00107AC2" w:rsidRDefault="00107AC2">
            <w:pPr>
              <w:pStyle w:val="ConsPlusNormal"/>
              <w:jc w:val="center"/>
            </w:pPr>
            <w:r>
              <w:t>-</w:t>
            </w:r>
          </w:p>
        </w:tc>
        <w:tc>
          <w:tcPr>
            <w:tcW w:w="1417" w:type="dxa"/>
          </w:tcPr>
          <w:p w:rsidR="00107AC2" w:rsidRDefault="00107AC2">
            <w:pPr>
              <w:pStyle w:val="ConsPlusNormal"/>
              <w:jc w:val="center"/>
            </w:pPr>
            <w:r>
              <w:t>0...1</w:t>
            </w:r>
          </w:p>
        </w:tc>
        <w:tc>
          <w:tcPr>
            <w:tcW w:w="1246" w:type="dxa"/>
          </w:tcPr>
          <w:p w:rsidR="00107AC2" w:rsidRDefault="00107AC2">
            <w:pPr>
              <w:pStyle w:val="ConsPlusNormal"/>
              <w:jc w:val="center"/>
            </w:pPr>
            <w:r>
              <w:t>0,5...2</w:t>
            </w:r>
          </w:p>
        </w:tc>
        <w:tc>
          <w:tcPr>
            <w:tcW w:w="1247" w:type="dxa"/>
          </w:tcPr>
          <w:p w:rsidR="00107AC2" w:rsidRDefault="00107AC2">
            <w:pPr>
              <w:pStyle w:val="ConsPlusNormal"/>
              <w:jc w:val="center"/>
            </w:pPr>
            <w:r>
              <w:t>0,5...1,5</w:t>
            </w:r>
          </w:p>
        </w:tc>
        <w:tc>
          <w:tcPr>
            <w:tcW w:w="1325" w:type="dxa"/>
          </w:tcPr>
          <w:p w:rsidR="00107AC2" w:rsidRDefault="00107AC2">
            <w:pPr>
              <w:pStyle w:val="ConsPlusNormal"/>
              <w:jc w:val="center"/>
            </w:pPr>
            <w:r>
              <w:t>-</w:t>
            </w:r>
          </w:p>
        </w:tc>
      </w:tr>
      <w:tr w:rsidR="00107AC2">
        <w:tc>
          <w:tcPr>
            <w:tcW w:w="2438" w:type="dxa"/>
          </w:tcPr>
          <w:p w:rsidR="00107AC2" w:rsidRDefault="00107AC2">
            <w:pPr>
              <w:pStyle w:val="ConsPlusNormal"/>
            </w:pPr>
            <w:r>
              <w:t>Камни, штукатурка</w:t>
            </w:r>
          </w:p>
        </w:tc>
        <w:tc>
          <w:tcPr>
            <w:tcW w:w="1386" w:type="dxa"/>
          </w:tcPr>
          <w:p w:rsidR="00107AC2" w:rsidRDefault="00107AC2">
            <w:pPr>
              <w:pStyle w:val="ConsPlusNormal"/>
              <w:jc w:val="center"/>
            </w:pPr>
            <w:r>
              <w:t>-</w:t>
            </w:r>
          </w:p>
        </w:tc>
        <w:tc>
          <w:tcPr>
            <w:tcW w:w="1417" w:type="dxa"/>
          </w:tcPr>
          <w:p w:rsidR="00107AC2" w:rsidRDefault="00107AC2">
            <w:pPr>
              <w:pStyle w:val="ConsPlusNormal"/>
              <w:jc w:val="center"/>
            </w:pPr>
            <w:r>
              <w:t>-</w:t>
            </w:r>
          </w:p>
        </w:tc>
        <w:tc>
          <w:tcPr>
            <w:tcW w:w="1246" w:type="dxa"/>
          </w:tcPr>
          <w:p w:rsidR="00107AC2" w:rsidRDefault="00107AC2">
            <w:pPr>
              <w:pStyle w:val="ConsPlusNormal"/>
              <w:jc w:val="center"/>
            </w:pPr>
            <w:r>
              <w:t>0,2...1</w:t>
            </w:r>
          </w:p>
        </w:tc>
        <w:tc>
          <w:tcPr>
            <w:tcW w:w="1247" w:type="dxa"/>
          </w:tcPr>
          <w:p w:rsidR="00107AC2" w:rsidRDefault="00107AC2">
            <w:pPr>
              <w:pStyle w:val="ConsPlusNormal"/>
              <w:jc w:val="center"/>
            </w:pPr>
            <w:r>
              <w:t>0,5...1,8</w:t>
            </w:r>
          </w:p>
        </w:tc>
        <w:tc>
          <w:tcPr>
            <w:tcW w:w="1325" w:type="dxa"/>
          </w:tcPr>
          <w:p w:rsidR="00107AC2" w:rsidRDefault="00107AC2">
            <w:pPr>
              <w:pStyle w:val="ConsPlusNormal"/>
              <w:jc w:val="center"/>
            </w:pPr>
            <w:r>
              <w:t>0,5...2</w:t>
            </w:r>
          </w:p>
        </w:tc>
      </w:tr>
      <w:tr w:rsidR="00107AC2">
        <w:tc>
          <w:tcPr>
            <w:tcW w:w="2438" w:type="dxa"/>
          </w:tcPr>
          <w:p w:rsidR="00107AC2" w:rsidRDefault="00107AC2">
            <w:pPr>
              <w:pStyle w:val="ConsPlusNormal"/>
            </w:pPr>
            <w:r>
              <w:t>Пластмасса</w:t>
            </w:r>
          </w:p>
        </w:tc>
        <w:tc>
          <w:tcPr>
            <w:tcW w:w="1386" w:type="dxa"/>
          </w:tcPr>
          <w:p w:rsidR="00107AC2" w:rsidRDefault="00107AC2">
            <w:pPr>
              <w:pStyle w:val="ConsPlusNormal"/>
              <w:jc w:val="center"/>
            </w:pPr>
            <w:r>
              <w:t>0...0,2</w:t>
            </w:r>
          </w:p>
        </w:tc>
        <w:tc>
          <w:tcPr>
            <w:tcW w:w="1417" w:type="dxa"/>
          </w:tcPr>
          <w:p w:rsidR="00107AC2" w:rsidRDefault="00107AC2">
            <w:pPr>
              <w:pStyle w:val="ConsPlusNormal"/>
              <w:jc w:val="center"/>
            </w:pPr>
            <w:r>
              <w:t>0,5...1</w:t>
            </w:r>
          </w:p>
        </w:tc>
        <w:tc>
          <w:tcPr>
            <w:tcW w:w="1246" w:type="dxa"/>
          </w:tcPr>
          <w:p w:rsidR="00107AC2" w:rsidRDefault="00107AC2">
            <w:pPr>
              <w:pStyle w:val="ConsPlusNormal"/>
              <w:jc w:val="center"/>
            </w:pPr>
            <w:r>
              <w:t>1...2,2</w:t>
            </w:r>
          </w:p>
        </w:tc>
        <w:tc>
          <w:tcPr>
            <w:tcW w:w="1247" w:type="dxa"/>
          </w:tcPr>
          <w:p w:rsidR="00107AC2" w:rsidRDefault="00107AC2">
            <w:pPr>
              <w:pStyle w:val="ConsPlusNormal"/>
              <w:jc w:val="center"/>
            </w:pPr>
            <w:r>
              <w:t>1...2,5</w:t>
            </w:r>
          </w:p>
        </w:tc>
        <w:tc>
          <w:tcPr>
            <w:tcW w:w="1325" w:type="dxa"/>
          </w:tcPr>
          <w:p w:rsidR="00107AC2" w:rsidRDefault="00107AC2">
            <w:pPr>
              <w:pStyle w:val="ConsPlusNormal"/>
              <w:jc w:val="center"/>
            </w:pPr>
            <w:r>
              <w:t>0,2...0,5</w:t>
            </w:r>
          </w:p>
        </w:tc>
      </w:tr>
      <w:tr w:rsidR="00107AC2">
        <w:tc>
          <w:tcPr>
            <w:tcW w:w="2438" w:type="dxa"/>
          </w:tcPr>
          <w:p w:rsidR="00107AC2" w:rsidRDefault="00107AC2">
            <w:pPr>
              <w:pStyle w:val="ConsPlusNormal"/>
            </w:pPr>
            <w:r>
              <w:t>Прочее</w:t>
            </w:r>
          </w:p>
        </w:tc>
        <w:tc>
          <w:tcPr>
            <w:tcW w:w="1386" w:type="dxa"/>
          </w:tcPr>
          <w:p w:rsidR="00107AC2" w:rsidRDefault="00107AC2">
            <w:pPr>
              <w:pStyle w:val="ConsPlusNormal"/>
              <w:jc w:val="center"/>
            </w:pPr>
            <w:r>
              <w:t>0...0,3</w:t>
            </w:r>
          </w:p>
        </w:tc>
        <w:tc>
          <w:tcPr>
            <w:tcW w:w="1417" w:type="dxa"/>
          </w:tcPr>
          <w:p w:rsidR="00107AC2" w:rsidRDefault="00107AC2">
            <w:pPr>
              <w:pStyle w:val="ConsPlusNormal"/>
              <w:jc w:val="center"/>
            </w:pPr>
            <w:r>
              <w:t>0,2...0,6</w:t>
            </w:r>
          </w:p>
        </w:tc>
        <w:tc>
          <w:tcPr>
            <w:tcW w:w="1246" w:type="dxa"/>
          </w:tcPr>
          <w:p w:rsidR="00107AC2" w:rsidRDefault="00107AC2">
            <w:pPr>
              <w:pStyle w:val="ConsPlusNormal"/>
              <w:jc w:val="center"/>
            </w:pPr>
            <w:r>
              <w:t>0...0,5</w:t>
            </w:r>
          </w:p>
        </w:tc>
        <w:tc>
          <w:tcPr>
            <w:tcW w:w="1247" w:type="dxa"/>
          </w:tcPr>
          <w:p w:rsidR="00107AC2" w:rsidRDefault="00107AC2">
            <w:pPr>
              <w:pStyle w:val="ConsPlusNormal"/>
              <w:jc w:val="center"/>
            </w:pPr>
            <w:r>
              <w:t>0...0,4</w:t>
            </w:r>
          </w:p>
        </w:tc>
        <w:tc>
          <w:tcPr>
            <w:tcW w:w="1325" w:type="dxa"/>
          </w:tcPr>
          <w:p w:rsidR="00107AC2" w:rsidRDefault="00107AC2">
            <w:pPr>
              <w:pStyle w:val="ConsPlusNormal"/>
              <w:jc w:val="center"/>
            </w:pPr>
            <w:r>
              <w:t>0...0,5</w:t>
            </w:r>
          </w:p>
        </w:tc>
      </w:tr>
      <w:tr w:rsidR="00107AC2">
        <w:tc>
          <w:tcPr>
            <w:tcW w:w="2438" w:type="dxa"/>
          </w:tcPr>
          <w:p w:rsidR="00107AC2" w:rsidRDefault="00107AC2">
            <w:pPr>
              <w:pStyle w:val="ConsPlusNormal"/>
            </w:pPr>
            <w:r>
              <w:t>Отсев (менее 15 мм)</w:t>
            </w:r>
          </w:p>
        </w:tc>
        <w:tc>
          <w:tcPr>
            <w:tcW w:w="1386" w:type="dxa"/>
          </w:tcPr>
          <w:p w:rsidR="00107AC2" w:rsidRDefault="00107AC2">
            <w:pPr>
              <w:pStyle w:val="ConsPlusNormal"/>
              <w:jc w:val="center"/>
            </w:pPr>
            <w:r>
              <w:t>-</w:t>
            </w:r>
          </w:p>
        </w:tc>
        <w:tc>
          <w:tcPr>
            <w:tcW w:w="1417" w:type="dxa"/>
          </w:tcPr>
          <w:p w:rsidR="00107AC2" w:rsidRDefault="00107AC2">
            <w:pPr>
              <w:pStyle w:val="ConsPlusNormal"/>
              <w:jc w:val="center"/>
            </w:pPr>
            <w:r>
              <w:t>-</w:t>
            </w:r>
          </w:p>
        </w:tc>
        <w:tc>
          <w:tcPr>
            <w:tcW w:w="1246" w:type="dxa"/>
          </w:tcPr>
          <w:p w:rsidR="00107AC2" w:rsidRDefault="00107AC2">
            <w:pPr>
              <w:pStyle w:val="ConsPlusNormal"/>
              <w:jc w:val="center"/>
            </w:pPr>
            <w:r>
              <w:t>-</w:t>
            </w:r>
          </w:p>
        </w:tc>
        <w:tc>
          <w:tcPr>
            <w:tcW w:w="1247" w:type="dxa"/>
          </w:tcPr>
          <w:p w:rsidR="00107AC2" w:rsidRDefault="00107AC2">
            <w:pPr>
              <w:pStyle w:val="ConsPlusNormal"/>
              <w:jc w:val="center"/>
            </w:pPr>
            <w:r>
              <w:t>-</w:t>
            </w:r>
          </w:p>
        </w:tc>
        <w:tc>
          <w:tcPr>
            <w:tcW w:w="1325" w:type="dxa"/>
          </w:tcPr>
          <w:p w:rsidR="00107AC2" w:rsidRDefault="00107AC2">
            <w:pPr>
              <w:pStyle w:val="ConsPlusNormal"/>
              <w:jc w:val="center"/>
            </w:pPr>
            <w:r>
              <w:t>4...6</w:t>
            </w:r>
          </w:p>
        </w:tc>
      </w:tr>
      <w:tr w:rsidR="00107AC2">
        <w:tc>
          <w:tcPr>
            <w:tcW w:w="2438" w:type="dxa"/>
          </w:tcPr>
          <w:p w:rsidR="00107AC2" w:rsidRDefault="00107AC2">
            <w:pPr>
              <w:pStyle w:val="ConsPlusNormal"/>
            </w:pPr>
            <w:r>
              <w:t>Всего:</w:t>
            </w:r>
          </w:p>
        </w:tc>
        <w:tc>
          <w:tcPr>
            <w:tcW w:w="1386" w:type="dxa"/>
          </w:tcPr>
          <w:p w:rsidR="00107AC2" w:rsidRDefault="00107AC2">
            <w:pPr>
              <w:pStyle w:val="ConsPlusNormal"/>
              <w:jc w:val="center"/>
            </w:pPr>
            <w:r>
              <w:t>7,0</w:t>
            </w:r>
          </w:p>
        </w:tc>
        <w:tc>
          <w:tcPr>
            <w:tcW w:w="1417" w:type="dxa"/>
          </w:tcPr>
          <w:p w:rsidR="00107AC2" w:rsidRDefault="00107AC2">
            <w:pPr>
              <w:pStyle w:val="ConsPlusNormal"/>
              <w:jc w:val="center"/>
            </w:pPr>
            <w:r>
              <w:t>13,3</w:t>
            </w:r>
          </w:p>
        </w:tc>
        <w:tc>
          <w:tcPr>
            <w:tcW w:w="1246" w:type="dxa"/>
          </w:tcPr>
          <w:p w:rsidR="00107AC2" w:rsidRDefault="00107AC2">
            <w:pPr>
              <w:pStyle w:val="ConsPlusNormal"/>
              <w:jc w:val="center"/>
            </w:pPr>
            <w:r>
              <w:t>22,1</w:t>
            </w:r>
          </w:p>
        </w:tc>
        <w:tc>
          <w:tcPr>
            <w:tcW w:w="1247" w:type="dxa"/>
          </w:tcPr>
          <w:p w:rsidR="00107AC2" w:rsidRDefault="00107AC2">
            <w:pPr>
              <w:pStyle w:val="ConsPlusNormal"/>
              <w:jc w:val="center"/>
            </w:pPr>
            <w:r>
              <w:t>25,3</w:t>
            </w:r>
          </w:p>
        </w:tc>
        <w:tc>
          <w:tcPr>
            <w:tcW w:w="1325" w:type="dxa"/>
          </w:tcPr>
          <w:p w:rsidR="00107AC2" w:rsidRDefault="00107AC2">
            <w:pPr>
              <w:pStyle w:val="ConsPlusNormal"/>
              <w:jc w:val="center"/>
            </w:pPr>
            <w:r>
              <w:t>32,3</w:t>
            </w:r>
          </w:p>
        </w:tc>
      </w:tr>
    </w:tbl>
    <w:p w:rsidR="00107AC2" w:rsidRDefault="00107AC2">
      <w:pPr>
        <w:pStyle w:val="ConsPlusNormal"/>
        <w:ind w:firstLine="540"/>
        <w:jc w:val="both"/>
      </w:pPr>
    </w:p>
    <w:p w:rsidR="00107AC2" w:rsidRDefault="00107AC2">
      <w:pPr>
        <w:pStyle w:val="ConsPlusNormal"/>
        <w:ind w:firstLine="540"/>
        <w:jc w:val="both"/>
      </w:pPr>
      <w:r>
        <w:t xml:space="preserve">Норматив накопления ТКО определяется в соответствии с </w:t>
      </w:r>
      <w:hyperlink r:id="rId27" w:history="1">
        <w:r>
          <w:rPr>
            <w:color w:val="0000FF"/>
          </w:rPr>
          <w:t>постановлением</w:t>
        </w:r>
      </w:hyperlink>
      <w:r>
        <w:t xml:space="preserve"> Правительства Российской Федерации от 04.04.2016 N 269 "Об определении нормативов накопления твердых коммунальных отходов".</w:t>
      </w:r>
    </w:p>
    <w:p w:rsidR="00107AC2" w:rsidRDefault="00107AC2">
      <w:pPr>
        <w:pStyle w:val="ConsPlusNormal"/>
        <w:spacing w:before="220"/>
        <w:ind w:firstLine="540"/>
        <w:jc w:val="both"/>
      </w:pPr>
      <w:r>
        <w:t xml:space="preserve">На территории города Ханты-Мансийска нормативы накопления ТКО утверждены для </w:t>
      </w:r>
      <w:r>
        <w:lastRenderedPageBreak/>
        <w:t>административных зданий, учреждений и контор, предприятий торговли, предприятий транспортной инфраструктуры, дошкольных и учебных заведений, культурно-развлекательных и спортивных учреждений, предприятий общественного питания, предприятий службы быта, предприятий в сфере похоронных услуг, а также домовладений.</w:t>
      </w:r>
    </w:p>
    <w:p w:rsidR="00107AC2" w:rsidRDefault="00107AC2">
      <w:pPr>
        <w:pStyle w:val="ConsPlusNormal"/>
        <w:jc w:val="right"/>
      </w:pPr>
    </w:p>
    <w:p w:rsidR="00107AC2" w:rsidRDefault="00107AC2">
      <w:pPr>
        <w:pStyle w:val="ConsPlusNormal"/>
        <w:jc w:val="right"/>
        <w:outlineLvl w:val="3"/>
      </w:pPr>
      <w:r>
        <w:t>Таблица 5.2</w:t>
      </w:r>
    </w:p>
    <w:p w:rsidR="00107AC2" w:rsidRDefault="00107AC2">
      <w:pPr>
        <w:pStyle w:val="ConsPlusNormal"/>
        <w:jc w:val="right"/>
      </w:pPr>
    </w:p>
    <w:p w:rsidR="00107AC2" w:rsidRDefault="00107AC2">
      <w:pPr>
        <w:pStyle w:val="ConsPlusTitle"/>
        <w:jc w:val="center"/>
      </w:pPr>
      <w:r>
        <w:t>Норматив накопления ТКО населения города Ханты-Мансийска</w:t>
      </w:r>
    </w:p>
    <w:p w:rsidR="00107AC2" w:rsidRDefault="00107AC2">
      <w:pPr>
        <w:pStyle w:val="ConsPlusTitle"/>
        <w:jc w:val="center"/>
      </w:pPr>
      <w:r>
        <w:t>на существующее положение и перспективу (для домовладений)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134"/>
        <w:gridCol w:w="1134"/>
        <w:gridCol w:w="1644"/>
        <w:gridCol w:w="1701"/>
      </w:tblGrid>
      <w:tr w:rsidR="00107AC2">
        <w:tc>
          <w:tcPr>
            <w:tcW w:w="3458" w:type="dxa"/>
          </w:tcPr>
          <w:p w:rsidR="00107AC2" w:rsidRDefault="00107AC2">
            <w:pPr>
              <w:pStyle w:val="ConsPlusNormal"/>
              <w:jc w:val="center"/>
            </w:pPr>
            <w:r>
              <w:t>Норма накопления ТКО на 1 человека, куб. м/год</w:t>
            </w:r>
          </w:p>
        </w:tc>
        <w:tc>
          <w:tcPr>
            <w:tcW w:w="1134" w:type="dxa"/>
          </w:tcPr>
          <w:p w:rsidR="00107AC2" w:rsidRDefault="00107AC2">
            <w:pPr>
              <w:pStyle w:val="ConsPlusNormal"/>
              <w:jc w:val="center"/>
            </w:pPr>
            <w:r>
              <w:t>2018 год</w:t>
            </w:r>
          </w:p>
        </w:tc>
        <w:tc>
          <w:tcPr>
            <w:tcW w:w="1134" w:type="dxa"/>
          </w:tcPr>
          <w:p w:rsidR="00107AC2" w:rsidRDefault="00107AC2">
            <w:pPr>
              <w:pStyle w:val="ConsPlusNormal"/>
              <w:jc w:val="center"/>
            </w:pPr>
            <w:r>
              <w:t>2019 год</w:t>
            </w:r>
          </w:p>
        </w:tc>
        <w:tc>
          <w:tcPr>
            <w:tcW w:w="1644" w:type="dxa"/>
          </w:tcPr>
          <w:p w:rsidR="00107AC2" w:rsidRDefault="00107AC2">
            <w:pPr>
              <w:pStyle w:val="ConsPlusNormal"/>
              <w:jc w:val="center"/>
            </w:pPr>
            <w:r>
              <w:t>2020 - 2025 годы</w:t>
            </w:r>
          </w:p>
        </w:tc>
        <w:tc>
          <w:tcPr>
            <w:tcW w:w="1701" w:type="dxa"/>
          </w:tcPr>
          <w:p w:rsidR="00107AC2" w:rsidRDefault="00107AC2">
            <w:pPr>
              <w:pStyle w:val="ConsPlusNormal"/>
              <w:jc w:val="center"/>
            </w:pPr>
            <w:r>
              <w:t>2026 - 2030 годы</w:t>
            </w:r>
          </w:p>
        </w:tc>
      </w:tr>
      <w:tr w:rsidR="00107AC2">
        <w:tc>
          <w:tcPr>
            <w:tcW w:w="3458" w:type="dxa"/>
          </w:tcPr>
          <w:p w:rsidR="00107AC2" w:rsidRDefault="00107AC2">
            <w:pPr>
              <w:pStyle w:val="ConsPlusNormal"/>
            </w:pPr>
            <w:r>
              <w:t>Многоквартирные дома</w:t>
            </w:r>
          </w:p>
        </w:tc>
        <w:tc>
          <w:tcPr>
            <w:tcW w:w="1134" w:type="dxa"/>
          </w:tcPr>
          <w:p w:rsidR="00107AC2" w:rsidRDefault="00107AC2">
            <w:pPr>
              <w:pStyle w:val="ConsPlusNormal"/>
              <w:jc w:val="center"/>
            </w:pPr>
            <w:r>
              <w:t>2,19</w:t>
            </w:r>
          </w:p>
        </w:tc>
        <w:tc>
          <w:tcPr>
            <w:tcW w:w="1134" w:type="dxa"/>
          </w:tcPr>
          <w:p w:rsidR="00107AC2" w:rsidRDefault="00107AC2">
            <w:pPr>
              <w:pStyle w:val="ConsPlusNormal"/>
              <w:jc w:val="center"/>
            </w:pPr>
            <w:r>
              <w:t>2,19</w:t>
            </w:r>
          </w:p>
        </w:tc>
        <w:tc>
          <w:tcPr>
            <w:tcW w:w="1644" w:type="dxa"/>
          </w:tcPr>
          <w:p w:rsidR="00107AC2" w:rsidRDefault="00107AC2">
            <w:pPr>
              <w:pStyle w:val="ConsPlusNormal"/>
              <w:jc w:val="center"/>
            </w:pPr>
            <w:r>
              <w:t>2,19</w:t>
            </w:r>
          </w:p>
        </w:tc>
        <w:tc>
          <w:tcPr>
            <w:tcW w:w="1701" w:type="dxa"/>
          </w:tcPr>
          <w:p w:rsidR="00107AC2" w:rsidRDefault="00107AC2">
            <w:pPr>
              <w:pStyle w:val="ConsPlusNormal"/>
              <w:jc w:val="center"/>
            </w:pPr>
            <w:r>
              <w:t>2,19</w:t>
            </w:r>
          </w:p>
        </w:tc>
      </w:tr>
      <w:tr w:rsidR="00107AC2">
        <w:tc>
          <w:tcPr>
            <w:tcW w:w="3458" w:type="dxa"/>
          </w:tcPr>
          <w:p w:rsidR="00107AC2" w:rsidRDefault="00107AC2">
            <w:pPr>
              <w:pStyle w:val="ConsPlusNormal"/>
            </w:pPr>
            <w:r>
              <w:t>Индивидуальные жилые дома</w:t>
            </w:r>
          </w:p>
        </w:tc>
        <w:tc>
          <w:tcPr>
            <w:tcW w:w="1134" w:type="dxa"/>
          </w:tcPr>
          <w:p w:rsidR="00107AC2" w:rsidRDefault="00107AC2">
            <w:pPr>
              <w:pStyle w:val="ConsPlusNormal"/>
              <w:jc w:val="center"/>
            </w:pPr>
            <w:r>
              <w:t>3,285</w:t>
            </w:r>
          </w:p>
        </w:tc>
        <w:tc>
          <w:tcPr>
            <w:tcW w:w="1134" w:type="dxa"/>
          </w:tcPr>
          <w:p w:rsidR="00107AC2" w:rsidRDefault="00107AC2">
            <w:pPr>
              <w:pStyle w:val="ConsPlusNormal"/>
              <w:jc w:val="center"/>
            </w:pPr>
            <w:r>
              <w:t>3,285</w:t>
            </w:r>
          </w:p>
        </w:tc>
        <w:tc>
          <w:tcPr>
            <w:tcW w:w="1644" w:type="dxa"/>
          </w:tcPr>
          <w:p w:rsidR="00107AC2" w:rsidRDefault="00107AC2">
            <w:pPr>
              <w:pStyle w:val="ConsPlusNormal"/>
              <w:jc w:val="center"/>
            </w:pPr>
            <w:r>
              <w:t>3,285</w:t>
            </w:r>
          </w:p>
        </w:tc>
        <w:tc>
          <w:tcPr>
            <w:tcW w:w="1701" w:type="dxa"/>
          </w:tcPr>
          <w:p w:rsidR="00107AC2" w:rsidRDefault="00107AC2">
            <w:pPr>
              <w:pStyle w:val="ConsPlusNormal"/>
              <w:jc w:val="center"/>
            </w:pPr>
            <w:r>
              <w:t>3,285</w:t>
            </w:r>
          </w:p>
        </w:tc>
      </w:tr>
    </w:tbl>
    <w:p w:rsidR="00107AC2" w:rsidRDefault="00107AC2">
      <w:pPr>
        <w:pStyle w:val="ConsPlusNormal"/>
        <w:ind w:firstLine="540"/>
        <w:jc w:val="both"/>
      </w:pPr>
    </w:p>
    <w:p w:rsidR="00107AC2" w:rsidRDefault="00107AC2">
      <w:pPr>
        <w:pStyle w:val="ConsPlusNormal"/>
        <w:ind w:firstLine="540"/>
        <w:jc w:val="both"/>
      </w:pPr>
      <w:r>
        <w:t>Нормативы накопления ТКО утверждаются постановлением Администрации города Ханты-Мансийска.</w:t>
      </w:r>
    </w:p>
    <w:p w:rsidR="00107AC2" w:rsidRDefault="00107AC2">
      <w:pPr>
        <w:pStyle w:val="ConsPlusNormal"/>
        <w:spacing w:before="220"/>
        <w:ind w:firstLine="540"/>
        <w:jc w:val="both"/>
      </w:pPr>
      <w:r>
        <w:t xml:space="preserve">В норму накопления ТКО входят крупногабаритные отходы, образующиеся в городе (в </w:t>
      </w:r>
      <w:hyperlink w:anchor="P572" w:history="1">
        <w:r>
          <w:rPr>
            <w:color w:val="0000FF"/>
          </w:rPr>
          <w:t>таблице 5.3</w:t>
        </w:r>
      </w:hyperlink>
      <w:r>
        <w:t xml:space="preserve"> приведен ориентировочный состав крупногабаритных отходов).</w:t>
      </w:r>
    </w:p>
    <w:p w:rsidR="00107AC2" w:rsidRDefault="00107AC2">
      <w:pPr>
        <w:pStyle w:val="ConsPlusNormal"/>
        <w:spacing w:before="220"/>
        <w:ind w:firstLine="540"/>
        <w:jc w:val="both"/>
      </w:pPr>
      <w:r>
        <w:t>К крупногабаритным относятся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07AC2" w:rsidRDefault="00107AC2">
      <w:pPr>
        <w:pStyle w:val="ConsPlusNormal"/>
        <w:jc w:val="right"/>
      </w:pPr>
    </w:p>
    <w:p w:rsidR="00107AC2" w:rsidRDefault="00107AC2">
      <w:pPr>
        <w:pStyle w:val="ConsPlusNormal"/>
        <w:jc w:val="right"/>
        <w:outlineLvl w:val="3"/>
      </w:pPr>
      <w:r>
        <w:t>Таблица 5.3</w:t>
      </w:r>
    </w:p>
    <w:p w:rsidR="00107AC2" w:rsidRDefault="00107AC2">
      <w:pPr>
        <w:pStyle w:val="ConsPlusNormal"/>
        <w:jc w:val="right"/>
      </w:pPr>
    </w:p>
    <w:p w:rsidR="00107AC2" w:rsidRDefault="00107AC2">
      <w:pPr>
        <w:pStyle w:val="ConsPlusTitle"/>
        <w:jc w:val="center"/>
      </w:pPr>
      <w:bookmarkStart w:id="2" w:name="P572"/>
      <w:bookmarkEnd w:id="2"/>
      <w:r>
        <w:t>Ориентировочный состав крупногабаритных отходов</w:t>
      </w:r>
    </w:p>
    <w:p w:rsidR="00107AC2" w:rsidRDefault="00107AC2">
      <w:pPr>
        <w:pStyle w:val="ConsPlusTitle"/>
        <w:jc w:val="center"/>
      </w:pPr>
      <w:r>
        <w:t>для территории города Ханты-Мансийска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587"/>
        <w:gridCol w:w="4592"/>
      </w:tblGrid>
      <w:tr w:rsidR="00107AC2">
        <w:tc>
          <w:tcPr>
            <w:tcW w:w="2891" w:type="dxa"/>
          </w:tcPr>
          <w:p w:rsidR="00107AC2" w:rsidRDefault="00107AC2">
            <w:pPr>
              <w:pStyle w:val="ConsPlusNormal"/>
              <w:jc w:val="center"/>
            </w:pPr>
            <w:r>
              <w:t>Материалы</w:t>
            </w:r>
          </w:p>
        </w:tc>
        <w:tc>
          <w:tcPr>
            <w:tcW w:w="1587" w:type="dxa"/>
          </w:tcPr>
          <w:p w:rsidR="00107AC2" w:rsidRDefault="00107AC2">
            <w:pPr>
              <w:pStyle w:val="ConsPlusNormal"/>
              <w:jc w:val="center"/>
            </w:pPr>
            <w:r>
              <w:t>Содержание, %</w:t>
            </w:r>
          </w:p>
        </w:tc>
        <w:tc>
          <w:tcPr>
            <w:tcW w:w="4592" w:type="dxa"/>
          </w:tcPr>
          <w:p w:rsidR="00107AC2" w:rsidRDefault="00107AC2">
            <w:pPr>
              <w:pStyle w:val="ConsPlusNormal"/>
              <w:jc w:val="center"/>
            </w:pPr>
            <w:r>
              <w:t>Составляющие</w:t>
            </w:r>
          </w:p>
        </w:tc>
      </w:tr>
      <w:tr w:rsidR="00107AC2">
        <w:tc>
          <w:tcPr>
            <w:tcW w:w="2891" w:type="dxa"/>
          </w:tcPr>
          <w:p w:rsidR="00107AC2" w:rsidRDefault="00107AC2">
            <w:pPr>
              <w:pStyle w:val="ConsPlusNormal"/>
            </w:pPr>
            <w:r>
              <w:t>Дерево</w:t>
            </w:r>
          </w:p>
        </w:tc>
        <w:tc>
          <w:tcPr>
            <w:tcW w:w="1587" w:type="dxa"/>
          </w:tcPr>
          <w:p w:rsidR="00107AC2" w:rsidRDefault="00107AC2">
            <w:pPr>
              <w:pStyle w:val="ConsPlusNormal"/>
              <w:jc w:val="center"/>
            </w:pPr>
            <w:r>
              <w:t>60</w:t>
            </w:r>
          </w:p>
        </w:tc>
        <w:tc>
          <w:tcPr>
            <w:tcW w:w="4592" w:type="dxa"/>
          </w:tcPr>
          <w:p w:rsidR="00107AC2" w:rsidRDefault="00107AC2">
            <w:pPr>
              <w:pStyle w:val="ConsPlusNormal"/>
              <w:jc w:val="center"/>
            </w:pPr>
            <w:r>
              <w:t>Мебель, обрезки деревьев, доски, ящики, фанера</w:t>
            </w:r>
          </w:p>
        </w:tc>
      </w:tr>
      <w:tr w:rsidR="00107AC2">
        <w:tc>
          <w:tcPr>
            <w:tcW w:w="2891" w:type="dxa"/>
          </w:tcPr>
          <w:p w:rsidR="00107AC2" w:rsidRDefault="00107AC2">
            <w:pPr>
              <w:pStyle w:val="ConsPlusNormal"/>
            </w:pPr>
            <w:r>
              <w:t>Бумага картон</w:t>
            </w:r>
          </w:p>
        </w:tc>
        <w:tc>
          <w:tcPr>
            <w:tcW w:w="1587" w:type="dxa"/>
          </w:tcPr>
          <w:p w:rsidR="00107AC2" w:rsidRDefault="00107AC2">
            <w:pPr>
              <w:pStyle w:val="ConsPlusNormal"/>
              <w:jc w:val="center"/>
            </w:pPr>
            <w:r>
              <w:t>6</w:t>
            </w:r>
          </w:p>
        </w:tc>
        <w:tc>
          <w:tcPr>
            <w:tcW w:w="4592" w:type="dxa"/>
          </w:tcPr>
          <w:p w:rsidR="00107AC2" w:rsidRDefault="00107AC2">
            <w:pPr>
              <w:pStyle w:val="ConsPlusNormal"/>
              <w:jc w:val="center"/>
            </w:pPr>
            <w:r>
              <w:t>Упаковочные материалы</w:t>
            </w:r>
          </w:p>
        </w:tc>
      </w:tr>
      <w:tr w:rsidR="00107AC2">
        <w:tc>
          <w:tcPr>
            <w:tcW w:w="2891" w:type="dxa"/>
          </w:tcPr>
          <w:p w:rsidR="00107AC2" w:rsidRDefault="00107AC2">
            <w:pPr>
              <w:pStyle w:val="ConsPlusNormal"/>
            </w:pPr>
            <w:r>
              <w:t>Пластмасса</w:t>
            </w:r>
          </w:p>
        </w:tc>
        <w:tc>
          <w:tcPr>
            <w:tcW w:w="1587" w:type="dxa"/>
          </w:tcPr>
          <w:p w:rsidR="00107AC2" w:rsidRDefault="00107AC2">
            <w:pPr>
              <w:pStyle w:val="ConsPlusNormal"/>
              <w:jc w:val="center"/>
            </w:pPr>
            <w:r>
              <w:t>4</w:t>
            </w:r>
          </w:p>
        </w:tc>
        <w:tc>
          <w:tcPr>
            <w:tcW w:w="4592" w:type="dxa"/>
          </w:tcPr>
          <w:p w:rsidR="00107AC2" w:rsidRDefault="00107AC2">
            <w:pPr>
              <w:pStyle w:val="ConsPlusNormal"/>
              <w:jc w:val="center"/>
            </w:pPr>
            <w:r>
              <w:t>Детские ванночки, тазы, линолеум, пленка</w:t>
            </w:r>
          </w:p>
        </w:tc>
      </w:tr>
      <w:tr w:rsidR="00107AC2">
        <w:tc>
          <w:tcPr>
            <w:tcW w:w="2891" w:type="dxa"/>
          </w:tcPr>
          <w:p w:rsidR="00107AC2" w:rsidRDefault="00107AC2">
            <w:pPr>
              <w:pStyle w:val="ConsPlusNormal"/>
            </w:pPr>
            <w:r>
              <w:t>Керамика, стекло</w:t>
            </w:r>
          </w:p>
        </w:tc>
        <w:tc>
          <w:tcPr>
            <w:tcW w:w="1587" w:type="dxa"/>
          </w:tcPr>
          <w:p w:rsidR="00107AC2" w:rsidRDefault="00107AC2">
            <w:pPr>
              <w:pStyle w:val="ConsPlusNormal"/>
              <w:jc w:val="center"/>
            </w:pPr>
            <w:r>
              <w:t>15</w:t>
            </w:r>
          </w:p>
        </w:tc>
        <w:tc>
          <w:tcPr>
            <w:tcW w:w="4592" w:type="dxa"/>
          </w:tcPr>
          <w:p w:rsidR="00107AC2" w:rsidRDefault="00107AC2">
            <w:pPr>
              <w:pStyle w:val="ConsPlusNormal"/>
              <w:jc w:val="center"/>
            </w:pPr>
            <w:r>
              <w:t>Раковины, унитазы, листовое стекло</w:t>
            </w:r>
          </w:p>
        </w:tc>
      </w:tr>
      <w:tr w:rsidR="00107AC2">
        <w:tc>
          <w:tcPr>
            <w:tcW w:w="2891" w:type="dxa"/>
          </w:tcPr>
          <w:p w:rsidR="00107AC2" w:rsidRDefault="00107AC2">
            <w:pPr>
              <w:pStyle w:val="ConsPlusNormal"/>
            </w:pPr>
            <w:r>
              <w:t>Металл</w:t>
            </w:r>
          </w:p>
        </w:tc>
        <w:tc>
          <w:tcPr>
            <w:tcW w:w="1587" w:type="dxa"/>
          </w:tcPr>
          <w:p w:rsidR="00107AC2" w:rsidRDefault="00107AC2">
            <w:pPr>
              <w:pStyle w:val="ConsPlusNormal"/>
              <w:jc w:val="center"/>
            </w:pPr>
            <w:r>
              <w:t>10</w:t>
            </w:r>
          </w:p>
        </w:tc>
        <w:tc>
          <w:tcPr>
            <w:tcW w:w="4592" w:type="dxa"/>
          </w:tcPr>
          <w:p w:rsidR="00107AC2" w:rsidRDefault="00107AC2">
            <w:pPr>
              <w:pStyle w:val="ConsPlusNormal"/>
              <w:jc w:val="center"/>
            </w:pPr>
            <w:r>
              <w:t>Холодильники, газовые плиты, стиральные машины, велосипеды, баки, стальные мойки, радиаторы отопления, детали легковых машин, детские коляски</w:t>
            </w:r>
          </w:p>
        </w:tc>
      </w:tr>
      <w:tr w:rsidR="00107AC2">
        <w:tc>
          <w:tcPr>
            <w:tcW w:w="2891" w:type="dxa"/>
          </w:tcPr>
          <w:p w:rsidR="00107AC2" w:rsidRDefault="00107AC2">
            <w:pPr>
              <w:pStyle w:val="ConsPlusNormal"/>
            </w:pPr>
            <w:r>
              <w:t>Резина, кожа, изделия из смешанных материалов</w:t>
            </w:r>
          </w:p>
        </w:tc>
        <w:tc>
          <w:tcPr>
            <w:tcW w:w="1587" w:type="dxa"/>
          </w:tcPr>
          <w:p w:rsidR="00107AC2" w:rsidRDefault="00107AC2">
            <w:pPr>
              <w:pStyle w:val="ConsPlusNormal"/>
              <w:jc w:val="center"/>
            </w:pPr>
            <w:r>
              <w:t>5</w:t>
            </w:r>
          </w:p>
        </w:tc>
        <w:tc>
          <w:tcPr>
            <w:tcW w:w="4592" w:type="dxa"/>
          </w:tcPr>
          <w:p w:rsidR="00107AC2" w:rsidRDefault="00107AC2">
            <w:pPr>
              <w:pStyle w:val="ConsPlusNormal"/>
              <w:jc w:val="center"/>
            </w:pPr>
            <w:r>
              <w:t>Шины, чемоданы, диваны, телевизоры</w:t>
            </w:r>
          </w:p>
        </w:tc>
      </w:tr>
    </w:tbl>
    <w:p w:rsidR="00107AC2" w:rsidRDefault="00107AC2">
      <w:pPr>
        <w:pStyle w:val="ConsPlusNormal"/>
        <w:ind w:firstLine="540"/>
        <w:jc w:val="both"/>
      </w:pPr>
    </w:p>
    <w:p w:rsidR="00107AC2" w:rsidRDefault="00107AC2">
      <w:pPr>
        <w:pStyle w:val="ConsPlusNormal"/>
        <w:ind w:firstLine="540"/>
        <w:jc w:val="both"/>
      </w:pPr>
      <w:r>
        <w:t>Анализ состава крупногабаритных отходов показывает, что более половины по массе составляют предметы из дерева.</w:t>
      </w:r>
    </w:p>
    <w:p w:rsidR="00107AC2" w:rsidRDefault="00107AC2">
      <w:pPr>
        <w:pStyle w:val="ConsPlusNormal"/>
        <w:spacing w:before="220"/>
        <w:ind w:firstLine="540"/>
        <w:jc w:val="both"/>
      </w:pPr>
      <w:r>
        <w:lastRenderedPageBreak/>
        <w:t>В соответствии с "СП 42.13330.2016 Градостроительство. Планировка и застройка городских и сельских поселений. Актуализированная редакция СНиП 2.07.01-89*" нормы накопления крупногабаритных отходов следует принимать в размере 5% в составе ТКО.</w:t>
      </w:r>
    </w:p>
    <w:p w:rsidR="00107AC2" w:rsidRDefault="00107AC2">
      <w:pPr>
        <w:pStyle w:val="ConsPlusNormal"/>
        <w:spacing w:before="220"/>
        <w:ind w:firstLine="540"/>
        <w:jc w:val="both"/>
      </w:pPr>
      <w:r>
        <w:t>Вывоз крупногабаритных отходов из мест (площадок) накопления ТКО следует производить по графику транспортирования отходов, установленному региональным оператором.</w:t>
      </w:r>
    </w:p>
    <w:p w:rsidR="00107AC2" w:rsidRDefault="00107AC2">
      <w:pPr>
        <w:pStyle w:val="ConsPlusNormal"/>
        <w:spacing w:before="220"/>
        <w:ind w:firstLine="540"/>
        <w:jc w:val="both"/>
      </w:pPr>
      <w:r>
        <w:t>Накопление крупногабаритных отходов осуществляется:</w:t>
      </w:r>
    </w:p>
    <w:p w:rsidR="00107AC2" w:rsidRDefault="00107AC2">
      <w:pPr>
        <w:pStyle w:val="ConsPlusNormal"/>
        <w:spacing w:before="220"/>
        <w:ind w:firstLine="540"/>
        <w:jc w:val="both"/>
      </w:pPr>
      <w:r>
        <w:t>в бункерах, расположенных в местах (площадках) накопления ТКО;</w:t>
      </w:r>
    </w:p>
    <w:p w:rsidR="00107AC2" w:rsidRDefault="00107AC2">
      <w:pPr>
        <w:pStyle w:val="ConsPlusNormal"/>
        <w:spacing w:before="220"/>
        <w:ind w:firstLine="540"/>
        <w:jc w:val="both"/>
      </w:pPr>
      <w:r>
        <w:t>на специальных площадках для накопления крупногабаритных отходов.</w:t>
      </w:r>
    </w:p>
    <w:p w:rsidR="00107AC2" w:rsidRDefault="00107AC2">
      <w:pPr>
        <w:pStyle w:val="ConsPlusTitle"/>
        <w:spacing w:before="220"/>
        <w:ind w:firstLine="540"/>
        <w:jc w:val="both"/>
        <w:outlineLvl w:val="2"/>
      </w:pPr>
      <w:r>
        <w:t>5.2. Обоснование и выбор системы обращения с ТКО</w:t>
      </w:r>
    </w:p>
    <w:p w:rsidR="00107AC2" w:rsidRDefault="00107AC2">
      <w:pPr>
        <w:pStyle w:val="ConsPlusNormal"/>
        <w:spacing w:before="220"/>
        <w:ind w:firstLine="540"/>
        <w:jc w:val="both"/>
      </w:pPr>
      <w:r>
        <w:t>Главным условием санитарной очистки города является своевременное удаление ТКО из мест (площадок) накопления и их обезвреживание при соблюдении следующих требований:</w:t>
      </w:r>
    </w:p>
    <w:p w:rsidR="00107AC2" w:rsidRDefault="00107AC2">
      <w:pPr>
        <w:pStyle w:val="ConsPlusNormal"/>
        <w:spacing w:before="220"/>
        <w:ind w:firstLine="540"/>
        <w:jc w:val="both"/>
      </w:pPr>
      <w:r>
        <w:t>удаление ТКО из домовладений должно осуществляться регулярно, с установленной периодичностью по маршрутным графикам;</w:t>
      </w:r>
    </w:p>
    <w:p w:rsidR="00107AC2" w:rsidRDefault="00107AC2">
      <w:pPr>
        <w:pStyle w:val="ConsPlusNormal"/>
        <w:spacing w:before="220"/>
        <w:ind w:firstLine="540"/>
        <w:jc w:val="both"/>
      </w:pPr>
      <w:r>
        <w:t>все домовладения охватываются единой системой санитарной очистки;</w:t>
      </w:r>
    </w:p>
    <w:p w:rsidR="00107AC2" w:rsidRDefault="00107AC2">
      <w:pPr>
        <w:pStyle w:val="ConsPlusNormal"/>
        <w:spacing w:before="220"/>
        <w:ind w:firstLine="540"/>
        <w:jc w:val="both"/>
      </w:pPr>
      <w:r>
        <w:t>транспортирование ТКО осуществляется спецтранспортом, предназначенным для этих целей.</w:t>
      </w:r>
    </w:p>
    <w:p w:rsidR="00107AC2" w:rsidRDefault="00107AC2">
      <w:pPr>
        <w:pStyle w:val="ConsPlusNormal"/>
        <w:spacing w:before="220"/>
        <w:ind w:firstLine="540"/>
        <w:jc w:val="both"/>
      </w:pPr>
      <w:r>
        <w:t>Процесс накопления и транспортирования ТКО при планово-регулярной очистке включает два цикла работ: сбор отходов из мест (площадок) накопления ТКО и транспортирование их спецтранспортом в места их захоронения (полигон), обезвреживания (сортировочный комплекс) либо места их утилизации.</w:t>
      </w:r>
    </w:p>
    <w:p w:rsidR="00107AC2" w:rsidRDefault="00107AC2">
      <w:pPr>
        <w:pStyle w:val="ConsPlusNormal"/>
        <w:spacing w:before="220"/>
        <w:ind w:firstLine="540"/>
        <w:jc w:val="both"/>
      </w:pPr>
      <w:r>
        <w:t>В обязанности организаций, занимающихся вывозом ТКО, входит своевременное, регулярное удаление отходов из мест (площадок) накопления ТКО и их последующая транспортировка до места размещения или утилизации.</w:t>
      </w:r>
    </w:p>
    <w:p w:rsidR="00107AC2" w:rsidRDefault="00107AC2">
      <w:pPr>
        <w:pStyle w:val="ConsPlusNormal"/>
        <w:spacing w:before="220"/>
        <w:ind w:firstLine="540"/>
        <w:jc w:val="both"/>
      </w:pPr>
      <w:r>
        <w:t>Мойку в домовладениях при системе несменяемых контейнеров возможно производить на месте их установки в передвижных моечных пунктах.</w:t>
      </w:r>
    </w:p>
    <w:p w:rsidR="00107AC2" w:rsidRDefault="00107AC2">
      <w:pPr>
        <w:pStyle w:val="ConsPlusNormal"/>
        <w:spacing w:before="220"/>
        <w:ind w:firstLine="540"/>
        <w:jc w:val="both"/>
      </w:pPr>
      <w:r>
        <w:t>Работы по вывозу ТКО следует производить не ранее 07 часов и не позднее 23 часов.</w:t>
      </w:r>
    </w:p>
    <w:p w:rsidR="00107AC2" w:rsidRDefault="00107AC2">
      <w:pPr>
        <w:pStyle w:val="ConsPlusNormal"/>
        <w:spacing w:before="220"/>
        <w:ind w:firstLine="540"/>
        <w:jc w:val="both"/>
      </w:pPr>
      <w:r>
        <w:t>Отходы, образующиеся при строительстве, ремонте, реконструкции жилых и общественных зданий, а также объектов общественного назначения, вывозят транспортом специализированных организаций на полигон.</w:t>
      </w:r>
    </w:p>
    <w:p w:rsidR="00107AC2" w:rsidRDefault="00107AC2">
      <w:pPr>
        <w:pStyle w:val="ConsPlusNormal"/>
        <w:spacing w:before="220"/>
        <w:ind w:firstLine="540"/>
        <w:jc w:val="both"/>
      </w:pPr>
      <w:r>
        <w:t>Периодичность удаления ТКО согласовывается с территориальными учреждениями Роспотребнадзора ("</w:t>
      </w:r>
      <w:hyperlink r:id="rId28" w:history="1">
        <w:r>
          <w:rPr>
            <w:color w:val="0000FF"/>
          </w:rPr>
          <w:t>СанПиН</w:t>
        </w:r>
      </w:hyperlink>
      <w:r>
        <w:t xml:space="preserve"> 42-128-4690-88. Санитарные правила содержания территорий населенных мест").</w:t>
      </w:r>
    </w:p>
    <w:p w:rsidR="00107AC2" w:rsidRDefault="00107AC2">
      <w:pPr>
        <w:pStyle w:val="ConsPlusNormal"/>
        <w:jc w:val="center"/>
      </w:pPr>
    </w:p>
    <w:p w:rsidR="00107AC2" w:rsidRDefault="00107AC2">
      <w:pPr>
        <w:pStyle w:val="ConsPlusTitle"/>
        <w:jc w:val="center"/>
        <w:outlineLvl w:val="3"/>
      </w:pPr>
      <w:r>
        <w:t>Захоронение на полигоне</w:t>
      </w:r>
    </w:p>
    <w:p w:rsidR="00107AC2" w:rsidRDefault="00107AC2">
      <w:pPr>
        <w:pStyle w:val="ConsPlusNormal"/>
        <w:jc w:val="center"/>
      </w:pPr>
    </w:p>
    <w:p w:rsidR="00107AC2" w:rsidRDefault="00107AC2">
      <w:pPr>
        <w:pStyle w:val="ConsPlusNormal"/>
        <w:ind w:firstLine="540"/>
        <w:jc w:val="both"/>
      </w:pPr>
      <w:r>
        <w:t xml:space="preserve">Полигон является специальным сооружением, предназначенным для изоляции и обезвреживания ТКО, и должен гарантировать санитарно-эпидемиологическую безопасность населения. Полигон должен соответствовать СП 2.1.7.1038-01 "Гигиенические требования к устройству и содержанию полигонов для твердых бытовых отходов". На полигоне производится уплотнение ТКО, позволяющее увеличить нагрузку отходов на единицу площади сооружения, обеспечить экономное использование земельных участков. После закрытия полигона </w:t>
      </w:r>
      <w:r>
        <w:lastRenderedPageBreak/>
        <w:t>производится рекультивация с целью последующего использования земельного участка.</w:t>
      </w:r>
    </w:p>
    <w:p w:rsidR="00107AC2" w:rsidRDefault="00107AC2">
      <w:pPr>
        <w:pStyle w:val="ConsPlusNormal"/>
        <w:spacing w:before="220"/>
        <w:ind w:firstLine="540"/>
        <w:jc w:val="both"/>
      </w:pPr>
      <w:r>
        <w:t>Все работы по размещению, уплотнению и изоляции ТКО на полигоне выполняются механизированно.</w:t>
      </w:r>
    </w:p>
    <w:p w:rsidR="00107AC2" w:rsidRDefault="00107AC2">
      <w:pPr>
        <w:pStyle w:val="ConsPlusNormal"/>
        <w:jc w:val="center"/>
      </w:pPr>
    </w:p>
    <w:p w:rsidR="00107AC2" w:rsidRDefault="00107AC2">
      <w:pPr>
        <w:pStyle w:val="ConsPlusTitle"/>
        <w:jc w:val="center"/>
        <w:outlineLvl w:val="3"/>
      </w:pPr>
      <w:r>
        <w:t>Термическое обезвреживание</w:t>
      </w:r>
    </w:p>
    <w:p w:rsidR="00107AC2" w:rsidRDefault="00107AC2">
      <w:pPr>
        <w:pStyle w:val="ConsPlusNormal"/>
        <w:jc w:val="center"/>
      </w:pPr>
    </w:p>
    <w:p w:rsidR="00107AC2" w:rsidRDefault="00107AC2">
      <w:pPr>
        <w:pStyle w:val="ConsPlusNormal"/>
        <w:ind w:firstLine="540"/>
        <w:jc w:val="both"/>
      </w:pPr>
      <w:r>
        <w:t>Сжигание осуществляется с целью уменьшения объема ТКО, уничтожения под воздействием высоких температур (800 - 1000 °C) патогенной микрофлоры, яиц гельминтов и личинок мух, определяющих санитарную опасность отходов, а также разложение и окисление органических веществ.</w:t>
      </w:r>
    </w:p>
    <w:p w:rsidR="00107AC2" w:rsidRDefault="00107AC2">
      <w:pPr>
        <w:pStyle w:val="ConsPlusNormal"/>
        <w:spacing w:before="220"/>
        <w:ind w:firstLine="540"/>
        <w:jc w:val="both"/>
      </w:pPr>
      <w:r>
        <w:t>При сжигании ТКО на мусоросжигательных заводах горючие компоненты окисляются с образованием двуокиси углерода (СО</w:t>
      </w:r>
      <w:r>
        <w:rPr>
          <w:vertAlign w:val="subscript"/>
        </w:rPr>
        <w:t>2</w:t>
      </w:r>
      <w:r>
        <w:t>), паров воды (Н</w:t>
      </w:r>
      <w:r>
        <w:rPr>
          <w:vertAlign w:val="subscript"/>
        </w:rPr>
        <w:t>2</w:t>
      </w:r>
      <w:r>
        <w:t>О) и различных газообразных и твердых примесей, в том числе и токсичных.</w:t>
      </w:r>
    </w:p>
    <w:p w:rsidR="00107AC2" w:rsidRDefault="00107AC2">
      <w:pPr>
        <w:pStyle w:val="ConsPlusNormal"/>
        <w:spacing w:before="220"/>
        <w:ind w:firstLine="540"/>
        <w:jc w:val="both"/>
      </w:pPr>
      <w:r>
        <w:t>Несгоревшие компоненты выносятся из топки отходящими газами в виде твердых примесей золы уноса, составляющих в среднем 3 - 6% сухой массы сжигаемых отходов и образуют твердый остаток (шлак) до 25 - 30% исходного материала (по массе).</w:t>
      </w:r>
    </w:p>
    <w:p w:rsidR="00107AC2" w:rsidRDefault="00107AC2">
      <w:pPr>
        <w:pStyle w:val="ConsPlusNormal"/>
        <w:spacing w:before="220"/>
        <w:ind w:firstLine="540"/>
        <w:jc w:val="both"/>
      </w:pPr>
      <w:r>
        <w:t>Главный недостаток мусоросжигательных заводов - трудность очистки выходящих в атмосферу газов от вредных примесей, особенно от диоксинов.</w:t>
      </w:r>
    </w:p>
    <w:p w:rsidR="00107AC2" w:rsidRDefault="00107AC2">
      <w:pPr>
        <w:pStyle w:val="ConsPlusNormal"/>
        <w:spacing w:before="220"/>
        <w:ind w:firstLine="540"/>
        <w:jc w:val="both"/>
      </w:pPr>
      <w:r>
        <w:t>Пиролиз - термическое разложение отходов в условиях недостатка кислорода. Обеспечивает высокоэффективное обезвреживание отходов, их энерготехнологическое использование в качестве топлива и сырья для промышленности при одновременном сокращении выбросов, загрязняющих окружающую природную среду. При пиролизе отходов протекают следующие связанные между собой процессы: сушка, сухая перегонка (собственно пиролиз), газификация и горение коксового остатка, взаимодействие образовавшихся газообразных продуктов.</w:t>
      </w:r>
    </w:p>
    <w:p w:rsidR="00107AC2" w:rsidRDefault="00107AC2">
      <w:pPr>
        <w:pStyle w:val="ConsPlusNormal"/>
        <w:ind w:firstLine="540"/>
        <w:jc w:val="both"/>
      </w:pPr>
    </w:p>
    <w:p w:rsidR="00107AC2" w:rsidRDefault="00107AC2">
      <w:pPr>
        <w:pStyle w:val="ConsPlusTitle"/>
        <w:jc w:val="center"/>
        <w:outlineLvl w:val="3"/>
      </w:pPr>
      <w:r>
        <w:t>Биотермическая переработка (аэробное компостирование)</w:t>
      </w:r>
    </w:p>
    <w:p w:rsidR="00107AC2" w:rsidRDefault="00107AC2">
      <w:pPr>
        <w:pStyle w:val="ConsPlusNormal"/>
        <w:jc w:val="center"/>
      </w:pPr>
    </w:p>
    <w:p w:rsidR="00107AC2" w:rsidRDefault="00107AC2">
      <w:pPr>
        <w:pStyle w:val="ConsPlusNormal"/>
        <w:ind w:firstLine="540"/>
        <w:jc w:val="both"/>
      </w:pPr>
      <w:r>
        <w:t>Биотермическая переработка (аэробное компостирование) основана на биотермическом аэробном разложении отходов. Оборудование заводов по механизированной переработке ТКО должно создавать оптимальные условия обезвреживания и компостирования отходов, создание и поддержание необходимого воздушного, влажностного и температурного режимов.</w:t>
      </w:r>
    </w:p>
    <w:p w:rsidR="00107AC2" w:rsidRDefault="00107AC2">
      <w:pPr>
        <w:pStyle w:val="ConsPlusNormal"/>
        <w:spacing w:before="220"/>
        <w:ind w:firstLine="540"/>
        <w:jc w:val="both"/>
      </w:pPr>
      <w:r>
        <w:t>Для создания лучших условий компостирования применяются различные способы подготовки отходов или их сочетания: магнитная сепарация, просеивание для разделения по крупности и измельчение.</w:t>
      </w:r>
    </w:p>
    <w:p w:rsidR="00107AC2" w:rsidRDefault="00107AC2">
      <w:pPr>
        <w:pStyle w:val="ConsPlusNormal"/>
        <w:spacing w:before="220"/>
        <w:ind w:firstLine="540"/>
        <w:jc w:val="both"/>
      </w:pPr>
      <w:r>
        <w:t>Оптимальным условием строительства завода по механизированной переработке ТКО в компост является наличие гарантированных потребителей компоста в радиусе 20 - 50 км.</w:t>
      </w:r>
    </w:p>
    <w:p w:rsidR="00107AC2" w:rsidRDefault="00107AC2">
      <w:pPr>
        <w:pStyle w:val="ConsPlusNormal"/>
        <w:ind w:firstLine="540"/>
        <w:jc w:val="both"/>
      </w:pPr>
    </w:p>
    <w:p w:rsidR="00107AC2" w:rsidRDefault="00107AC2">
      <w:pPr>
        <w:pStyle w:val="ConsPlusTitle"/>
        <w:jc w:val="center"/>
        <w:outlineLvl w:val="3"/>
      </w:pPr>
      <w:r>
        <w:t>Сортировка ТКО. Раздельное накопление ТКО</w:t>
      </w:r>
    </w:p>
    <w:p w:rsidR="00107AC2" w:rsidRDefault="00107AC2">
      <w:pPr>
        <w:pStyle w:val="ConsPlusNormal"/>
        <w:jc w:val="center"/>
      </w:pPr>
    </w:p>
    <w:p w:rsidR="00107AC2" w:rsidRDefault="00107AC2">
      <w:pPr>
        <w:pStyle w:val="ConsPlusNormal"/>
        <w:ind w:firstLine="540"/>
        <w:jc w:val="both"/>
      </w:pPr>
      <w:r>
        <w:t>Для сокращения количества отходов и извлечения полезных составляющих должны использоваться их раздельное накопление и обработка.</w:t>
      </w:r>
    </w:p>
    <w:p w:rsidR="00107AC2" w:rsidRDefault="00107AC2">
      <w:pPr>
        <w:pStyle w:val="ConsPlusNormal"/>
        <w:spacing w:before="220"/>
        <w:ind w:firstLine="540"/>
        <w:jc w:val="both"/>
      </w:pPr>
      <w:r>
        <w:t>В целях организации раздельного накопления в жилых зонах в местах (площадках) накопления ТКО должны предусматриваться места для установки контейнеров для раздельного накопления.</w:t>
      </w:r>
    </w:p>
    <w:p w:rsidR="00107AC2" w:rsidRDefault="00107AC2">
      <w:pPr>
        <w:pStyle w:val="ConsPlusNormal"/>
        <w:spacing w:before="220"/>
        <w:ind w:firstLine="540"/>
        <w:jc w:val="both"/>
      </w:pPr>
      <w:r>
        <w:t xml:space="preserve">В целях недопущения уплотнения отходов, в ходе транспортирования и уменьшения объема отсортированного сырья на мусоросортировочных станциях необходимо осуществлять </w:t>
      </w:r>
      <w:r>
        <w:lastRenderedPageBreak/>
        <w:t>максимально раздельное накопление отходов на этапе накопления ТКО. Оставшиеся отходы необходимо вывозить на обработку (сортировочной линией, установленной на полигоне).</w:t>
      </w:r>
    </w:p>
    <w:p w:rsidR="00107AC2" w:rsidRDefault="00107AC2">
      <w:pPr>
        <w:pStyle w:val="ConsPlusNormal"/>
        <w:spacing w:before="220"/>
        <w:ind w:firstLine="540"/>
        <w:jc w:val="both"/>
      </w:pPr>
      <w:r>
        <w:t>В целях минимизации количества отходов, направляемых на захоронение, и соблюдения требований законодательства по раздельному накоплению отходов, необходимо организовать раздельное накопление отходов в местах их образования.</w:t>
      </w:r>
    </w:p>
    <w:p w:rsidR="00107AC2" w:rsidRDefault="00107AC2">
      <w:pPr>
        <w:pStyle w:val="ConsPlusNormal"/>
        <w:spacing w:before="220"/>
        <w:ind w:firstLine="540"/>
        <w:jc w:val="both"/>
      </w:pPr>
      <w:r>
        <w:t>С целью обеспечения раздельного накопления ТКО необходимо предусмотреть ряд мероприятий:</w:t>
      </w:r>
    </w:p>
    <w:p w:rsidR="00107AC2" w:rsidRDefault="00107AC2">
      <w:pPr>
        <w:pStyle w:val="ConsPlusNormal"/>
        <w:spacing w:before="220"/>
        <w:ind w:firstLine="540"/>
        <w:jc w:val="both"/>
      </w:pPr>
      <w:r>
        <w:t>строительство мест (площадок) накопления ТКО, предусматривающих места для организации раздельного накопления ТКО;</w:t>
      </w:r>
    </w:p>
    <w:p w:rsidR="00107AC2" w:rsidRDefault="00107AC2">
      <w:pPr>
        <w:pStyle w:val="ConsPlusNormal"/>
        <w:spacing w:before="220"/>
        <w:ind w:firstLine="540"/>
        <w:jc w:val="both"/>
      </w:pPr>
      <w:r>
        <w:t>обеспечение утилизации собранного вторсырья;</w:t>
      </w:r>
    </w:p>
    <w:p w:rsidR="00107AC2" w:rsidRDefault="00107AC2">
      <w:pPr>
        <w:pStyle w:val="ConsPlusNormal"/>
        <w:spacing w:before="220"/>
        <w:ind w:firstLine="540"/>
        <w:jc w:val="both"/>
      </w:pPr>
      <w:r>
        <w:t>обработка ТКО на сортировочной линии на полигоне и размещение оставшихся после сортировки отходов на полигоне;</w:t>
      </w:r>
    </w:p>
    <w:p w:rsidR="00107AC2" w:rsidRDefault="00107AC2">
      <w:pPr>
        <w:pStyle w:val="ConsPlusNormal"/>
        <w:spacing w:before="220"/>
        <w:ind w:firstLine="540"/>
        <w:jc w:val="both"/>
      </w:pPr>
      <w:r>
        <w:t>организация дополнительных стационарных пунктов приема вторсырья на территории города Ханты-Мансийска.</w:t>
      </w:r>
    </w:p>
    <w:p w:rsidR="00107AC2" w:rsidRDefault="00107AC2">
      <w:pPr>
        <w:pStyle w:val="ConsPlusNormal"/>
        <w:spacing w:before="220"/>
        <w:ind w:firstLine="540"/>
        <w:jc w:val="both"/>
      </w:pPr>
      <w:r>
        <w:t xml:space="preserve">В соответствии с </w:t>
      </w:r>
      <w:hyperlink r:id="rId29" w:history="1">
        <w:r>
          <w:rPr>
            <w:color w:val="0000FF"/>
          </w:rPr>
          <w:t>приказом</w:t>
        </w:r>
      </w:hyperlink>
      <w:r>
        <w:t xml:space="preserve"> Минстроя России от 30.12.2016 N 1034/пр "Об утверждении СП 42.13330 "СНиП 2.07.01-89* Градостроительство. Планировка и застройка городских и сельских поселений" в городе Ханты-Мансийске требуется 3 пункта приема вторичного сырья.</w:t>
      </w:r>
    </w:p>
    <w:p w:rsidR="00107AC2" w:rsidRDefault="00107AC2">
      <w:pPr>
        <w:pStyle w:val="ConsPlusNormal"/>
        <w:spacing w:before="220"/>
        <w:ind w:firstLine="540"/>
        <w:jc w:val="both"/>
      </w:pPr>
      <w:r>
        <w:t>Населением города осуществляется раздельное накопление ПЭТ-бутылок и макулатуры.</w:t>
      </w:r>
    </w:p>
    <w:p w:rsidR="00107AC2" w:rsidRDefault="00107AC2">
      <w:pPr>
        <w:pStyle w:val="ConsPlusNormal"/>
        <w:spacing w:before="220"/>
        <w:ind w:firstLine="540"/>
        <w:jc w:val="both"/>
      </w:pPr>
      <w:r>
        <w:t>Раздельное накопление отходов в местах их образования (в специализированные контейнеры для раздельного накопления ТКО, установленные в местах (площадках) накопления ТКО) обеспечивает:</w:t>
      </w:r>
    </w:p>
    <w:p w:rsidR="00107AC2" w:rsidRDefault="00107AC2">
      <w:pPr>
        <w:pStyle w:val="ConsPlusNormal"/>
        <w:spacing w:before="220"/>
        <w:ind w:firstLine="540"/>
        <w:jc w:val="both"/>
      </w:pPr>
      <w:r>
        <w:t>уменьшение объемов ТКО, подлежащих захоронению;</w:t>
      </w:r>
    </w:p>
    <w:p w:rsidR="00107AC2" w:rsidRDefault="00107AC2">
      <w:pPr>
        <w:pStyle w:val="ConsPlusNormal"/>
        <w:spacing w:before="220"/>
        <w:ind w:firstLine="540"/>
        <w:jc w:val="both"/>
      </w:pPr>
      <w:r>
        <w:t>увеличение срока использования полигона;</w:t>
      </w:r>
    </w:p>
    <w:p w:rsidR="00107AC2" w:rsidRDefault="00107AC2">
      <w:pPr>
        <w:pStyle w:val="ConsPlusNormal"/>
        <w:spacing w:before="220"/>
        <w:ind w:firstLine="540"/>
        <w:jc w:val="both"/>
      </w:pPr>
      <w:r>
        <w:t>улучшение благоустройства населенных пунктов;</w:t>
      </w:r>
    </w:p>
    <w:p w:rsidR="00107AC2" w:rsidRDefault="00107AC2">
      <w:pPr>
        <w:pStyle w:val="ConsPlusNormal"/>
        <w:spacing w:before="220"/>
        <w:ind w:firstLine="540"/>
        <w:jc w:val="both"/>
      </w:pPr>
      <w:r>
        <w:t>снижение уровня загрязнения окружающей среды при эксплуатации полигонов;</w:t>
      </w:r>
    </w:p>
    <w:p w:rsidR="00107AC2" w:rsidRDefault="00107AC2">
      <w:pPr>
        <w:pStyle w:val="ConsPlusNormal"/>
        <w:spacing w:before="220"/>
        <w:ind w:firstLine="540"/>
        <w:jc w:val="both"/>
      </w:pPr>
      <w:r>
        <w:t>формирование экологической культуры населения.</w:t>
      </w:r>
    </w:p>
    <w:p w:rsidR="00107AC2" w:rsidRDefault="00107AC2">
      <w:pPr>
        <w:pStyle w:val="ConsPlusTitle"/>
        <w:spacing w:before="220"/>
        <w:ind w:firstLine="540"/>
        <w:jc w:val="both"/>
        <w:outlineLvl w:val="2"/>
      </w:pPr>
      <w:r>
        <w:t>5.3. Определение потребного количества мусоровозного транспорта и контейнеров для накопления ТКО</w:t>
      </w:r>
    </w:p>
    <w:p w:rsidR="00107AC2" w:rsidRDefault="00107AC2">
      <w:pPr>
        <w:pStyle w:val="ConsPlusNormal"/>
        <w:spacing w:before="220"/>
        <w:ind w:firstLine="540"/>
        <w:jc w:val="both"/>
      </w:pPr>
      <w:r>
        <w:t>Для определения количества мусоровозов, необходимых для накопления сбора и транспортирования ТКО в городе Ханты-Мансийске следует определить среднесуточное накопление ТКО и производительность по типам машин, применяемых для этих целей.</w:t>
      </w:r>
    </w:p>
    <w:p w:rsidR="00107AC2" w:rsidRDefault="00107AC2">
      <w:pPr>
        <w:pStyle w:val="ConsPlusNormal"/>
        <w:spacing w:before="220"/>
        <w:ind w:firstLine="540"/>
        <w:jc w:val="both"/>
      </w:pPr>
      <w:r>
        <w:t>Расчеты мусоровозного транспорта приведены исходя из объема образующихся отходов без раздельного накопления и с учетом раздельного накопления. Расчеты при раздельном накоплении произведены с учетом извлечения вторсырья - 25%. Исходя из опыта использования контейнеров для раздельного накопления ТКО фактический процент выбираемого вторсырья выше. При более высоких показателях раздельного накопления общие затраты на систему управления отходами будет меньше.</w:t>
      </w:r>
    </w:p>
    <w:p w:rsidR="00107AC2" w:rsidRDefault="00107AC2">
      <w:pPr>
        <w:pStyle w:val="ConsPlusTitle"/>
        <w:spacing w:before="220"/>
        <w:ind w:firstLine="540"/>
        <w:jc w:val="both"/>
        <w:outlineLvl w:val="3"/>
      </w:pPr>
      <w:r>
        <w:t>5.3.1. Определение годового накопления ТКО</w:t>
      </w:r>
    </w:p>
    <w:p w:rsidR="00107AC2" w:rsidRDefault="00107AC2">
      <w:pPr>
        <w:pStyle w:val="ConsPlusNormal"/>
        <w:ind w:firstLine="540"/>
        <w:jc w:val="both"/>
      </w:pPr>
    </w:p>
    <w:p w:rsidR="00107AC2" w:rsidRDefault="00107AC2">
      <w:pPr>
        <w:pStyle w:val="ConsPlusNormal"/>
        <w:jc w:val="center"/>
      </w:pPr>
      <w:r>
        <w:lastRenderedPageBreak/>
        <w:t>О = W * Ч,</w:t>
      </w:r>
    </w:p>
    <w:p w:rsidR="00107AC2" w:rsidRDefault="00107AC2">
      <w:pPr>
        <w:pStyle w:val="ConsPlusNormal"/>
        <w:ind w:firstLine="540"/>
        <w:jc w:val="both"/>
      </w:pPr>
    </w:p>
    <w:p w:rsidR="00107AC2" w:rsidRDefault="00107AC2">
      <w:pPr>
        <w:pStyle w:val="ConsPlusNormal"/>
        <w:ind w:firstLine="540"/>
        <w:jc w:val="both"/>
      </w:pPr>
      <w:r>
        <w:t>где:</w:t>
      </w:r>
    </w:p>
    <w:p w:rsidR="00107AC2" w:rsidRDefault="00107AC2">
      <w:pPr>
        <w:pStyle w:val="ConsPlusNormal"/>
        <w:spacing w:before="220"/>
        <w:ind w:firstLine="540"/>
        <w:jc w:val="both"/>
      </w:pPr>
      <w:r>
        <w:t>О - годовое накопление ТКО, куб. м;</w:t>
      </w:r>
    </w:p>
    <w:p w:rsidR="00107AC2" w:rsidRDefault="00107AC2">
      <w:pPr>
        <w:pStyle w:val="ConsPlusNormal"/>
        <w:spacing w:before="220"/>
        <w:ind w:firstLine="540"/>
        <w:jc w:val="both"/>
      </w:pPr>
      <w:r>
        <w:t>W - норма накопления ТКО на человека в год, куб. м;</w:t>
      </w:r>
    </w:p>
    <w:p w:rsidR="00107AC2" w:rsidRDefault="00107AC2">
      <w:pPr>
        <w:pStyle w:val="ConsPlusNormal"/>
        <w:spacing w:before="220"/>
        <w:ind w:firstLine="540"/>
        <w:jc w:val="both"/>
      </w:pPr>
      <w:r>
        <w:t>Ч - количество человек.</w:t>
      </w:r>
    </w:p>
    <w:p w:rsidR="00107AC2" w:rsidRDefault="00107AC2">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07AC2">
        <w:trPr>
          <w:jc w:val="center"/>
        </w:trPr>
        <w:tc>
          <w:tcPr>
            <w:tcW w:w="9294" w:type="dxa"/>
            <w:tcBorders>
              <w:top w:val="nil"/>
              <w:left w:val="single" w:sz="24" w:space="0" w:color="CED3F1"/>
              <w:bottom w:val="nil"/>
              <w:right w:val="single" w:sz="24" w:space="0" w:color="F4F3F8"/>
            </w:tcBorders>
            <w:shd w:val="clear" w:color="auto" w:fill="F4F3F8"/>
          </w:tcPr>
          <w:p w:rsidR="00107AC2" w:rsidRDefault="00107AC2">
            <w:pPr>
              <w:pStyle w:val="ConsPlusNormal"/>
              <w:jc w:val="both"/>
            </w:pPr>
            <w:r>
              <w:rPr>
                <w:color w:val="392C69"/>
              </w:rPr>
              <w:t>КонсультантПлюс: примечание.</w:t>
            </w:r>
          </w:p>
          <w:p w:rsidR="00107AC2" w:rsidRDefault="00107AC2">
            <w:pPr>
              <w:pStyle w:val="ConsPlusNormal"/>
              <w:jc w:val="both"/>
            </w:pPr>
            <w:r>
              <w:rPr>
                <w:color w:val="392C69"/>
              </w:rPr>
              <w:t>Нумерация таблиц дана в соответствии с официальным текстом документа.</w:t>
            </w:r>
          </w:p>
        </w:tc>
      </w:tr>
    </w:tbl>
    <w:p w:rsidR="00107AC2" w:rsidRDefault="00107AC2">
      <w:pPr>
        <w:pStyle w:val="ConsPlusNormal"/>
        <w:spacing w:before="280"/>
        <w:jc w:val="right"/>
        <w:outlineLvl w:val="4"/>
      </w:pPr>
      <w:r>
        <w:t>Таблица 5.6</w:t>
      </w:r>
    </w:p>
    <w:p w:rsidR="00107AC2" w:rsidRDefault="00107AC2">
      <w:pPr>
        <w:pStyle w:val="ConsPlusNormal"/>
        <w:jc w:val="right"/>
      </w:pPr>
    </w:p>
    <w:p w:rsidR="00107AC2" w:rsidRDefault="00107AC2">
      <w:pPr>
        <w:pStyle w:val="ConsPlusTitle"/>
        <w:jc w:val="center"/>
      </w:pPr>
      <w:r>
        <w:t>Определение годового накопления ТКО для благоустроенного</w:t>
      </w:r>
    </w:p>
    <w:p w:rsidR="00107AC2" w:rsidRDefault="00107AC2">
      <w:pPr>
        <w:pStyle w:val="ConsPlusTitle"/>
        <w:jc w:val="center"/>
      </w:pPr>
      <w:r>
        <w:t>жилищного фонда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5"/>
        <w:gridCol w:w="2494"/>
        <w:gridCol w:w="2098"/>
        <w:gridCol w:w="2041"/>
      </w:tblGrid>
      <w:tr w:rsidR="00107AC2">
        <w:tc>
          <w:tcPr>
            <w:tcW w:w="2425" w:type="dxa"/>
            <w:vAlign w:val="center"/>
          </w:tcPr>
          <w:p w:rsidR="00107AC2" w:rsidRDefault="00107AC2">
            <w:pPr>
              <w:pStyle w:val="ConsPlusNormal"/>
              <w:jc w:val="center"/>
            </w:pPr>
            <w:r>
              <w:t>Год</w:t>
            </w:r>
          </w:p>
        </w:tc>
        <w:tc>
          <w:tcPr>
            <w:tcW w:w="2494" w:type="dxa"/>
            <w:vAlign w:val="center"/>
          </w:tcPr>
          <w:p w:rsidR="00107AC2" w:rsidRDefault="00107AC2">
            <w:pPr>
              <w:pStyle w:val="ConsPlusNormal"/>
              <w:jc w:val="center"/>
            </w:pPr>
            <w:r>
              <w:t>Ч</w:t>
            </w:r>
          </w:p>
        </w:tc>
        <w:tc>
          <w:tcPr>
            <w:tcW w:w="2098" w:type="dxa"/>
            <w:vAlign w:val="center"/>
          </w:tcPr>
          <w:p w:rsidR="00107AC2" w:rsidRDefault="00107AC2">
            <w:pPr>
              <w:pStyle w:val="ConsPlusNormal"/>
              <w:jc w:val="center"/>
            </w:pPr>
            <w:r>
              <w:t>W</w:t>
            </w:r>
          </w:p>
        </w:tc>
        <w:tc>
          <w:tcPr>
            <w:tcW w:w="2041" w:type="dxa"/>
            <w:vAlign w:val="center"/>
          </w:tcPr>
          <w:p w:rsidR="00107AC2" w:rsidRDefault="00107AC2">
            <w:pPr>
              <w:pStyle w:val="ConsPlusNormal"/>
              <w:jc w:val="center"/>
            </w:pPr>
            <w:r>
              <w:t>O</w:t>
            </w:r>
          </w:p>
        </w:tc>
      </w:tr>
      <w:tr w:rsidR="00107AC2">
        <w:tc>
          <w:tcPr>
            <w:tcW w:w="2425" w:type="dxa"/>
            <w:vAlign w:val="center"/>
          </w:tcPr>
          <w:p w:rsidR="00107AC2" w:rsidRDefault="00107AC2">
            <w:pPr>
              <w:pStyle w:val="ConsPlusNormal"/>
              <w:jc w:val="center"/>
            </w:pPr>
            <w:r>
              <w:t>2018</w:t>
            </w:r>
          </w:p>
        </w:tc>
        <w:tc>
          <w:tcPr>
            <w:tcW w:w="2494" w:type="dxa"/>
            <w:vAlign w:val="center"/>
          </w:tcPr>
          <w:p w:rsidR="00107AC2" w:rsidRDefault="00107AC2">
            <w:pPr>
              <w:pStyle w:val="ConsPlusNormal"/>
              <w:jc w:val="center"/>
            </w:pPr>
            <w:r>
              <w:t>92398</w:t>
            </w:r>
          </w:p>
        </w:tc>
        <w:tc>
          <w:tcPr>
            <w:tcW w:w="2098" w:type="dxa"/>
            <w:vAlign w:val="center"/>
          </w:tcPr>
          <w:p w:rsidR="00107AC2" w:rsidRDefault="00107AC2">
            <w:pPr>
              <w:pStyle w:val="ConsPlusNormal"/>
              <w:jc w:val="center"/>
            </w:pPr>
            <w:r>
              <w:t>2,19</w:t>
            </w:r>
          </w:p>
        </w:tc>
        <w:tc>
          <w:tcPr>
            <w:tcW w:w="2041" w:type="dxa"/>
            <w:vAlign w:val="center"/>
          </w:tcPr>
          <w:p w:rsidR="00107AC2" w:rsidRDefault="00107AC2">
            <w:pPr>
              <w:pStyle w:val="ConsPlusNormal"/>
              <w:jc w:val="center"/>
            </w:pPr>
            <w:r>
              <w:t>202351,62</w:t>
            </w:r>
          </w:p>
        </w:tc>
      </w:tr>
      <w:tr w:rsidR="00107AC2">
        <w:tc>
          <w:tcPr>
            <w:tcW w:w="2425" w:type="dxa"/>
            <w:vAlign w:val="center"/>
          </w:tcPr>
          <w:p w:rsidR="00107AC2" w:rsidRDefault="00107AC2">
            <w:pPr>
              <w:pStyle w:val="ConsPlusNormal"/>
              <w:jc w:val="center"/>
            </w:pPr>
            <w:r>
              <w:t>2019</w:t>
            </w:r>
          </w:p>
        </w:tc>
        <w:tc>
          <w:tcPr>
            <w:tcW w:w="2494" w:type="dxa"/>
            <w:vAlign w:val="center"/>
          </w:tcPr>
          <w:p w:rsidR="00107AC2" w:rsidRDefault="00107AC2">
            <w:pPr>
              <w:pStyle w:val="ConsPlusNormal"/>
              <w:jc w:val="center"/>
            </w:pPr>
            <w:r>
              <w:t>92398</w:t>
            </w:r>
          </w:p>
        </w:tc>
        <w:tc>
          <w:tcPr>
            <w:tcW w:w="2098" w:type="dxa"/>
            <w:vAlign w:val="center"/>
          </w:tcPr>
          <w:p w:rsidR="00107AC2" w:rsidRDefault="00107AC2">
            <w:pPr>
              <w:pStyle w:val="ConsPlusNormal"/>
              <w:jc w:val="center"/>
            </w:pPr>
            <w:r>
              <w:t>2,19</w:t>
            </w:r>
          </w:p>
        </w:tc>
        <w:tc>
          <w:tcPr>
            <w:tcW w:w="2041" w:type="dxa"/>
            <w:vAlign w:val="center"/>
          </w:tcPr>
          <w:p w:rsidR="00107AC2" w:rsidRDefault="00107AC2">
            <w:pPr>
              <w:pStyle w:val="ConsPlusNormal"/>
              <w:jc w:val="center"/>
            </w:pPr>
            <w:r>
              <w:t>202351,62</w:t>
            </w:r>
          </w:p>
        </w:tc>
      </w:tr>
      <w:tr w:rsidR="00107AC2">
        <w:tc>
          <w:tcPr>
            <w:tcW w:w="2425" w:type="dxa"/>
            <w:vAlign w:val="center"/>
          </w:tcPr>
          <w:p w:rsidR="00107AC2" w:rsidRDefault="00107AC2">
            <w:pPr>
              <w:pStyle w:val="ConsPlusNormal"/>
              <w:jc w:val="center"/>
            </w:pPr>
            <w:r>
              <w:t>2020 - 2025</w:t>
            </w:r>
          </w:p>
        </w:tc>
        <w:tc>
          <w:tcPr>
            <w:tcW w:w="2494" w:type="dxa"/>
            <w:vAlign w:val="center"/>
          </w:tcPr>
          <w:p w:rsidR="00107AC2" w:rsidRDefault="00107AC2">
            <w:pPr>
              <w:pStyle w:val="ConsPlusNormal"/>
              <w:jc w:val="center"/>
            </w:pPr>
            <w:r>
              <w:t>104012</w:t>
            </w:r>
          </w:p>
        </w:tc>
        <w:tc>
          <w:tcPr>
            <w:tcW w:w="2098" w:type="dxa"/>
            <w:vAlign w:val="center"/>
          </w:tcPr>
          <w:p w:rsidR="00107AC2" w:rsidRDefault="00107AC2">
            <w:pPr>
              <w:pStyle w:val="ConsPlusNormal"/>
              <w:jc w:val="center"/>
            </w:pPr>
            <w:r>
              <w:t>2,19</w:t>
            </w:r>
          </w:p>
        </w:tc>
        <w:tc>
          <w:tcPr>
            <w:tcW w:w="2041" w:type="dxa"/>
            <w:vAlign w:val="center"/>
          </w:tcPr>
          <w:p w:rsidR="00107AC2" w:rsidRDefault="00107AC2">
            <w:pPr>
              <w:pStyle w:val="ConsPlusNormal"/>
              <w:jc w:val="center"/>
            </w:pPr>
            <w:r>
              <w:t>227786,28</w:t>
            </w:r>
          </w:p>
        </w:tc>
      </w:tr>
      <w:tr w:rsidR="00107AC2">
        <w:tc>
          <w:tcPr>
            <w:tcW w:w="2425" w:type="dxa"/>
            <w:vAlign w:val="center"/>
          </w:tcPr>
          <w:p w:rsidR="00107AC2" w:rsidRDefault="00107AC2">
            <w:pPr>
              <w:pStyle w:val="ConsPlusNormal"/>
              <w:jc w:val="center"/>
            </w:pPr>
            <w:r>
              <w:t>2026 - 2030</w:t>
            </w:r>
          </w:p>
        </w:tc>
        <w:tc>
          <w:tcPr>
            <w:tcW w:w="2494" w:type="dxa"/>
            <w:vAlign w:val="center"/>
          </w:tcPr>
          <w:p w:rsidR="00107AC2" w:rsidRDefault="00107AC2">
            <w:pPr>
              <w:pStyle w:val="ConsPlusNormal"/>
              <w:jc w:val="center"/>
            </w:pPr>
            <w:r>
              <w:t>104012</w:t>
            </w:r>
          </w:p>
        </w:tc>
        <w:tc>
          <w:tcPr>
            <w:tcW w:w="2098" w:type="dxa"/>
            <w:vAlign w:val="center"/>
          </w:tcPr>
          <w:p w:rsidR="00107AC2" w:rsidRDefault="00107AC2">
            <w:pPr>
              <w:pStyle w:val="ConsPlusNormal"/>
              <w:jc w:val="center"/>
            </w:pPr>
            <w:r>
              <w:t>2,19</w:t>
            </w:r>
          </w:p>
        </w:tc>
        <w:tc>
          <w:tcPr>
            <w:tcW w:w="2041" w:type="dxa"/>
            <w:vAlign w:val="center"/>
          </w:tcPr>
          <w:p w:rsidR="00107AC2" w:rsidRDefault="00107AC2">
            <w:pPr>
              <w:pStyle w:val="ConsPlusNormal"/>
              <w:jc w:val="center"/>
            </w:pPr>
            <w:r>
              <w:t>227786,28</w:t>
            </w:r>
          </w:p>
        </w:tc>
      </w:tr>
    </w:tbl>
    <w:p w:rsidR="00107AC2" w:rsidRDefault="00107AC2">
      <w:pPr>
        <w:pStyle w:val="ConsPlusNormal"/>
        <w:jc w:val="right"/>
      </w:pPr>
    </w:p>
    <w:p w:rsidR="00107AC2" w:rsidRDefault="00107AC2">
      <w:pPr>
        <w:pStyle w:val="ConsPlusNormal"/>
        <w:jc w:val="right"/>
        <w:outlineLvl w:val="4"/>
      </w:pPr>
      <w:r>
        <w:t>Таблица 5.7</w:t>
      </w:r>
    </w:p>
    <w:p w:rsidR="00107AC2" w:rsidRDefault="00107AC2">
      <w:pPr>
        <w:pStyle w:val="ConsPlusNormal"/>
        <w:jc w:val="right"/>
      </w:pPr>
    </w:p>
    <w:p w:rsidR="00107AC2" w:rsidRDefault="00107AC2">
      <w:pPr>
        <w:pStyle w:val="ConsPlusTitle"/>
        <w:jc w:val="center"/>
      </w:pPr>
      <w:r>
        <w:t>Определение годового накопления ТКО для частного жилищного</w:t>
      </w:r>
    </w:p>
    <w:p w:rsidR="00107AC2" w:rsidRDefault="00107AC2">
      <w:pPr>
        <w:pStyle w:val="ConsPlusTitle"/>
        <w:jc w:val="center"/>
      </w:pPr>
      <w:r>
        <w:t>фонда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5"/>
        <w:gridCol w:w="2494"/>
        <w:gridCol w:w="2098"/>
        <w:gridCol w:w="2041"/>
      </w:tblGrid>
      <w:tr w:rsidR="00107AC2">
        <w:tc>
          <w:tcPr>
            <w:tcW w:w="2425" w:type="dxa"/>
            <w:vAlign w:val="center"/>
          </w:tcPr>
          <w:p w:rsidR="00107AC2" w:rsidRDefault="00107AC2">
            <w:pPr>
              <w:pStyle w:val="ConsPlusNormal"/>
              <w:jc w:val="center"/>
            </w:pPr>
            <w:r>
              <w:t>Год</w:t>
            </w:r>
          </w:p>
        </w:tc>
        <w:tc>
          <w:tcPr>
            <w:tcW w:w="2494" w:type="dxa"/>
            <w:vAlign w:val="center"/>
          </w:tcPr>
          <w:p w:rsidR="00107AC2" w:rsidRDefault="00107AC2">
            <w:pPr>
              <w:pStyle w:val="ConsPlusNormal"/>
              <w:jc w:val="center"/>
            </w:pPr>
            <w:r>
              <w:t>Ч</w:t>
            </w:r>
          </w:p>
        </w:tc>
        <w:tc>
          <w:tcPr>
            <w:tcW w:w="2098" w:type="dxa"/>
            <w:vAlign w:val="center"/>
          </w:tcPr>
          <w:p w:rsidR="00107AC2" w:rsidRDefault="00107AC2">
            <w:pPr>
              <w:pStyle w:val="ConsPlusNormal"/>
              <w:jc w:val="center"/>
            </w:pPr>
            <w:r>
              <w:t>W</w:t>
            </w:r>
          </w:p>
        </w:tc>
        <w:tc>
          <w:tcPr>
            <w:tcW w:w="2041" w:type="dxa"/>
            <w:vAlign w:val="center"/>
          </w:tcPr>
          <w:p w:rsidR="00107AC2" w:rsidRDefault="00107AC2">
            <w:pPr>
              <w:pStyle w:val="ConsPlusNormal"/>
              <w:jc w:val="center"/>
            </w:pPr>
            <w:r>
              <w:t>O</w:t>
            </w:r>
          </w:p>
        </w:tc>
      </w:tr>
      <w:tr w:rsidR="00107AC2">
        <w:tc>
          <w:tcPr>
            <w:tcW w:w="2425" w:type="dxa"/>
            <w:vAlign w:val="center"/>
          </w:tcPr>
          <w:p w:rsidR="00107AC2" w:rsidRDefault="00107AC2">
            <w:pPr>
              <w:pStyle w:val="ConsPlusNormal"/>
              <w:jc w:val="center"/>
            </w:pPr>
            <w:r>
              <w:t>2018</w:t>
            </w:r>
          </w:p>
        </w:tc>
        <w:tc>
          <w:tcPr>
            <w:tcW w:w="2494" w:type="dxa"/>
            <w:vAlign w:val="center"/>
          </w:tcPr>
          <w:p w:rsidR="00107AC2" w:rsidRDefault="00107AC2">
            <w:pPr>
              <w:pStyle w:val="ConsPlusNormal"/>
              <w:jc w:val="center"/>
            </w:pPr>
            <w:r>
              <w:t>6087</w:t>
            </w:r>
          </w:p>
        </w:tc>
        <w:tc>
          <w:tcPr>
            <w:tcW w:w="2098" w:type="dxa"/>
            <w:vAlign w:val="center"/>
          </w:tcPr>
          <w:p w:rsidR="00107AC2" w:rsidRDefault="00107AC2">
            <w:pPr>
              <w:pStyle w:val="ConsPlusNormal"/>
              <w:jc w:val="center"/>
            </w:pPr>
            <w:r>
              <w:t>3,285</w:t>
            </w:r>
          </w:p>
        </w:tc>
        <w:tc>
          <w:tcPr>
            <w:tcW w:w="2041" w:type="dxa"/>
            <w:vAlign w:val="center"/>
          </w:tcPr>
          <w:p w:rsidR="00107AC2" w:rsidRDefault="00107AC2">
            <w:pPr>
              <w:pStyle w:val="ConsPlusNormal"/>
              <w:jc w:val="center"/>
            </w:pPr>
            <w:r>
              <w:t>19995,795</w:t>
            </w:r>
          </w:p>
        </w:tc>
      </w:tr>
      <w:tr w:rsidR="00107AC2">
        <w:tc>
          <w:tcPr>
            <w:tcW w:w="2425" w:type="dxa"/>
            <w:vAlign w:val="center"/>
          </w:tcPr>
          <w:p w:rsidR="00107AC2" w:rsidRDefault="00107AC2">
            <w:pPr>
              <w:pStyle w:val="ConsPlusNormal"/>
              <w:jc w:val="center"/>
            </w:pPr>
            <w:r>
              <w:t>2019</w:t>
            </w:r>
          </w:p>
        </w:tc>
        <w:tc>
          <w:tcPr>
            <w:tcW w:w="2494" w:type="dxa"/>
            <w:vAlign w:val="center"/>
          </w:tcPr>
          <w:p w:rsidR="00107AC2" w:rsidRDefault="00107AC2">
            <w:pPr>
              <w:pStyle w:val="ConsPlusNormal"/>
              <w:jc w:val="center"/>
            </w:pPr>
            <w:r>
              <w:t>6087</w:t>
            </w:r>
          </w:p>
        </w:tc>
        <w:tc>
          <w:tcPr>
            <w:tcW w:w="2098" w:type="dxa"/>
            <w:vAlign w:val="center"/>
          </w:tcPr>
          <w:p w:rsidR="00107AC2" w:rsidRDefault="00107AC2">
            <w:pPr>
              <w:pStyle w:val="ConsPlusNormal"/>
              <w:jc w:val="center"/>
            </w:pPr>
            <w:r>
              <w:t>3,285</w:t>
            </w:r>
          </w:p>
        </w:tc>
        <w:tc>
          <w:tcPr>
            <w:tcW w:w="2041" w:type="dxa"/>
            <w:vAlign w:val="center"/>
          </w:tcPr>
          <w:p w:rsidR="00107AC2" w:rsidRDefault="00107AC2">
            <w:pPr>
              <w:pStyle w:val="ConsPlusNormal"/>
              <w:jc w:val="center"/>
            </w:pPr>
            <w:r>
              <w:t>19995,795</w:t>
            </w:r>
          </w:p>
        </w:tc>
      </w:tr>
      <w:tr w:rsidR="00107AC2">
        <w:tc>
          <w:tcPr>
            <w:tcW w:w="2425" w:type="dxa"/>
            <w:vAlign w:val="center"/>
          </w:tcPr>
          <w:p w:rsidR="00107AC2" w:rsidRDefault="00107AC2">
            <w:pPr>
              <w:pStyle w:val="ConsPlusNormal"/>
              <w:jc w:val="center"/>
            </w:pPr>
            <w:r>
              <w:t>2020 - 2025</w:t>
            </w:r>
          </w:p>
        </w:tc>
        <w:tc>
          <w:tcPr>
            <w:tcW w:w="2494" w:type="dxa"/>
            <w:vAlign w:val="center"/>
          </w:tcPr>
          <w:p w:rsidR="00107AC2" w:rsidRDefault="00107AC2">
            <w:pPr>
              <w:pStyle w:val="ConsPlusNormal"/>
              <w:jc w:val="center"/>
            </w:pPr>
            <w:r>
              <w:t>6839</w:t>
            </w:r>
          </w:p>
        </w:tc>
        <w:tc>
          <w:tcPr>
            <w:tcW w:w="2098" w:type="dxa"/>
            <w:vAlign w:val="center"/>
          </w:tcPr>
          <w:p w:rsidR="00107AC2" w:rsidRDefault="00107AC2">
            <w:pPr>
              <w:pStyle w:val="ConsPlusNormal"/>
              <w:jc w:val="center"/>
            </w:pPr>
            <w:r>
              <w:t>3,285</w:t>
            </w:r>
          </w:p>
        </w:tc>
        <w:tc>
          <w:tcPr>
            <w:tcW w:w="2041" w:type="dxa"/>
            <w:vAlign w:val="center"/>
          </w:tcPr>
          <w:p w:rsidR="00107AC2" w:rsidRDefault="00107AC2">
            <w:pPr>
              <w:pStyle w:val="ConsPlusNormal"/>
              <w:jc w:val="center"/>
            </w:pPr>
            <w:r>
              <w:t>22466,115</w:t>
            </w:r>
          </w:p>
        </w:tc>
      </w:tr>
      <w:tr w:rsidR="00107AC2">
        <w:tc>
          <w:tcPr>
            <w:tcW w:w="2425" w:type="dxa"/>
            <w:vAlign w:val="center"/>
          </w:tcPr>
          <w:p w:rsidR="00107AC2" w:rsidRDefault="00107AC2">
            <w:pPr>
              <w:pStyle w:val="ConsPlusNormal"/>
              <w:jc w:val="center"/>
            </w:pPr>
            <w:r>
              <w:t>2026 - 2030</w:t>
            </w:r>
          </w:p>
        </w:tc>
        <w:tc>
          <w:tcPr>
            <w:tcW w:w="2494" w:type="dxa"/>
            <w:vAlign w:val="center"/>
          </w:tcPr>
          <w:p w:rsidR="00107AC2" w:rsidRDefault="00107AC2">
            <w:pPr>
              <w:pStyle w:val="ConsPlusNormal"/>
              <w:jc w:val="center"/>
            </w:pPr>
            <w:r>
              <w:t>6839</w:t>
            </w:r>
          </w:p>
        </w:tc>
        <w:tc>
          <w:tcPr>
            <w:tcW w:w="2098" w:type="dxa"/>
            <w:vAlign w:val="center"/>
          </w:tcPr>
          <w:p w:rsidR="00107AC2" w:rsidRDefault="00107AC2">
            <w:pPr>
              <w:pStyle w:val="ConsPlusNormal"/>
              <w:jc w:val="center"/>
            </w:pPr>
            <w:r>
              <w:t>3,285</w:t>
            </w:r>
          </w:p>
        </w:tc>
        <w:tc>
          <w:tcPr>
            <w:tcW w:w="2041" w:type="dxa"/>
            <w:vAlign w:val="center"/>
          </w:tcPr>
          <w:p w:rsidR="00107AC2" w:rsidRDefault="00107AC2">
            <w:pPr>
              <w:pStyle w:val="ConsPlusNormal"/>
              <w:jc w:val="center"/>
            </w:pPr>
            <w:r>
              <w:t>22466,115</w:t>
            </w:r>
          </w:p>
        </w:tc>
      </w:tr>
    </w:tbl>
    <w:p w:rsidR="00107AC2" w:rsidRDefault="00107AC2">
      <w:pPr>
        <w:pStyle w:val="ConsPlusNormal"/>
        <w:ind w:firstLine="540"/>
        <w:jc w:val="both"/>
      </w:pPr>
    </w:p>
    <w:p w:rsidR="00107AC2" w:rsidRDefault="00107AC2">
      <w:pPr>
        <w:pStyle w:val="ConsPlusTitle"/>
        <w:ind w:firstLine="540"/>
        <w:jc w:val="both"/>
        <w:outlineLvl w:val="3"/>
      </w:pPr>
      <w:r>
        <w:t>5.3.2. Определение среднесуточного накопления ТКО</w:t>
      </w:r>
    </w:p>
    <w:p w:rsidR="00107AC2" w:rsidRDefault="00107AC2">
      <w:pPr>
        <w:pStyle w:val="ConsPlusNormal"/>
        <w:spacing w:before="220"/>
        <w:ind w:firstLine="540"/>
        <w:jc w:val="both"/>
      </w:pPr>
      <w:r>
        <w:t>Среднесуточное накопление ТКО определяется по формуле:</w:t>
      </w:r>
    </w:p>
    <w:p w:rsidR="00107AC2" w:rsidRDefault="00107AC2">
      <w:pPr>
        <w:pStyle w:val="ConsPlusNormal"/>
        <w:jc w:val="center"/>
      </w:pPr>
    </w:p>
    <w:p w:rsidR="00107AC2" w:rsidRDefault="00107AC2">
      <w:pPr>
        <w:pStyle w:val="ConsPlusNormal"/>
        <w:jc w:val="center"/>
      </w:pPr>
      <w:r w:rsidRPr="004F08AF">
        <w:rPr>
          <w:position w:val="-22"/>
        </w:rPr>
        <w:pict>
          <v:shape id="_x0000_i1025" style="width:80.15pt;height:33.8pt" coordsize="" o:spt="100" adj="0,,0" path="" filled="f" stroked="f">
            <v:stroke joinstyle="miter"/>
            <v:imagedata r:id="rId30" o:title="base_24478_216849_32768"/>
            <v:formulas/>
            <v:path o:connecttype="segments"/>
          </v:shape>
        </w:pict>
      </w:r>
      <w:r>
        <w:t>,</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Н - среднесуточное накопление ТКО, куб. м;</w:t>
      </w:r>
    </w:p>
    <w:p w:rsidR="00107AC2" w:rsidRDefault="00107AC2">
      <w:pPr>
        <w:pStyle w:val="ConsPlusNormal"/>
        <w:spacing w:before="220"/>
        <w:ind w:firstLine="540"/>
        <w:jc w:val="both"/>
      </w:pPr>
      <w:r>
        <w:lastRenderedPageBreak/>
        <w:t>О - годовое накопление ТКО, куб. м;</w:t>
      </w:r>
    </w:p>
    <w:p w:rsidR="00107AC2" w:rsidRDefault="00107AC2">
      <w:pPr>
        <w:pStyle w:val="ConsPlusNormal"/>
        <w:spacing w:before="220"/>
        <w:ind w:firstLine="540"/>
        <w:jc w:val="both"/>
      </w:pPr>
      <w:r>
        <w:t>365 - число дней в году;</w:t>
      </w:r>
    </w:p>
    <w:p w:rsidR="00107AC2" w:rsidRDefault="00107AC2">
      <w:pPr>
        <w:pStyle w:val="ConsPlusNormal"/>
        <w:spacing w:before="220"/>
        <w:ind w:firstLine="540"/>
        <w:jc w:val="both"/>
      </w:pPr>
      <w:r>
        <w:t>К - коэффициент суточной неравномерности накопления ТКО (К = 1,40);</w:t>
      </w:r>
    </w:p>
    <w:p w:rsidR="00107AC2" w:rsidRDefault="00107AC2">
      <w:pPr>
        <w:pStyle w:val="ConsPlusNormal"/>
        <w:spacing w:before="220"/>
        <w:ind w:firstLine="540"/>
        <w:jc w:val="both"/>
      </w:pPr>
      <w:r>
        <w:t>r - коэффициент, учитывающий извлечение вторсырья (r = 0,75);</w:t>
      </w:r>
    </w:p>
    <w:p w:rsidR="00107AC2" w:rsidRDefault="00107AC2">
      <w:pPr>
        <w:pStyle w:val="ConsPlusNormal"/>
        <w:spacing w:before="220"/>
        <w:ind w:firstLine="540"/>
        <w:jc w:val="both"/>
      </w:pPr>
      <w:r>
        <w:t>W - норма накопления ТКО на человека в год, куб. м;</w:t>
      </w:r>
    </w:p>
    <w:p w:rsidR="00107AC2" w:rsidRDefault="00107AC2">
      <w:pPr>
        <w:pStyle w:val="ConsPlusNormal"/>
        <w:spacing w:before="220"/>
        <w:ind w:firstLine="540"/>
        <w:jc w:val="both"/>
      </w:pPr>
      <w:r>
        <w:t>Ч - количество человек.</w:t>
      </w:r>
    </w:p>
    <w:p w:rsidR="00107AC2" w:rsidRDefault="00107AC2">
      <w:pPr>
        <w:pStyle w:val="ConsPlusNormal"/>
        <w:jc w:val="right"/>
      </w:pPr>
    </w:p>
    <w:p w:rsidR="00107AC2" w:rsidRDefault="00107AC2">
      <w:pPr>
        <w:pStyle w:val="ConsPlusNormal"/>
        <w:jc w:val="right"/>
        <w:outlineLvl w:val="4"/>
      </w:pPr>
      <w:r>
        <w:t>Таблица 5.8</w:t>
      </w:r>
    </w:p>
    <w:p w:rsidR="00107AC2" w:rsidRDefault="00107AC2">
      <w:pPr>
        <w:pStyle w:val="ConsPlusNormal"/>
        <w:jc w:val="right"/>
      </w:pPr>
    </w:p>
    <w:p w:rsidR="00107AC2" w:rsidRDefault="00107AC2">
      <w:pPr>
        <w:pStyle w:val="ConsPlusTitle"/>
        <w:jc w:val="center"/>
      </w:pPr>
      <w:r>
        <w:t>Определение среднесуточного накопления ТКО</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77"/>
        <w:gridCol w:w="1247"/>
        <w:gridCol w:w="1644"/>
        <w:gridCol w:w="1020"/>
        <w:gridCol w:w="907"/>
        <w:gridCol w:w="1417"/>
      </w:tblGrid>
      <w:tr w:rsidR="00107AC2">
        <w:tc>
          <w:tcPr>
            <w:tcW w:w="1757" w:type="dxa"/>
            <w:vAlign w:val="center"/>
          </w:tcPr>
          <w:p w:rsidR="00107AC2" w:rsidRDefault="00107AC2">
            <w:pPr>
              <w:pStyle w:val="ConsPlusNormal"/>
              <w:jc w:val="center"/>
            </w:pPr>
            <w:r>
              <w:t>Год</w:t>
            </w:r>
          </w:p>
        </w:tc>
        <w:tc>
          <w:tcPr>
            <w:tcW w:w="1077" w:type="dxa"/>
            <w:vAlign w:val="center"/>
          </w:tcPr>
          <w:p w:rsidR="00107AC2" w:rsidRDefault="00107AC2">
            <w:pPr>
              <w:pStyle w:val="ConsPlusNormal"/>
              <w:jc w:val="center"/>
            </w:pPr>
            <w:r>
              <w:t>W</w:t>
            </w:r>
          </w:p>
        </w:tc>
        <w:tc>
          <w:tcPr>
            <w:tcW w:w="1247" w:type="dxa"/>
            <w:vAlign w:val="center"/>
          </w:tcPr>
          <w:p w:rsidR="00107AC2" w:rsidRDefault="00107AC2">
            <w:pPr>
              <w:pStyle w:val="ConsPlusNormal"/>
              <w:jc w:val="center"/>
            </w:pPr>
            <w:r>
              <w:t>Ч</w:t>
            </w:r>
          </w:p>
        </w:tc>
        <w:tc>
          <w:tcPr>
            <w:tcW w:w="1644" w:type="dxa"/>
            <w:vAlign w:val="center"/>
          </w:tcPr>
          <w:p w:rsidR="00107AC2" w:rsidRDefault="00107AC2">
            <w:pPr>
              <w:pStyle w:val="ConsPlusNormal"/>
              <w:jc w:val="center"/>
            </w:pPr>
            <w:r>
              <w:t>O</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K</w:t>
            </w:r>
          </w:p>
        </w:tc>
        <w:tc>
          <w:tcPr>
            <w:tcW w:w="1417" w:type="dxa"/>
            <w:vAlign w:val="center"/>
          </w:tcPr>
          <w:p w:rsidR="00107AC2" w:rsidRDefault="00107AC2">
            <w:pPr>
              <w:pStyle w:val="ConsPlusNormal"/>
              <w:jc w:val="center"/>
            </w:pPr>
            <w:r>
              <w:t>H</w:t>
            </w:r>
          </w:p>
        </w:tc>
      </w:tr>
      <w:tr w:rsidR="00107AC2">
        <w:tc>
          <w:tcPr>
            <w:tcW w:w="9069" w:type="dxa"/>
            <w:gridSpan w:val="7"/>
            <w:vAlign w:val="center"/>
          </w:tcPr>
          <w:p w:rsidR="00107AC2" w:rsidRDefault="00107AC2">
            <w:pPr>
              <w:pStyle w:val="ConsPlusNormal"/>
              <w:jc w:val="center"/>
            </w:pPr>
            <w:r>
              <w:t>Благоустроенный фонд</w:t>
            </w:r>
          </w:p>
        </w:tc>
      </w:tr>
      <w:tr w:rsidR="00107AC2">
        <w:tc>
          <w:tcPr>
            <w:tcW w:w="1757" w:type="dxa"/>
            <w:vAlign w:val="center"/>
          </w:tcPr>
          <w:p w:rsidR="00107AC2" w:rsidRDefault="00107AC2">
            <w:pPr>
              <w:pStyle w:val="ConsPlusNormal"/>
              <w:jc w:val="center"/>
            </w:pPr>
            <w:r>
              <w:t>2018</w:t>
            </w:r>
          </w:p>
        </w:tc>
        <w:tc>
          <w:tcPr>
            <w:tcW w:w="1077" w:type="dxa"/>
            <w:vAlign w:val="center"/>
          </w:tcPr>
          <w:p w:rsidR="00107AC2" w:rsidRDefault="00107AC2">
            <w:pPr>
              <w:pStyle w:val="ConsPlusNormal"/>
              <w:jc w:val="center"/>
            </w:pPr>
            <w:r>
              <w:t>2,19</w:t>
            </w:r>
          </w:p>
        </w:tc>
        <w:tc>
          <w:tcPr>
            <w:tcW w:w="1247" w:type="dxa"/>
            <w:vAlign w:val="center"/>
          </w:tcPr>
          <w:p w:rsidR="00107AC2" w:rsidRDefault="00107AC2">
            <w:pPr>
              <w:pStyle w:val="ConsPlusNormal"/>
              <w:jc w:val="center"/>
            </w:pPr>
            <w:r>
              <w:t>92398</w:t>
            </w:r>
          </w:p>
        </w:tc>
        <w:tc>
          <w:tcPr>
            <w:tcW w:w="1644" w:type="dxa"/>
            <w:vAlign w:val="center"/>
          </w:tcPr>
          <w:p w:rsidR="00107AC2" w:rsidRDefault="00107AC2">
            <w:pPr>
              <w:pStyle w:val="ConsPlusNormal"/>
              <w:jc w:val="center"/>
            </w:pPr>
            <w:r>
              <w:t>202351,62</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582,11</w:t>
            </w:r>
          </w:p>
        </w:tc>
      </w:tr>
      <w:tr w:rsidR="00107AC2">
        <w:tc>
          <w:tcPr>
            <w:tcW w:w="1757" w:type="dxa"/>
            <w:vAlign w:val="center"/>
          </w:tcPr>
          <w:p w:rsidR="00107AC2" w:rsidRDefault="00107AC2">
            <w:pPr>
              <w:pStyle w:val="ConsPlusNormal"/>
              <w:jc w:val="center"/>
            </w:pPr>
            <w:r>
              <w:t>2019</w:t>
            </w:r>
          </w:p>
        </w:tc>
        <w:tc>
          <w:tcPr>
            <w:tcW w:w="1077" w:type="dxa"/>
            <w:vAlign w:val="center"/>
          </w:tcPr>
          <w:p w:rsidR="00107AC2" w:rsidRDefault="00107AC2">
            <w:pPr>
              <w:pStyle w:val="ConsPlusNormal"/>
              <w:jc w:val="center"/>
            </w:pPr>
            <w:r>
              <w:t>2,19</w:t>
            </w:r>
          </w:p>
        </w:tc>
        <w:tc>
          <w:tcPr>
            <w:tcW w:w="1247" w:type="dxa"/>
            <w:vAlign w:val="center"/>
          </w:tcPr>
          <w:p w:rsidR="00107AC2" w:rsidRDefault="00107AC2">
            <w:pPr>
              <w:pStyle w:val="ConsPlusNormal"/>
              <w:jc w:val="center"/>
            </w:pPr>
            <w:r>
              <w:t>92398</w:t>
            </w:r>
          </w:p>
        </w:tc>
        <w:tc>
          <w:tcPr>
            <w:tcW w:w="1644" w:type="dxa"/>
            <w:vAlign w:val="center"/>
          </w:tcPr>
          <w:p w:rsidR="00107AC2" w:rsidRDefault="00107AC2">
            <w:pPr>
              <w:pStyle w:val="ConsPlusNormal"/>
              <w:jc w:val="center"/>
            </w:pPr>
            <w:r>
              <w:t>202351,62</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582,11</w:t>
            </w:r>
          </w:p>
        </w:tc>
      </w:tr>
      <w:tr w:rsidR="00107AC2">
        <w:tc>
          <w:tcPr>
            <w:tcW w:w="1757" w:type="dxa"/>
            <w:vAlign w:val="center"/>
          </w:tcPr>
          <w:p w:rsidR="00107AC2" w:rsidRDefault="00107AC2">
            <w:pPr>
              <w:pStyle w:val="ConsPlusNormal"/>
              <w:jc w:val="center"/>
            </w:pPr>
            <w:r>
              <w:t>2020 - 2025</w:t>
            </w:r>
          </w:p>
        </w:tc>
        <w:tc>
          <w:tcPr>
            <w:tcW w:w="1077" w:type="dxa"/>
            <w:vAlign w:val="center"/>
          </w:tcPr>
          <w:p w:rsidR="00107AC2" w:rsidRDefault="00107AC2">
            <w:pPr>
              <w:pStyle w:val="ConsPlusNormal"/>
              <w:jc w:val="center"/>
            </w:pPr>
            <w:r>
              <w:t>2,19</w:t>
            </w:r>
          </w:p>
        </w:tc>
        <w:tc>
          <w:tcPr>
            <w:tcW w:w="1247" w:type="dxa"/>
            <w:vAlign w:val="center"/>
          </w:tcPr>
          <w:p w:rsidR="00107AC2" w:rsidRDefault="00107AC2">
            <w:pPr>
              <w:pStyle w:val="ConsPlusNormal"/>
              <w:jc w:val="center"/>
            </w:pPr>
            <w:r>
              <w:t>104012</w:t>
            </w:r>
          </w:p>
        </w:tc>
        <w:tc>
          <w:tcPr>
            <w:tcW w:w="1644" w:type="dxa"/>
            <w:vAlign w:val="center"/>
          </w:tcPr>
          <w:p w:rsidR="00107AC2" w:rsidRDefault="00107AC2">
            <w:pPr>
              <w:pStyle w:val="ConsPlusNormal"/>
              <w:jc w:val="center"/>
            </w:pPr>
            <w:r>
              <w:t>227786,28</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655,28</w:t>
            </w:r>
          </w:p>
        </w:tc>
      </w:tr>
      <w:tr w:rsidR="00107AC2">
        <w:tc>
          <w:tcPr>
            <w:tcW w:w="1757" w:type="dxa"/>
            <w:vAlign w:val="center"/>
          </w:tcPr>
          <w:p w:rsidR="00107AC2" w:rsidRDefault="00107AC2">
            <w:pPr>
              <w:pStyle w:val="ConsPlusNormal"/>
              <w:jc w:val="center"/>
            </w:pPr>
            <w:r>
              <w:t>2026 - 2030</w:t>
            </w:r>
          </w:p>
        </w:tc>
        <w:tc>
          <w:tcPr>
            <w:tcW w:w="1077" w:type="dxa"/>
            <w:vAlign w:val="center"/>
          </w:tcPr>
          <w:p w:rsidR="00107AC2" w:rsidRDefault="00107AC2">
            <w:pPr>
              <w:pStyle w:val="ConsPlusNormal"/>
              <w:jc w:val="center"/>
            </w:pPr>
            <w:r>
              <w:t>2,19</w:t>
            </w:r>
          </w:p>
        </w:tc>
        <w:tc>
          <w:tcPr>
            <w:tcW w:w="1247" w:type="dxa"/>
            <w:vAlign w:val="center"/>
          </w:tcPr>
          <w:p w:rsidR="00107AC2" w:rsidRDefault="00107AC2">
            <w:pPr>
              <w:pStyle w:val="ConsPlusNormal"/>
              <w:jc w:val="center"/>
            </w:pPr>
            <w:r>
              <w:t>104012</w:t>
            </w:r>
          </w:p>
        </w:tc>
        <w:tc>
          <w:tcPr>
            <w:tcW w:w="1644" w:type="dxa"/>
            <w:vAlign w:val="center"/>
          </w:tcPr>
          <w:p w:rsidR="00107AC2" w:rsidRDefault="00107AC2">
            <w:pPr>
              <w:pStyle w:val="ConsPlusNormal"/>
              <w:jc w:val="center"/>
            </w:pPr>
            <w:r>
              <w:t>227786,28</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655,28</w:t>
            </w:r>
          </w:p>
        </w:tc>
      </w:tr>
      <w:tr w:rsidR="00107AC2">
        <w:tc>
          <w:tcPr>
            <w:tcW w:w="9069" w:type="dxa"/>
            <w:gridSpan w:val="7"/>
            <w:vAlign w:val="center"/>
          </w:tcPr>
          <w:p w:rsidR="00107AC2" w:rsidRDefault="00107AC2">
            <w:pPr>
              <w:pStyle w:val="ConsPlusNormal"/>
              <w:jc w:val="center"/>
            </w:pPr>
            <w:r>
              <w:t>Частный фонд</w:t>
            </w:r>
          </w:p>
        </w:tc>
      </w:tr>
      <w:tr w:rsidR="00107AC2">
        <w:tc>
          <w:tcPr>
            <w:tcW w:w="1757" w:type="dxa"/>
            <w:vAlign w:val="center"/>
          </w:tcPr>
          <w:p w:rsidR="00107AC2" w:rsidRDefault="00107AC2">
            <w:pPr>
              <w:pStyle w:val="ConsPlusNormal"/>
              <w:jc w:val="center"/>
            </w:pPr>
            <w:r>
              <w:t>2018</w:t>
            </w:r>
          </w:p>
        </w:tc>
        <w:tc>
          <w:tcPr>
            <w:tcW w:w="1077" w:type="dxa"/>
            <w:vAlign w:val="center"/>
          </w:tcPr>
          <w:p w:rsidR="00107AC2" w:rsidRDefault="00107AC2">
            <w:pPr>
              <w:pStyle w:val="ConsPlusNormal"/>
              <w:jc w:val="center"/>
            </w:pPr>
            <w:r>
              <w:t>3,285</w:t>
            </w:r>
          </w:p>
        </w:tc>
        <w:tc>
          <w:tcPr>
            <w:tcW w:w="1247" w:type="dxa"/>
            <w:vAlign w:val="center"/>
          </w:tcPr>
          <w:p w:rsidR="00107AC2" w:rsidRDefault="00107AC2">
            <w:pPr>
              <w:pStyle w:val="ConsPlusNormal"/>
              <w:jc w:val="center"/>
            </w:pPr>
            <w:r>
              <w:t>6087</w:t>
            </w:r>
          </w:p>
        </w:tc>
        <w:tc>
          <w:tcPr>
            <w:tcW w:w="1644" w:type="dxa"/>
            <w:vAlign w:val="center"/>
          </w:tcPr>
          <w:p w:rsidR="00107AC2" w:rsidRDefault="00107AC2">
            <w:pPr>
              <w:pStyle w:val="ConsPlusNormal"/>
              <w:jc w:val="center"/>
            </w:pPr>
            <w:r>
              <w:t>19995,795</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57,5</w:t>
            </w:r>
          </w:p>
        </w:tc>
      </w:tr>
      <w:tr w:rsidR="00107AC2">
        <w:tc>
          <w:tcPr>
            <w:tcW w:w="1757" w:type="dxa"/>
            <w:vAlign w:val="center"/>
          </w:tcPr>
          <w:p w:rsidR="00107AC2" w:rsidRDefault="00107AC2">
            <w:pPr>
              <w:pStyle w:val="ConsPlusNormal"/>
              <w:jc w:val="center"/>
            </w:pPr>
            <w:r>
              <w:t>2019</w:t>
            </w:r>
          </w:p>
        </w:tc>
        <w:tc>
          <w:tcPr>
            <w:tcW w:w="1077" w:type="dxa"/>
            <w:vAlign w:val="center"/>
          </w:tcPr>
          <w:p w:rsidR="00107AC2" w:rsidRDefault="00107AC2">
            <w:pPr>
              <w:pStyle w:val="ConsPlusNormal"/>
              <w:jc w:val="center"/>
            </w:pPr>
            <w:r>
              <w:t>3,285</w:t>
            </w:r>
          </w:p>
        </w:tc>
        <w:tc>
          <w:tcPr>
            <w:tcW w:w="1247" w:type="dxa"/>
            <w:vAlign w:val="center"/>
          </w:tcPr>
          <w:p w:rsidR="00107AC2" w:rsidRDefault="00107AC2">
            <w:pPr>
              <w:pStyle w:val="ConsPlusNormal"/>
              <w:jc w:val="center"/>
            </w:pPr>
            <w:r>
              <w:t>6087</w:t>
            </w:r>
          </w:p>
        </w:tc>
        <w:tc>
          <w:tcPr>
            <w:tcW w:w="1644" w:type="dxa"/>
            <w:vAlign w:val="center"/>
          </w:tcPr>
          <w:p w:rsidR="00107AC2" w:rsidRDefault="00107AC2">
            <w:pPr>
              <w:pStyle w:val="ConsPlusNormal"/>
              <w:jc w:val="center"/>
            </w:pPr>
            <w:r>
              <w:t>19995,795</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57,5</w:t>
            </w:r>
          </w:p>
        </w:tc>
      </w:tr>
      <w:tr w:rsidR="00107AC2">
        <w:tc>
          <w:tcPr>
            <w:tcW w:w="1757" w:type="dxa"/>
            <w:vAlign w:val="center"/>
          </w:tcPr>
          <w:p w:rsidR="00107AC2" w:rsidRDefault="00107AC2">
            <w:pPr>
              <w:pStyle w:val="ConsPlusNormal"/>
              <w:jc w:val="center"/>
            </w:pPr>
            <w:r>
              <w:t>2020 - 2025</w:t>
            </w:r>
          </w:p>
        </w:tc>
        <w:tc>
          <w:tcPr>
            <w:tcW w:w="1077" w:type="dxa"/>
            <w:vAlign w:val="center"/>
          </w:tcPr>
          <w:p w:rsidR="00107AC2" w:rsidRDefault="00107AC2">
            <w:pPr>
              <w:pStyle w:val="ConsPlusNormal"/>
              <w:jc w:val="center"/>
            </w:pPr>
            <w:r>
              <w:t>3,285</w:t>
            </w:r>
          </w:p>
        </w:tc>
        <w:tc>
          <w:tcPr>
            <w:tcW w:w="1247" w:type="dxa"/>
            <w:vAlign w:val="center"/>
          </w:tcPr>
          <w:p w:rsidR="00107AC2" w:rsidRDefault="00107AC2">
            <w:pPr>
              <w:pStyle w:val="ConsPlusNormal"/>
              <w:jc w:val="center"/>
            </w:pPr>
            <w:r>
              <w:t>6839</w:t>
            </w:r>
          </w:p>
        </w:tc>
        <w:tc>
          <w:tcPr>
            <w:tcW w:w="1644" w:type="dxa"/>
            <w:vAlign w:val="center"/>
          </w:tcPr>
          <w:p w:rsidR="00107AC2" w:rsidRDefault="00107AC2">
            <w:pPr>
              <w:pStyle w:val="ConsPlusNormal"/>
              <w:jc w:val="center"/>
            </w:pPr>
            <w:r>
              <w:t>22466,115</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64,63</w:t>
            </w:r>
          </w:p>
        </w:tc>
      </w:tr>
      <w:tr w:rsidR="00107AC2">
        <w:tc>
          <w:tcPr>
            <w:tcW w:w="1757" w:type="dxa"/>
            <w:vAlign w:val="center"/>
          </w:tcPr>
          <w:p w:rsidR="00107AC2" w:rsidRDefault="00107AC2">
            <w:pPr>
              <w:pStyle w:val="ConsPlusNormal"/>
              <w:jc w:val="center"/>
            </w:pPr>
            <w:r>
              <w:t>2026 - 2030</w:t>
            </w:r>
          </w:p>
        </w:tc>
        <w:tc>
          <w:tcPr>
            <w:tcW w:w="1077" w:type="dxa"/>
            <w:vAlign w:val="center"/>
          </w:tcPr>
          <w:p w:rsidR="00107AC2" w:rsidRDefault="00107AC2">
            <w:pPr>
              <w:pStyle w:val="ConsPlusNormal"/>
              <w:jc w:val="center"/>
            </w:pPr>
            <w:r>
              <w:t>3,285</w:t>
            </w:r>
          </w:p>
        </w:tc>
        <w:tc>
          <w:tcPr>
            <w:tcW w:w="1247" w:type="dxa"/>
            <w:vAlign w:val="center"/>
          </w:tcPr>
          <w:p w:rsidR="00107AC2" w:rsidRDefault="00107AC2">
            <w:pPr>
              <w:pStyle w:val="ConsPlusNormal"/>
              <w:jc w:val="center"/>
            </w:pPr>
            <w:r>
              <w:t>6839</w:t>
            </w:r>
          </w:p>
        </w:tc>
        <w:tc>
          <w:tcPr>
            <w:tcW w:w="1644" w:type="dxa"/>
            <w:vAlign w:val="center"/>
          </w:tcPr>
          <w:p w:rsidR="00107AC2" w:rsidRDefault="00107AC2">
            <w:pPr>
              <w:pStyle w:val="ConsPlusNormal"/>
              <w:jc w:val="center"/>
            </w:pPr>
            <w:r>
              <w:t>22466,115</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64,63</w:t>
            </w:r>
          </w:p>
        </w:tc>
      </w:tr>
      <w:tr w:rsidR="00107AC2">
        <w:tc>
          <w:tcPr>
            <w:tcW w:w="9069" w:type="dxa"/>
            <w:gridSpan w:val="7"/>
            <w:vAlign w:val="center"/>
          </w:tcPr>
          <w:p w:rsidR="00107AC2" w:rsidRDefault="00107AC2">
            <w:pPr>
              <w:pStyle w:val="ConsPlusNormal"/>
              <w:jc w:val="center"/>
            </w:pPr>
            <w:r>
              <w:t>Среднесуточное</w:t>
            </w:r>
          </w:p>
        </w:tc>
      </w:tr>
      <w:tr w:rsidR="00107AC2">
        <w:tc>
          <w:tcPr>
            <w:tcW w:w="1757" w:type="dxa"/>
            <w:vAlign w:val="center"/>
          </w:tcPr>
          <w:p w:rsidR="00107AC2" w:rsidRDefault="00107AC2">
            <w:pPr>
              <w:pStyle w:val="ConsPlusNormal"/>
              <w:jc w:val="center"/>
            </w:pPr>
            <w:r>
              <w:t>2018</w:t>
            </w:r>
          </w:p>
        </w:tc>
        <w:tc>
          <w:tcPr>
            <w:tcW w:w="1077" w:type="dxa"/>
            <w:vAlign w:val="center"/>
          </w:tcPr>
          <w:p w:rsidR="00107AC2" w:rsidRDefault="00107AC2">
            <w:pPr>
              <w:pStyle w:val="ConsPlusNormal"/>
              <w:jc w:val="center"/>
            </w:pPr>
          </w:p>
        </w:tc>
        <w:tc>
          <w:tcPr>
            <w:tcW w:w="1247" w:type="dxa"/>
            <w:vAlign w:val="center"/>
          </w:tcPr>
          <w:p w:rsidR="00107AC2" w:rsidRDefault="00107AC2">
            <w:pPr>
              <w:pStyle w:val="ConsPlusNormal"/>
              <w:jc w:val="center"/>
            </w:pPr>
            <w:r>
              <w:t>98485</w:t>
            </w:r>
          </w:p>
        </w:tc>
        <w:tc>
          <w:tcPr>
            <w:tcW w:w="1644" w:type="dxa"/>
            <w:vAlign w:val="center"/>
          </w:tcPr>
          <w:p w:rsidR="00107AC2" w:rsidRDefault="00107AC2">
            <w:pPr>
              <w:pStyle w:val="ConsPlusNormal"/>
              <w:jc w:val="center"/>
            </w:pPr>
            <w:r>
              <w:t>222347,42</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639,61</w:t>
            </w:r>
          </w:p>
        </w:tc>
      </w:tr>
      <w:tr w:rsidR="00107AC2">
        <w:tc>
          <w:tcPr>
            <w:tcW w:w="1757" w:type="dxa"/>
            <w:vAlign w:val="center"/>
          </w:tcPr>
          <w:p w:rsidR="00107AC2" w:rsidRDefault="00107AC2">
            <w:pPr>
              <w:pStyle w:val="ConsPlusNormal"/>
              <w:jc w:val="center"/>
            </w:pPr>
            <w:r>
              <w:t>2019</w:t>
            </w:r>
          </w:p>
        </w:tc>
        <w:tc>
          <w:tcPr>
            <w:tcW w:w="1077" w:type="dxa"/>
            <w:vAlign w:val="center"/>
          </w:tcPr>
          <w:p w:rsidR="00107AC2" w:rsidRDefault="00107AC2">
            <w:pPr>
              <w:pStyle w:val="ConsPlusNormal"/>
              <w:jc w:val="center"/>
            </w:pPr>
          </w:p>
        </w:tc>
        <w:tc>
          <w:tcPr>
            <w:tcW w:w="1247" w:type="dxa"/>
            <w:vAlign w:val="center"/>
          </w:tcPr>
          <w:p w:rsidR="00107AC2" w:rsidRDefault="00107AC2">
            <w:pPr>
              <w:pStyle w:val="ConsPlusNormal"/>
              <w:jc w:val="center"/>
            </w:pPr>
            <w:r>
              <w:t>98485</w:t>
            </w:r>
          </w:p>
        </w:tc>
        <w:tc>
          <w:tcPr>
            <w:tcW w:w="1644" w:type="dxa"/>
            <w:vAlign w:val="center"/>
          </w:tcPr>
          <w:p w:rsidR="00107AC2" w:rsidRDefault="00107AC2">
            <w:pPr>
              <w:pStyle w:val="ConsPlusNormal"/>
              <w:jc w:val="center"/>
            </w:pPr>
            <w:r>
              <w:t>222347,42</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639,61</w:t>
            </w:r>
          </w:p>
        </w:tc>
      </w:tr>
      <w:tr w:rsidR="00107AC2">
        <w:tc>
          <w:tcPr>
            <w:tcW w:w="1757" w:type="dxa"/>
            <w:vAlign w:val="center"/>
          </w:tcPr>
          <w:p w:rsidR="00107AC2" w:rsidRDefault="00107AC2">
            <w:pPr>
              <w:pStyle w:val="ConsPlusNormal"/>
              <w:jc w:val="center"/>
            </w:pPr>
            <w:r>
              <w:t>2020 - 2025</w:t>
            </w:r>
          </w:p>
        </w:tc>
        <w:tc>
          <w:tcPr>
            <w:tcW w:w="1077" w:type="dxa"/>
            <w:vAlign w:val="center"/>
          </w:tcPr>
          <w:p w:rsidR="00107AC2" w:rsidRDefault="00107AC2">
            <w:pPr>
              <w:pStyle w:val="ConsPlusNormal"/>
              <w:jc w:val="center"/>
            </w:pPr>
          </w:p>
        </w:tc>
        <w:tc>
          <w:tcPr>
            <w:tcW w:w="1247" w:type="dxa"/>
            <w:vAlign w:val="center"/>
          </w:tcPr>
          <w:p w:rsidR="00107AC2" w:rsidRDefault="00107AC2">
            <w:pPr>
              <w:pStyle w:val="ConsPlusNormal"/>
              <w:jc w:val="center"/>
            </w:pPr>
            <w:r>
              <w:t>110851</w:t>
            </w:r>
          </w:p>
        </w:tc>
        <w:tc>
          <w:tcPr>
            <w:tcW w:w="1644" w:type="dxa"/>
            <w:vAlign w:val="center"/>
          </w:tcPr>
          <w:p w:rsidR="00107AC2" w:rsidRDefault="00107AC2">
            <w:pPr>
              <w:pStyle w:val="ConsPlusNormal"/>
              <w:jc w:val="center"/>
            </w:pPr>
            <w:r>
              <w:t>250252,395</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719,91</w:t>
            </w:r>
          </w:p>
        </w:tc>
      </w:tr>
      <w:tr w:rsidR="00107AC2">
        <w:tc>
          <w:tcPr>
            <w:tcW w:w="1757" w:type="dxa"/>
            <w:vAlign w:val="center"/>
          </w:tcPr>
          <w:p w:rsidR="00107AC2" w:rsidRDefault="00107AC2">
            <w:pPr>
              <w:pStyle w:val="ConsPlusNormal"/>
              <w:jc w:val="center"/>
            </w:pPr>
            <w:r>
              <w:t>2026 - 2030</w:t>
            </w:r>
          </w:p>
        </w:tc>
        <w:tc>
          <w:tcPr>
            <w:tcW w:w="1077" w:type="dxa"/>
            <w:vAlign w:val="center"/>
          </w:tcPr>
          <w:p w:rsidR="00107AC2" w:rsidRDefault="00107AC2">
            <w:pPr>
              <w:pStyle w:val="ConsPlusNormal"/>
              <w:jc w:val="center"/>
            </w:pPr>
          </w:p>
        </w:tc>
        <w:tc>
          <w:tcPr>
            <w:tcW w:w="1247" w:type="dxa"/>
            <w:vAlign w:val="center"/>
          </w:tcPr>
          <w:p w:rsidR="00107AC2" w:rsidRDefault="00107AC2">
            <w:pPr>
              <w:pStyle w:val="ConsPlusNormal"/>
              <w:jc w:val="center"/>
            </w:pPr>
            <w:r>
              <w:t>110851</w:t>
            </w:r>
          </w:p>
        </w:tc>
        <w:tc>
          <w:tcPr>
            <w:tcW w:w="1644" w:type="dxa"/>
            <w:vAlign w:val="center"/>
          </w:tcPr>
          <w:p w:rsidR="00107AC2" w:rsidRDefault="00107AC2">
            <w:pPr>
              <w:pStyle w:val="ConsPlusNormal"/>
              <w:jc w:val="center"/>
            </w:pPr>
            <w:r>
              <w:t>250252,395</w:t>
            </w:r>
          </w:p>
        </w:tc>
        <w:tc>
          <w:tcPr>
            <w:tcW w:w="1020" w:type="dxa"/>
            <w:vAlign w:val="center"/>
          </w:tcPr>
          <w:p w:rsidR="00107AC2" w:rsidRDefault="00107AC2">
            <w:pPr>
              <w:pStyle w:val="ConsPlusNormal"/>
              <w:jc w:val="center"/>
            </w:pPr>
            <w:r>
              <w:t>365</w:t>
            </w:r>
          </w:p>
        </w:tc>
        <w:tc>
          <w:tcPr>
            <w:tcW w:w="907" w:type="dxa"/>
            <w:vAlign w:val="center"/>
          </w:tcPr>
          <w:p w:rsidR="00107AC2" w:rsidRDefault="00107AC2">
            <w:pPr>
              <w:pStyle w:val="ConsPlusNormal"/>
              <w:jc w:val="center"/>
            </w:pPr>
            <w:r>
              <w:t>1,4</w:t>
            </w:r>
          </w:p>
        </w:tc>
        <w:tc>
          <w:tcPr>
            <w:tcW w:w="1417" w:type="dxa"/>
            <w:vAlign w:val="center"/>
          </w:tcPr>
          <w:p w:rsidR="00107AC2" w:rsidRDefault="00107AC2">
            <w:pPr>
              <w:pStyle w:val="ConsPlusNormal"/>
              <w:jc w:val="center"/>
            </w:pPr>
            <w:r>
              <w:t>719,91</w:t>
            </w:r>
          </w:p>
        </w:tc>
      </w:tr>
    </w:tbl>
    <w:p w:rsidR="00107AC2" w:rsidRDefault="00107AC2">
      <w:pPr>
        <w:pStyle w:val="ConsPlusNormal"/>
        <w:ind w:firstLine="540"/>
        <w:jc w:val="both"/>
      </w:pPr>
    </w:p>
    <w:p w:rsidR="00107AC2" w:rsidRDefault="00107AC2">
      <w:pPr>
        <w:pStyle w:val="ConsPlusTitle"/>
        <w:ind w:firstLine="540"/>
        <w:jc w:val="both"/>
        <w:outlineLvl w:val="3"/>
      </w:pPr>
      <w:r>
        <w:t>5.3.3. Определение производительности мусоровозного транспорта</w:t>
      </w:r>
    </w:p>
    <w:p w:rsidR="00107AC2" w:rsidRDefault="00107AC2">
      <w:pPr>
        <w:pStyle w:val="ConsPlusNormal"/>
        <w:spacing w:before="220"/>
        <w:ind w:firstLine="540"/>
        <w:jc w:val="both"/>
      </w:pPr>
      <w:r>
        <w:t>Производительность мусоровозного транспорта определяется по формуле:</w:t>
      </w:r>
    </w:p>
    <w:p w:rsidR="00107AC2" w:rsidRDefault="00107AC2">
      <w:pPr>
        <w:pStyle w:val="ConsPlusNormal"/>
        <w:jc w:val="center"/>
      </w:pPr>
    </w:p>
    <w:p w:rsidR="00107AC2" w:rsidRDefault="00107AC2">
      <w:pPr>
        <w:pStyle w:val="ConsPlusNormal"/>
        <w:jc w:val="center"/>
      </w:pPr>
      <w:r>
        <w:t>П</w:t>
      </w:r>
      <w:r>
        <w:rPr>
          <w:vertAlign w:val="subscript"/>
        </w:rPr>
        <w:t>р</w:t>
      </w:r>
      <w:r>
        <w:t xml:space="preserve"> = qV,</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П</w:t>
      </w:r>
      <w:r>
        <w:rPr>
          <w:vertAlign w:val="subscript"/>
        </w:rPr>
        <w:t>р</w:t>
      </w:r>
      <w:r>
        <w:t xml:space="preserve"> - производительность машины за 12 часов, куб. м;</w:t>
      </w:r>
    </w:p>
    <w:p w:rsidR="00107AC2" w:rsidRDefault="00107AC2">
      <w:pPr>
        <w:pStyle w:val="ConsPlusNormal"/>
        <w:spacing w:before="220"/>
        <w:ind w:firstLine="540"/>
        <w:jc w:val="both"/>
      </w:pPr>
      <w:r>
        <w:lastRenderedPageBreak/>
        <w:t>q - число рейсов;</w:t>
      </w:r>
    </w:p>
    <w:p w:rsidR="00107AC2" w:rsidRDefault="00107AC2">
      <w:pPr>
        <w:pStyle w:val="ConsPlusNormal"/>
        <w:spacing w:before="220"/>
        <w:ind w:firstLine="540"/>
        <w:jc w:val="both"/>
      </w:pPr>
      <w:r>
        <w:t>V - количество отходов, перевозимых за 1 рейс, куб. м.</w:t>
      </w:r>
    </w:p>
    <w:p w:rsidR="00107AC2" w:rsidRDefault="00107AC2">
      <w:pPr>
        <w:pStyle w:val="ConsPlusNormal"/>
        <w:spacing w:before="220"/>
        <w:ind w:firstLine="540"/>
        <w:jc w:val="both"/>
      </w:pPr>
      <w:r>
        <w:t>Число рейсов определяется по формуле:</w:t>
      </w:r>
    </w:p>
    <w:p w:rsidR="00107AC2" w:rsidRDefault="00107AC2">
      <w:pPr>
        <w:pStyle w:val="ConsPlusNormal"/>
        <w:ind w:firstLine="540"/>
        <w:jc w:val="both"/>
      </w:pPr>
    </w:p>
    <w:p w:rsidR="00107AC2" w:rsidRDefault="00107AC2">
      <w:pPr>
        <w:pStyle w:val="ConsPlusNormal"/>
        <w:jc w:val="center"/>
      </w:pPr>
      <w:r w:rsidRPr="004F08AF">
        <w:rPr>
          <w:position w:val="-27"/>
        </w:rPr>
        <w:pict>
          <v:shape id="_x0000_i1026" style="width:36.3pt;height:38.8pt" coordsize="" o:spt="100" adj="0,,0" path="" filled="f" stroked="f">
            <v:stroke joinstyle="miter"/>
            <v:imagedata r:id="rId31" o:title="base_24478_216849_32769"/>
            <v:formulas/>
            <v:path o:connecttype="segments"/>
          </v:shape>
        </w:pict>
      </w:r>
      <w:r>
        <w:t>,</w:t>
      </w:r>
    </w:p>
    <w:p w:rsidR="00107AC2" w:rsidRDefault="00107AC2">
      <w:pPr>
        <w:pStyle w:val="ConsPlusNormal"/>
        <w:ind w:firstLine="540"/>
        <w:jc w:val="both"/>
      </w:pPr>
    </w:p>
    <w:p w:rsidR="00107AC2" w:rsidRDefault="00107AC2">
      <w:pPr>
        <w:pStyle w:val="ConsPlusNormal"/>
        <w:ind w:firstLine="540"/>
        <w:jc w:val="both"/>
      </w:pPr>
      <w:r>
        <w:t>где:</w:t>
      </w:r>
    </w:p>
    <w:p w:rsidR="00107AC2" w:rsidRDefault="00107AC2">
      <w:pPr>
        <w:pStyle w:val="ConsPlusNormal"/>
        <w:spacing w:before="220"/>
        <w:ind w:firstLine="540"/>
        <w:jc w:val="both"/>
      </w:pPr>
      <w:r>
        <w:t>Т - продолжительность смены, 12 час;</w:t>
      </w:r>
    </w:p>
    <w:p w:rsidR="00107AC2" w:rsidRDefault="00107AC2">
      <w:pPr>
        <w:pStyle w:val="ConsPlusNormal"/>
        <w:spacing w:before="220"/>
        <w:ind w:firstLine="540"/>
        <w:jc w:val="both"/>
      </w:pPr>
      <w:r>
        <w:t>t</w:t>
      </w:r>
      <w:r>
        <w:rPr>
          <w:vertAlign w:val="subscript"/>
        </w:rPr>
        <w:t>p</w:t>
      </w:r>
      <w:r>
        <w:t xml:space="preserve"> - время затрачиваемое на 1 рейс, с учетом коэффициента использования рабочего времени.</w:t>
      </w:r>
    </w:p>
    <w:p w:rsidR="00107AC2" w:rsidRDefault="00107AC2">
      <w:pPr>
        <w:pStyle w:val="ConsPlusNormal"/>
        <w:jc w:val="right"/>
      </w:pPr>
    </w:p>
    <w:p w:rsidR="00107AC2" w:rsidRDefault="00107AC2">
      <w:pPr>
        <w:pStyle w:val="ConsPlusNormal"/>
        <w:jc w:val="right"/>
        <w:outlineLvl w:val="4"/>
      </w:pPr>
      <w:r>
        <w:t>Таблица 5.9</w:t>
      </w:r>
    </w:p>
    <w:p w:rsidR="00107AC2" w:rsidRDefault="00107AC2">
      <w:pPr>
        <w:pStyle w:val="ConsPlusNormal"/>
        <w:jc w:val="right"/>
      </w:pPr>
    </w:p>
    <w:p w:rsidR="00107AC2" w:rsidRDefault="00107AC2">
      <w:pPr>
        <w:pStyle w:val="ConsPlusTitle"/>
        <w:jc w:val="center"/>
      </w:pPr>
      <w:r>
        <w:t>Определение производительности мусоровозного транспорта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34"/>
        <w:gridCol w:w="1757"/>
        <w:gridCol w:w="1417"/>
        <w:gridCol w:w="1587"/>
        <w:gridCol w:w="1304"/>
      </w:tblGrid>
      <w:tr w:rsidR="00107AC2">
        <w:tc>
          <w:tcPr>
            <w:tcW w:w="1871" w:type="dxa"/>
          </w:tcPr>
          <w:p w:rsidR="00107AC2" w:rsidRDefault="00107AC2">
            <w:pPr>
              <w:pStyle w:val="ConsPlusNormal"/>
              <w:jc w:val="center"/>
            </w:pPr>
            <w:r>
              <w:t>Год</w:t>
            </w:r>
          </w:p>
        </w:tc>
        <w:tc>
          <w:tcPr>
            <w:tcW w:w="1134" w:type="dxa"/>
          </w:tcPr>
          <w:p w:rsidR="00107AC2" w:rsidRDefault="00107AC2">
            <w:pPr>
              <w:pStyle w:val="ConsPlusNormal"/>
              <w:jc w:val="center"/>
            </w:pPr>
            <w:r>
              <w:t>t</w:t>
            </w:r>
            <w:r>
              <w:rPr>
                <w:vertAlign w:val="subscript"/>
              </w:rPr>
              <w:t>p</w:t>
            </w:r>
          </w:p>
        </w:tc>
        <w:tc>
          <w:tcPr>
            <w:tcW w:w="1757" w:type="dxa"/>
          </w:tcPr>
          <w:p w:rsidR="00107AC2" w:rsidRDefault="00107AC2">
            <w:pPr>
              <w:pStyle w:val="ConsPlusNormal"/>
              <w:jc w:val="center"/>
            </w:pPr>
            <w:r>
              <w:t>T (часы)</w:t>
            </w:r>
          </w:p>
        </w:tc>
        <w:tc>
          <w:tcPr>
            <w:tcW w:w="1417" w:type="dxa"/>
          </w:tcPr>
          <w:p w:rsidR="00107AC2" w:rsidRDefault="00107AC2">
            <w:pPr>
              <w:pStyle w:val="ConsPlusNormal"/>
              <w:jc w:val="center"/>
            </w:pPr>
            <w:r>
              <w:t>q</w:t>
            </w:r>
          </w:p>
        </w:tc>
        <w:tc>
          <w:tcPr>
            <w:tcW w:w="1587" w:type="dxa"/>
          </w:tcPr>
          <w:p w:rsidR="00107AC2" w:rsidRDefault="00107AC2">
            <w:pPr>
              <w:pStyle w:val="ConsPlusNormal"/>
              <w:jc w:val="center"/>
            </w:pPr>
            <w:r>
              <w:t>V</w:t>
            </w:r>
          </w:p>
        </w:tc>
        <w:tc>
          <w:tcPr>
            <w:tcW w:w="1304" w:type="dxa"/>
          </w:tcPr>
          <w:p w:rsidR="00107AC2" w:rsidRDefault="00107AC2">
            <w:pPr>
              <w:pStyle w:val="ConsPlusNormal"/>
              <w:jc w:val="center"/>
            </w:pPr>
            <w:r>
              <w:t>Пр</w:t>
            </w:r>
          </w:p>
        </w:tc>
      </w:tr>
      <w:tr w:rsidR="00107AC2">
        <w:tc>
          <w:tcPr>
            <w:tcW w:w="1871" w:type="dxa"/>
          </w:tcPr>
          <w:p w:rsidR="00107AC2" w:rsidRDefault="00107AC2">
            <w:pPr>
              <w:pStyle w:val="ConsPlusNormal"/>
              <w:jc w:val="center"/>
            </w:pPr>
            <w:r>
              <w:t>2018</w:t>
            </w:r>
          </w:p>
        </w:tc>
        <w:tc>
          <w:tcPr>
            <w:tcW w:w="1134" w:type="dxa"/>
          </w:tcPr>
          <w:p w:rsidR="00107AC2" w:rsidRDefault="00107AC2">
            <w:pPr>
              <w:pStyle w:val="ConsPlusNormal"/>
              <w:jc w:val="center"/>
            </w:pPr>
            <w:r>
              <w:t>6</w:t>
            </w:r>
          </w:p>
        </w:tc>
        <w:tc>
          <w:tcPr>
            <w:tcW w:w="1757" w:type="dxa"/>
          </w:tcPr>
          <w:p w:rsidR="00107AC2" w:rsidRDefault="00107AC2">
            <w:pPr>
              <w:pStyle w:val="ConsPlusNormal"/>
              <w:jc w:val="center"/>
            </w:pPr>
            <w:r>
              <w:t>12</w:t>
            </w:r>
          </w:p>
        </w:tc>
        <w:tc>
          <w:tcPr>
            <w:tcW w:w="1417" w:type="dxa"/>
          </w:tcPr>
          <w:p w:rsidR="00107AC2" w:rsidRDefault="00107AC2">
            <w:pPr>
              <w:pStyle w:val="ConsPlusNormal"/>
              <w:jc w:val="center"/>
            </w:pPr>
            <w:r>
              <w:t>2</w:t>
            </w:r>
          </w:p>
        </w:tc>
        <w:tc>
          <w:tcPr>
            <w:tcW w:w="1587" w:type="dxa"/>
          </w:tcPr>
          <w:p w:rsidR="00107AC2" w:rsidRDefault="00107AC2">
            <w:pPr>
              <w:pStyle w:val="ConsPlusNormal"/>
              <w:jc w:val="center"/>
            </w:pPr>
            <w:r>
              <w:t>50</w:t>
            </w:r>
          </w:p>
        </w:tc>
        <w:tc>
          <w:tcPr>
            <w:tcW w:w="1304" w:type="dxa"/>
          </w:tcPr>
          <w:p w:rsidR="00107AC2" w:rsidRDefault="00107AC2">
            <w:pPr>
              <w:pStyle w:val="ConsPlusNormal"/>
              <w:jc w:val="center"/>
            </w:pPr>
            <w:r>
              <w:t>100</w:t>
            </w:r>
          </w:p>
        </w:tc>
      </w:tr>
      <w:tr w:rsidR="00107AC2">
        <w:tc>
          <w:tcPr>
            <w:tcW w:w="1871" w:type="dxa"/>
          </w:tcPr>
          <w:p w:rsidR="00107AC2" w:rsidRDefault="00107AC2">
            <w:pPr>
              <w:pStyle w:val="ConsPlusNormal"/>
              <w:jc w:val="center"/>
            </w:pPr>
            <w:r>
              <w:t>2019</w:t>
            </w:r>
          </w:p>
        </w:tc>
        <w:tc>
          <w:tcPr>
            <w:tcW w:w="1134" w:type="dxa"/>
          </w:tcPr>
          <w:p w:rsidR="00107AC2" w:rsidRDefault="00107AC2">
            <w:pPr>
              <w:pStyle w:val="ConsPlusNormal"/>
              <w:jc w:val="center"/>
            </w:pPr>
            <w:r>
              <w:t>6</w:t>
            </w:r>
          </w:p>
        </w:tc>
        <w:tc>
          <w:tcPr>
            <w:tcW w:w="1757" w:type="dxa"/>
          </w:tcPr>
          <w:p w:rsidR="00107AC2" w:rsidRDefault="00107AC2">
            <w:pPr>
              <w:pStyle w:val="ConsPlusNormal"/>
              <w:jc w:val="center"/>
            </w:pPr>
            <w:r>
              <w:t>12</w:t>
            </w:r>
          </w:p>
        </w:tc>
        <w:tc>
          <w:tcPr>
            <w:tcW w:w="1417" w:type="dxa"/>
          </w:tcPr>
          <w:p w:rsidR="00107AC2" w:rsidRDefault="00107AC2">
            <w:pPr>
              <w:pStyle w:val="ConsPlusNormal"/>
              <w:jc w:val="center"/>
            </w:pPr>
            <w:r>
              <w:t>2</w:t>
            </w:r>
          </w:p>
        </w:tc>
        <w:tc>
          <w:tcPr>
            <w:tcW w:w="1587" w:type="dxa"/>
          </w:tcPr>
          <w:p w:rsidR="00107AC2" w:rsidRDefault="00107AC2">
            <w:pPr>
              <w:pStyle w:val="ConsPlusNormal"/>
              <w:jc w:val="center"/>
            </w:pPr>
            <w:r>
              <w:t>50</w:t>
            </w:r>
          </w:p>
        </w:tc>
        <w:tc>
          <w:tcPr>
            <w:tcW w:w="1304" w:type="dxa"/>
          </w:tcPr>
          <w:p w:rsidR="00107AC2" w:rsidRDefault="00107AC2">
            <w:pPr>
              <w:pStyle w:val="ConsPlusNormal"/>
              <w:jc w:val="center"/>
            </w:pPr>
            <w:r>
              <w:t>100</w:t>
            </w:r>
          </w:p>
        </w:tc>
      </w:tr>
      <w:tr w:rsidR="00107AC2">
        <w:tc>
          <w:tcPr>
            <w:tcW w:w="1871" w:type="dxa"/>
          </w:tcPr>
          <w:p w:rsidR="00107AC2" w:rsidRDefault="00107AC2">
            <w:pPr>
              <w:pStyle w:val="ConsPlusNormal"/>
              <w:jc w:val="center"/>
            </w:pPr>
            <w:r>
              <w:t>2020 - 2025</w:t>
            </w:r>
          </w:p>
        </w:tc>
        <w:tc>
          <w:tcPr>
            <w:tcW w:w="1134" w:type="dxa"/>
          </w:tcPr>
          <w:p w:rsidR="00107AC2" w:rsidRDefault="00107AC2">
            <w:pPr>
              <w:pStyle w:val="ConsPlusNormal"/>
              <w:jc w:val="center"/>
            </w:pPr>
            <w:r>
              <w:t>6</w:t>
            </w:r>
          </w:p>
        </w:tc>
        <w:tc>
          <w:tcPr>
            <w:tcW w:w="1757" w:type="dxa"/>
          </w:tcPr>
          <w:p w:rsidR="00107AC2" w:rsidRDefault="00107AC2">
            <w:pPr>
              <w:pStyle w:val="ConsPlusNormal"/>
              <w:jc w:val="center"/>
            </w:pPr>
            <w:r>
              <w:t>12</w:t>
            </w:r>
          </w:p>
        </w:tc>
        <w:tc>
          <w:tcPr>
            <w:tcW w:w="1417" w:type="dxa"/>
          </w:tcPr>
          <w:p w:rsidR="00107AC2" w:rsidRDefault="00107AC2">
            <w:pPr>
              <w:pStyle w:val="ConsPlusNormal"/>
              <w:jc w:val="center"/>
            </w:pPr>
            <w:r>
              <w:t>2</w:t>
            </w:r>
          </w:p>
        </w:tc>
        <w:tc>
          <w:tcPr>
            <w:tcW w:w="1587" w:type="dxa"/>
          </w:tcPr>
          <w:p w:rsidR="00107AC2" w:rsidRDefault="00107AC2">
            <w:pPr>
              <w:pStyle w:val="ConsPlusNormal"/>
              <w:jc w:val="center"/>
            </w:pPr>
            <w:r>
              <w:t>50</w:t>
            </w:r>
          </w:p>
        </w:tc>
        <w:tc>
          <w:tcPr>
            <w:tcW w:w="1304" w:type="dxa"/>
          </w:tcPr>
          <w:p w:rsidR="00107AC2" w:rsidRDefault="00107AC2">
            <w:pPr>
              <w:pStyle w:val="ConsPlusNormal"/>
              <w:jc w:val="center"/>
            </w:pPr>
            <w:r>
              <w:t>100</w:t>
            </w:r>
          </w:p>
        </w:tc>
      </w:tr>
      <w:tr w:rsidR="00107AC2">
        <w:tc>
          <w:tcPr>
            <w:tcW w:w="1871" w:type="dxa"/>
          </w:tcPr>
          <w:p w:rsidR="00107AC2" w:rsidRDefault="00107AC2">
            <w:pPr>
              <w:pStyle w:val="ConsPlusNormal"/>
              <w:jc w:val="center"/>
            </w:pPr>
            <w:r>
              <w:t>2026 - 2030</w:t>
            </w:r>
          </w:p>
        </w:tc>
        <w:tc>
          <w:tcPr>
            <w:tcW w:w="1134" w:type="dxa"/>
          </w:tcPr>
          <w:p w:rsidR="00107AC2" w:rsidRDefault="00107AC2">
            <w:pPr>
              <w:pStyle w:val="ConsPlusNormal"/>
              <w:jc w:val="center"/>
            </w:pPr>
            <w:r>
              <w:t>6</w:t>
            </w:r>
          </w:p>
        </w:tc>
        <w:tc>
          <w:tcPr>
            <w:tcW w:w="1757" w:type="dxa"/>
          </w:tcPr>
          <w:p w:rsidR="00107AC2" w:rsidRDefault="00107AC2">
            <w:pPr>
              <w:pStyle w:val="ConsPlusNormal"/>
              <w:jc w:val="center"/>
            </w:pPr>
            <w:r>
              <w:t>12</w:t>
            </w:r>
          </w:p>
        </w:tc>
        <w:tc>
          <w:tcPr>
            <w:tcW w:w="1417" w:type="dxa"/>
          </w:tcPr>
          <w:p w:rsidR="00107AC2" w:rsidRDefault="00107AC2">
            <w:pPr>
              <w:pStyle w:val="ConsPlusNormal"/>
              <w:jc w:val="center"/>
            </w:pPr>
            <w:r>
              <w:t>2</w:t>
            </w:r>
          </w:p>
        </w:tc>
        <w:tc>
          <w:tcPr>
            <w:tcW w:w="1587" w:type="dxa"/>
          </w:tcPr>
          <w:p w:rsidR="00107AC2" w:rsidRDefault="00107AC2">
            <w:pPr>
              <w:pStyle w:val="ConsPlusNormal"/>
              <w:jc w:val="center"/>
            </w:pPr>
            <w:r>
              <w:t>50</w:t>
            </w:r>
          </w:p>
        </w:tc>
        <w:tc>
          <w:tcPr>
            <w:tcW w:w="1304" w:type="dxa"/>
          </w:tcPr>
          <w:p w:rsidR="00107AC2" w:rsidRDefault="00107AC2">
            <w:pPr>
              <w:pStyle w:val="ConsPlusNormal"/>
              <w:jc w:val="center"/>
            </w:pPr>
            <w:r>
              <w:t>100</w:t>
            </w:r>
          </w:p>
        </w:tc>
      </w:tr>
    </w:tbl>
    <w:p w:rsidR="00107AC2" w:rsidRDefault="00107AC2">
      <w:pPr>
        <w:pStyle w:val="ConsPlusNormal"/>
        <w:ind w:firstLine="540"/>
        <w:jc w:val="both"/>
      </w:pPr>
    </w:p>
    <w:p w:rsidR="00107AC2" w:rsidRDefault="00107AC2">
      <w:pPr>
        <w:pStyle w:val="ConsPlusTitle"/>
        <w:ind w:firstLine="540"/>
        <w:jc w:val="both"/>
        <w:outlineLvl w:val="3"/>
      </w:pPr>
      <w:r>
        <w:t>5.3.4. Расчет потребного количества мусоровозного транспорта для сбора и транспортирования ТКО</w:t>
      </w:r>
    </w:p>
    <w:p w:rsidR="00107AC2" w:rsidRDefault="00107AC2">
      <w:pPr>
        <w:pStyle w:val="ConsPlusNormal"/>
        <w:spacing w:before="220"/>
        <w:ind w:firstLine="540"/>
        <w:jc w:val="both"/>
      </w:pPr>
      <w:r>
        <w:t>Потребное количество машин определяется по формуле:</w:t>
      </w:r>
    </w:p>
    <w:p w:rsidR="00107AC2" w:rsidRDefault="00107AC2">
      <w:pPr>
        <w:pStyle w:val="ConsPlusNormal"/>
        <w:ind w:firstLine="540"/>
        <w:jc w:val="both"/>
      </w:pPr>
    </w:p>
    <w:p w:rsidR="00107AC2" w:rsidRDefault="00107AC2">
      <w:pPr>
        <w:pStyle w:val="ConsPlusNormal"/>
        <w:jc w:val="center"/>
      </w:pPr>
      <w:r w:rsidRPr="004F08AF">
        <w:rPr>
          <w:position w:val="-27"/>
        </w:rPr>
        <w:pict>
          <v:shape id="_x0000_i1027" style="width:59.5pt;height:38.8pt" coordsize="" o:spt="100" adj="0,,0" path="" filled="f" stroked="f">
            <v:stroke joinstyle="miter"/>
            <v:imagedata r:id="rId32" o:title="base_24478_216849_32770"/>
            <v:formulas/>
            <v:path o:connecttype="segments"/>
          </v:shape>
        </w:pict>
      </w:r>
      <w:r>
        <w:t>,</w:t>
      </w:r>
    </w:p>
    <w:p w:rsidR="00107AC2" w:rsidRDefault="00107AC2">
      <w:pPr>
        <w:pStyle w:val="ConsPlusNormal"/>
        <w:ind w:firstLine="540"/>
        <w:jc w:val="both"/>
      </w:pPr>
    </w:p>
    <w:p w:rsidR="00107AC2" w:rsidRDefault="00107AC2">
      <w:pPr>
        <w:pStyle w:val="ConsPlusNormal"/>
        <w:ind w:firstLine="540"/>
        <w:jc w:val="both"/>
      </w:pPr>
      <w:r>
        <w:t>где:</w:t>
      </w:r>
    </w:p>
    <w:p w:rsidR="00107AC2" w:rsidRDefault="00107AC2">
      <w:pPr>
        <w:pStyle w:val="ConsPlusNormal"/>
        <w:spacing w:before="220"/>
        <w:ind w:firstLine="540"/>
        <w:jc w:val="both"/>
      </w:pPr>
      <w:r>
        <w:t>П - расчетное потребное количество спецмашин, шт.;</w:t>
      </w:r>
    </w:p>
    <w:p w:rsidR="00107AC2" w:rsidRDefault="00107AC2">
      <w:pPr>
        <w:pStyle w:val="ConsPlusNormal"/>
        <w:spacing w:before="220"/>
        <w:ind w:firstLine="540"/>
        <w:jc w:val="both"/>
      </w:pPr>
      <w:r>
        <w:t>Н - расчетно-суточное накопление ТКО, куб. м;</w:t>
      </w:r>
    </w:p>
    <w:p w:rsidR="00107AC2" w:rsidRDefault="00107AC2">
      <w:pPr>
        <w:pStyle w:val="ConsPlusNormal"/>
        <w:spacing w:before="220"/>
        <w:ind w:firstLine="540"/>
        <w:jc w:val="both"/>
      </w:pPr>
      <w:r>
        <w:t>К - коэффициент, учитывающий процент использования мусоровозов данного типа;</w:t>
      </w:r>
    </w:p>
    <w:p w:rsidR="00107AC2" w:rsidRDefault="00107AC2">
      <w:pPr>
        <w:pStyle w:val="ConsPlusNormal"/>
        <w:spacing w:before="220"/>
        <w:ind w:firstLine="540"/>
        <w:jc w:val="both"/>
      </w:pPr>
      <w:r>
        <w:t>П</w:t>
      </w:r>
      <w:r>
        <w:rPr>
          <w:vertAlign w:val="subscript"/>
        </w:rPr>
        <w:t>р</w:t>
      </w:r>
      <w:r>
        <w:t xml:space="preserve"> - производительность машин за 1 смену, куб. м;</w:t>
      </w:r>
    </w:p>
    <w:p w:rsidR="00107AC2" w:rsidRDefault="00107AC2">
      <w:pPr>
        <w:pStyle w:val="ConsPlusNormal"/>
        <w:spacing w:before="220"/>
        <w:ind w:firstLine="540"/>
        <w:jc w:val="both"/>
      </w:pPr>
      <w:r>
        <w:t>П</w:t>
      </w:r>
      <w:r>
        <w:rPr>
          <w:vertAlign w:val="subscript"/>
        </w:rPr>
        <w:t>ф</w:t>
      </w:r>
      <w:r>
        <w:t xml:space="preserve"> - фактическое потребное количество машин, шт.;</w:t>
      </w:r>
    </w:p>
    <w:p w:rsidR="00107AC2" w:rsidRDefault="00107AC2">
      <w:pPr>
        <w:pStyle w:val="ConsPlusNormal"/>
        <w:spacing w:before="220"/>
        <w:ind w:firstLine="540"/>
        <w:jc w:val="both"/>
      </w:pPr>
      <w:r>
        <w:t>r - показатель объема отходов (1 - без раздельного накопления и 0,75 - с учетом раздельного накопления).</w:t>
      </w:r>
    </w:p>
    <w:p w:rsidR="00107AC2" w:rsidRDefault="00107AC2">
      <w:pPr>
        <w:pStyle w:val="ConsPlusNormal"/>
        <w:jc w:val="right"/>
      </w:pPr>
    </w:p>
    <w:p w:rsidR="00107AC2" w:rsidRDefault="00107AC2">
      <w:pPr>
        <w:pStyle w:val="ConsPlusNormal"/>
        <w:jc w:val="right"/>
        <w:outlineLvl w:val="4"/>
      </w:pPr>
      <w:r>
        <w:t>Таблица 5.10</w:t>
      </w:r>
    </w:p>
    <w:p w:rsidR="00107AC2" w:rsidRDefault="00107AC2">
      <w:pPr>
        <w:pStyle w:val="ConsPlusNormal"/>
        <w:jc w:val="right"/>
      </w:pPr>
    </w:p>
    <w:p w:rsidR="00107AC2" w:rsidRDefault="00107AC2">
      <w:pPr>
        <w:pStyle w:val="ConsPlusTitle"/>
        <w:jc w:val="center"/>
      </w:pPr>
      <w:r>
        <w:t>Расчет потребного количества мусоровозного транспорта</w:t>
      </w:r>
    </w:p>
    <w:p w:rsidR="00107AC2" w:rsidRDefault="00107AC2">
      <w:pPr>
        <w:pStyle w:val="ConsPlusTitle"/>
        <w:jc w:val="center"/>
      </w:pPr>
      <w:r>
        <w:t>для сбора и транспортирования ТКО для многоквартирного</w:t>
      </w:r>
    </w:p>
    <w:p w:rsidR="00107AC2" w:rsidRDefault="00107AC2">
      <w:pPr>
        <w:pStyle w:val="ConsPlusTitle"/>
        <w:jc w:val="center"/>
      </w:pPr>
      <w:r>
        <w:t>жилищного фонда</w:t>
      </w:r>
    </w:p>
    <w:p w:rsidR="00107AC2" w:rsidRDefault="00107AC2">
      <w:pPr>
        <w:pStyle w:val="ConsPlusNormal"/>
        <w:jc w:val="center"/>
      </w:pPr>
    </w:p>
    <w:p w:rsidR="00107AC2" w:rsidRDefault="00107AC2">
      <w:pPr>
        <w:pStyle w:val="ConsPlusNormal"/>
        <w:ind w:firstLine="540"/>
        <w:jc w:val="both"/>
      </w:pPr>
      <w:r>
        <w:t>Мусоровоз, перевозящий в среднем за 1 рейс 50 куб. м (с учетом раздельного накопления)</w:t>
      </w:r>
    </w:p>
    <w:p w:rsidR="00107AC2" w:rsidRDefault="00107A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500"/>
        <w:gridCol w:w="1180"/>
        <w:gridCol w:w="1140"/>
        <w:gridCol w:w="960"/>
        <w:gridCol w:w="960"/>
        <w:gridCol w:w="1205"/>
      </w:tblGrid>
      <w:tr w:rsidR="00107AC2">
        <w:tc>
          <w:tcPr>
            <w:tcW w:w="2098" w:type="dxa"/>
            <w:vAlign w:val="center"/>
          </w:tcPr>
          <w:p w:rsidR="00107AC2" w:rsidRDefault="00107AC2">
            <w:pPr>
              <w:pStyle w:val="ConsPlusNormal"/>
              <w:jc w:val="center"/>
            </w:pPr>
            <w:r>
              <w:t>Год</w:t>
            </w:r>
          </w:p>
        </w:tc>
        <w:tc>
          <w:tcPr>
            <w:tcW w:w="1500" w:type="dxa"/>
            <w:vAlign w:val="center"/>
          </w:tcPr>
          <w:p w:rsidR="00107AC2" w:rsidRDefault="00107AC2">
            <w:pPr>
              <w:pStyle w:val="ConsPlusNormal"/>
              <w:jc w:val="center"/>
            </w:pPr>
            <w:r>
              <w:t>H</w:t>
            </w:r>
          </w:p>
        </w:tc>
        <w:tc>
          <w:tcPr>
            <w:tcW w:w="1180" w:type="dxa"/>
            <w:vAlign w:val="center"/>
          </w:tcPr>
          <w:p w:rsidR="00107AC2" w:rsidRDefault="00107AC2">
            <w:pPr>
              <w:pStyle w:val="ConsPlusNormal"/>
              <w:jc w:val="center"/>
            </w:pPr>
            <w:r>
              <w:t>K</w:t>
            </w:r>
          </w:p>
        </w:tc>
        <w:tc>
          <w:tcPr>
            <w:tcW w:w="1140"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Пр</w:t>
            </w:r>
          </w:p>
        </w:tc>
        <w:tc>
          <w:tcPr>
            <w:tcW w:w="960" w:type="dxa"/>
            <w:vAlign w:val="center"/>
          </w:tcPr>
          <w:p w:rsidR="00107AC2" w:rsidRDefault="00107AC2">
            <w:pPr>
              <w:pStyle w:val="ConsPlusNormal"/>
              <w:jc w:val="center"/>
            </w:pPr>
            <w:r>
              <w:t>П</w:t>
            </w:r>
          </w:p>
        </w:tc>
        <w:tc>
          <w:tcPr>
            <w:tcW w:w="1205" w:type="dxa"/>
            <w:vAlign w:val="center"/>
          </w:tcPr>
          <w:p w:rsidR="00107AC2" w:rsidRDefault="00107AC2">
            <w:pPr>
              <w:pStyle w:val="ConsPlusNormal"/>
              <w:jc w:val="center"/>
            </w:pPr>
            <w:r>
              <w:t>Пф</w:t>
            </w:r>
          </w:p>
        </w:tc>
      </w:tr>
      <w:tr w:rsidR="00107AC2">
        <w:tc>
          <w:tcPr>
            <w:tcW w:w="2098" w:type="dxa"/>
            <w:vAlign w:val="center"/>
          </w:tcPr>
          <w:p w:rsidR="00107AC2" w:rsidRDefault="00107AC2">
            <w:pPr>
              <w:pStyle w:val="ConsPlusNormal"/>
              <w:jc w:val="center"/>
            </w:pPr>
            <w:r>
              <w:t>2018</w:t>
            </w:r>
          </w:p>
        </w:tc>
        <w:tc>
          <w:tcPr>
            <w:tcW w:w="1500" w:type="dxa"/>
            <w:vAlign w:val="center"/>
          </w:tcPr>
          <w:p w:rsidR="00107AC2" w:rsidRDefault="00107AC2">
            <w:pPr>
              <w:pStyle w:val="ConsPlusNormal"/>
              <w:jc w:val="center"/>
            </w:pPr>
            <w:r>
              <w:t>582,11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5,82</w:t>
            </w:r>
          </w:p>
        </w:tc>
        <w:tc>
          <w:tcPr>
            <w:tcW w:w="1205" w:type="dxa"/>
            <w:vAlign w:val="center"/>
          </w:tcPr>
          <w:p w:rsidR="00107AC2" w:rsidRDefault="00107AC2">
            <w:pPr>
              <w:pStyle w:val="ConsPlusNormal"/>
              <w:jc w:val="center"/>
            </w:pPr>
            <w:r>
              <w:t>6</w:t>
            </w:r>
          </w:p>
        </w:tc>
      </w:tr>
      <w:tr w:rsidR="00107AC2">
        <w:tc>
          <w:tcPr>
            <w:tcW w:w="2098" w:type="dxa"/>
            <w:vAlign w:val="center"/>
          </w:tcPr>
          <w:p w:rsidR="00107AC2" w:rsidRDefault="00107AC2">
            <w:pPr>
              <w:pStyle w:val="ConsPlusNormal"/>
              <w:jc w:val="center"/>
            </w:pPr>
            <w:r>
              <w:t>2019</w:t>
            </w:r>
          </w:p>
        </w:tc>
        <w:tc>
          <w:tcPr>
            <w:tcW w:w="1500" w:type="dxa"/>
            <w:vAlign w:val="center"/>
          </w:tcPr>
          <w:p w:rsidR="00107AC2" w:rsidRDefault="00107AC2">
            <w:pPr>
              <w:pStyle w:val="ConsPlusNormal"/>
              <w:jc w:val="center"/>
            </w:pPr>
            <w:r>
              <w:t>582,11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5,82</w:t>
            </w:r>
          </w:p>
        </w:tc>
        <w:tc>
          <w:tcPr>
            <w:tcW w:w="1205" w:type="dxa"/>
            <w:vAlign w:val="center"/>
          </w:tcPr>
          <w:p w:rsidR="00107AC2" w:rsidRDefault="00107AC2">
            <w:pPr>
              <w:pStyle w:val="ConsPlusNormal"/>
              <w:jc w:val="center"/>
            </w:pPr>
            <w:r>
              <w:t>6</w:t>
            </w:r>
          </w:p>
        </w:tc>
      </w:tr>
      <w:tr w:rsidR="00107AC2">
        <w:tc>
          <w:tcPr>
            <w:tcW w:w="2098" w:type="dxa"/>
            <w:vAlign w:val="center"/>
          </w:tcPr>
          <w:p w:rsidR="00107AC2" w:rsidRDefault="00107AC2">
            <w:pPr>
              <w:pStyle w:val="ConsPlusNormal"/>
              <w:jc w:val="center"/>
            </w:pPr>
            <w:r>
              <w:t>2020 - 2025</w:t>
            </w:r>
          </w:p>
        </w:tc>
        <w:tc>
          <w:tcPr>
            <w:tcW w:w="1500" w:type="dxa"/>
            <w:vAlign w:val="center"/>
          </w:tcPr>
          <w:p w:rsidR="00107AC2" w:rsidRDefault="00107AC2">
            <w:pPr>
              <w:pStyle w:val="ConsPlusNormal"/>
              <w:jc w:val="center"/>
            </w:pPr>
            <w:r>
              <w:t>655,28</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6,55</w:t>
            </w:r>
          </w:p>
        </w:tc>
        <w:tc>
          <w:tcPr>
            <w:tcW w:w="1205" w:type="dxa"/>
            <w:vAlign w:val="center"/>
          </w:tcPr>
          <w:p w:rsidR="00107AC2" w:rsidRDefault="00107AC2">
            <w:pPr>
              <w:pStyle w:val="ConsPlusNormal"/>
              <w:jc w:val="center"/>
            </w:pPr>
            <w:r>
              <w:t>7</w:t>
            </w:r>
          </w:p>
        </w:tc>
      </w:tr>
      <w:tr w:rsidR="00107AC2">
        <w:tc>
          <w:tcPr>
            <w:tcW w:w="2098" w:type="dxa"/>
            <w:vAlign w:val="center"/>
          </w:tcPr>
          <w:p w:rsidR="00107AC2" w:rsidRDefault="00107AC2">
            <w:pPr>
              <w:pStyle w:val="ConsPlusNormal"/>
              <w:jc w:val="center"/>
            </w:pPr>
            <w:r>
              <w:t>2026 - 2030</w:t>
            </w:r>
          </w:p>
        </w:tc>
        <w:tc>
          <w:tcPr>
            <w:tcW w:w="1500" w:type="dxa"/>
            <w:vAlign w:val="center"/>
          </w:tcPr>
          <w:p w:rsidR="00107AC2" w:rsidRDefault="00107AC2">
            <w:pPr>
              <w:pStyle w:val="ConsPlusNormal"/>
              <w:jc w:val="center"/>
            </w:pPr>
            <w:r>
              <w:t>655,28</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6,55</w:t>
            </w:r>
          </w:p>
        </w:tc>
        <w:tc>
          <w:tcPr>
            <w:tcW w:w="1205" w:type="dxa"/>
            <w:vAlign w:val="center"/>
          </w:tcPr>
          <w:p w:rsidR="00107AC2" w:rsidRDefault="00107AC2">
            <w:pPr>
              <w:pStyle w:val="ConsPlusNormal"/>
              <w:jc w:val="center"/>
            </w:pPr>
            <w:r>
              <w:t>7</w:t>
            </w:r>
          </w:p>
        </w:tc>
      </w:tr>
    </w:tbl>
    <w:p w:rsidR="00107AC2" w:rsidRDefault="00107AC2">
      <w:pPr>
        <w:pStyle w:val="ConsPlusNormal"/>
        <w:jc w:val="right"/>
      </w:pPr>
    </w:p>
    <w:p w:rsidR="00107AC2" w:rsidRDefault="00107AC2">
      <w:pPr>
        <w:pStyle w:val="ConsPlusNormal"/>
        <w:jc w:val="right"/>
        <w:outlineLvl w:val="4"/>
      </w:pPr>
      <w:r>
        <w:t>Таблица 5.11</w:t>
      </w:r>
    </w:p>
    <w:p w:rsidR="00107AC2" w:rsidRDefault="00107AC2">
      <w:pPr>
        <w:pStyle w:val="ConsPlusNormal"/>
        <w:jc w:val="right"/>
      </w:pPr>
    </w:p>
    <w:p w:rsidR="00107AC2" w:rsidRDefault="00107AC2">
      <w:pPr>
        <w:pStyle w:val="ConsPlusTitle"/>
        <w:jc w:val="center"/>
      </w:pPr>
      <w:r>
        <w:t>Расчет потребного количества мусоровозного транспорта</w:t>
      </w:r>
    </w:p>
    <w:p w:rsidR="00107AC2" w:rsidRDefault="00107AC2">
      <w:pPr>
        <w:pStyle w:val="ConsPlusTitle"/>
        <w:jc w:val="center"/>
      </w:pPr>
      <w:r>
        <w:t>для сбора и транспортировки ТКО для многоквартирного</w:t>
      </w:r>
    </w:p>
    <w:p w:rsidR="00107AC2" w:rsidRDefault="00107AC2">
      <w:pPr>
        <w:pStyle w:val="ConsPlusTitle"/>
        <w:jc w:val="center"/>
      </w:pPr>
      <w:r>
        <w:t>жилищного фонда</w:t>
      </w:r>
    </w:p>
    <w:p w:rsidR="00107AC2" w:rsidRDefault="00107AC2">
      <w:pPr>
        <w:pStyle w:val="ConsPlusNormal"/>
        <w:jc w:val="center"/>
      </w:pPr>
    </w:p>
    <w:p w:rsidR="00107AC2" w:rsidRDefault="00107AC2">
      <w:pPr>
        <w:pStyle w:val="ConsPlusNormal"/>
        <w:ind w:firstLine="540"/>
        <w:jc w:val="both"/>
      </w:pPr>
      <w:r>
        <w:t>Мусоровоз, перевозящий в среднем за 1 рейс 50 куб. м (без учета раздельного накопления)</w:t>
      </w:r>
    </w:p>
    <w:p w:rsidR="00107AC2" w:rsidRDefault="00107A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500"/>
        <w:gridCol w:w="1180"/>
        <w:gridCol w:w="1140"/>
        <w:gridCol w:w="960"/>
        <w:gridCol w:w="960"/>
        <w:gridCol w:w="1205"/>
      </w:tblGrid>
      <w:tr w:rsidR="00107AC2">
        <w:tc>
          <w:tcPr>
            <w:tcW w:w="2098" w:type="dxa"/>
            <w:vAlign w:val="center"/>
          </w:tcPr>
          <w:p w:rsidR="00107AC2" w:rsidRDefault="00107AC2">
            <w:pPr>
              <w:pStyle w:val="ConsPlusNormal"/>
              <w:jc w:val="center"/>
            </w:pPr>
            <w:r>
              <w:t>Год</w:t>
            </w:r>
          </w:p>
        </w:tc>
        <w:tc>
          <w:tcPr>
            <w:tcW w:w="1500" w:type="dxa"/>
            <w:vAlign w:val="center"/>
          </w:tcPr>
          <w:p w:rsidR="00107AC2" w:rsidRDefault="00107AC2">
            <w:pPr>
              <w:pStyle w:val="ConsPlusNormal"/>
              <w:jc w:val="center"/>
            </w:pPr>
            <w:r>
              <w:t>H</w:t>
            </w:r>
          </w:p>
        </w:tc>
        <w:tc>
          <w:tcPr>
            <w:tcW w:w="1180" w:type="dxa"/>
            <w:vAlign w:val="center"/>
          </w:tcPr>
          <w:p w:rsidR="00107AC2" w:rsidRDefault="00107AC2">
            <w:pPr>
              <w:pStyle w:val="ConsPlusNormal"/>
              <w:jc w:val="center"/>
            </w:pPr>
            <w:r>
              <w:t>K</w:t>
            </w:r>
          </w:p>
        </w:tc>
        <w:tc>
          <w:tcPr>
            <w:tcW w:w="1140"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Пр</w:t>
            </w:r>
          </w:p>
        </w:tc>
        <w:tc>
          <w:tcPr>
            <w:tcW w:w="960" w:type="dxa"/>
            <w:vAlign w:val="center"/>
          </w:tcPr>
          <w:p w:rsidR="00107AC2" w:rsidRDefault="00107AC2">
            <w:pPr>
              <w:pStyle w:val="ConsPlusNormal"/>
              <w:jc w:val="center"/>
            </w:pPr>
            <w:r>
              <w:t>П</w:t>
            </w:r>
          </w:p>
        </w:tc>
        <w:tc>
          <w:tcPr>
            <w:tcW w:w="1205" w:type="dxa"/>
            <w:vAlign w:val="center"/>
          </w:tcPr>
          <w:p w:rsidR="00107AC2" w:rsidRDefault="00107AC2">
            <w:pPr>
              <w:pStyle w:val="ConsPlusNormal"/>
              <w:jc w:val="center"/>
            </w:pPr>
            <w:r>
              <w:t>Пф</w:t>
            </w:r>
          </w:p>
        </w:tc>
      </w:tr>
      <w:tr w:rsidR="00107AC2">
        <w:tc>
          <w:tcPr>
            <w:tcW w:w="2098" w:type="dxa"/>
            <w:vAlign w:val="center"/>
          </w:tcPr>
          <w:p w:rsidR="00107AC2" w:rsidRDefault="00107AC2">
            <w:pPr>
              <w:pStyle w:val="ConsPlusNormal"/>
              <w:jc w:val="center"/>
            </w:pPr>
            <w:r>
              <w:t>2018</w:t>
            </w:r>
          </w:p>
        </w:tc>
        <w:tc>
          <w:tcPr>
            <w:tcW w:w="1500" w:type="dxa"/>
            <w:vAlign w:val="center"/>
          </w:tcPr>
          <w:p w:rsidR="00107AC2" w:rsidRDefault="00107AC2">
            <w:pPr>
              <w:pStyle w:val="ConsPlusNormal"/>
              <w:jc w:val="center"/>
            </w:pPr>
            <w:r>
              <w:t>582,11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7,76</w:t>
            </w:r>
          </w:p>
        </w:tc>
        <w:tc>
          <w:tcPr>
            <w:tcW w:w="1205" w:type="dxa"/>
            <w:vAlign w:val="center"/>
          </w:tcPr>
          <w:p w:rsidR="00107AC2" w:rsidRDefault="00107AC2">
            <w:pPr>
              <w:pStyle w:val="ConsPlusNormal"/>
              <w:jc w:val="center"/>
            </w:pPr>
            <w:r>
              <w:t>8</w:t>
            </w:r>
          </w:p>
        </w:tc>
      </w:tr>
      <w:tr w:rsidR="00107AC2">
        <w:tc>
          <w:tcPr>
            <w:tcW w:w="2098" w:type="dxa"/>
            <w:vAlign w:val="center"/>
          </w:tcPr>
          <w:p w:rsidR="00107AC2" w:rsidRDefault="00107AC2">
            <w:pPr>
              <w:pStyle w:val="ConsPlusNormal"/>
              <w:jc w:val="center"/>
            </w:pPr>
            <w:r>
              <w:t>2019</w:t>
            </w:r>
          </w:p>
        </w:tc>
        <w:tc>
          <w:tcPr>
            <w:tcW w:w="1500" w:type="dxa"/>
            <w:vAlign w:val="center"/>
          </w:tcPr>
          <w:p w:rsidR="00107AC2" w:rsidRDefault="00107AC2">
            <w:pPr>
              <w:pStyle w:val="ConsPlusNormal"/>
              <w:jc w:val="center"/>
            </w:pPr>
            <w:r>
              <w:t>582,11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7,76</w:t>
            </w:r>
          </w:p>
        </w:tc>
        <w:tc>
          <w:tcPr>
            <w:tcW w:w="1205" w:type="dxa"/>
            <w:vAlign w:val="center"/>
          </w:tcPr>
          <w:p w:rsidR="00107AC2" w:rsidRDefault="00107AC2">
            <w:pPr>
              <w:pStyle w:val="ConsPlusNormal"/>
              <w:jc w:val="center"/>
            </w:pPr>
            <w:r>
              <w:t>8</w:t>
            </w:r>
          </w:p>
        </w:tc>
      </w:tr>
      <w:tr w:rsidR="00107AC2">
        <w:tc>
          <w:tcPr>
            <w:tcW w:w="2098" w:type="dxa"/>
            <w:vAlign w:val="center"/>
          </w:tcPr>
          <w:p w:rsidR="00107AC2" w:rsidRDefault="00107AC2">
            <w:pPr>
              <w:pStyle w:val="ConsPlusNormal"/>
              <w:jc w:val="center"/>
            </w:pPr>
            <w:r>
              <w:t>2020 - 2025</w:t>
            </w:r>
          </w:p>
        </w:tc>
        <w:tc>
          <w:tcPr>
            <w:tcW w:w="1500" w:type="dxa"/>
            <w:vAlign w:val="center"/>
          </w:tcPr>
          <w:p w:rsidR="00107AC2" w:rsidRDefault="00107AC2">
            <w:pPr>
              <w:pStyle w:val="ConsPlusNormal"/>
              <w:jc w:val="center"/>
            </w:pPr>
            <w:r>
              <w:t>655,28</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8,73</w:t>
            </w:r>
          </w:p>
        </w:tc>
        <w:tc>
          <w:tcPr>
            <w:tcW w:w="1205" w:type="dxa"/>
            <w:vAlign w:val="center"/>
          </w:tcPr>
          <w:p w:rsidR="00107AC2" w:rsidRDefault="00107AC2">
            <w:pPr>
              <w:pStyle w:val="ConsPlusNormal"/>
              <w:jc w:val="center"/>
            </w:pPr>
            <w:r>
              <w:t>9</w:t>
            </w:r>
          </w:p>
        </w:tc>
      </w:tr>
      <w:tr w:rsidR="00107AC2">
        <w:tc>
          <w:tcPr>
            <w:tcW w:w="2098" w:type="dxa"/>
            <w:vAlign w:val="center"/>
          </w:tcPr>
          <w:p w:rsidR="00107AC2" w:rsidRDefault="00107AC2">
            <w:pPr>
              <w:pStyle w:val="ConsPlusNormal"/>
              <w:jc w:val="center"/>
            </w:pPr>
            <w:r>
              <w:t>2026 - 2030</w:t>
            </w:r>
          </w:p>
        </w:tc>
        <w:tc>
          <w:tcPr>
            <w:tcW w:w="1500" w:type="dxa"/>
            <w:vAlign w:val="center"/>
          </w:tcPr>
          <w:p w:rsidR="00107AC2" w:rsidRDefault="00107AC2">
            <w:pPr>
              <w:pStyle w:val="ConsPlusNormal"/>
              <w:jc w:val="center"/>
            </w:pPr>
            <w:r>
              <w:t>655,28</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8,73</w:t>
            </w:r>
          </w:p>
        </w:tc>
        <w:tc>
          <w:tcPr>
            <w:tcW w:w="1205" w:type="dxa"/>
            <w:vAlign w:val="center"/>
          </w:tcPr>
          <w:p w:rsidR="00107AC2" w:rsidRDefault="00107AC2">
            <w:pPr>
              <w:pStyle w:val="ConsPlusNormal"/>
              <w:jc w:val="center"/>
            </w:pPr>
            <w:r>
              <w:t>9</w:t>
            </w:r>
          </w:p>
        </w:tc>
      </w:tr>
    </w:tbl>
    <w:p w:rsidR="00107AC2" w:rsidRDefault="00107AC2">
      <w:pPr>
        <w:pStyle w:val="ConsPlusNormal"/>
        <w:jc w:val="right"/>
      </w:pPr>
    </w:p>
    <w:p w:rsidR="00107AC2" w:rsidRDefault="00107AC2">
      <w:pPr>
        <w:pStyle w:val="ConsPlusNormal"/>
        <w:jc w:val="right"/>
        <w:outlineLvl w:val="4"/>
      </w:pPr>
      <w:r>
        <w:t>Таблица 5.12</w:t>
      </w:r>
    </w:p>
    <w:p w:rsidR="00107AC2" w:rsidRDefault="00107AC2">
      <w:pPr>
        <w:pStyle w:val="ConsPlusNormal"/>
        <w:jc w:val="right"/>
      </w:pPr>
    </w:p>
    <w:p w:rsidR="00107AC2" w:rsidRDefault="00107AC2">
      <w:pPr>
        <w:pStyle w:val="ConsPlusTitle"/>
        <w:jc w:val="center"/>
      </w:pPr>
      <w:r>
        <w:t>Расчет потребного количества мусоровозного транспорта</w:t>
      </w:r>
    </w:p>
    <w:p w:rsidR="00107AC2" w:rsidRDefault="00107AC2">
      <w:pPr>
        <w:pStyle w:val="ConsPlusTitle"/>
        <w:jc w:val="center"/>
      </w:pPr>
      <w:r>
        <w:t>для сбора и транспортировки ТКО для индивидуального</w:t>
      </w:r>
    </w:p>
    <w:p w:rsidR="00107AC2" w:rsidRDefault="00107AC2">
      <w:pPr>
        <w:pStyle w:val="ConsPlusTitle"/>
        <w:jc w:val="center"/>
      </w:pPr>
      <w:r>
        <w:t>жилищного фонда</w:t>
      </w:r>
    </w:p>
    <w:p w:rsidR="00107AC2" w:rsidRDefault="00107AC2">
      <w:pPr>
        <w:pStyle w:val="ConsPlusNormal"/>
        <w:jc w:val="center"/>
      </w:pPr>
    </w:p>
    <w:p w:rsidR="00107AC2" w:rsidRDefault="00107AC2">
      <w:pPr>
        <w:pStyle w:val="ConsPlusNormal"/>
        <w:ind w:firstLine="540"/>
        <w:jc w:val="both"/>
      </w:pPr>
      <w:r>
        <w:t>Мусоровоз, перевозящий в среднем за 1 рейс 50 куб. м (с учетом раздельного накопления)</w:t>
      </w:r>
    </w:p>
    <w:p w:rsidR="00107AC2" w:rsidRDefault="00107A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500"/>
        <w:gridCol w:w="1180"/>
        <w:gridCol w:w="1140"/>
        <w:gridCol w:w="960"/>
        <w:gridCol w:w="960"/>
        <w:gridCol w:w="1205"/>
      </w:tblGrid>
      <w:tr w:rsidR="00107AC2">
        <w:tc>
          <w:tcPr>
            <w:tcW w:w="2098" w:type="dxa"/>
            <w:vAlign w:val="center"/>
          </w:tcPr>
          <w:p w:rsidR="00107AC2" w:rsidRDefault="00107AC2">
            <w:pPr>
              <w:pStyle w:val="ConsPlusNormal"/>
              <w:jc w:val="center"/>
            </w:pPr>
            <w:r>
              <w:t>Год</w:t>
            </w:r>
          </w:p>
        </w:tc>
        <w:tc>
          <w:tcPr>
            <w:tcW w:w="1500" w:type="dxa"/>
            <w:vAlign w:val="center"/>
          </w:tcPr>
          <w:p w:rsidR="00107AC2" w:rsidRDefault="00107AC2">
            <w:pPr>
              <w:pStyle w:val="ConsPlusNormal"/>
              <w:jc w:val="center"/>
            </w:pPr>
            <w:r>
              <w:t>H</w:t>
            </w:r>
          </w:p>
        </w:tc>
        <w:tc>
          <w:tcPr>
            <w:tcW w:w="1180" w:type="dxa"/>
            <w:vAlign w:val="center"/>
          </w:tcPr>
          <w:p w:rsidR="00107AC2" w:rsidRDefault="00107AC2">
            <w:pPr>
              <w:pStyle w:val="ConsPlusNormal"/>
              <w:jc w:val="center"/>
            </w:pPr>
            <w:r>
              <w:t>K</w:t>
            </w:r>
          </w:p>
        </w:tc>
        <w:tc>
          <w:tcPr>
            <w:tcW w:w="1140"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Пр</w:t>
            </w:r>
          </w:p>
        </w:tc>
        <w:tc>
          <w:tcPr>
            <w:tcW w:w="960" w:type="dxa"/>
            <w:vAlign w:val="center"/>
          </w:tcPr>
          <w:p w:rsidR="00107AC2" w:rsidRDefault="00107AC2">
            <w:pPr>
              <w:pStyle w:val="ConsPlusNormal"/>
              <w:jc w:val="center"/>
            </w:pPr>
            <w:r>
              <w:t>П</w:t>
            </w:r>
          </w:p>
        </w:tc>
        <w:tc>
          <w:tcPr>
            <w:tcW w:w="1205" w:type="dxa"/>
            <w:vAlign w:val="center"/>
          </w:tcPr>
          <w:p w:rsidR="00107AC2" w:rsidRDefault="00107AC2">
            <w:pPr>
              <w:pStyle w:val="ConsPlusNormal"/>
              <w:jc w:val="center"/>
            </w:pPr>
            <w:r>
              <w:t>Пф</w:t>
            </w:r>
          </w:p>
        </w:tc>
      </w:tr>
      <w:tr w:rsidR="00107AC2">
        <w:tc>
          <w:tcPr>
            <w:tcW w:w="2098" w:type="dxa"/>
            <w:vAlign w:val="center"/>
          </w:tcPr>
          <w:p w:rsidR="00107AC2" w:rsidRDefault="00107AC2">
            <w:pPr>
              <w:pStyle w:val="ConsPlusNormal"/>
              <w:jc w:val="center"/>
            </w:pPr>
            <w:r>
              <w:t>2018</w:t>
            </w:r>
          </w:p>
        </w:tc>
        <w:tc>
          <w:tcPr>
            <w:tcW w:w="1500" w:type="dxa"/>
            <w:vAlign w:val="center"/>
          </w:tcPr>
          <w:p w:rsidR="00107AC2" w:rsidRDefault="00107AC2">
            <w:pPr>
              <w:pStyle w:val="ConsPlusNormal"/>
              <w:jc w:val="center"/>
            </w:pPr>
            <w:r>
              <w:t>57,5</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0,58</w:t>
            </w:r>
          </w:p>
        </w:tc>
        <w:tc>
          <w:tcPr>
            <w:tcW w:w="1205" w:type="dxa"/>
            <w:vAlign w:val="center"/>
          </w:tcPr>
          <w:p w:rsidR="00107AC2" w:rsidRDefault="00107AC2">
            <w:pPr>
              <w:pStyle w:val="ConsPlusNormal"/>
              <w:jc w:val="center"/>
            </w:pPr>
            <w:r>
              <w:t>1</w:t>
            </w:r>
          </w:p>
        </w:tc>
      </w:tr>
      <w:tr w:rsidR="00107AC2">
        <w:tc>
          <w:tcPr>
            <w:tcW w:w="2098" w:type="dxa"/>
            <w:vAlign w:val="center"/>
          </w:tcPr>
          <w:p w:rsidR="00107AC2" w:rsidRDefault="00107AC2">
            <w:pPr>
              <w:pStyle w:val="ConsPlusNormal"/>
              <w:jc w:val="center"/>
            </w:pPr>
            <w:r>
              <w:t>2019</w:t>
            </w:r>
          </w:p>
        </w:tc>
        <w:tc>
          <w:tcPr>
            <w:tcW w:w="1500" w:type="dxa"/>
            <w:vAlign w:val="center"/>
          </w:tcPr>
          <w:p w:rsidR="00107AC2" w:rsidRDefault="00107AC2">
            <w:pPr>
              <w:pStyle w:val="ConsPlusNormal"/>
              <w:jc w:val="center"/>
            </w:pPr>
            <w:r>
              <w:t>57,5</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0,58</w:t>
            </w:r>
          </w:p>
        </w:tc>
        <w:tc>
          <w:tcPr>
            <w:tcW w:w="1205" w:type="dxa"/>
            <w:vAlign w:val="center"/>
          </w:tcPr>
          <w:p w:rsidR="00107AC2" w:rsidRDefault="00107AC2">
            <w:pPr>
              <w:pStyle w:val="ConsPlusNormal"/>
              <w:jc w:val="center"/>
            </w:pPr>
            <w:r>
              <w:t>1</w:t>
            </w:r>
          </w:p>
        </w:tc>
      </w:tr>
      <w:tr w:rsidR="00107AC2">
        <w:tc>
          <w:tcPr>
            <w:tcW w:w="2098" w:type="dxa"/>
            <w:vAlign w:val="center"/>
          </w:tcPr>
          <w:p w:rsidR="00107AC2" w:rsidRDefault="00107AC2">
            <w:pPr>
              <w:pStyle w:val="ConsPlusNormal"/>
              <w:jc w:val="center"/>
            </w:pPr>
            <w:r>
              <w:t>2020 - 2025</w:t>
            </w:r>
          </w:p>
        </w:tc>
        <w:tc>
          <w:tcPr>
            <w:tcW w:w="1500" w:type="dxa"/>
            <w:vAlign w:val="center"/>
          </w:tcPr>
          <w:p w:rsidR="00107AC2" w:rsidRDefault="00107AC2">
            <w:pPr>
              <w:pStyle w:val="ConsPlusNormal"/>
              <w:jc w:val="center"/>
            </w:pPr>
            <w:r>
              <w:t>64,63</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0,65</w:t>
            </w:r>
          </w:p>
        </w:tc>
        <w:tc>
          <w:tcPr>
            <w:tcW w:w="1205" w:type="dxa"/>
            <w:vAlign w:val="center"/>
          </w:tcPr>
          <w:p w:rsidR="00107AC2" w:rsidRDefault="00107AC2">
            <w:pPr>
              <w:pStyle w:val="ConsPlusNormal"/>
              <w:jc w:val="center"/>
            </w:pPr>
            <w:r>
              <w:t>1</w:t>
            </w:r>
          </w:p>
        </w:tc>
      </w:tr>
      <w:tr w:rsidR="00107AC2">
        <w:tc>
          <w:tcPr>
            <w:tcW w:w="2098" w:type="dxa"/>
            <w:vAlign w:val="center"/>
          </w:tcPr>
          <w:p w:rsidR="00107AC2" w:rsidRDefault="00107AC2">
            <w:pPr>
              <w:pStyle w:val="ConsPlusNormal"/>
              <w:jc w:val="center"/>
            </w:pPr>
            <w:r>
              <w:t>2026 - 2030</w:t>
            </w:r>
          </w:p>
        </w:tc>
        <w:tc>
          <w:tcPr>
            <w:tcW w:w="1500" w:type="dxa"/>
            <w:vAlign w:val="center"/>
          </w:tcPr>
          <w:p w:rsidR="00107AC2" w:rsidRDefault="00107AC2">
            <w:pPr>
              <w:pStyle w:val="ConsPlusNormal"/>
              <w:jc w:val="center"/>
            </w:pPr>
            <w:r>
              <w:t>64,63</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0,65</w:t>
            </w:r>
          </w:p>
        </w:tc>
        <w:tc>
          <w:tcPr>
            <w:tcW w:w="1205" w:type="dxa"/>
            <w:vAlign w:val="center"/>
          </w:tcPr>
          <w:p w:rsidR="00107AC2" w:rsidRDefault="00107AC2">
            <w:pPr>
              <w:pStyle w:val="ConsPlusNormal"/>
              <w:jc w:val="center"/>
            </w:pPr>
            <w:r>
              <w:t>1</w:t>
            </w:r>
          </w:p>
        </w:tc>
      </w:tr>
    </w:tbl>
    <w:p w:rsidR="00107AC2" w:rsidRDefault="00107AC2">
      <w:pPr>
        <w:pStyle w:val="ConsPlusNormal"/>
        <w:jc w:val="right"/>
      </w:pPr>
    </w:p>
    <w:p w:rsidR="00107AC2" w:rsidRDefault="00107AC2">
      <w:pPr>
        <w:pStyle w:val="ConsPlusNormal"/>
        <w:jc w:val="right"/>
        <w:outlineLvl w:val="4"/>
      </w:pPr>
      <w:r>
        <w:t>Таблица 5.13</w:t>
      </w:r>
    </w:p>
    <w:p w:rsidR="00107AC2" w:rsidRDefault="00107AC2">
      <w:pPr>
        <w:pStyle w:val="ConsPlusNormal"/>
        <w:jc w:val="right"/>
      </w:pPr>
    </w:p>
    <w:p w:rsidR="00107AC2" w:rsidRDefault="00107AC2">
      <w:pPr>
        <w:pStyle w:val="ConsPlusTitle"/>
        <w:jc w:val="center"/>
      </w:pPr>
      <w:r>
        <w:t>Расчет потребного количества мусоровозного транспорта</w:t>
      </w:r>
    </w:p>
    <w:p w:rsidR="00107AC2" w:rsidRDefault="00107AC2">
      <w:pPr>
        <w:pStyle w:val="ConsPlusTitle"/>
        <w:jc w:val="center"/>
      </w:pPr>
      <w:r>
        <w:t>для сбора и транспортировки ТКО для индивидуального</w:t>
      </w:r>
    </w:p>
    <w:p w:rsidR="00107AC2" w:rsidRDefault="00107AC2">
      <w:pPr>
        <w:pStyle w:val="ConsPlusTitle"/>
        <w:jc w:val="center"/>
      </w:pPr>
      <w:r>
        <w:t>жилищного фонда</w:t>
      </w:r>
    </w:p>
    <w:p w:rsidR="00107AC2" w:rsidRDefault="00107AC2">
      <w:pPr>
        <w:pStyle w:val="ConsPlusNormal"/>
        <w:jc w:val="center"/>
      </w:pPr>
    </w:p>
    <w:p w:rsidR="00107AC2" w:rsidRDefault="00107AC2">
      <w:pPr>
        <w:pStyle w:val="ConsPlusNormal"/>
        <w:ind w:firstLine="540"/>
        <w:jc w:val="both"/>
      </w:pPr>
      <w:r>
        <w:t>Мусоровоз, перевозящий в среднем за 1 рейс 50 куб. м (без учета раздельного накопления)</w:t>
      </w:r>
    </w:p>
    <w:p w:rsidR="00107AC2" w:rsidRDefault="00107A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500"/>
        <w:gridCol w:w="1180"/>
        <w:gridCol w:w="1140"/>
        <w:gridCol w:w="960"/>
        <w:gridCol w:w="960"/>
        <w:gridCol w:w="1205"/>
      </w:tblGrid>
      <w:tr w:rsidR="00107AC2">
        <w:tc>
          <w:tcPr>
            <w:tcW w:w="2098" w:type="dxa"/>
            <w:vAlign w:val="center"/>
          </w:tcPr>
          <w:p w:rsidR="00107AC2" w:rsidRDefault="00107AC2">
            <w:pPr>
              <w:pStyle w:val="ConsPlusNormal"/>
              <w:jc w:val="center"/>
            </w:pPr>
            <w:r>
              <w:t>Год</w:t>
            </w:r>
          </w:p>
        </w:tc>
        <w:tc>
          <w:tcPr>
            <w:tcW w:w="1500" w:type="dxa"/>
            <w:vAlign w:val="center"/>
          </w:tcPr>
          <w:p w:rsidR="00107AC2" w:rsidRDefault="00107AC2">
            <w:pPr>
              <w:pStyle w:val="ConsPlusNormal"/>
              <w:jc w:val="center"/>
            </w:pPr>
            <w:r>
              <w:t>H</w:t>
            </w:r>
          </w:p>
        </w:tc>
        <w:tc>
          <w:tcPr>
            <w:tcW w:w="1180" w:type="dxa"/>
            <w:vAlign w:val="center"/>
          </w:tcPr>
          <w:p w:rsidR="00107AC2" w:rsidRDefault="00107AC2">
            <w:pPr>
              <w:pStyle w:val="ConsPlusNormal"/>
              <w:jc w:val="center"/>
            </w:pPr>
            <w:r>
              <w:t>K</w:t>
            </w:r>
          </w:p>
        </w:tc>
        <w:tc>
          <w:tcPr>
            <w:tcW w:w="1140"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Пр</w:t>
            </w:r>
          </w:p>
        </w:tc>
        <w:tc>
          <w:tcPr>
            <w:tcW w:w="960" w:type="dxa"/>
            <w:vAlign w:val="center"/>
          </w:tcPr>
          <w:p w:rsidR="00107AC2" w:rsidRDefault="00107AC2">
            <w:pPr>
              <w:pStyle w:val="ConsPlusNormal"/>
              <w:jc w:val="center"/>
            </w:pPr>
            <w:r>
              <w:t>П</w:t>
            </w:r>
          </w:p>
        </w:tc>
        <w:tc>
          <w:tcPr>
            <w:tcW w:w="1205" w:type="dxa"/>
            <w:vAlign w:val="center"/>
          </w:tcPr>
          <w:p w:rsidR="00107AC2" w:rsidRDefault="00107AC2">
            <w:pPr>
              <w:pStyle w:val="ConsPlusNormal"/>
              <w:jc w:val="center"/>
            </w:pPr>
            <w:r>
              <w:t>Пф</w:t>
            </w:r>
          </w:p>
        </w:tc>
      </w:tr>
      <w:tr w:rsidR="00107AC2">
        <w:tc>
          <w:tcPr>
            <w:tcW w:w="2098" w:type="dxa"/>
            <w:vAlign w:val="center"/>
          </w:tcPr>
          <w:p w:rsidR="00107AC2" w:rsidRDefault="00107AC2">
            <w:pPr>
              <w:pStyle w:val="ConsPlusNormal"/>
              <w:jc w:val="center"/>
            </w:pPr>
            <w:r>
              <w:t>2018</w:t>
            </w:r>
          </w:p>
        </w:tc>
        <w:tc>
          <w:tcPr>
            <w:tcW w:w="1500" w:type="dxa"/>
            <w:vAlign w:val="center"/>
          </w:tcPr>
          <w:p w:rsidR="00107AC2" w:rsidRDefault="00107AC2">
            <w:pPr>
              <w:pStyle w:val="ConsPlusNormal"/>
              <w:jc w:val="center"/>
            </w:pPr>
            <w:r>
              <w:t>57,5</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0,77</w:t>
            </w:r>
          </w:p>
        </w:tc>
        <w:tc>
          <w:tcPr>
            <w:tcW w:w="1205" w:type="dxa"/>
            <w:vAlign w:val="center"/>
          </w:tcPr>
          <w:p w:rsidR="00107AC2" w:rsidRDefault="00107AC2">
            <w:pPr>
              <w:pStyle w:val="ConsPlusNormal"/>
              <w:jc w:val="center"/>
            </w:pPr>
            <w:r>
              <w:t>1</w:t>
            </w:r>
          </w:p>
        </w:tc>
      </w:tr>
      <w:tr w:rsidR="00107AC2">
        <w:tc>
          <w:tcPr>
            <w:tcW w:w="2098" w:type="dxa"/>
            <w:vAlign w:val="center"/>
          </w:tcPr>
          <w:p w:rsidR="00107AC2" w:rsidRDefault="00107AC2">
            <w:pPr>
              <w:pStyle w:val="ConsPlusNormal"/>
              <w:jc w:val="center"/>
            </w:pPr>
            <w:r>
              <w:t>2019</w:t>
            </w:r>
          </w:p>
        </w:tc>
        <w:tc>
          <w:tcPr>
            <w:tcW w:w="1500" w:type="dxa"/>
            <w:vAlign w:val="center"/>
          </w:tcPr>
          <w:p w:rsidR="00107AC2" w:rsidRDefault="00107AC2">
            <w:pPr>
              <w:pStyle w:val="ConsPlusNormal"/>
              <w:jc w:val="center"/>
            </w:pPr>
            <w:r>
              <w:t>57,5</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0,77</w:t>
            </w:r>
          </w:p>
        </w:tc>
        <w:tc>
          <w:tcPr>
            <w:tcW w:w="1205" w:type="dxa"/>
            <w:vAlign w:val="center"/>
          </w:tcPr>
          <w:p w:rsidR="00107AC2" w:rsidRDefault="00107AC2">
            <w:pPr>
              <w:pStyle w:val="ConsPlusNormal"/>
              <w:jc w:val="center"/>
            </w:pPr>
            <w:r>
              <w:t>1</w:t>
            </w:r>
          </w:p>
        </w:tc>
      </w:tr>
      <w:tr w:rsidR="00107AC2">
        <w:tc>
          <w:tcPr>
            <w:tcW w:w="2098" w:type="dxa"/>
            <w:vAlign w:val="center"/>
          </w:tcPr>
          <w:p w:rsidR="00107AC2" w:rsidRDefault="00107AC2">
            <w:pPr>
              <w:pStyle w:val="ConsPlusNormal"/>
              <w:jc w:val="center"/>
            </w:pPr>
            <w:r>
              <w:t>2020 - 2025</w:t>
            </w:r>
          </w:p>
        </w:tc>
        <w:tc>
          <w:tcPr>
            <w:tcW w:w="1500" w:type="dxa"/>
            <w:vAlign w:val="center"/>
          </w:tcPr>
          <w:p w:rsidR="00107AC2" w:rsidRDefault="00107AC2">
            <w:pPr>
              <w:pStyle w:val="ConsPlusNormal"/>
              <w:jc w:val="center"/>
            </w:pPr>
            <w:r>
              <w:t>64,63</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0,86</w:t>
            </w:r>
          </w:p>
        </w:tc>
        <w:tc>
          <w:tcPr>
            <w:tcW w:w="1205" w:type="dxa"/>
            <w:vAlign w:val="center"/>
          </w:tcPr>
          <w:p w:rsidR="00107AC2" w:rsidRDefault="00107AC2">
            <w:pPr>
              <w:pStyle w:val="ConsPlusNormal"/>
              <w:jc w:val="center"/>
            </w:pPr>
            <w:r>
              <w:t>1</w:t>
            </w:r>
          </w:p>
        </w:tc>
      </w:tr>
      <w:tr w:rsidR="00107AC2">
        <w:tc>
          <w:tcPr>
            <w:tcW w:w="2098" w:type="dxa"/>
            <w:vAlign w:val="center"/>
          </w:tcPr>
          <w:p w:rsidR="00107AC2" w:rsidRDefault="00107AC2">
            <w:pPr>
              <w:pStyle w:val="ConsPlusNormal"/>
              <w:jc w:val="center"/>
            </w:pPr>
            <w:r>
              <w:t>2026 - 2030</w:t>
            </w:r>
          </w:p>
        </w:tc>
        <w:tc>
          <w:tcPr>
            <w:tcW w:w="1500" w:type="dxa"/>
            <w:vAlign w:val="center"/>
          </w:tcPr>
          <w:p w:rsidR="00107AC2" w:rsidRDefault="00107AC2">
            <w:pPr>
              <w:pStyle w:val="ConsPlusNormal"/>
              <w:jc w:val="center"/>
            </w:pPr>
            <w:r>
              <w:t>64,63</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0,86</w:t>
            </w:r>
          </w:p>
        </w:tc>
        <w:tc>
          <w:tcPr>
            <w:tcW w:w="1205" w:type="dxa"/>
            <w:vAlign w:val="center"/>
          </w:tcPr>
          <w:p w:rsidR="00107AC2" w:rsidRDefault="00107AC2">
            <w:pPr>
              <w:pStyle w:val="ConsPlusNormal"/>
              <w:jc w:val="center"/>
            </w:pPr>
            <w:r>
              <w:t>1</w:t>
            </w:r>
          </w:p>
        </w:tc>
      </w:tr>
    </w:tbl>
    <w:p w:rsidR="00107AC2" w:rsidRDefault="00107AC2">
      <w:pPr>
        <w:pStyle w:val="ConsPlusNormal"/>
        <w:jc w:val="right"/>
      </w:pPr>
    </w:p>
    <w:p w:rsidR="00107AC2" w:rsidRDefault="00107AC2">
      <w:pPr>
        <w:pStyle w:val="ConsPlusNormal"/>
        <w:jc w:val="right"/>
        <w:outlineLvl w:val="4"/>
      </w:pPr>
      <w:r>
        <w:t>Таблица 5.14</w:t>
      </w:r>
    </w:p>
    <w:p w:rsidR="00107AC2" w:rsidRDefault="00107AC2">
      <w:pPr>
        <w:pStyle w:val="ConsPlusNormal"/>
        <w:jc w:val="right"/>
      </w:pPr>
    </w:p>
    <w:p w:rsidR="00107AC2" w:rsidRDefault="00107AC2">
      <w:pPr>
        <w:pStyle w:val="ConsPlusTitle"/>
        <w:jc w:val="center"/>
      </w:pPr>
      <w:r>
        <w:t>Расчет потребного количества мусоровозного транспорта</w:t>
      </w:r>
    </w:p>
    <w:p w:rsidR="00107AC2" w:rsidRDefault="00107AC2">
      <w:pPr>
        <w:pStyle w:val="ConsPlusTitle"/>
        <w:jc w:val="center"/>
      </w:pPr>
      <w:r>
        <w:t>для сбора и транспортирования ТКО для многоквартирного</w:t>
      </w:r>
    </w:p>
    <w:p w:rsidR="00107AC2" w:rsidRDefault="00107AC2">
      <w:pPr>
        <w:pStyle w:val="ConsPlusTitle"/>
        <w:jc w:val="center"/>
      </w:pPr>
      <w:r>
        <w:t>и индивидуального жилищного фонда</w:t>
      </w:r>
    </w:p>
    <w:p w:rsidR="00107AC2" w:rsidRDefault="00107AC2">
      <w:pPr>
        <w:pStyle w:val="ConsPlusNormal"/>
        <w:jc w:val="center"/>
      </w:pPr>
    </w:p>
    <w:p w:rsidR="00107AC2" w:rsidRDefault="00107AC2">
      <w:pPr>
        <w:pStyle w:val="ConsPlusNormal"/>
        <w:ind w:firstLine="540"/>
        <w:jc w:val="both"/>
      </w:pPr>
      <w:r>
        <w:t>Мусоровоз, перевозящий в среднем за 1 рейс 50 куб. м (с учетом раздельного накопления)</w:t>
      </w:r>
    </w:p>
    <w:p w:rsidR="00107AC2" w:rsidRDefault="00107A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500"/>
        <w:gridCol w:w="1180"/>
        <w:gridCol w:w="1140"/>
        <w:gridCol w:w="960"/>
        <w:gridCol w:w="960"/>
        <w:gridCol w:w="1205"/>
      </w:tblGrid>
      <w:tr w:rsidR="00107AC2">
        <w:tc>
          <w:tcPr>
            <w:tcW w:w="2098" w:type="dxa"/>
            <w:vAlign w:val="center"/>
          </w:tcPr>
          <w:p w:rsidR="00107AC2" w:rsidRDefault="00107AC2">
            <w:pPr>
              <w:pStyle w:val="ConsPlusNormal"/>
              <w:jc w:val="center"/>
            </w:pPr>
            <w:r>
              <w:t>Год</w:t>
            </w:r>
          </w:p>
        </w:tc>
        <w:tc>
          <w:tcPr>
            <w:tcW w:w="1500" w:type="dxa"/>
            <w:vAlign w:val="center"/>
          </w:tcPr>
          <w:p w:rsidR="00107AC2" w:rsidRDefault="00107AC2">
            <w:pPr>
              <w:pStyle w:val="ConsPlusNormal"/>
              <w:jc w:val="center"/>
            </w:pPr>
            <w:r>
              <w:t>H</w:t>
            </w:r>
          </w:p>
        </w:tc>
        <w:tc>
          <w:tcPr>
            <w:tcW w:w="1180" w:type="dxa"/>
            <w:vAlign w:val="center"/>
          </w:tcPr>
          <w:p w:rsidR="00107AC2" w:rsidRDefault="00107AC2">
            <w:pPr>
              <w:pStyle w:val="ConsPlusNormal"/>
              <w:jc w:val="center"/>
            </w:pPr>
            <w:r>
              <w:t>K</w:t>
            </w:r>
          </w:p>
        </w:tc>
        <w:tc>
          <w:tcPr>
            <w:tcW w:w="1140"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Пр</w:t>
            </w:r>
          </w:p>
        </w:tc>
        <w:tc>
          <w:tcPr>
            <w:tcW w:w="960" w:type="dxa"/>
            <w:vAlign w:val="center"/>
          </w:tcPr>
          <w:p w:rsidR="00107AC2" w:rsidRDefault="00107AC2">
            <w:pPr>
              <w:pStyle w:val="ConsPlusNormal"/>
              <w:jc w:val="center"/>
            </w:pPr>
            <w:r>
              <w:t>П</w:t>
            </w:r>
          </w:p>
        </w:tc>
        <w:tc>
          <w:tcPr>
            <w:tcW w:w="1205" w:type="dxa"/>
            <w:vAlign w:val="center"/>
          </w:tcPr>
          <w:p w:rsidR="00107AC2" w:rsidRDefault="00107AC2">
            <w:pPr>
              <w:pStyle w:val="ConsPlusNormal"/>
              <w:jc w:val="center"/>
            </w:pPr>
            <w:r>
              <w:t>Пф</w:t>
            </w:r>
          </w:p>
        </w:tc>
      </w:tr>
      <w:tr w:rsidR="00107AC2">
        <w:tc>
          <w:tcPr>
            <w:tcW w:w="2098" w:type="dxa"/>
            <w:vAlign w:val="center"/>
          </w:tcPr>
          <w:p w:rsidR="00107AC2" w:rsidRDefault="00107AC2">
            <w:pPr>
              <w:pStyle w:val="ConsPlusNormal"/>
              <w:jc w:val="center"/>
            </w:pPr>
            <w:r>
              <w:t>2018</w:t>
            </w:r>
          </w:p>
        </w:tc>
        <w:tc>
          <w:tcPr>
            <w:tcW w:w="1500" w:type="dxa"/>
            <w:vAlign w:val="center"/>
          </w:tcPr>
          <w:p w:rsidR="00107AC2" w:rsidRDefault="00107AC2">
            <w:pPr>
              <w:pStyle w:val="ConsPlusNormal"/>
              <w:jc w:val="center"/>
            </w:pPr>
            <w:r>
              <w:t>639,61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6,4</w:t>
            </w:r>
          </w:p>
        </w:tc>
        <w:tc>
          <w:tcPr>
            <w:tcW w:w="1205" w:type="dxa"/>
            <w:vAlign w:val="center"/>
          </w:tcPr>
          <w:p w:rsidR="00107AC2" w:rsidRDefault="00107AC2">
            <w:pPr>
              <w:pStyle w:val="ConsPlusNormal"/>
              <w:jc w:val="center"/>
            </w:pPr>
            <w:r>
              <w:t>7</w:t>
            </w:r>
          </w:p>
        </w:tc>
      </w:tr>
      <w:tr w:rsidR="00107AC2">
        <w:tc>
          <w:tcPr>
            <w:tcW w:w="2098" w:type="dxa"/>
            <w:vAlign w:val="center"/>
          </w:tcPr>
          <w:p w:rsidR="00107AC2" w:rsidRDefault="00107AC2">
            <w:pPr>
              <w:pStyle w:val="ConsPlusNormal"/>
              <w:jc w:val="center"/>
            </w:pPr>
            <w:r>
              <w:t>2019</w:t>
            </w:r>
          </w:p>
        </w:tc>
        <w:tc>
          <w:tcPr>
            <w:tcW w:w="1500" w:type="dxa"/>
            <w:vAlign w:val="center"/>
          </w:tcPr>
          <w:p w:rsidR="00107AC2" w:rsidRDefault="00107AC2">
            <w:pPr>
              <w:pStyle w:val="ConsPlusNormal"/>
              <w:jc w:val="center"/>
            </w:pPr>
            <w:r>
              <w:t>639,61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6,4</w:t>
            </w:r>
          </w:p>
        </w:tc>
        <w:tc>
          <w:tcPr>
            <w:tcW w:w="1205" w:type="dxa"/>
            <w:vAlign w:val="center"/>
          </w:tcPr>
          <w:p w:rsidR="00107AC2" w:rsidRDefault="00107AC2">
            <w:pPr>
              <w:pStyle w:val="ConsPlusNormal"/>
              <w:jc w:val="center"/>
            </w:pPr>
            <w:r>
              <w:t>7</w:t>
            </w:r>
          </w:p>
        </w:tc>
      </w:tr>
      <w:tr w:rsidR="00107AC2">
        <w:tc>
          <w:tcPr>
            <w:tcW w:w="2098" w:type="dxa"/>
            <w:vAlign w:val="center"/>
          </w:tcPr>
          <w:p w:rsidR="00107AC2" w:rsidRDefault="00107AC2">
            <w:pPr>
              <w:pStyle w:val="ConsPlusNormal"/>
              <w:jc w:val="center"/>
            </w:pPr>
            <w:r>
              <w:t>2020 - 2025</w:t>
            </w:r>
          </w:p>
        </w:tc>
        <w:tc>
          <w:tcPr>
            <w:tcW w:w="1500" w:type="dxa"/>
            <w:vAlign w:val="center"/>
          </w:tcPr>
          <w:p w:rsidR="00107AC2" w:rsidRDefault="00107AC2">
            <w:pPr>
              <w:pStyle w:val="ConsPlusNormal"/>
              <w:jc w:val="center"/>
            </w:pPr>
            <w:r>
              <w:t>719,91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7,2</w:t>
            </w:r>
          </w:p>
        </w:tc>
        <w:tc>
          <w:tcPr>
            <w:tcW w:w="1205" w:type="dxa"/>
            <w:vAlign w:val="center"/>
          </w:tcPr>
          <w:p w:rsidR="00107AC2" w:rsidRDefault="00107AC2">
            <w:pPr>
              <w:pStyle w:val="ConsPlusNormal"/>
              <w:jc w:val="center"/>
            </w:pPr>
            <w:r>
              <w:t>8</w:t>
            </w:r>
          </w:p>
        </w:tc>
      </w:tr>
      <w:tr w:rsidR="00107AC2">
        <w:tc>
          <w:tcPr>
            <w:tcW w:w="2098" w:type="dxa"/>
            <w:vAlign w:val="center"/>
          </w:tcPr>
          <w:p w:rsidR="00107AC2" w:rsidRDefault="00107AC2">
            <w:pPr>
              <w:pStyle w:val="ConsPlusNormal"/>
              <w:jc w:val="center"/>
            </w:pPr>
            <w:r>
              <w:t>2026 - 2030</w:t>
            </w:r>
          </w:p>
        </w:tc>
        <w:tc>
          <w:tcPr>
            <w:tcW w:w="1500" w:type="dxa"/>
            <w:vAlign w:val="center"/>
          </w:tcPr>
          <w:p w:rsidR="00107AC2" w:rsidRDefault="00107AC2">
            <w:pPr>
              <w:pStyle w:val="ConsPlusNormal"/>
              <w:jc w:val="center"/>
            </w:pPr>
            <w:r>
              <w:t>719,91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7,2</w:t>
            </w:r>
          </w:p>
        </w:tc>
        <w:tc>
          <w:tcPr>
            <w:tcW w:w="1205" w:type="dxa"/>
            <w:vAlign w:val="center"/>
          </w:tcPr>
          <w:p w:rsidR="00107AC2" w:rsidRDefault="00107AC2">
            <w:pPr>
              <w:pStyle w:val="ConsPlusNormal"/>
              <w:jc w:val="center"/>
            </w:pPr>
            <w:r>
              <w:t>8</w:t>
            </w:r>
          </w:p>
        </w:tc>
      </w:tr>
    </w:tbl>
    <w:p w:rsidR="00107AC2" w:rsidRDefault="00107AC2">
      <w:pPr>
        <w:pStyle w:val="ConsPlusNormal"/>
        <w:jc w:val="right"/>
      </w:pPr>
    </w:p>
    <w:p w:rsidR="00107AC2" w:rsidRDefault="00107AC2">
      <w:pPr>
        <w:pStyle w:val="ConsPlusNormal"/>
        <w:jc w:val="right"/>
        <w:outlineLvl w:val="4"/>
      </w:pPr>
      <w:r>
        <w:t>Таблица 5.15</w:t>
      </w:r>
    </w:p>
    <w:p w:rsidR="00107AC2" w:rsidRDefault="00107AC2">
      <w:pPr>
        <w:pStyle w:val="ConsPlusNormal"/>
        <w:jc w:val="right"/>
      </w:pPr>
    </w:p>
    <w:p w:rsidR="00107AC2" w:rsidRDefault="00107AC2">
      <w:pPr>
        <w:pStyle w:val="ConsPlusTitle"/>
        <w:jc w:val="center"/>
      </w:pPr>
      <w:r>
        <w:t>Расчет потребного количества мусоровозного транспорта</w:t>
      </w:r>
    </w:p>
    <w:p w:rsidR="00107AC2" w:rsidRDefault="00107AC2">
      <w:pPr>
        <w:pStyle w:val="ConsPlusTitle"/>
        <w:jc w:val="center"/>
      </w:pPr>
      <w:r>
        <w:t>для сбора и транспортирования ТКО для многоквартирного</w:t>
      </w:r>
    </w:p>
    <w:p w:rsidR="00107AC2" w:rsidRDefault="00107AC2">
      <w:pPr>
        <w:pStyle w:val="ConsPlusTitle"/>
        <w:jc w:val="center"/>
      </w:pPr>
      <w:r>
        <w:t>и индивидуального жилищного фонда</w:t>
      </w:r>
    </w:p>
    <w:p w:rsidR="00107AC2" w:rsidRDefault="00107AC2">
      <w:pPr>
        <w:pStyle w:val="ConsPlusNormal"/>
        <w:jc w:val="center"/>
      </w:pPr>
    </w:p>
    <w:p w:rsidR="00107AC2" w:rsidRDefault="00107AC2">
      <w:pPr>
        <w:pStyle w:val="ConsPlusNormal"/>
        <w:ind w:firstLine="540"/>
        <w:jc w:val="both"/>
      </w:pPr>
      <w:r>
        <w:t>Мусоровоз, перевозящий в среднем за 1 рейс 50 куб. м (без учета раздельного накопления)</w:t>
      </w:r>
    </w:p>
    <w:p w:rsidR="00107AC2" w:rsidRDefault="00107A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500"/>
        <w:gridCol w:w="1180"/>
        <w:gridCol w:w="1140"/>
        <w:gridCol w:w="960"/>
        <w:gridCol w:w="960"/>
        <w:gridCol w:w="1205"/>
      </w:tblGrid>
      <w:tr w:rsidR="00107AC2">
        <w:tc>
          <w:tcPr>
            <w:tcW w:w="2098" w:type="dxa"/>
            <w:vAlign w:val="center"/>
          </w:tcPr>
          <w:p w:rsidR="00107AC2" w:rsidRDefault="00107AC2">
            <w:pPr>
              <w:pStyle w:val="ConsPlusNormal"/>
              <w:jc w:val="center"/>
            </w:pPr>
            <w:r>
              <w:t>Год</w:t>
            </w:r>
          </w:p>
        </w:tc>
        <w:tc>
          <w:tcPr>
            <w:tcW w:w="1500" w:type="dxa"/>
            <w:vAlign w:val="center"/>
          </w:tcPr>
          <w:p w:rsidR="00107AC2" w:rsidRDefault="00107AC2">
            <w:pPr>
              <w:pStyle w:val="ConsPlusNormal"/>
              <w:jc w:val="center"/>
            </w:pPr>
            <w:r>
              <w:t>H</w:t>
            </w:r>
          </w:p>
        </w:tc>
        <w:tc>
          <w:tcPr>
            <w:tcW w:w="1180" w:type="dxa"/>
            <w:vAlign w:val="center"/>
          </w:tcPr>
          <w:p w:rsidR="00107AC2" w:rsidRDefault="00107AC2">
            <w:pPr>
              <w:pStyle w:val="ConsPlusNormal"/>
              <w:jc w:val="center"/>
            </w:pPr>
            <w:r>
              <w:t>K</w:t>
            </w:r>
          </w:p>
        </w:tc>
        <w:tc>
          <w:tcPr>
            <w:tcW w:w="1140"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Пр</w:t>
            </w:r>
          </w:p>
        </w:tc>
        <w:tc>
          <w:tcPr>
            <w:tcW w:w="960" w:type="dxa"/>
            <w:vAlign w:val="center"/>
          </w:tcPr>
          <w:p w:rsidR="00107AC2" w:rsidRDefault="00107AC2">
            <w:pPr>
              <w:pStyle w:val="ConsPlusNormal"/>
              <w:jc w:val="center"/>
            </w:pPr>
            <w:r>
              <w:t>П</w:t>
            </w:r>
          </w:p>
        </w:tc>
        <w:tc>
          <w:tcPr>
            <w:tcW w:w="1205" w:type="dxa"/>
            <w:vAlign w:val="center"/>
          </w:tcPr>
          <w:p w:rsidR="00107AC2" w:rsidRDefault="00107AC2">
            <w:pPr>
              <w:pStyle w:val="ConsPlusNormal"/>
              <w:jc w:val="center"/>
            </w:pPr>
            <w:r>
              <w:t>Пф</w:t>
            </w:r>
          </w:p>
        </w:tc>
      </w:tr>
      <w:tr w:rsidR="00107AC2">
        <w:tc>
          <w:tcPr>
            <w:tcW w:w="2098" w:type="dxa"/>
            <w:vAlign w:val="center"/>
          </w:tcPr>
          <w:p w:rsidR="00107AC2" w:rsidRDefault="00107AC2">
            <w:pPr>
              <w:pStyle w:val="ConsPlusNormal"/>
              <w:jc w:val="center"/>
            </w:pPr>
            <w:r>
              <w:t>2018</w:t>
            </w:r>
          </w:p>
        </w:tc>
        <w:tc>
          <w:tcPr>
            <w:tcW w:w="1500" w:type="dxa"/>
            <w:vAlign w:val="center"/>
          </w:tcPr>
          <w:p w:rsidR="00107AC2" w:rsidRDefault="00107AC2">
            <w:pPr>
              <w:pStyle w:val="ConsPlusNormal"/>
              <w:jc w:val="center"/>
            </w:pPr>
            <w:r>
              <w:t>639,61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8,53</w:t>
            </w:r>
          </w:p>
        </w:tc>
        <w:tc>
          <w:tcPr>
            <w:tcW w:w="1205" w:type="dxa"/>
            <w:vAlign w:val="center"/>
          </w:tcPr>
          <w:p w:rsidR="00107AC2" w:rsidRDefault="00107AC2">
            <w:pPr>
              <w:pStyle w:val="ConsPlusNormal"/>
              <w:jc w:val="center"/>
            </w:pPr>
            <w:r>
              <w:t>9</w:t>
            </w:r>
          </w:p>
        </w:tc>
      </w:tr>
      <w:tr w:rsidR="00107AC2">
        <w:tc>
          <w:tcPr>
            <w:tcW w:w="2098" w:type="dxa"/>
            <w:vAlign w:val="center"/>
          </w:tcPr>
          <w:p w:rsidR="00107AC2" w:rsidRDefault="00107AC2">
            <w:pPr>
              <w:pStyle w:val="ConsPlusNormal"/>
              <w:jc w:val="center"/>
            </w:pPr>
            <w:r>
              <w:t>2019</w:t>
            </w:r>
          </w:p>
        </w:tc>
        <w:tc>
          <w:tcPr>
            <w:tcW w:w="1500" w:type="dxa"/>
            <w:vAlign w:val="center"/>
          </w:tcPr>
          <w:p w:rsidR="00107AC2" w:rsidRDefault="00107AC2">
            <w:pPr>
              <w:pStyle w:val="ConsPlusNormal"/>
              <w:jc w:val="center"/>
            </w:pPr>
            <w:r>
              <w:t>639,61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8,53</w:t>
            </w:r>
          </w:p>
        </w:tc>
        <w:tc>
          <w:tcPr>
            <w:tcW w:w="1205" w:type="dxa"/>
            <w:vAlign w:val="center"/>
          </w:tcPr>
          <w:p w:rsidR="00107AC2" w:rsidRDefault="00107AC2">
            <w:pPr>
              <w:pStyle w:val="ConsPlusNormal"/>
              <w:jc w:val="center"/>
            </w:pPr>
            <w:r>
              <w:t>9</w:t>
            </w:r>
          </w:p>
        </w:tc>
      </w:tr>
      <w:tr w:rsidR="00107AC2">
        <w:tc>
          <w:tcPr>
            <w:tcW w:w="2098" w:type="dxa"/>
            <w:vAlign w:val="center"/>
          </w:tcPr>
          <w:p w:rsidR="00107AC2" w:rsidRDefault="00107AC2">
            <w:pPr>
              <w:pStyle w:val="ConsPlusNormal"/>
              <w:jc w:val="center"/>
            </w:pPr>
            <w:r>
              <w:t>2020 - 2025</w:t>
            </w:r>
          </w:p>
        </w:tc>
        <w:tc>
          <w:tcPr>
            <w:tcW w:w="1500" w:type="dxa"/>
            <w:vAlign w:val="center"/>
          </w:tcPr>
          <w:p w:rsidR="00107AC2" w:rsidRDefault="00107AC2">
            <w:pPr>
              <w:pStyle w:val="ConsPlusNormal"/>
              <w:jc w:val="center"/>
            </w:pPr>
            <w:r>
              <w:t>719,91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9,59</w:t>
            </w:r>
          </w:p>
        </w:tc>
        <w:tc>
          <w:tcPr>
            <w:tcW w:w="1205" w:type="dxa"/>
            <w:vAlign w:val="center"/>
          </w:tcPr>
          <w:p w:rsidR="00107AC2" w:rsidRDefault="00107AC2">
            <w:pPr>
              <w:pStyle w:val="ConsPlusNormal"/>
              <w:jc w:val="center"/>
            </w:pPr>
            <w:r>
              <w:t>10</w:t>
            </w:r>
          </w:p>
        </w:tc>
      </w:tr>
      <w:tr w:rsidR="00107AC2">
        <w:tc>
          <w:tcPr>
            <w:tcW w:w="2098" w:type="dxa"/>
            <w:vAlign w:val="center"/>
          </w:tcPr>
          <w:p w:rsidR="00107AC2" w:rsidRDefault="00107AC2">
            <w:pPr>
              <w:pStyle w:val="ConsPlusNormal"/>
              <w:jc w:val="center"/>
            </w:pPr>
            <w:r>
              <w:t>2026 - 2030</w:t>
            </w:r>
          </w:p>
        </w:tc>
        <w:tc>
          <w:tcPr>
            <w:tcW w:w="1500" w:type="dxa"/>
            <w:vAlign w:val="center"/>
          </w:tcPr>
          <w:p w:rsidR="00107AC2" w:rsidRDefault="00107AC2">
            <w:pPr>
              <w:pStyle w:val="ConsPlusNormal"/>
              <w:jc w:val="center"/>
            </w:pPr>
            <w:r>
              <w:t>719,91</w:t>
            </w:r>
          </w:p>
        </w:tc>
        <w:tc>
          <w:tcPr>
            <w:tcW w:w="1180" w:type="dxa"/>
            <w:vAlign w:val="center"/>
          </w:tcPr>
          <w:p w:rsidR="00107AC2" w:rsidRDefault="00107AC2">
            <w:pPr>
              <w:pStyle w:val="ConsPlusNormal"/>
              <w:jc w:val="center"/>
            </w:pPr>
            <w:r>
              <w:t>1</w:t>
            </w:r>
          </w:p>
        </w:tc>
        <w:tc>
          <w:tcPr>
            <w:tcW w:w="1140"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100</w:t>
            </w:r>
          </w:p>
        </w:tc>
        <w:tc>
          <w:tcPr>
            <w:tcW w:w="960" w:type="dxa"/>
            <w:vAlign w:val="center"/>
          </w:tcPr>
          <w:p w:rsidR="00107AC2" w:rsidRDefault="00107AC2">
            <w:pPr>
              <w:pStyle w:val="ConsPlusNormal"/>
              <w:jc w:val="center"/>
            </w:pPr>
            <w:r>
              <w:t>9,59</w:t>
            </w:r>
          </w:p>
        </w:tc>
        <w:tc>
          <w:tcPr>
            <w:tcW w:w="1205" w:type="dxa"/>
            <w:vAlign w:val="center"/>
          </w:tcPr>
          <w:p w:rsidR="00107AC2" w:rsidRDefault="00107AC2">
            <w:pPr>
              <w:pStyle w:val="ConsPlusNormal"/>
              <w:jc w:val="center"/>
            </w:pPr>
            <w:r>
              <w:t>10</w:t>
            </w:r>
          </w:p>
        </w:tc>
      </w:tr>
    </w:tbl>
    <w:p w:rsidR="00107AC2" w:rsidRDefault="00107AC2">
      <w:pPr>
        <w:pStyle w:val="ConsPlusNormal"/>
        <w:ind w:firstLine="540"/>
        <w:jc w:val="both"/>
      </w:pPr>
    </w:p>
    <w:p w:rsidR="00107AC2" w:rsidRDefault="00107AC2">
      <w:pPr>
        <w:pStyle w:val="ConsPlusTitle"/>
        <w:ind w:firstLine="540"/>
        <w:jc w:val="both"/>
        <w:outlineLvl w:val="2"/>
      </w:pPr>
      <w:r>
        <w:t>5.4. Расчет потребного количества контейнеров для накопления ТКО в городе Ханты-</w:t>
      </w:r>
      <w:r>
        <w:lastRenderedPageBreak/>
        <w:t>Мансийске</w:t>
      </w:r>
    </w:p>
    <w:p w:rsidR="00107AC2" w:rsidRDefault="00107AC2">
      <w:pPr>
        <w:pStyle w:val="ConsPlusNormal"/>
        <w:spacing w:before="220"/>
        <w:ind w:firstLine="540"/>
        <w:jc w:val="both"/>
      </w:pPr>
      <w:r>
        <w:t>Необходимое количество контейнеров определяется по формуле:</w:t>
      </w:r>
    </w:p>
    <w:p w:rsidR="00107AC2" w:rsidRDefault="00107AC2">
      <w:pPr>
        <w:pStyle w:val="ConsPlusNormal"/>
        <w:ind w:firstLine="540"/>
        <w:jc w:val="both"/>
      </w:pPr>
    </w:p>
    <w:p w:rsidR="00107AC2" w:rsidRDefault="00107AC2">
      <w:pPr>
        <w:pStyle w:val="ConsPlusNormal"/>
        <w:jc w:val="center"/>
      </w:pPr>
      <w:r w:rsidRPr="004F08AF">
        <w:rPr>
          <w:position w:val="-26"/>
        </w:rPr>
        <w:pict>
          <v:shape id="_x0000_i1028" style="width:101.45pt;height:36.95pt" coordsize="" o:spt="100" adj="0,,0" path="" filled="f" stroked="f">
            <v:stroke joinstyle="miter"/>
            <v:imagedata r:id="rId33" o:title="base_24478_216849_32771"/>
            <v:formulas/>
            <v:path o:connecttype="segments"/>
          </v:shape>
        </w:pict>
      </w:r>
      <w:r>
        <w:t>,</w:t>
      </w:r>
    </w:p>
    <w:p w:rsidR="00107AC2" w:rsidRDefault="00107AC2">
      <w:pPr>
        <w:pStyle w:val="ConsPlusNormal"/>
        <w:ind w:firstLine="540"/>
        <w:jc w:val="both"/>
      </w:pPr>
    </w:p>
    <w:p w:rsidR="00107AC2" w:rsidRDefault="00107AC2">
      <w:pPr>
        <w:pStyle w:val="ConsPlusNormal"/>
        <w:ind w:firstLine="540"/>
        <w:jc w:val="both"/>
      </w:pPr>
      <w:r>
        <w:t>где:</w:t>
      </w:r>
    </w:p>
    <w:p w:rsidR="00107AC2" w:rsidRDefault="00107AC2">
      <w:pPr>
        <w:pStyle w:val="ConsPlusNormal"/>
        <w:spacing w:before="220"/>
        <w:ind w:firstLine="540"/>
        <w:jc w:val="both"/>
      </w:pPr>
      <w:r>
        <w:t>N - расчетное потребное количество контейнеров, шт.;</w:t>
      </w:r>
    </w:p>
    <w:p w:rsidR="00107AC2" w:rsidRDefault="00107AC2">
      <w:pPr>
        <w:pStyle w:val="ConsPlusNormal"/>
        <w:spacing w:before="220"/>
        <w:ind w:firstLine="540"/>
        <w:jc w:val="both"/>
      </w:pPr>
      <w:r>
        <w:t>Н - расчетно-суточное накопление ТКО, куб. м;</w:t>
      </w:r>
    </w:p>
    <w:p w:rsidR="00107AC2" w:rsidRDefault="00107AC2">
      <w:pPr>
        <w:pStyle w:val="ConsPlusNormal"/>
        <w:spacing w:before="220"/>
        <w:ind w:firstLine="540"/>
        <w:jc w:val="both"/>
      </w:pPr>
      <w:r>
        <w:t>К</w:t>
      </w:r>
      <w:r>
        <w:rPr>
          <w:vertAlign w:val="subscript"/>
        </w:rPr>
        <w:t>4</w:t>
      </w:r>
      <w:r>
        <w:t xml:space="preserve"> - коэффициент, учитывающий долю вывозимого объема ТКО (К</w:t>
      </w:r>
      <w:r>
        <w:rPr>
          <w:vertAlign w:val="subscript"/>
        </w:rPr>
        <w:t>4</w:t>
      </w:r>
      <w:r>
        <w:t xml:space="preserve"> = 1);</w:t>
      </w:r>
    </w:p>
    <w:p w:rsidR="00107AC2" w:rsidRDefault="00107AC2">
      <w:pPr>
        <w:pStyle w:val="ConsPlusNormal"/>
        <w:spacing w:before="220"/>
        <w:ind w:firstLine="540"/>
        <w:jc w:val="both"/>
      </w:pPr>
      <w:r>
        <w:t>m - периодичность вывоза ТКО (m = 1);</w:t>
      </w:r>
    </w:p>
    <w:p w:rsidR="00107AC2" w:rsidRDefault="00107AC2">
      <w:pPr>
        <w:pStyle w:val="ConsPlusNormal"/>
        <w:spacing w:before="220"/>
        <w:ind w:firstLine="540"/>
        <w:jc w:val="both"/>
      </w:pPr>
      <w:r>
        <w:t>К</w:t>
      </w:r>
      <w:r>
        <w:rPr>
          <w:vertAlign w:val="subscript"/>
        </w:rPr>
        <w:t>5</w:t>
      </w:r>
      <w:r>
        <w:t xml:space="preserve"> - коэффициент, учитывающий количество контейнеров находящихся в ремонте и резерве (К</w:t>
      </w:r>
      <w:r>
        <w:rPr>
          <w:vertAlign w:val="subscript"/>
        </w:rPr>
        <w:t>5</w:t>
      </w:r>
      <w:r>
        <w:t xml:space="preserve"> = 1,05);</w:t>
      </w:r>
    </w:p>
    <w:p w:rsidR="00107AC2" w:rsidRDefault="00107AC2">
      <w:pPr>
        <w:pStyle w:val="ConsPlusNormal"/>
        <w:spacing w:before="220"/>
        <w:ind w:firstLine="540"/>
        <w:jc w:val="both"/>
      </w:pPr>
      <w:r>
        <w:t>V</w:t>
      </w:r>
      <w:r>
        <w:rPr>
          <w:vertAlign w:val="subscript"/>
        </w:rPr>
        <w:t>k</w:t>
      </w:r>
      <w:r>
        <w:t xml:space="preserve"> - емкость одного контейнера, куб. м (V</w:t>
      </w:r>
      <w:r>
        <w:rPr>
          <w:vertAlign w:val="subscript"/>
        </w:rPr>
        <w:t>k</w:t>
      </w:r>
      <w:r>
        <w:t xml:space="preserve"> = 1,1 или 5,0);</w:t>
      </w:r>
    </w:p>
    <w:p w:rsidR="00107AC2" w:rsidRDefault="00107AC2">
      <w:pPr>
        <w:pStyle w:val="ConsPlusNormal"/>
        <w:spacing w:before="220"/>
        <w:ind w:firstLine="540"/>
        <w:jc w:val="both"/>
      </w:pPr>
      <w:r>
        <w:t>К</w:t>
      </w:r>
      <w:r>
        <w:rPr>
          <w:vertAlign w:val="subscript"/>
        </w:rPr>
        <w:t>6</w:t>
      </w:r>
      <w:r>
        <w:t xml:space="preserve"> - коэффициент заполнения контейнера (К</w:t>
      </w:r>
      <w:r>
        <w:rPr>
          <w:vertAlign w:val="subscript"/>
        </w:rPr>
        <w:t>6</w:t>
      </w:r>
      <w:r>
        <w:t xml:space="preserve"> = 0,9);</w:t>
      </w:r>
    </w:p>
    <w:p w:rsidR="00107AC2" w:rsidRDefault="00107AC2">
      <w:pPr>
        <w:pStyle w:val="ConsPlusNormal"/>
        <w:spacing w:before="220"/>
        <w:ind w:firstLine="540"/>
        <w:jc w:val="both"/>
      </w:pPr>
      <w:r>
        <w:t>Nф - фактическое потребное количество контейнеров, шт.</w:t>
      </w:r>
    </w:p>
    <w:p w:rsidR="00107AC2" w:rsidRDefault="00107AC2">
      <w:pPr>
        <w:pStyle w:val="ConsPlusNormal"/>
        <w:jc w:val="right"/>
      </w:pPr>
    </w:p>
    <w:p w:rsidR="00107AC2" w:rsidRDefault="00107AC2">
      <w:pPr>
        <w:pStyle w:val="ConsPlusNormal"/>
        <w:jc w:val="right"/>
        <w:outlineLvl w:val="3"/>
      </w:pPr>
      <w:r>
        <w:t>Таблица 5.16</w:t>
      </w:r>
    </w:p>
    <w:p w:rsidR="00107AC2" w:rsidRDefault="00107AC2">
      <w:pPr>
        <w:pStyle w:val="ConsPlusNormal"/>
        <w:jc w:val="right"/>
      </w:pPr>
    </w:p>
    <w:p w:rsidR="00107AC2" w:rsidRDefault="00107AC2">
      <w:pPr>
        <w:pStyle w:val="ConsPlusTitle"/>
        <w:jc w:val="center"/>
      </w:pPr>
      <w:r>
        <w:t>Потребное количество контейнеров 1,1 куб. м</w:t>
      </w:r>
    </w:p>
    <w:p w:rsidR="00107AC2" w:rsidRDefault="00107AC2">
      <w:pPr>
        <w:pStyle w:val="ConsPlusTitle"/>
        <w:jc w:val="center"/>
      </w:pPr>
      <w:r>
        <w:t>для многоквартирного жилищного фонда (с учетом раздельного</w:t>
      </w:r>
    </w:p>
    <w:p w:rsidR="00107AC2" w:rsidRDefault="00107AC2">
      <w:pPr>
        <w:pStyle w:val="ConsPlusTitle"/>
        <w:jc w:val="center"/>
      </w:pPr>
      <w:r>
        <w:t>накопления)</w:t>
      </w:r>
    </w:p>
    <w:p w:rsidR="00107AC2" w:rsidRDefault="00107AC2">
      <w:pPr>
        <w:pStyle w:val="ConsPlusNormal"/>
        <w:jc w:val="center"/>
      </w:pPr>
    </w:p>
    <w:p w:rsidR="00107AC2" w:rsidRDefault="00107AC2">
      <w:pPr>
        <w:sectPr w:rsidR="00107AC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1"/>
        <w:gridCol w:w="794"/>
        <w:gridCol w:w="794"/>
        <w:gridCol w:w="960"/>
        <w:gridCol w:w="964"/>
        <w:gridCol w:w="960"/>
        <w:gridCol w:w="704"/>
        <w:gridCol w:w="1077"/>
        <w:gridCol w:w="1134"/>
      </w:tblGrid>
      <w:tr w:rsidR="00107AC2">
        <w:tc>
          <w:tcPr>
            <w:tcW w:w="1644" w:type="dxa"/>
            <w:vAlign w:val="center"/>
          </w:tcPr>
          <w:p w:rsidR="00107AC2" w:rsidRDefault="00107AC2">
            <w:pPr>
              <w:pStyle w:val="ConsPlusNormal"/>
              <w:jc w:val="center"/>
            </w:pPr>
            <w:r>
              <w:lastRenderedPageBreak/>
              <w:t>Год</w:t>
            </w:r>
          </w:p>
        </w:tc>
        <w:tc>
          <w:tcPr>
            <w:tcW w:w="1191" w:type="dxa"/>
            <w:vAlign w:val="center"/>
          </w:tcPr>
          <w:p w:rsidR="00107AC2" w:rsidRDefault="00107AC2">
            <w:pPr>
              <w:pStyle w:val="ConsPlusNormal"/>
              <w:jc w:val="center"/>
            </w:pPr>
            <w:r>
              <w:t>H</w:t>
            </w:r>
          </w:p>
        </w:tc>
        <w:tc>
          <w:tcPr>
            <w:tcW w:w="794" w:type="dxa"/>
            <w:vAlign w:val="center"/>
          </w:tcPr>
          <w:p w:rsidR="00107AC2" w:rsidRDefault="00107AC2">
            <w:pPr>
              <w:pStyle w:val="ConsPlusNormal"/>
              <w:jc w:val="center"/>
            </w:pPr>
            <w:r>
              <w:t>K</w:t>
            </w:r>
            <w:r>
              <w:rPr>
                <w:vertAlign w:val="subscript"/>
              </w:rPr>
              <w:t>4</w:t>
            </w:r>
          </w:p>
        </w:tc>
        <w:tc>
          <w:tcPr>
            <w:tcW w:w="794" w:type="dxa"/>
            <w:vAlign w:val="center"/>
          </w:tcPr>
          <w:p w:rsidR="00107AC2" w:rsidRDefault="00107AC2">
            <w:pPr>
              <w:pStyle w:val="ConsPlusNormal"/>
              <w:jc w:val="center"/>
            </w:pPr>
            <w:r>
              <w:t>m</w:t>
            </w:r>
          </w:p>
        </w:tc>
        <w:tc>
          <w:tcPr>
            <w:tcW w:w="960" w:type="dxa"/>
            <w:vAlign w:val="center"/>
          </w:tcPr>
          <w:p w:rsidR="00107AC2" w:rsidRDefault="00107AC2">
            <w:pPr>
              <w:pStyle w:val="ConsPlusNormal"/>
              <w:jc w:val="center"/>
            </w:pPr>
            <w:r>
              <w:t>K</w:t>
            </w:r>
            <w:r>
              <w:rPr>
                <w:vertAlign w:val="subscript"/>
              </w:rPr>
              <w:t>5</w:t>
            </w:r>
          </w:p>
        </w:tc>
        <w:tc>
          <w:tcPr>
            <w:tcW w:w="964"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Vk</w:t>
            </w:r>
          </w:p>
        </w:tc>
        <w:tc>
          <w:tcPr>
            <w:tcW w:w="704" w:type="dxa"/>
            <w:vAlign w:val="center"/>
          </w:tcPr>
          <w:p w:rsidR="00107AC2" w:rsidRDefault="00107AC2">
            <w:pPr>
              <w:pStyle w:val="ConsPlusNormal"/>
              <w:jc w:val="center"/>
            </w:pPr>
            <w:r>
              <w:t>K</w:t>
            </w:r>
            <w:r>
              <w:rPr>
                <w:vertAlign w:val="subscript"/>
              </w:rPr>
              <w:t>6</w:t>
            </w:r>
          </w:p>
        </w:tc>
        <w:tc>
          <w:tcPr>
            <w:tcW w:w="1077" w:type="dxa"/>
            <w:vAlign w:val="center"/>
          </w:tcPr>
          <w:p w:rsidR="00107AC2" w:rsidRDefault="00107AC2">
            <w:pPr>
              <w:pStyle w:val="ConsPlusNormal"/>
              <w:jc w:val="center"/>
            </w:pPr>
            <w:r>
              <w:t>N</w:t>
            </w:r>
          </w:p>
        </w:tc>
        <w:tc>
          <w:tcPr>
            <w:tcW w:w="1134" w:type="dxa"/>
            <w:vAlign w:val="center"/>
          </w:tcPr>
          <w:p w:rsidR="00107AC2" w:rsidRDefault="00107AC2">
            <w:pPr>
              <w:pStyle w:val="ConsPlusNormal"/>
              <w:jc w:val="center"/>
            </w:pPr>
            <w:r>
              <w:t>Nф</w:t>
            </w:r>
          </w:p>
        </w:tc>
      </w:tr>
      <w:tr w:rsidR="00107AC2">
        <w:tc>
          <w:tcPr>
            <w:tcW w:w="1644" w:type="dxa"/>
            <w:vAlign w:val="center"/>
          </w:tcPr>
          <w:p w:rsidR="00107AC2" w:rsidRDefault="00107AC2">
            <w:pPr>
              <w:pStyle w:val="ConsPlusNormal"/>
              <w:jc w:val="center"/>
            </w:pPr>
            <w:r>
              <w:t>2018</w:t>
            </w:r>
          </w:p>
        </w:tc>
        <w:tc>
          <w:tcPr>
            <w:tcW w:w="1191" w:type="dxa"/>
            <w:vAlign w:val="center"/>
          </w:tcPr>
          <w:p w:rsidR="00107AC2" w:rsidRDefault="00107AC2">
            <w:pPr>
              <w:pStyle w:val="ConsPlusNormal"/>
              <w:jc w:val="center"/>
            </w:pPr>
            <w:r>
              <w:t>582,11</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617,9</w:t>
            </w:r>
          </w:p>
        </w:tc>
        <w:tc>
          <w:tcPr>
            <w:tcW w:w="1134" w:type="dxa"/>
            <w:vAlign w:val="center"/>
          </w:tcPr>
          <w:p w:rsidR="00107AC2" w:rsidRDefault="00107AC2">
            <w:pPr>
              <w:pStyle w:val="ConsPlusNormal"/>
              <w:jc w:val="center"/>
            </w:pPr>
            <w:r>
              <w:t>618</w:t>
            </w:r>
          </w:p>
        </w:tc>
      </w:tr>
      <w:tr w:rsidR="00107AC2">
        <w:tc>
          <w:tcPr>
            <w:tcW w:w="1644" w:type="dxa"/>
            <w:vAlign w:val="center"/>
          </w:tcPr>
          <w:p w:rsidR="00107AC2" w:rsidRDefault="00107AC2">
            <w:pPr>
              <w:pStyle w:val="ConsPlusNormal"/>
              <w:jc w:val="center"/>
            </w:pPr>
            <w:r>
              <w:t>2019</w:t>
            </w:r>
          </w:p>
        </w:tc>
        <w:tc>
          <w:tcPr>
            <w:tcW w:w="1191" w:type="dxa"/>
            <w:vAlign w:val="center"/>
          </w:tcPr>
          <w:p w:rsidR="00107AC2" w:rsidRDefault="00107AC2">
            <w:pPr>
              <w:pStyle w:val="ConsPlusNormal"/>
              <w:jc w:val="center"/>
            </w:pPr>
            <w:r>
              <w:t>582,11</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617,9</w:t>
            </w:r>
          </w:p>
        </w:tc>
        <w:tc>
          <w:tcPr>
            <w:tcW w:w="1134" w:type="dxa"/>
            <w:vAlign w:val="center"/>
          </w:tcPr>
          <w:p w:rsidR="00107AC2" w:rsidRDefault="00107AC2">
            <w:pPr>
              <w:pStyle w:val="ConsPlusNormal"/>
              <w:jc w:val="center"/>
            </w:pPr>
            <w:r>
              <w:t>618</w:t>
            </w:r>
          </w:p>
        </w:tc>
      </w:tr>
      <w:tr w:rsidR="00107AC2">
        <w:tc>
          <w:tcPr>
            <w:tcW w:w="1644" w:type="dxa"/>
            <w:vAlign w:val="center"/>
          </w:tcPr>
          <w:p w:rsidR="00107AC2" w:rsidRDefault="00107AC2">
            <w:pPr>
              <w:pStyle w:val="ConsPlusNormal"/>
              <w:jc w:val="center"/>
            </w:pPr>
            <w:r>
              <w:t>2020 - 2025</w:t>
            </w:r>
          </w:p>
        </w:tc>
        <w:tc>
          <w:tcPr>
            <w:tcW w:w="1191" w:type="dxa"/>
            <w:vAlign w:val="center"/>
          </w:tcPr>
          <w:p w:rsidR="00107AC2" w:rsidRDefault="00107AC2">
            <w:pPr>
              <w:pStyle w:val="ConsPlusNormal"/>
              <w:jc w:val="center"/>
            </w:pPr>
            <w:r>
              <w:t>655,28</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694,99</w:t>
            </w:r>
          </w:p>
        </w:tc>
        <w:tc>
          <w:tcPr>
            <w:tcW w:w="1134" w:type="dxa"/>
            <w:vAlign w:val="center"/>
          </w:tcPr>
          <w:p w:rsidR="00107AC2" w:rsidRDefault="00107AC2">
            <w:pPr>
              <w:pStyle w:val="ConsPlusNormal"/>
              <w:jc w:val="center"/>
            </w:pPr>
            <w:r>
              <w:t>695</w:t>
            </w:r>
          </w:p>
        </w:tc>
      </w:tr>
      <w:tr w:rsidR="00107AC2">
        <w:tc>
          <w:tcPr>
            <w:tcW w:w="1644" w:type="dxa"/>
            <w:vAlign w:val="center"/>
          </w:tcPr>
          <w:p w:rsidR="00107AC2" w:rsidRDefault="00107AC2">
            <w:pPr>
              <w:pStyle w:val="ConsPlusNormal"/>
              <w:jc w:val="center"/>
            </w:pPr>
            <w:r>
              <w:t>2026 - 2030</w:t>
            </w:r>
          </w:p>
        </w:tc>
        <w:tc>
          <w:tcPr>
            <w:tcW w:w="1191" w:type="dxa"/>
            <w:vAlign w:val="center"/>
          </w:tcPr>
          <w:p w:rsidR="00107AC2" w:rsidRDefault="00107AC2">
            <w:pPr>
              <w:pStyle w:val="ConsPlusNormal"/>
              <w:jc w:val="center"/>
            </w:pPr>
            <w:r>
              <w:t>655,28</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694,99</w:t>
            </w:r>
          </w:p>
        </w:tc>
        <w:tc>
          <w:tcPr>
            <w:tcW w:w="1134" w:type="dxa"/>
            <w:vAlign w:val="center"/>
          </w:tcPr>
          <w:p w:rsidR="00107AC2" w:rsidRDefault="00107AC2">
            <w:pPr>
              <w:pStyle w:val="ConsPlusNormal"/>
              <w:jc w:val="center"/>
            </w:pPr>
            <w:r>
              <w:t>695</w:t>
            </w:r>
          </w:p>
        </w:tc>
      </w:tr>
    </w:tbl>
    <w:p w:rsidR="00107AC2" w:rsidRDefault="00107AC2">
      <w:pPr>
        <w:pStyle w:val="ConsPlusNormal"/>
        <w:jc w:val="right"/>
      </w:pPr>
    </w:p>
    <w:p w:rsidR="00107AC2" w:rsidRDefault="00107AC2">
      <w:pPr>
        <w:pStyle w:val="ConsPlusNormal"/>
        <w:jc w:val="right"/>
        <w:outlineLvl w:val="3"/>
      </w:pPr>
      <w:r>
        <w:t>Таблица 5.17</w:t>
      </w:r>
    </w:p>
    <w:p w:rsidR="00107AC2" w:rsidRDefault="00107AC2">
      <w:pPr>
        <w:pStyle w:val="ConsPlusNormal"/>
        <w:jc w:val="right"/>
      </w:pPr>
    </w:p>
    <w:p w:rsidR="00107AC2" w:rsidRDefault="00107AC2">
      <w:pPr>
        <w:pStyle w:val="ConsPlusTitle"/>
        <w:jc w:val="center"/>
      </w:pPr>
      <w:r>
        <w:t>Потребное количество контейнеров 1,1 куб. м</w:t>
      </w:r>
    </w:p>
    <w:p w:rsidR="00107AC2" w:rsidRDefault="00107AC2">
      <w:pPr>
        <w:pStyle w:val="ConsPlusTitle"/>
        <w:jc w:val="center"/>
      </w:pPr>
      <w:r>
        <w:t>для многоквартирного жилищного фонда (без учета раздельного</w:t>
      </w:r>
    </w:p>
    <w:p w:rsidR="00107AC2" w:rsidRDefault="00107AC2">
      <w:pPr>
        <w:pStyle w:val="ConsPlusTitle"/>
        <w:jc w:val="center"/>
      </w:pPr>
      <w:r>
        <w:t>накопления)</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1"/>
        <w:gridCol w:w="794"/>
        <w:gridCol w:w="794"/>
        <w:gridCol w:w="960"/>
        <w:gridCol w:w="964"/>
        <w:gridCol w:w="960"/>
        <w:gridCol w:w="704"/>
        <w:gridCol w:w="1077"/>
        <w:gridCol w:w="1134"/>
      </w:tblGrid>
      <w:tr w:rsidR="00107AC2">
        <w:tc>
          <w:tcPr>
            <w:tcW w:w="1644" w:type="dxa"/>
            <w:vAlign w:val="center"/>
          </w:tcPr>
          <w:p w:rsidR="00107AC2" w:rsidRDefault="00107AC2">
            <w:pPr>
              <w:pStyle w:val="ConsPlusNormal"/>
              <w:jc w:val="center"/>
            </w:pPr>
            <w:r>
              <w:t>Год</w:t>
            </w:r>
          </w:p>
        </w:tc>
        <w:tc>
          <w:tcPr>
            <w:tcW w:w="1191" w:type="dxa"/>
            <w:vAlign w:val="center"/>
          </w:tcPr>
          <w:p w:rsidR="00107AC2" w:rsidRDefault="00107AC2">
            <w:pPr>
              <w:pStyle w:val="ConsPlusNormal"/>
              <w:jc w:val="center"/>
            </w:pPr>
            <w:r>
              <w:t>H</w:t>
            </w:r>
          </w:p>
        </w:tc>
        <w:tc>
          <w:tcPr>
            <w:tcW w:w="794" w:type="dxa"/>
            <w:vAlign w:val="center"/>
          </w:tcPr>
          <w:p w:rsidR="00107AC2" w:rsidRDefault="00107AC2">
            <w:pPr>
              <w:pStyle w:val="ConsPlusNormal"/>
              <w:jc w:val="center"/>
            </w:pPr>
            <w:r>
              <w:t>K</w:t>
            </w:r>
            <w:r>
              <w:rPr>
                <w:vertAlign w:val="subscript"/>
              </w:rPr>
              <w:t>4</w:t>
            </w:r>
          </w:p>
        </w:tc>
        <w:tc>
          <w:tcPr>
            <w:tcW w:w="794" w:type="dxa"/>
            <w:vAlign w:val="center"/>
          </w:tcPr>
          <w:p w:rsidR="00107AC2" w:rsidRDefault="00107AC2">
            <w:pPr>
              <w:pStyle w:val="ConsPlusNormal"/>
              <w:jc w:val="center"/>
            </w:pPr>
            <w:r>
              <w:t>m</w:t>
            </w:r>
          </w:p>
        </w:tc>
        <w:tc>
          <w:tcPr>
            <w:tcW w:w="960" w:type="dxa"/>
            <w:vAlign w:val="center"/>
          </w:tcPr>
          <w:p w:rsidR="00107AC2" w:rsidRDefault="00107AC2">
            <w:pPr>
              <w:pStyle w:val="ConsPlusNormal"/>
              <w:jc w:val="center"/>
            </w:pPr>
            <w:r>
              <w:t>K</w:t>
            </w:r>
            <w:r>
              <w:rPr>
                <w:vertAlign w:val="subscript"/>
              </w:rPr>
              <w:t>5</w:t>
            </w:r>
          </w:p>
        </w:tc>
        <w:tc>
          <w:tcPr>
            <w:tcW w:w="964"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Vk</w:t>
            </w:r>
          </w:p>
        </w:tc>
        <w:tc>
          <w:tcPr>
            <w:tcW w:w="704" w:type="dxa"/>
            <w:vAlign w:val="center"/>
          </w:tcPr>
          <w:p w:rsidR="00107AC2" w:rsidRDefault="00107AC2">
            <w:pPr>
              <w:pStyle w:val="ConsPlusNormal"/>
              <w:jc w:val="center"/>
            </w:pPr>
            <w:r>
              <w:t>K</w:t>
            </w:r>
            <w:r>
              <w:rPr>
                <w:vertAlign w:val="subscript"/>
              </w:rPr>
              <w:t>6</w:t>
            </w:r>
          </w:p>
        </w:tc>
        <w:tc>
          <w:tcPr>
            <w:tcW w:w="1077" w:type="dxa"/>
            <w:vAlign w:val="center"/>
          </w:tcPr>
          <w:p w:rsidR="00107AC2" w:rsidRDefault="00107AC2">
            <w:pPr>
              <w:pStyle w:val="ConsPlusNormal"/>
              <w:jc w:val="center"/>
            </w:pPr>
            <w:r>
              <w:t>N</w:t>
            </w:r>
          </w:p>
        </w:tc>
        <w:tc>
          <w:tcPr>
            <w:tcW w:w="1134" w:type="dxa"/>
            <w:vAlign w:val="center"/>
          </w:tcPr>
          <w:p w:rsidR="00107AC2" w:rsidRDefault="00107AC2">
            <w:pPr>
              <w:pStyle w:val="ConsPlusNormal"/>
              <w:jc w:val="center"/>
            </w:pPr>
            <w:r>
              <w:t>Nф</w:t>
            </w:r>
          </w:p>
        </w:tc>
      </w:tr>
      <w:tr w:rsidR="00107AC2">
        <w:tc>
          <w:tcPr>
            <w:tcW w:w="1644" w:type="dxa"/>
            <w:vAlign w:val="center"/>
          </w:tcPr>
          <w:p w:rsidR="00107AC2" w:rsidRDefault="00107AC2">
            <w:pPr>
              <w:pStyle w:val="ConsPlusNormal"/>
              <w:jc w:val="center"/>
            </w:pPr>
            <w:r>
              <w:t>2018</w:t>
            </w:r>
          </w:p>
        </w:tc>
        <w:tc>
          <w:tcPr>
            <w:tcW w:w="1191" w:type="dxa"/>
            <w:vAlign w:val="center"/>
          </w:tcPr>
          <w:p w:rsidR="00107AC2" w:rsidRDefault="00107AC2">
            <w:pPr>
              <w:pStyle w:val="ConsPlusNormal"/>
              <w:jc w:val="center"/>
            </w:pPr>
            <w:r>
              <w:t>582,11</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823,18</w:t>
            </w:r>
          </w:p>
        </w:tc>
        <w:tc>
          <w:tcPr>
            <w:tcW w:w="1134" w:type="dxa"/>
            <w:vAlign w:val="center"/>
          </w:tcPr>
          <w:p w:rsidR="00107AC2" w:rsidRDefault="00107AC2">
            <w:pPr>
              <w:pStyle w:val="ConsPlusNormal"/>
              <w:jc w:val="center"/>
            </w:pPr>
            <w:r>
              <w:t>824</w:t>
            </w:r>
          </w:p>
        </w:tc>
      </w:tr>
      <w:tr w:rsidR="00107AC2">
        <w:tc>
          <w:tcPr>
            <w:tcW w:w="1644" w:type="dxa"/>
            <w:vAlign w:val="center"/>
          </w:tcPr>
          <w:p w:rsidR="00107AC2" w:rsidRDefault="00107AC2">
            <w:pPr>
              <w:pStyle w:val="ConsPlusNormal"/>
              <w:jc w:val="center"/>
            </w:pPr>
            <w:r>
              <w:t>2019</w:t>
            </w:r>
          </w:p>
        </w:tc>
        <w:tc>
          <w:tcPr>
            <w:tcW w:w="1191" w:type="dxa"/>
            <w:vAlign w:val="center"/>
          </w:tcPr>
          <w:p w:rsidR="00107AC2" w:rsidRDefault="00107AC2">
            <w:pPr>
              <w:pStyle w:val="ConsPlusNormal"/>
              <w:jc w:val="center"/>
            </w:pPr>
            <w:r>
              <w:t>582,11</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823,18</w:t>
            </w:r>
          </w:p>
        </w:tc>
        <w:tc>
          <w:tcPr>
            <w:tcW w:w="1134" w:type="dxa"/>
            <w:vAlign w:val="center"/>
          </w:tcPr>
          <w:p w:rsidR="00107AC2" w:rsidRDefault="00107AC2">
            <w:pPr>
              <w:pStyle w:val="ConsPlusNormal"/>
              <w:jc w:val="center"/>
            </w:pPr>
            <w:r>
              <w:t>824</w:t>
            </w:r>
          </w:p>
        </w:tc>
      </w:tr>
      <w:tr w:rsidR="00107AC2">
        <w:tc>
          <w:tcPr>
            <w:tcW w:w="1644" w:type="dxa"/>
            <w:vAlign w:val="center"/>
          </w:tcPr>
          <w:p w:rsidR="00107AC2" w:rsidRDefault="00107AC2">
            <w:pPr>
              <w:pStyle w:val="ConsPlusNormal"/>
              <w:jc w:val="center"/>
            </w:pPr>
            <w:r>
              <w:t>2020 - 2025</w:t>
            </w:r>
          </w:p>
        </w:tc>
        <w:tc>
          <w:tcPr>
            <w:tcW w:w="1191" w:type="dxa"/>
            <w:vAlign w:val="center"/>
          </w:tcPr>
          <w:p w:rsidR="00107AC2" w:rsidRDefault="00107AC2">
            <w:pPr>
              <w:pStyle w:val="ConsPlusNormal"/>
              <w:jc w:val="center"/>
            </w:pPr>
            <w:r>
              <w:t>655,28</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926,66</w:t>
            </w:r>
          </w:p>
        </w:tc>
        <w:tc>
          <w:tcPr>
            <w:tcW w:w="1134" w:type="dxa"/>
            <w:vAlign w:val="center"/>
          </w:tcPr>
          <w:p w:rsidR="00107AC2" w:rsidRDefault="00107AC2">
            <w:pPr>
              <w:pStyle w:val="ConsPlusNormal"/>
              <w:jc w:val="center"/>
            </w:pPr>
            <w:r>
              <w:t>927</w:t>
            </w:r>
          </w:p>
        </w:tc>
      </w:tr>
      <w:tr w:rsidR="00107AC2">
        <w:tc>
          <w:tcPr>
            <w:tcW w:w="1644" w:type="dxa"/>
            <w:vAlign w:val="center"/>
          </w:tcPr>
          <w:p w:rsidR="00107AC2" w:rsidRDefault="00107AC2">
            <w:pPr>
              <w:pStyle w:val="ConsPlusNormal"/>
              <w:jc w:val="center"/>
            </w:pPr>
            <w:r>
              <w:t>2026 - 2030</w:t>
            </w:r>
          </w:p>
        </w:tc>
        <w:tc>
          <w:tcPr>
            <w:tcW w:w="1191" w:type="dxa"/>
            <w:vAlign w:val="center"/>
          </w:tcPr>
          <w:p w:rsidR="00107AC2" w:rsidRDefault="00107AC2">
            <w:pPr>
              <w:pStyle w:val="ConsPlusNormal"/>
              <w:jc w:val="center"/>
            </w:pPr>
            <w:r>
              <w:t>655,28</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926,66</w:t>
            </w:r>
          </w:p>
        </w:tc>
        <w:tc>
          <w:tcPr>
            <w:tcW w:w="1134" w:type="dxa"/>
            <w:vAlign w:val="center"/>
          </w:tcPr>
          <w:p w:rsidR="00107AC2" w:rsidRDefault="00107AC2">
            <w:pPr>
              <w:pStyle w:val="ConsPlusNormal"/>
              <w:jc w:val="center"/>
            </w:pPr>
            <w:r>
              <w:t>927</w:t>
            </w:r>
          </w:p>
        </w:tc>
      </w:tr>
    </w:tbl>
    <w:p w:rsidR="00107AC2" w:rsidRDefault="00107AC2">
      <w:pPr>
        <w:pStyle w:val="ConsPlusNormal"/>
        <w:jc w:val="right"/>
      </w:pPr>
    </w:p>
    <w:p w:rsidR="00107AC2" w:rsidRDefault="00107AC2">
      <w:pPr>
        <w:pStyle w:val="ConsPlusNormal"/>
        <w:jc w:val="right"/>
        <w:outlineLvl w:val="3"/>
      </w:pPr>
      <w:r>
        <w:t>Таблица 5.18</w:t>
      </w:r>
    </w:p>
    <w:p w:rsidR="00107AC2" w:rsidRDefault="00107AC2">
      <w:pPr>
        <w:pStyle w:val="ConsPlusNormal"/>
        <w:jc w:val="right"/>
      </w:pPr>
    </w:p>
    <w:p w:rsidR="00107AC2" w:rsidRDefault="00107AC2">
      <w:pPr>
        <w:pStyle w:val="ConsPlusTitle"/>
        <w:jc w:val="center"/>
      </w:pPr>
      <w:r>
        <w:t>Потребное количество контейнеров 1,1 куб. м</w:t>
      </w:r>
    </w:p>
    <w:p w:rsidR="00107AC2" w:rsidRDefault="00107AC2">
      <w:pPr>
        <w:pStyle w:val="ConsPlusTitle"/>
        <w:jc w:val="center"/>
      </w:pPr>
      <w:r>
        <w:t>для индивидуального жилищного фонда (с учетом раздельного</w:t>
      </w:r>
    </w:p>
    <w:p w:rsidR="00107AC2" w:rsidRDefault="00107AC2">
      <w:pPr>
        <w:pStyle w:val="ConsPlusTitle"/>
        <w:jc w:val="center"/>
      </w:pPr>
      <w:r>
        <w:t>накопления)</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1"/>
        <w:gridCol w:w="794"/>
        <w:gridCol w:w="794"/>
        <w:gridCol w:w="960"/>
        <w:gridCol w:w="964"/>
        <w:gridCol w:w="960"/>
        <w:gridCol w:w="704"/>
        <w:gridCol w:w="1077"/>
        <w:gridCol w:w="1134"/>
      </w:tblGrid>
      <w:tr w:rsidR="00107AC2">
        <w:tc>
          <w:tcPr>
            <w:tcW w:w="1644" w:type="dxa"/>
            <w:vAlign w:val="center"/>
          </w:tcPr>
          <w:p w:rsidR="00107AC2" w:rsidRDefault="00107AC2">
            <w:pPr>
              <w:pStyle w:val="ConsPlusNormal"/>
              <w:jc w:val="center"/>
            </w:pPr>
            <w:r>
              <w:t>Год</w:t>
            </w:r>
          </w:p>
        </w:tc>
        <w:tc>
          <w:tcPr>
            <w:tcW w:w="1191" w:type="dxa"/>
            <w:vAlign w:val="center"/>
          </w:tcPr>
          <w:p w:rsidR="00107AC2" w:rsidRDefault="00107AC2">
            <w:pPr>
              <w:pStyle w:val="ConsPlusNormal"/>
              <w:jc w:val="center"/>
            </w:pPr>
            <w:r>
              <w:t>H</w:t>
            </w:r>
          </w:p>
        </w:tc>
        <w:tc>
          <w:tcPr>
            <w:tcW w:w="794" w:type="dxa"/>
            <w:vAlign w:val="center"/>
          </w:tcPr>
          <w:p w:rsidR="00107AC2" w:rsidRDefault="00107AC2">
            <w:pPr>
              <w:pStyle w:val="ConsPlusNormal"/>
              <w:jc w:val="center"/>
            </w:pPr>
            <w:r>
              <w:t>K</w:t>
            </w:r>
            <w:r>
              <w:rPr>
                <w:vertAlign w:val="subscript"/>
              </w:rPr>
              <w:t>4</w:t>
            </w:r>
          </w:p>
        </w:tc>
        <w:tc>
          <w:tcPr>
            <w:tcW w:w="794" w:type="dxa"/>
            <w:vAlign w:val="center"/>
          </w:tcPr>
          <w:p w:rsidR="00107AC2" w:rsidRDefault="00107AC2">
            <w:pPr>
              <w:pStyle w:val="ConsPlusNormal"/>
              <w:jc w:val="center"/>
            </w:pPr>
            <w:r>
              <w:t>m</w:t>
            </w:r>
          </w:p>
        </w:tc>
        <w:tc>
          <w:tcPr>
            <w:tcW w:w="960" w:type="dxa"/>
            <w:vAlign w:val="center"/>
          </w:tcPr>
          <w:p w:rsidR="00107AC2" w:rsidRDefault="00107AC2">
            <w:pPr>
              <w:pStyle w:val="ConsPlusNormal"/>
              <w:jc w:val="center"/>
            </w:pPr>
            <w:r>
              <w:t>K</w:t>
            </w:r>
            <w:r>
              <w:rPr>
                <w:vertAlign w:val="subscript"/>
              </w:rPr>
              <w:t>5</w:t>
            </w:r>
          </w:p>
        </w:tc>
        <w:tc>
          <w:tcPr>
            <w:tcW w:w="964"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Vk</w:t>
            </w:r>
          </w:p>
        </w:tc>
        <w:tc>
          <w:tcPr>
            <w:tcW w:w="704" w:type="dxa"/>
            <w:vAlign w:val="center"/>
          </w:tcPr>
          <w:p w:rsidR="00107AC2" w:rsidRDefault="00107AC2">
            <w:pPr>
              <w:pStyle w:val="ConsPlusNormal"/>
              <w:jc w:val="center"/>
            </w:pPr>
            <w:r>
              <w:t>K</w:t>
            </w:r>
            <w:r>
              <w:rPr>
                <w:vertAlign w:val="subscript"/>
              </w:rPr>
              <w:t>6</w:t>
            </w:r>
          </w:p>
        </w:tc>
        <w:tc>
          <w:tcPr>
            <w:tcW w:w="1077" w:type="dxa"/>
            <w:vAlign w:val="center"/>
          </w:tcPr>
          <w:p w:rsidR="00107AC2" w:rsidRDefault="00107AC2">
            <w:pPr>
              <w:pStyle w:val="ConsPlusNormal"/>
              <w:jc w:val="center"/>
            </w:pPr>
            <w:r>
              <w:t>N</w:t>
            </w:r>
          </w:p>
        </w:tc>
        <w:tc>
          <w:tcPr>
            <w:tcW w:w="1134" w:type="dxa"/>
            <w:vAlign w:val="center"/>
          </w:tcPr>
          <w:p w:rsidR="00107AC2" w:rsidRDefault="00107AC2">
            <w:pPr>
              <w:pStyle w:val="ConsPlusNormal"/>
              <w:jc w:val="center"/>
            </w:pPr>
            <w:r>
              <w:t>Nф</w:t>
            </w:r>
          </w:p>
        </w:tc>
      </w:tr>
      <w:tr w:rsidR="00107AC2">
        <w:tc>
          <w:tcPr>
            <w:tcW w:w="1644" w:type="dxa"/>
            <w:vAlign w:val="center"/>
          </w:tcPr>
          <w:p w:rsidR="00107AC2" w:rsidRDefault="00107AC2">
            <w:pPr>
              <w:pStyle w:val="ConsPlusNormal"/>
              <w:jc w:val="center"/>
            </w:pPr>
            <w:r>
              <w:lastRenderedPageBreak/>
              <w:t>2018</w:t>
            </w:r>
          </w:p>
        </w:tc>
        <w:tc>
          <w:tcPr>
            <w:tcW w:w="1191" w:type="dxa"/>
            <w:vAlign w:val="center"/>
          </w:tcPr>
          <w:p w:rsidR="00107AC2" w:rsidRDefault="00107AC2">
            <w:pPr>
              <w:pStyle w:val="ConsPlusNormal"/>
              <w:jc w:val="center"/>
            </w:pPr>
            <w:r>
              <w:t>57,5</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30,5</w:t>
            </w:r>
          </w:p>
        </w:tc>
        <w:tc>
          <w:tcPr>
            <w:tcW w:w="1134" w:type="dxa"/>
            <w:vAlign w:val="center"/>
          </w:tcPr>
          <w:p w:rsidR="00107AC2" w:rsidRDefault="00107AC2">
            <w:pPr>
              <w:pStyle w:val="ConsPlusNormal"/>
              <w:jc w:val="center"/>
            </w:pPr>
            <w:r>
              <w:t>31</w:t>
            </w:r>
          </w:p>
        </w:tc>
      </w:tr>
      <w:tr w:rsidR="00107AC2">
        <w:tc>
          <w:tcPr>
            <w:tcW w:w="1644" w:type="dxa"/>
            <w:vAlign w:val="center"/>
          </w:tcPr>
          <w:p w:rsidR="00107AC2" w:rsidRDefault="00107AC2">
            <w:pPr>
              <w:pStyle w:val="ConsPlusNormal"/>
              <w:jc w:val="center"/>
            </w:pPr>
            <w:r>
              <w:t>2019</w:t>
            </w:r>
          </w:p>
        </w:tc>
        <w:tc>
          <w:tcPr>
            <w:tcW w:w="1191" w:type="dxa"/>
            <w:vAlign w:val="center"/>
          </w:tcPr>
          <w:p w:rsidR="00107AC2" w:rsidRDefault="00107AC2">
            <w:pPr>
              <w:pStyle w:val="ConsPlusNormal"/>
              <w:jc w:val="center"/>
            </w:pPr>
            <w:r>
              <w:t>57,5</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30,5</w:t>
            </w:r>
          </w:p>
        </w:tc>
        <w:tc>
          <w:tcPr>
            <w:tcW w:w="1134" w:type="dxa"/>
            <w:vAlign w:val="center"/>
          </w:tcPr>
          <w:p w:rsidR="00107AC2" w:rsidRDefault="00107AC2">
            <w:pPr>
              <w:pStyle w:val="ConsPlusNormal"/>
              <w:jc w:val="center"/>
            </w:pPr>
            <w:r>
              <w:t>31</w:t>
            </w:r>
          </w:p>
        </w:tc>
      </w:tr>
      <w:tr w:rsidR="00107AC2">
        <w:tc>
          <w:tcPr>
            <w:tcW w:w="1644" w:type="dxa"/>
            <w:vAlign w:val="center"/>
          </w:tcPr>
          <w:p w:rsidR="00107AC2" w:rsidRDefault="00107AC2">
            <w:pPr>
              <w:pStyle w:val="ConsPlusNormal"/>
              <w:jc w:val="center"/>
            </w:pPr>
            <w:r>
              <w:t>2020 - 2025</w:t>
            </w:r>
          </w:p>
        </w:tc>
        <w:tc>
          <w:tcPr>
            <w:tcW w:w="1191" w:type="dxa"/>
            <w:vAlign w:val="center"/>
          </w:tcPr>
          <w:p w:rsidR="00107AC2" w:rsidRDefault="00107AC2">
            <w:pPr>
              <w:pStyle w:val="ConsPlusNormal"/>
              <w:jc w:val="center"/>
            </w:pPr>
            <w:r>
              <w:t>655,28</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34,3</w:t>
            </w:r>
          </w:p>
        </w:tc>
        <w:tc>
          <w:tcPr>
            <w:tcW w:w="1134" w:type="dxa"/>
            <w:vAlign w:val="center"/>
          </w:tcPr>
          <w:p w:rsidR="00107AC2" w:rsidRDefault="00107AC2">
            <w:pPr>
              <w:pStyle w:val="ConsPlusNormal"/>
              <w:jc w:val="center"/>
            </w:pPr>
            <w:r>
              <w:t>35</w:t>
            </w:r>
          </w:p>
        </w:tc>
      </w:tr>
      <w:tr w:rsidR="00107AC2">
        <w:tc>
          <w:tcPr>
            <w:tcW w:w="1644" w:type="dxa"/>
            <w:vAlign w:val="center"/>
          </w:tcPr>
          <w:p w:rsidR="00107AC2" w:rsidRDefault="00107AC2">
            <w:pPr>
              <w:pStyle w:val="ConsPlusNormal"/>
              <w:jc w:val="center"/>
            </w:pPr>
            <w:r>
              <w:t>2026 - 2030</w:t>
            </w:r>
          </w:p>
        </w:tc>
        <w:tc>
          <w:tcPr>
            <w:tcW w:w="1191" w:type="dxa"/>
            <w:vAlign w:val="center"/>
          </w:tcPr>
          <w:p w:rsidR="00107AC2" w:rsidRDefault="00107AC2">
            <w:pPr>
              <w:pStyle w:val="ConsPlusNormal"/>
              <w:jc w:val="center"/>
            </w:pPr>
            <w:r>
              <w:t>655,28</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34,3</w:t>
            </w:r>
          </w:p>
        </w:tc>
        <w:tc>
          <w:tcPr>
            <w:tcW w:w="1134" w:type="dxa"/>
            <w:vAlign w:val="center"/>
          </w:tcPr>
          <w:p w:rsidR="00107AC2" w:rsidRDefault="00107AC2">
            <w:pPr>
              <w:pStyle w:val="ConsPlusNormal"/>
              <w:jc w:val="center"/>
            </w:pPr>
            <w:r>
              <w:t>35</w:t>
            </w:r>
          </w:p>
        </w:tc>
      </w:tr>
    </w:tbl>
    <w:p w:rsidR="00107AC2" w:rsidRDefault="00107AC2">
      <w:pPr>
        <w:pStyle w:val="ConsPlusNormal"/>
        <w:jc w:val="right"/>
      </w:pPr>
    </w:p>
    <w:p w:rsidR="00107AC2" w:rsidRDefault="00107AC2">
      <w:pPr>
        <w:pStyle w:val="ConsPlusNormal"/>
        <w:jc w:val="right"/>
        <w:outlineLvl w:val="3"/>
      </w:pPr>
      <w:r>
        <w:t>Таблица 5.19</w:t>
      </w:r>
    </w:p>
    <w:p w:rsidR="00107AC2" w:rsidRDefault="00107AC2">
      <w:pPr>
        <w:pStyle w:val="ConsPlusNormal"/>
        <w:jc w:val="right"/>
      </w:pPr>
    </w:p>
    <w:p w:rsidR="00107AC2" w:rsidRDefault="00107AC2">
      <w:pPr>
        <w:pStyle w:val="ConsPlusTitle"/>
        <w:jc w:val="center"/>
      </w:pPr>
      <w:r>
        <w:t>Потребное количество контейнеров 1,1 куб. м</w:t>
      </w:r>
    </w:p>
    <w:p w:rsidR="00107AC2" w:rsidRDefault="00107AC2">
      <w:pPr>
        <w:pStyle w:val="ConsPlusTitle"/>
        <w:jc w:val="center"/>
      </w:pPr>
      <w:r>
        <w:t>для индивидуального жилищного фонда (без учета раздельного</w:t>
      </w:r>
    </w:p>
    <w:p w:rsidR="00107AC2" w:rsidRDefault="00107AC2">
      <w:pPr>
        <w:pStyle w:val="ConsPlusTitle"/>
        <w:jc w:val="center"/>
      </w:pPr>
      <w:r>
        <w:t>накопления)</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1"/>
        <w:gridCol w:w="794"/>
        <w:gridCol w:w="794"/>
        <w:gridCol w:w="960"/>
        <w:gridCol w:w="964"/>
        <w:gridCol w:w="960"/>
        <w:gridCol w:w="704"/>
        <w:gridCol w:w="1077"/>
        <w:gridCol w:w="1134"/>
      </w:tblGrid>
      <w:tr w:rsidR="00107AC2">
        <w:tc>
          <w:tcPr>
            <w:tcW w:w="1644" w:type="dxa"/>
            <w:vAlign w:val="center"/>
          </w:tcPr>
          <w:p w:rsidR="00107AC2" w:rsidRDefault="00107AC2">
            <w:pPr>
              <w:pStyle w:val="ConsPlusNormal"/>
              <w:jc w:val="center"/>
            </w:pPr>
            <w:r>
              <w:t>Год</w:t>
            </w:r>
          </w:p>
        </w:tc>
        <w:tc>
          <w:tcPr>
            <w:tcW w:w="1191" w:type="dxa"/>
            <w:vAlign w:val="center"/>
          </w:tcPr>
          <w:p w:rsidR="00107AC2" w:rsidRDefault="00107AC2">
            <w:pPr>
              <w:pStyle w:val="ConsPlusNormal"/>
              <w:jc w:val="center"/>
            </w:pPr>
            <w:r>
              <w:t>H</w:t>
            </w:r>
          </w:p>
        </w:tc>
        <w:tc>
          <w:tcPr>
            <w:tcW w:w="794" w:type="dxa"/>
            <w:vAlign w:val="center"/>
          </w:tcPr>
          <w:p w:rsidR="00107AC2" w:rsidRDefault="00107AC2">
            <w:pPr>
              <w:pStyle w:val="ConsPlusNormal"/>
              <w:jc w:val="center"/>
            </w:pPr>
            <w:r>
              <w:t>K</w:t>
            </w:r>
            <w:r>
              <w:rPr>
                <w:vertAlign w:val="subscript"/>
              </w:rPr>
              <w:t>4</w:t>
            </w:r>
          </w:p>
        </w:tc>
        <w:tc>
          <w:tcPr>
            <w:tcW w:w="794" w:type="dxa"/>
            <w:vAlign w:val="center"/>
          </w:tcPr>
          <w:p w:rsidR="00107AC2" w:rsidRDefault="00107AC2">
            <w:pPr>
              <w:pStyle w:val="ConsPlusNormal"/>
              <w:jc w:val="center"/>
            </w:pPr>
            <w:r>
              <w:t>m</w:t>
            </w:r>
          </w:p>
        </w:tc>
        <w:tc>
          <w:tcPr>
            <w:tcW w:w="960" w:type="dxa"/>
            <w:vAlign w:val="center"/>
          </w:tcPr>
          <w:p w:rsidR="00107AC2" w:rsidRDefault="00107AC2">
            <w:pPr>
              <w:pStyle w:val="ConsPlusNormal"/>
              <w:jc w:val="center"/>
            </w:pPr>
            <w:r>
              <w:t>K</w:t>
            </w:r>
            <w:r>
              <w:rPr>
                <w:vertAlign w:val="subscript"/>
              </w:rPr>
              <w:t>5</w:t>
            </w:r>
          </w:p>
        </w:tc>
        <w:tc>
          <w:tcPr>
            <w:tcW w:w="964"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Vk</w:t>
            </w:r>
          </w:p>
        </w:tc>
        <w:tc>
          <w:tcPr>
            <w:tcW w:w="704" w:type="dxa"/>
            <w:vAlign w:val="center"/>
          </w:tcPr>
          <w:p w:rsidR="00107AC2" w:rsidRDefault="00107AC2">
            <w:pPr>
              <w:pStyle w:val="ConsPlusNormal"/>
              <w:jc w:val="center"/>
            </w:pPr>
            <w:r>
              <w:t>K</w:t>
            </w:r>
            <w:r>
              <w:rPr>
                <w:vertAlign w:val="subscript"/>
              </w:rPr>
              <w:t>6</w:t>
            </w:r>
          </w:p>
        </w:tc>
        <w:tc>
          <w:tcPr>
            <w:tcW w:w="1077" w:type="dxa"/>
            <w:vAlign w:val="center"/>
          </w:tcPr>
          <w:p w:rsidR="00107AC2" w:rsidRDefault="00107AC2">
            <w:pPr>
              <w:pStyle w:val="ConsPlusNormal"/>
              <w:jc w:val="center"/>
            </w:pPr>
            <w:r>
              <w:t>N</w:t>
            </w:r>
          </w:p>
        </w:tc>
        <w:tc>
          <w:tcPr>
            <w:tcW w:w="1134" w:type="dxa"/>
            <w:vAlign w:val="center"/>
          </w:tcPr>
          <w:p w:rsidR="00107AC2" w:rsidRDefault="00107AC2">
            <w:pPr>
              <w:pStyle w:val="ConsPlusNormal"/>
              <w:jc w:val="center"/>
            </w:pPr>
            <w:r>
              <w:t>Nф</w:t>
            </w:r>
          </w:p>
        </w:tc>
      </w:tr>
      <w:tr w:rsidR="00107AC2">
        <w:tc>
          <w:tcPr>
            <w:tcW w:w="1644" w:type="dxa"/>
            <w:vAlign w:val="center"/>
          </w:tcPr>
          <w:p w:rsidR="00107AC2" w:rsidRDefault="00107AC2">
            <w:pPr>
              <w:pStyle w:val="ConsPlusNormal"/>
              <w:jc w:val="center"/>
            </w:pPr>
            <w:r>
              <w:t>2018</w:t>
            </w:r>
          </w:p>
        </w:tc>
        <w:tc>
          <w:tcPr>
            <w:tcW w:w="1191" w:type="dxa"/>
            <w:vAlign w:val="center"/>
          </w:tcPr>
          <w:p w:rsidR="00107AC2" w:rsidRDefault="00107AC2">
            <w:pPr>
              <w:pStyle w:val="ConsPlusNormal"/>
              <w:jc w:val="center"/>
            </w:pPr>
            <w:r>
              <w:t>57,5</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40,7</w:t>
            </w:r>
          </w:p>
        </w:tc>
        <w:tc>
          <w:tcPr>
            <w:tcW w:w="1134" w:type="dxa"/>
            <w:vAlign w:val="center"/>
          </w:tcPr>
          <w:p w:rsidR="00107AC2" w:rsidRDefault="00107AC2">
            <w:pPr>
              <w:pStyle w:val="ConsPlusNormal"/>
              <w:jc w:val="center"/>
            </w:pPr>
            <w:r>
              <w:t>41</w:t>
            </w:r>
          </w:p>
        </w:tc>
      </w:tr>
      <w:tr w:rsidR="00107AC2">
        <w:tc>
          <w:tcPr>
            <w:tcW w:w="1644" w:type="dxa"/>
            <w:vAlign w:val="center"/>
          </w:tcPr>
          <w:p w:rsidR="00107AC2" w:rsidRDefault="00107AC2">
            <w:pPr>
              <w:pStyle w:val="ConsPlusNormal"/>
              <w:jc w:val="center"/>
            </w:pPr>
            <w:r>
              <w:t>2019</w:t>
            </w:r>
          </w:p>
        </w:tc>
        <w:tc>
          <w:tcPr>
            <w:tcW w:w="1191" w:type="dxa"/>
            <w:vAlign w:val="center"/>
          </w:tcPr>
          <w:p w:rsidR="00107AC2" w:rsidRDefault="00107AC2">
            <w:pPr>
              <w:pStyle w:val="ConsPlusNormal"/>
              <w:jc w:val="center"/>
            </w:pPr>
            <w:r>
              <w:t>57,5</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40,7</w:t>
            </w:r>
          </w:p>
        </w:tc>
        <w:tc>
          <w:tcPr>
            <w:tcW w:w="1134" w:type="dxa"/>
            <w:vAlign w:val="center"/>
          </w:tcPr>
          <w:p w:rsidR="00107AC2" w:rsidRDefault="00107AC2">
            <w:pPr>
              <w:pStyle w:val="ConsPlusNormal"/>
              <w:jc w:val="center"/>
            </w:pPr>
            <w:r>
              <w:t>41</w:t>
            </w:r>
          </w:p>
        </w:tc>
      </w:tr>
      <w:tr w:rsidR="00107AC2">
        <w:tc>
          <w:tcPr>
            <w:tcW w:w="1644" w:type="dxa"/>
            <w:vAlign w:val="center"/>
          </w:tcPr>
          <w:p w:rsidR="00107AC2" w:rsidRDefault="00107AC2">
            <w:pPr>
              <w:pStyle w:val="ConsPlusNormal"/>
              <w:jc w:val="center"/>
            </w:pPr>
            <w:r>
              <w:t>2020 - 2025</w:t>
            </w:r>
          </w:p>
        </w:tc>
        <w:tc>
          <w:tcPr>
            <w:tcW w:w="1191" w:type="dxa"/>
            <w:vAlign w:val="center"/>
          </w:tcPr>
          <w:p w:rsidR="00107AC2" w:rsidRDefault="00107AC2">
            <w:pPr>
              <w:pStyle w:val="ConsPlusNormal"/>
              <w:jc w:val="center"/>
            </w:pPr>
            <w:r>
              <w:t>64,63</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45,7</w:t>
            </w:r>
          </w:p>
        </w:tc>
        <w:tc>
          <w:tcPr>
            <w:tcW w:w="1134" w:type="dxa"/>
            <w:vAlign w:val="center"/>
          </w:tcPr>
          <w:p w:rsidR="00107AC2" w:rsidRDefault="00107AC2">
            <w:pPr>
              <w:pStyle w:val="ConsPlusNormal"/>
              <w:jc w:val="center"/>
            </w:pPr>
            <w:r>
              <w:t>46</w:t>
            </w:r>
          </w:p>
        </w:tc>
      </w:tr>
      <w:tr w:rsidR="00107AC2">
        <w:tc>
          <w:tcPr>
            <w:tcW w:w="1644" w:type="dxa"/>
            <w:vAlign w:val="center"/>
          </w:tcPr>
          <w:p w:rsidR="00107AC2" w:rsidRDefault="00107AC2">
            <w:pPr>
              <w:pStyle w:val="ConsPlusNormal"/>
              <w:jc w:val="center"/>
            </w:pPr>
            <w:r>
              <w:t>2026 - 2030</w:t>
            </w:r>
          </w:p>
        </w:tc>
        <w:tc>
          <w:tcPr>
            <w:tcW w:w="1191" w:type="dxa"/>
            <w:vAlign w:val="center"/>
          </w:tcPr>
          <w:p w:rsidR="00107AC2" w:rsidRDefault="00107AC2">
            <w:pPr>
              <w:pStyle w:val="ConsPlusNormal"/>
              <w:jc w:val="center"/>
            </w:pPr>
            <w:r>
              <w:t>64,63</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tcPr>
          <w:p w:rsidR="00107AC2" w:rsidRDefault="00107AC2">
            <w:pPr>
              <w:pStyle w:val="ConsPlusNormal"/>
              <w:jc w:val="center"/>
            </w:pPr>
            <w:r>
              <w:t>1,1</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45,7</w:t>
            </w:r>
          </w:p>
        </w:tc>
        <w:tc>
          <w:tcPr>
            <w:tcW w:w="1134" w:type="dxa"/>
            <w:vAlign w:val="center"/>
          </w:tcPr>
          <w:p w:rsidR="00107AC2" w:rsidRDefault="00107AC2">
            <w:pPr>
              <w:pStyle w:val="ConsPlusNormal"/>
              <w:jc w:val="center"/>
            </w:pPr>
            <w:r>
              <w:t>46</w:t>
            </w:r>
          </w:p>
        </w:tc>
      </w:tr>
    </w:tbl>
    <w:p w:rsidR="00107AC2" w:rsidRDefault="00107AC2">
      <w:pPr>
        <w:pStyle w:val="ConsPlusNormal"/>
        <w:jc w:val="right"/>
      </w:pPr>
    </w:p>
    <w:p w:rsidR="00107AC2" w:rsidRDefault="00107AC2">
      <w:pPr>
        <w:pStyle w:val="ConsPlusNormal"/>
        <w:jc w:val="right"/>
        <w:outlineLvl w:val="3"/>
      </w:pPr>
      <w:r>
        <w:t>Таблица 5.20</w:t>
      </w:r>
    </w:p>
    <w:p w:rsidR="00107AC2" w:rsidRDefault="00107AC2">
      <w:pPr>
        <w:pStyle w:val="ConsPlusNormal"/>
        <w:jc w:val="right"/>
      </w:pPr>
    </w:p>
    <w:p w:rsidR="00107AC2" w:rsidRDefault="00107AC2">
      <w:pPr>
        <w:pStyle w:val="ConsPlusTitle"/>
        <w:jc w:val="center"/>
      </w:pPr>
      <w:r>
        <w:t>Потребное количество контейнеров 5 куб. м</w:t>
      </w:r>
    </w:p>
    <w:p w:rsidR="00107AC2" w:rsidRDefault="00107AC2">
      <w:pPr>
        <w:pStyle w:val="ConsPlusTitle"/>
        <w:jc w:val="center"/>
      </w:pPr>
      <w:r>
        <w:t>для многоквартирного жилищного фонда (с учетом раздельного</w:t>
      </w:r>
    </w:p>
    <w:p w:rsidR="00107AC2" w:rsidRDefault="00107AC2">
      <w:pPr>
        <w:pStyle w:val="ConsPlusTitle"/>
        <w:jc w:val="center"/>
      </w:pPr>
      <w:r>
        <w:t>накопления)</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1"/>
        <w:gridCol w:w="794"/>
        <w:gridCol w:w="794"/>
        <w:gridCol w:w="960"/>
        <w:gridCol w:w="964"/>
        <w:gridCol w:w="960"/>
        <w:gridCol w:w="704"/>
        <w:gridCol w:w="1077"/>
        <w:gridCol w:w="1134"/>
      </w:tblGrid>
      <w:tr w:rsidR="00107AC2">
        <w:tc>
          <w:tcPr>
            <w:tcW w:w="1644" w:type="dxa"/>
            <w:vAlign w:val="center"/>
          </w:tcPr>
          <w:p w:rsidR="00107AC2" w:rsidRDefault="00107AC2">
            <w:pPr>
              <w:pStyle w:val="ConsPlusNormal"/>
              <w:jc w:val="center"/>
            </w:pPr>
            <w:r>
              <w:t>Год</w:t>
            </w:r>
          </w:p>
        </w:tc>
        <w:tc>
          <w:tcPr>
            <w:tcW w:w="1191" w:type="dxa"/>
            <w:vAlign w:val="center"/>
          </w:tcPr>
          <w:p w:rsidR="00107AC2" w:rsidRDefault="00107AC2">
            <w:pPr>
              <w:pStyle w:val="ConsPlusNormal"/>
              <w:jc w:val="center"/>
            </w:pPr>
            <w:r>
              <w:t>H</w:t>
            </w:r>
          </w:p>
        </w:tc>
        <w:tc>
          <w:tcPr>
            <w:tcW w:w="794" w:type="dxa"/>
            <w:vAlign w:val="center"/>
          </w:tcPr>
          <w:p w:rsidR="00107AC2" w:rsidRDefault="00107AC2">
            <w:pPr>
              <w:pStyle w:val="ConsPlusNormal"/>
              <w:jc w:val="center"/>
            </w:pPr>
            <w:r>
              <w:t>K</w:t>
            </w:r>
            <w:r>
              <w:rPr>
                <w:vertAlign w:val="subscript"/>
              </w:rPr>
              <w:t>4</w:t>
            </w:r>
          </w:p>
        </w:tc>
        <w:tc>
          <w:tcPr>
            <w:tcW w:w="794" w:type="dxa"/>
            <w:vAlign w:val="center"/>
          </w:tcPr>
          <w:p w:rsidR="00107AC2" w:rsidRDefault="00107AC2">
            <w:pPr>
              <w:pStyle w:val="ConsPlusNormal"/>
              <w:jc w:val="center"/>
            </w:pPr>
            <w:r>
              <w:t>m</w:t>
            </w:r>
          </w:p>
        </w:tc>
        <w:tc>
          <w:tcPr>
            <w:tcW w:w="960" w:type="dxa"/>
            <w:vAlign w:val="center"/>
          </w:tcPr>
          <w:p w:rsidR="00107AC2" w:rsidRDefault="00107AC2">
            <w:pPr>
              <w:pStyle w:val="ConsPlusNormal"/>
              <w:jc w:val="center"/>
            </w:pPr>
            <w:r>
              <w:t>K</w:t>
            </w:r>
            <w:r>
              <w:rPr>
                <w:vertAlign w:val="subscript"/>
              </w:rPr>
              <w:t>5</w:t>
            </w:r>
          </w:p>
        </w:tc>
        <w:tc>
          <w:tcPr>
            <w:tcW w:w="964"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Vk</w:t>
            </w:r>
          </w:p>
        </w:tc>
        <w:tc>
          <w:tcPr>
            <w:tcW w:w="704" w:type="dxa"/>
            <w:vAlign w:val="center"/>
          </w:tcPr>
          <w:p w:rsidR="00107AC2" w:rsidRDefault="00107AC2">
            <w:pPr>
              <w:pStyle w:val="ConsPlusNormal"/>
              <w:jc w:val="center"/>
            </w:pPr>
            <w:r>
              <w:t>K</w:t>
            </w:r>
            <w:r>
              <w:rPr>
                <w:vertAlign w:val="subscript"/>
              </w:rPr>
              <w:t>6</w:t>
            </w:r>
          </w:p>
        </w:tc>
        <w:tc>
          <w:tcPr>
            <w:tcW w:w="1077" w:type="dxa"/>
            <w:vAlign w:val="center"/>
          </w:tcPr>
          <w:p w:rsidR="00107AC2" w:rsidRDefault="00107AC2">
            <w:pPr>
              <w:pStyle w:val="ConsPlusNormal"/>
              <w:jc w:val="center"/>
            </w:pPr>
            <w:r>
              <w:t>N</w:t>
            </w:r>
          </w:p>
        </w:tc>
        <w:tc>
          <w:tcPr>
            <w:tcW w:w="1134" w:type="dxa"/>
            <w:vAlign w:val="center"/>
          </w:tcPr>
          <w:p w:rsidR="00107AC2" w:rsidRDefault="00107AC2">
            <w:pPr>
              <w:pStyle w:val="ConsPlusNormal"/>
              <w:jc w:val="center"/>
            </w:pPr>
            <w:r>
              <w:t>Nф</w:t>
            </w:r>
          </w:p>
        </w:tc>
      </w:tr>
      <w:tr w:rsidR="00107AC2">
        <w:tc>
          <w:tcPr>
            <w:tcW w:w="1644" w:type="dxa"/>
            <w:vAlign w:val="center"/>
          </w:tcPr>
          <w:p w:rsidR="00107AC2" w:rsidRDefault="00107AC2">
            <w:pPr>
              <w:pStyle w:val="ConsPlusNormal"/>
              <w:jc w:val="center"/>
            </w:pPr>
            <w:r>
              <w:t>2018</w:t>
            </w:r>
          </w:p>
        </w:tc>
        <w:tc>
          <w:tcPr>
            <w:tcW w:w="1191" w:type="dxa"/>
            <w:vAlign w:val="center"/>
          </w:tcPr>
          <w:p w:rsidR="00107AC2" w:rsidRDefault="00107AC2">
            <w:pPr>
              <w:pStyle w:val="ConsPlusNormal"/>
              <w:jc w:val="center"/>
            </w:pPr>
            <w:r>
              <w:t>582,11</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135,82</w:t>
            </w:r>
          </w:p>
        </w:tc>
        <w:tc>
          <w:tcPr>
            <w:tcW w:w="1134" w:type="dxa"/>
            <w:vAlign w:val="center"/>
          </w:tcPr>
          <w:p w:rsidR="00107AC2" w:rsidRDefault="00107AC2">
            <w:pPr>
              <w:pStyle w:val="ConsPlusNormal"/>
              <w:jc w:val="center"/>
            </w:pPr>
            <w:r>
              <w:t>136</w:t>
            </w:r>
          </w:p>
        </w:tc>
      </w:tr>
      <w:tr w:rsidR="00107AC2">
        <w:tc>
          <w:tcPr>
            <w:tcW w:w="1644" w:type="dxa"/>
            <w:vAlign w:val="center"/>
          </w:tcPr>
          <w:p w:rsidR="00107AC2" w:rsidRDefault="00107AC2">
            <w:pPr>
              <w:pStyle w:val="ConsPlusNormal"/>
              <w:jc w:val="center"/>
            </w:pPr>
            <w:r>
              <w:lastRenderedPageBreak/>
              <w:t>2019</w:t>
            </w:r>
          </w:p>
        </w:tc>
        <w:tc>
          <w:tcPr>
            <w:tcW w:w="1191" w:type="dxa"/>
            <w:vAlign w:val="center"/>
          </w:tcPr>
          <w:p w:rsidR="00107AC2" w:rsidRDefault="00107AC2">
            <w:pPr>
              <w:pStyle w:val="ConsPlusNormal"/>
              <w:jc w:val="center"/>
            </w:pPr>
            <w:r>
              <w:t>582,11</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135,82</w:t>
            </w:r>
          </w:p>
        </w:tc>
        <w:tc>
          <w:tcPr>
            <w:tcW w:w="1134" w:type="dxa"/>
            <w:vAlign w:val="center"/>
          </w:tcPr>
          <w:p w:rsidR="00107AC2" w:rsidRDefault="00107AC2">
            <w:pPr>
              <w:pStyle w:val="ConsPlusNormal"/>
              <w:jc w:val="center"/>
            </w:pPr>
            <w:r>
              <w:t>136</w:t>
            </w:r>
          </w:p>
        </w:tc>
      </w:tr>
      <w:tr w:rsidR="00107AC2">
        <w:tc>
          <w:tcPr>
            <w:tcW w:w="1644" w:type="dxa"/>
            <w:vAlign w:val="center"/>
          </w:tcPr>
          <w:p w:rsidR="00107AC2" w:rsidRDefault="00107AC2">
            <w:pPr>
              <w:pStyle w:val="ConsPlusNormal"/>
              <w:jc w:val="center"/>
            </w:pPr>
            <w:r>
              <w:t>2020 - 2025</w:t>
            </w:r>
          </w:p>
        </w:tc>
        <w:tc>
          <w:tcPr>
            <w:tcW w:w="1191" w:type="dxa"/>
            <w:vAlign w:val="center"/>
          </w:tcPr>
          <w:p w:rsidR="00107AC2" w:rsidRDefault="00107AC2">
            <w:pPr>
              <w:pStyle w:val="ConsPlusNormal"/>
              <w:jc w:val="center"/>
            </w:pPr>
            <w:r>
              <w:t>655,28</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152,9</w:t>
            </w:r>
          </w:p>
        </w:tc>
        <w:tc>
          <w:tcPr>
            <w:tcW w:w="1134" w:type="dxa"/>
            <w:vAlign w:val="center"/>
          </w:tcPr>
          <w:p w:rsidR="00107AC2" w:rsidRDefault="00107AC2">
            <w:pPr>
              <w:pStyle w:val="ConsPlusNormal"/>
              <w:jc w:val="center"/>
            </w:pPr>
            <w:r>
              <w:t>153</w:t>
            </w:r>
          </w:p>
        </w:tc>
      </w:tr>
      <w:tr w:rsidR="00107AC2">
        <w:tc>
          <w:tcPr>
            <w:tcW w:w="1644" w:type="dxa"/>
            <w:vAlign w:val="center"/>
          </w:tcPr>
          <w:p w:rsidR="00107AC2" w:rsidRDefault="00107AC2">
            <w:pPr>
              <w:pStyle w:val="ConsPlusNormal"/>
              <w:jc w:val="center"/>
            </w:pPr>
            <w:r>
              <w:t>2026 - 2030</w:t>
            </w:r>
          </w:p>
        </w:tc>
        <w:tc>
          <w:tcPr>
            <w:tcW w:w="1191" w:type="dxa"/>
            <w:vAlign w:val="center"/>
          </w:tcPr>
          <w:p w:rsidR="00107AC2" w:rsidRDefault="00107AC2">
            <w:pPr>
              <w:pStyle w:val="ConsPlusNormal"/>
              <w:jc w:val="center"/>
            </w:pPr>
            <w:r>
              <w:t>655,28</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152,9</w:t>
            </w:r>
          </w:p>
        </w:tc>
        <w:tc>
          <w:tcPr>
            <w:tcW w:w="1134" w:type="dxa"/>
            <w:vAlign w:val="center"/>
          </w:tcPr>
          <w:p w:rsidR="00107AC2" w:rsidRDefault="00107AC2">
            <w:pPr>
              <w:pStyle w:val="ConsPlusNormal"/>
              <w:jc w:val="center"/>
            </w:pPr>
            <w:r>
              <w:t>153</w:t>
            </w:r>
          </w:p>
        </w:tc>
      </w:tr>
    </w:tbl>
    <w:p w:rsidR="00107AC2" w:rsidRDefault="00107AC2">
      <w:pPr>
        <w:pStyle w:val="ConsPlusNormal"/>
        <w:jc w:val="right"/>
      </w:pPr>
    </w:p>
    <w:p w:rsidR="00107AC2" w:rsidRDefault="00107AC2">
      <w:pPr>
        <w:pStyle w:val="ConsPlusNormal"/>
        <w:jc w:val="right"/>
        <w:outlineLvl w:val="3"/>
      </w:pPr>
      <w:r>
        <w:t>Таблица 5.21</w:t>
      </w:r>
    </w:p>
    <w:p w:rsidR="00107AC2" w:rsidRDefault="00107AC2">
      <w:pPr>
        <w:pStyle w:val="ConsPlusNormal"/>
        <w:jc w:val="right"/>
      </w:pPr>
    </w:p>
    <w:p w:rsidR="00107AC2" w:rsidRDefault="00107AC2">
      <w:pPr>
        <w:pStyle w:val="ConsPlusTitle"/>
        <w:jc w:val="center"/>
      </w:pPr>
      <w:r>
        <w:t>Потребное количество контейнеров 5 куб. м</w:t>
      </w:r>
    </w:p>
    <w:p w:rsidR="00107AC2" w:rsidRDefault="00107AC2">
      <w:pPr>
        <w:pStyle w:val="ConsPlusTitle"/>
        <w:jc w:val="center"/>
      </w:pPr>
      <w:r>
        <w:t>для многоквартирного жилищного фонда (без учета раздельного</w:t>
      </w:r>
    </w:p>
    <w:p w:rsidR="00107AC2" w:rsidRDefault="00107AC2">
      <w:pPr>
        <w:pStyle w:val="ConsPlusTitle"/>
        <w:jc w:val="center"/>
      </w:pPr>
      <w:r>
        <w:t>накопления)</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1"/>
        <w:gridCol w:w="794"/>
        <w:gridCol w:w="794"/>
        <w:gridCol w:w="960"/>
        <w:gridCol w:w="964"/>
        <w:gridCol w:w="960"/>
        <w:gridCol w:w="704"/>
        <w:gridCol w:w="1077"/>
        <w:gridCol w:w="1134"/>
      </w:tblGrid>
      <w:tr w:rsidR="00107AC2">
        <w:tc>
          <w:tcPr>
            <w:tcW w:w="1644" w:type="dxa"/>
            <w:vAlign w:val="center"/>
          </w:tcPr>
          <w:p w:rsidR="00107AC2" w:rsidRDefault="00107AC2">
            <w:pPr>
              <w:pStyle w:val="ConsPlusNormal"/>
              <w:jc w:val="center"/>
            </w:pPr>
            <w:r>
              <w:t>Год</w:t>
            </w:r>
          </w:p>
        </w:tc>
        <w:tc>
          <w:tcPr>
            <w:tcW w:w="1191" w:type="dxa"/>
            <w:vAlign w:val="center"/>
          </w:tcPr>
          <w:p w:rsidR="00107AC2" w:rsidRDefault="00107AC2">
            <w:pPr>
              <w:pStyle w:val="ConsPlusNormal"/>
              <w:jc w:val="center"/>
            </w:pPr>
            <w:r>
              <w:t>H</w:t>
            </w:r>
          </w:p>
        </w:tc>
        <w:tc>
          <w:tcPr>
            <w:tcW w:w="794" w:type="dxa"/>
            <w:vAlign w:val="center"/>
          </w:tcPr>
          <w:p w:rsidR="00107AC2" w:rsidRDefault="00107AC2">
            <w:pPr>
              <w:pStyle w:val="ConsPlusNormal"/>
              <w:jc w:val="center"/>
            </w:pPr>
            <w:r>
              <w:t>K</w:t>
            </w:r>
            <w:r>
              <w:rPr>
                <w:vertAlign w:val="subscript"/>
              </w:rPr>
              <w:t>4</w:t>
            </w:r>
          </w:p>
        </w:tc>
        <w:tc>
          <w:tcPr>
            <w:tcW w:w="794" w:type="dxa"/>
            <w:vAlign w:val="center"/>
          </w:tcPr>
          <w:p w:rsidR="00107AC2" w:rsidRDefault="00107AC2">
            <w:pPr>
              <w:pStyle w:val="ConsPlusNormal"/>
              <w:jc w:val="center"/>
            </w:pPr>
            <w:r>
              <w:t>m</w:t>
            </w:r>
          </w:p>
        </w:tc>
        <w:tc>
          <w:tcPr>
            <w:tcW w:w="960" w:type="dxa"/>
            <w:vAlign w:val="center"/>
          </w:tcPr>
          <w:p w:rsidR="00107AC2" w:rsidRDefault="00107AC2">
            <w:pPr>
              <w:pStyle w:val="ConsPlusNormal"/>
              <w:jc w:val="center"/>
            </w:pPr>
            <w:r>
              <w:t>K</w:t>
            </w:r>
            <w:r>
              <w:rPr>
                <w:vertAlign w:val="subscript"/>
              </w:rPr>
              <w:t>5</w:t>
            </w:r>
          </w:p>
        </w:tc>
        <w:tc>
          <w:tcPr>
            <w:tcW w:w="964"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Vk</w:t>
            </w:r>
          </w:p>
        </w:tc>
        <w:tc>
          <w:tcPr>
            <w:tcW w:w="704" w:type="dxa"/>
            <w:vAlign w:val="center"/>
          </w:tcPr>
          <w:p w:rsidR="00107AC2" w:rsidRDefault="00107AC2">
            <w:pPr>
              <w:pStyle w:val="ConsPlusNormal"/>
              <w:jc w:val="center"/>
            </w:pPr>
            <w:r>
              <w:t>K</w:t>
            </w:r>
            <w:r>
              <w:rPr>
                <w:vertAlign w:val="subscript"/>
              </w:rPr>
              <w:t>6</w:t>
            </w:r>
          </w:p>
        </w:tc>
        <w:tc>
          <w:tcPr>
            <w:tcW w:w="1077" w:type="dxa"/>
            <w:vAlign w:val="center"/>
          </w:tcPr>
          <w:p w:rsidR="00107AC2" w:rsidRDefault="00107AC2">
            <w:pPr>
              <w:pStyle w:val="ConsPlusNormal"/>
              <w:jc w:val="center"/>
            </w:pPr>
            <w:r>
              <w:t>N</w:t>
            </w:r>
          </w:p>
        </w:tc>
        <w:tc>
          <w:tcPr>
            <w:tcW w:w="1134" w:type="dxa"/>
            <w:vAlign w:val="center"/>
          </w:tcPr>
          <w:p w:rsidR="00107AC2" w:rsidRDefault="00107AC2">
            <w:pPr>
              <w:pStyle w:val="ConsPlusNormal"/>
              <w:jc w:val="center"/>
            </w:pPr>
            <w:r>
              <w:t>Nф</w:t>
            </w:r>
          </w:p>
        </w:tc>
      </w:tr>
      <w:tr w:rsidR="00107AC2">
        <w:tc>
          <w:tcPr>
            <w:tcW w:w="1644" w:type="dxa"/>
            <w:vAlign w:val="center"/>
          </w:tcPr>
          <w:p w:rsidR="00107AC2" w:rsidRDefault="00107AC2">
            <w:pPr>
              <w:pStyle w:val="ConsPlusNormal"/>
              <w:jc w:val="center"/>
            </w:pPr>
            <w:r>
              <w:t>2018</w:t>
            </w:r>
          </w:p>
        </w:tc>
        <w:tc>
          <w:tcPr>
            <w:tcW w:w="1191" w:type="dxa"/>
            <w:vAlign w:val="center"/>
          </w:tcPr>
          <w:p w:rsidR="00107AC2" w:rsidRDefault="00107AC2">
            <w:pPr>
              <w:pStyle w:val="ConsPlusNormal"/>
              <w:jc w:val="center"/>
            </w:pPr>
            <w:r>
              <w:t>582,11</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181,1</w:t>
            </w:r>
          </w:p>
        </w:tc>
        <w:tc>
          <w:tcPr>
            <w:tcW w:w="1134" w:type="dxa"/>
            <w:vAlign w:val="center"/>
          </w:tcPr>
          <w:p w:rsidR="00107AC2" w:rsidRDefault="00107AC2">
            <w:pPr>
              <w:pStyle w:val="ConsPlusNormal"/>
              <w:jc w:val="center"/>
            </w:pPr>
            <w:r>
              <w:t>182</w:t>
            </w:r>
          </w:p>
        </w:tc>
      </w:tr>
      <w:tr w:rsidR="00107AC2">
        <w:tc>
          <w:tcPr>
            <w:tcW w:w="1644" w:type="dxa"/>
            <w:vAlign w:val="center"/>
          </w:tcPr>
          <w:p w:rsidR="00107AC2" w:rsidRDefault="00107AC2">
            <w:pPr>
              <w:pStyle w:val="ConsPlusNormal"/>
              <w:jc w:val="center"/>
            </w:pPr>
            <w:r>
              <w:t>2019</w:t>
            </w:r>
          </w:p>
        </w:tc>
        <w:tc>
          <w:tcPr>
            <w:tcW w:w="1191" w:type="dxa"/>
            <w:vAlign w:val="center"/>
          </w:tcPr>
          <w:p w:rsidR="00107AC2" w:rsidRDefault="00107AC2">
            <w:pPr>
              <w:pStyle w:val="ConsPlusNormal"/>
              <w:jc w:val="center"/>
            </w:pPr>
            <w:r>
              <w:t>582,11</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181,1</w:t>
            </w:r>
          </w:p>
        </w:tc>
        <w:tc>
          <w:tcPr>
            <w:tcW w:w="1134" w:type="dxa"/>
            <w:vAlign w:val="center"/>
          </w:tcPr>
          <w:p w:rsidR="00107AC2" w:rsidRDefault="00107AC2">
            <w:pPr>
              <w:pStyle w:val="ConsPlusNormal"/>
              <w:jc w:val="center"/>
            </w:pPr>
            <w:r>
              <w:t>182</w:t>
            </w:r>
          </w:p>
        </w:tc>
      </w:tr>
      <w:tr w:rsidR="00107AC2">
        <w:tc>
          <w:tcPr>
            <w:tcW w:w="1644" w:type="dxa"/>
            <w:vAlign w:val="center"/>
          </w:tcPr>
          <w:p w:rsidR="00107AC2" w:rsidRDefault="00107AC2">
            <w:pPr>
              <w:pStyle w:val="ConsPlusNormal"/>
              <w:jc w:val="center"/>
            </w:pPr>
            <w:r>
              <w:t>2020 - 2025</w:t>
            </w:r>
          </w:p>
        </w:tc>
        <w:tc>
          <w:tcPr>
            <w:tcW w:w="1191" w:type="dxa"/>
            <w:vAlign w:val="center"/>
          </w:tcPr>
          <w:p w:rsidR="00107AC2" w:rsidRDefault="00107AC2">
            <w:pPr>
              <w:pStyle w:val="ConsPlusNormal"/>
              <w:jc w:val="center"/>
            </w:pPr>
            <w:r>
              <w:t>655,28</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203,86</w:t>
            </w:r>
          </w:p>
        </w:tc>
        <w:tc>
          <w:tcPr>
            <w:tcW w:w="1134" w:type="dxa"/>
            <w:vAlign w:val="center"/>
          </w:tcPr>
          <w:p w:rsidR="00107AC2" w:rsidRDefault="00107AC2">
            <w:pPr>
              <w:pStyle w:val="ConsPlusNormal"/>
              <w:jc w:val="center"/>
            </w:pPr>
            <w:r>
              <w:t>204</w:t>
            </w:r>
          </w:p>
        </w:tc>
      </w:tr>
      <w:tr w:rsidR="00107AC2">
        <w:tc>
          <w:tcPr>
            <w:tcW w:w="1644" w:type="dxa"/>
            <w:vAlign w:val="center"/>
          </w:tcPr>
          <w:p w:rsidR="00107AC2" w:rsidRDefault="00107AC2">
            <w:pPr>
              <w:pStyle w:val="ConsPlusNormal"/>
              <w:jc w:val="center"/>
            </w:pPr>
            <w:r>
              <w:t>2026 - 2030</w:t>
            </w:r>
          </w:p>
        </w:tc>
        <w:tc>
          <w:tcPr>
            <w:tcW w:w="1191" w:type="dxa"/>
            <w:vAlign w:val="center"/>
          </w:tcPr>
          <w:p w:rsidR="00107AC2" w:rsidRDefault="00107AC2">
            <w:pPr>
              <w:pStyle w:val="ConsPlusNormal"/>
              <w:jc w:val="center"/>
            </w:pPr>
            <w:r>
              <w:t>655,28</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203,86</w:t>
            </w:r>
          </w:p>
        </w:tc>
        <w:tc>
          <w:tcPr>
            <w:tcW w:w="1134" w:type="dxa"/>
            <w:vAlign w:val="center"/>
          </w:tcPr>
          <w:p w:rsidR="00107AC2" w:rsidRDefault="00107AC2">
            <w:pPr>
              <w:pStyle w:val="ConsPlusNormal"/>
              <w:jc w:val="center"/>
            </w:pPr>
            <w:r>
              <w:t>204</w:t>
            </w:r>
          </w:p>
        </w:tc>
      </w:tr>
    </w:tbl>
    <w:p w:rsidR="00107AC2" w:rsidRDefault="00107AC2">
      <w:pPr>
        <w:pStyle w:val="ConsPlusNormal"/>
        <w:jc w:val="right"/>
      </w:pPr>
    </w:p>
    <w:p w:rsidR="00107AC2" w:rsidRDefault="00107AC2">
      <w:pPr>
        <w:pStyle w:val="ConsPlusNormal"/>
        <w:jc w:val="right"/>
        <w:outlineLvl w:val="3"/>
      </w:pPr>
      <w:r>
        <w:t>Таблица 5.22</w:t>
      </w:r>
    </w:p>
    <w:p w:rsidR="00107AC2" w:rsidRDefault="00107AC2">
      <w:pPr>
        <w:pStyle w:val="ConsPlusNormal"/>
        <w:jc w:val="right"/>
      </w:pPr>
    </w:p>
    <w:p w:rsidR="00107AC2" w:rsidRDefault="00107AC2">
      <w:pPr>
        <w:pStyle w:val="ConsPlusTitle"/>
        <w:jc w:val="center"/>
      </w:pPr>
      <w:r>
        <w:t>Потребное количество контейнеров 5 куб. м</w:t>
      </w:r>
    </w:p>
    <w:p w:rsidR="00107AC2" w:rsidRDefault="00107AC2">
      <w:pPr>
        <w:pStyle w:val="ConsPlusTitle"/>
        <w:jc w:val="center"/>
      </w:pPr>
      <w:r>
        <w:t>для индивидуального жилищного фонда (с учетом раздельного</w:t>
      </w:r>
    </w:p>
    <w:p w:rsidR="00107AC2" w:rsidRDefault="00107AC2">
      <w:pPr>
        <w:pStyle w:val="ConsPlusTitle"/>
        <w:jc w:val="center"/>
      </w:pPr>
      <w:r>
        <w:t>накопления)</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1"/>
        <w:gridCol w:w="794"/>
        <w:gridCol w:w="794"/>
        <w:gridCol w:w="960"/>
        <w:gridCol w:w="964"/>
        <w:gridCol w:w="960"/>
        <w:gridCol w:w="704"/>
        <w:gridCol w:w="1077"/>
        <w:gridCol w:w="1134"/>
      </w:tblGrid>
      <w:tr w:rsidR="00107AC2">
        <w:tc>
          <w:tcPr>
            <w:tcW w:w="1644" w:type="dxa"/>
            <w:vAlign w:val="center"/>
          </w:tcPr>
          <w:p w:rsidR="00107AC2" w:rsidRDefault="00107AC2">
            <w:pPr>
              <w:pStyle w:val="ConsPlusNormal"/>
              <w:jc w:val="center"/>
            </w:pPr>
            <w:r>
              <w:t>Год</w:t>
            </w:r>
          </w:p>
        </w:tc>
        <w:tc>
          <w:tcPr>
            <w:tcW w:w="1191" w:type="dxa"/>
            <w:vAlign w:val="center"/>
          </w:tcPr>
          <w:p w:rsidR="00107AC2" w:rsidRDefault="00107AC2">
            <w:pPr>
              <w:pStyle w:val="ConsPlusNormal"/>
              <w:jc w:val="center"/>
            </w:pPr>
            <w:r>
              <w:t>H</w:t>
            </w:r>
          </w:p>
        </w:tc>
        <w:tc>
          <w:tcPr>
            <w:tcW w:w="794" w:type="dxa"/>
            <w:vAlign w:val="center"/>
          </w:tcPr>
          <w:p w:rsidR="00107AC2" w:rsidRDefault="00107AC2">
            <w:pPr>
              <w:pStyle w:val="ConsPlusNormal"/>
              <w:jc w:val="center"/>
            </w:pPr>
            <w:r>
              <w:t>K</w:t>
            </w:r>
            <w:r>
              <w:rPr>
                <w:vertAlign w:val="subscript"/>
              </w:rPr>
              <w:t>4</w:t>
            </w:r>
          </w:p>
        </w:tc>
        <w:tc>
          <w:tcPr>
            <w:tcW w:w="794" w:type="dxa"/>
            <w:vAlign w:val="center"/>
          </w:tcPr>
          <w:p w:rsidR="00107AC2" w:rsidRDefault="00107AC2">
            <w:pPr>
              <w:pStyle w:val="ConsPlusNormal"/>
              <w:jc w:val="center"/>
            </w:pPr>
            <w:r>
              <w:t>m</w:t>
            </w:r>
          </w:p>
        </w:tc>
        <w:tc>
          <w:tcPr>
            <w:tcW w:w="960" w:type="dxa"/>
            <w:vAlign w:val="center"/>
          </w:tcPr>
          <w:p w:rsidR="00107AC2" w:rsidRDefault="00107AC2">
            <w:pPr>
              <w:pStyle w:val="ConsPlusNormal"/>
              <w:jc w:val="center"/>
            </w:pPr>
            <w:r>
              <w:t>K</w:t>
            </w:r>
            <w:r>
              <w:rPr>
                <w:vertAlign w:val="subscript"/>
              </w:rPr>
              <w:t>5</w:t>
            </w:r>
          </w:p>
        </w:tc>
        <w:tc>
          <w:tcPr>
            <w:tcW w:w="964"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Vk</w:t>
            </w:r>
          </w:p>
        </w:tc>
        <w:tc>
          <w:tcPr>
            <w:tcW w:w="704" w:type="dxa"/>
            <w:vAlign w:val="center"/>
          </w:tcPr>
          <w:p w:rsidR="00107AC2" w:rsidRDefault="00107AC2">
            <w:pPr>
              <w:pStyle w:val="ConsPlusNormal"/>
              <w:jc w:val="center"/>
            </w:pPr>
            <w:r>
              <w:t>K</w:t>
            </w:r>
            <w:r>
              <w:rPr>
                <w:vertAlign w:val="subscript"/>
              </w:rPr>
              <w:t>6</w:t>
            </w:r>
          </w:p>
        </w:tc>
        <w:tc>
          <w:tcPr>
            <w:tcW w:w="1077" w:type="dxa"/>
            <w:vAlign w:val="center"/>
          </w:tcPr>
          <w:p w:rsidR="00107AC2" w:rsidRDefault="00107AC2">
            <w:pPr>
              <w:pStyle w:val="ConsPlusNormal"/>
              <w:jc w:val="center"/>
            </w:pPr>
            <w:r>
              <w:t>N</w:t>
            </w:r>
          </w:p>
        </w:tc>
        <w:tc>
          <w:tcPr>
            <w:tcW w:w="1134" w:type="dxa"/>
            <w:vAlign w:val="center"/>
          </w:tcPr>
          <w:p w:rsidR="00107AC2" w:rsidRDefault="00107AC2">
            <w:pPr>
              <w:pStyle w:val="ConsPlusNormal"/>
              <w:jc w:val="center"/>
            </w:pPr>
            <w:r>
              <w:t>Nф</w:t>
            </w:r>
          </w:p>
        </w:tc>
      </w:tr>
      <w:tr w:rsidR="00107AC2">
        <w:tc>
          <w:tcPr>
            <w:tcW w:w="1644" w:type="dxa"/>
            <w:vAlign w:val="center"/>
          </w:tcPr>
          <w:p w:rsidR="00107AC2" w:rsidRDefault="00107AC2">
            <w:pPr>
              <w:pStyle w:val="ConsPlusNormal"/>
              <w:jc w:val="center"/>
            </w:pPr>
            <w:r>
              <w:t>2018</w:t>
            </w:r>
          </w:p>
        </w:tc>
        <w:tc>
          <w:tcPr>
            <w:tcW w:w="1191" w:type="dxa"/>
            <w:vAlign w:val="center"/>
          </w:tcPr>
          <w:p w:rsidR="00107AC2" w:rsidRDefault="00107AC2">
            <w:pPr>
              <w:pStyle w:val="ConsPlusNormal"/>
              <w:jc w:val="center"/>
            </w:pPr>
            <w:r>
              <w:t>57,6</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vAlign w:val="center"/>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6,7</w:t>
            </w:r>
          </w:p>
        </w:tc>
        <w:tc>
          <w:tcPr>
            <w:tcW w:w="1134" w:type="dxa"/>
            <w:vAlign w:val="center"/>
          </w:tcPr>
          <w:p w:rsidR="00107AC2" w:rsidRDefault="00107AC2">
            <w:pPr>
              <w:pStyle w:val="ConsPlusNormal"/>
              <w:jc w:val="center"/>
            </w:pPr>
            <w:r>
              <w:t>7</w:t>
            </w:r>
          </w:p>
        </w:tc>
      </w:tr>
      <w:tr w:rsidR="00107AC2">
        <w:tc>
          <w:tcPr>
            <w:tcW w:w="1644" w:type="dxa"/>
            <w:vAlign w:val="center"/>
          </w:tcPr>
          <w:p w:rsidR="00107AC2" w:rsidRDefault="00107AC2">
            <w:pPr>
              <w:pStyle w:val="ConsPlusNormal"/>
              <w:jc w:val="center"/>
            </w:pPr>
            <w:r>
              <w:t>2019</w:t>
            </w:r>
          </w:p>
        </w:tc>
        <w:tc>
          <w:tcPr>
            <w:tcW w:w="1191" w:type="dxa"/>
            <w:vAlign w:val="center"/>
          </w:tcPr>
          <w:p w:rsidR="00107AC2" w:rsidRDefault="00107AC2">
            <w:pPr>
              <w:pStyle w:val="ConsPlusNormal"/>
              <w:jc w:val="center"/>
            </w:pPr>
            <w:r>
              <w:t>57,6</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6,7</w:t>
            </w:r>
          </w:p>
        </w:tc>
        <w:tc>
          <w:tcPr>
            <w:tcW w:w="1134" w:type="dxa"/>
            <w:vAlign w:val="center"/>
          </w:tcPr>
          <w:p w:rsidR="00107AC2" w:rsidRDefault="00107AC2">
            <w:pPr>
              <w:pStyle w:val="ConsPlusNormal"/>
              <w:jc w:val="center"/>
            </w:pPr>
            <w:r>
              <w:t>7</w:t>
            </w:r>
          </w:p>
        </w:tc>
      </w:tr>
      <w:tr w:rsidR="00107AC2">
        <w:tc>
          <w:tcPr>
            <w:tcW w:w="1644" w:type="dxa"/>
            <w:vAlign w:val="center"/>
          </w:tcPr>
          <w:p w:rsidR="00107AC2" w:rsidRDefault="00107AC2">
            <w:pPr>
              <w:pStyle w:val="ConsPlusNormal"/>
              <w:jc w:val="center"/>
            </w:pPr>
            <w:r>
              <w:lastRenderedPageBreak/>
              <w:t>2020 - 2025</w:t>
            </w:r>
          </w:p>
        </w:tc>
        <w:tc>
          <w:tcPr>
            <w:tcW w:w="1191" w:type="dxa"/>
            <w:vAlign w:val="center"/>
          </w:tcPr>
          <w:p w:rsidR="00107AC2" w:rsidRDefault="00107AC2">
            <w:pPr>
              <w:pStyle w:val="ConsPlusNormal"/>
              <w:jc w:val="center"/>
            </w:pPr>
            <w:r>
              <w:t>64,63</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7,54</w:t>
            </w:r>
          </w:p>
        </w:tc>
        <w:tc>
          <w:tcPr>
            <w:tcW w:w="1134" w:type="dxa"/>
            <w:vAlign w:val="center"/>
          </w:tcPr>
          <w:p w:rsidR="00107AC2" w:rsidRDefault="00107AC2">
            <w:pPr>
              <w:pStyle w:val="ConsPlusNormal"/>
              <w:jc w:val="center"/>
            </w:pPr>
            <w:r>
              <w:t>8</w:t>
            </w:r>
          </w:p>
        </w:tc>
      </w:tr>
      <w:tr w:rsidR="00107AC2">
        <w:tc>
          <w:tcPr>
            <w:tcW w:w="1644" w:type="dxa"/>
            <w:vAlign w:val="center"/>
          </w:tcPr>
          <w:p w:rsidR="00107AC2" w:rsidRDefault="00107AC2">
            <w:pPr>
              <w:pStyle w:val="ConsPlusNormal"/>
              <w:jc w:val="center"/>
            </w:pPr>
            <w:r>
              <w:t>2026 - 2030</w:t>
            </w:r>
          </w:p>
        </w:tc>
        <w:tc>
          <w:tcPr>
            <w:tcW w:w="1191" w:type="dxa"/>
            <w:vAlign w:val="center"/>
          </w:tcPr>
          <w:p w:rsidR="00107AC2" w:rsidRDefault="00107AC2">
            <w:pPr>
              <w:pStyle w:val="ConsPlusNormal"/>
              <w:jc w:val="center"/>
            </w:pPr>
            <w:r>
              <w:t>64,63</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1</w:t>
            </w:r>
          </w:p>
        </w:tc>
        <w:tc>
          <w:tcPr>
            <w:tcW w:w="960" w:type="dxa"/>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7,54</w:t>
            </w:r>
          </w:p>
        </w:tc>
        <w:tc>
          <w:tcPr>
            <w:tcW w:w="1134" w:type="dxa"/>
            <w:vAlign w:val="center"/>
          </w:tcPr>
          <w:p w:rsidR="00107AC2" w:rsidRDefault="00107AC2">
            <w:pPr>
              <w:pStyle w:val="ConsPlusNormal"/>
              <w:jc w:val="center"/>
            </w:pPr>
            <w:r>
              <w:t>8</w:t>
            </w:r>
          </w:p>
        </w:tc>
      </w:tr>
    </w:tbl>
    <w:p w:rsidR="00107AC2" w:rsidRDefault="00107AC2">
      <w:pPr>
        <w:sectPr w:rsidR="00107AC2">
          <w:pgSz w:w="16838" w:h="11905" w:orient="landscape"/>
          <w:pgMar w:top="1701" w:right="1134" w:bottom="850" w:left="1134" w:header="0" w:footer="0" w:gutter="0"/>
          <w:cols w:space="720"/>
        </w:sectPr>
      </w:pPr>
    </w:p>
    <w:p w:rsidR="00107AC2" w:rsidRDefault="00107AC2">
      <w:pPr>
        <w:pStyle w:val="ConsPlusNormal"/>
        <w:jc w:val="right"/>
      </w:pPr>
    </w:p>
    <w:p w:rsidR="00107AC2" w:rsidRDefault="00107AC2">
      <w:pPr>
        <w:pStyle w:val="ConsPlusNormal"/>
        <w:jc w:val="right"/>
        <w:outlineLvl w:val="3"/>
      </w:pPr>
      <w:r>
        <w:t>Таблица 5.23</w:t>
      </w:r>
    </w:p>
    <w:p w:rsidR="00107AC2" w:rsidRDefault="00107AC2">
      <w:pPr>
        <w:pStyle w:val="ConsPlusNormal"/>
        <w:jc w:val="right"/>
      </w:pPr>
    </w:p>
    <w:p w:rsidR="00107AC2" w:rsidRDefault="00107AC2">
      <w:pPr>
        <w:pStyle w:val="ConsPlusTitle"/>
        <w:jc w:val="center"/>
      </w:pPr>
      <w:r>
        <w:t>Потребное количество контейнеров 5 куб. м</w:t>
      </w:r>
    </w:p>
    <w:p w:rsidR="00107AC2" w:rsidRDefault="00107AC2">
      <w:pPr>
        <w:pStyle w:val="ConsPlusTitle"/>
        <w:jc w:val="center"/>
      </w:pPr>
      <w:r>
        <w:t>для индивидуального жилищного фонда (без учета раздельного</w:t>
      </w:r>
    </w:p>
    <w:p w:rsidR="00107AC2" w:rsidRDefault="00107AC2">
      <w:pPr>
        <w:pStyle w:val="ConsPlusTitle"/>
        <w:jc w:val="center"/>
      </w:pPr>
      <w:r>
        <w:t>накопления)</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1"/>
        <w:gridCol w:w="794"/>
        <w:gridCol w:w="794"/>
        <w:gridCol w:w="960"/>
        <w:gridCol w:w="964"/>
        <w:gridCol w:w="960"/>
        <w:gridCol w:w="704"/>
        <w:gridCol w:w="1077"/>
        <w:gridCol w:w="1134"/>
      </w:tblGrid>
      <w:tr w:rsidR="00107AC2">
        <w:tc>
          <w:tcPr>
            <w:tcW w:w="1644" w:type="dxa"/>
            <w:vAlign w:val="center"/>
          </w:tcPr>
          <w:p w:rsidR="00107AC2" w:rsidRDefault="00107AC2">
            <w:pPr>
              <w:pStyle w:val="ConsPlusNormal"/>
              <w:jc w:val="center"/>
            </w:pPr>
            <w:r>
              <w:t>Год</w:t>
            </w:r>
          </w:p>
        </w:tc>
        <w:tc>
          <w:tcPr>
            <w:tcW w:w="1191" w:type="dxa"/>
            <w:vAlign w:val="center"/>
          </w:tcPr>
          <w:p w:rsidR="00107AC2" w:rsidRDefault="00107AC2">
            <w:pPr>
              <w:pStyle w:val="ConsPlusNormal"/>
              <w:jc w:val="center"/>
            </w:pPr>
            <w:r>
              <w:t>H</w:t>
            </w:r>
          </w:p>
        </w:tc>
        <w:tc>
          <w:tcPr>
            <w:tcW w:w="794" w:type="dxa"/>
            <w:vAlign w:val="center"/>
          </w:tcPr>
          <w:p w:rsidR="00107AC2" w:rsidRDefault="00107AC2">
            <w:pPr>
              <w:pStyle w:val="ConsPlusNormal"/>
              <w:jc w:val="center"/>
            </w:pPr>
            <w:r>
              <w:t>K</w:t>
            </w:r>
            <w:r>
              <w:rPr>
                <w:vertAlign w:val="subscript"/>
              </w:rPr>
              <w:t>4</w:t>
            </w:r>
          </w:p>
        </w:tc>
        <w:tc>
          <w:tcPr>
            <w:tcW w:w="794" w:type="dxa"/>
            <w:vAlign w:val="center"/>
          </w:tcPr>
          <w:p w:rsidR="00107AC2" w:rsidRDefault="00107AC2">
            <w:pPr>
              <w:pStyle w:val="ConsPlusNormal"/>
              <w:jc w:val="center"/>
            </w:pPr>
            <w:r>
              <w:t>m</w:t>
            </w:r>
          </w:p>
        </w:tc>
        <w:tc>
          <w:tcPr>
            <w:tcW w:w="960" w:type="dxa"/>
            <w:vAlign w:val="center"/>
          </w:tcPr>
          <w:p w:rsidR="00107AC2" w:rsidRDefault="00107AC2">
            <w:pPr>
              <w:pStyle w:val="ConsPlusNormal"/>
              <w:jc w:val="center"/>
            </w:pPr>
            <w:r>
              <w:t>K</w:t>
            </w:r>
            <w:r>
              <w:rPr>
                <w:vertAlign w:val="subscript"/>
              </w:rPr>
              <w:t>5</w:t>
            </w:r>
          </w:p>
        </w:tc>
        <w:tc>
          <w:tcPr>
            <w:tcW w:w="964" w:type="dxa"/>
            <w:vAlign w:val="center"/>
          </w:tcPr>
          <w:p w:rsidR="00107AC2" w:rsidRDefault="00107AC2">
            <w:pPr>
              <w:pStyle w:val="ConsPlusNormal"/>
              <w:jc w:val="center"/>
            </w:pPr>
            <w:r>
              <w:t>r</w:t>
            </w:r>
          </w:p>
        </w:tc>
        <w:tc>
          <w:tcPr>
            <w:tcW w:w="960" w:type="dxa"/>
            <w:vAlign w:val="center"/>
          </w:tcPr>
          <w:p w:rsidR="00107AC2" w:rsidRDefault="00107AC2">
            <w:pPr>
              <w:pStyle w:val="ConsPlusNormal"/>
              <w:jc w:val="center"/>
            </w:pPr>
            <w:r>
              <w:t>Vk</w:t>
            </w:r>
          </w:p>
        </w:tc>
        <w:tc>
          <w:tcPr>
            <w:tcW w:w="704" w:type="dxa"/>
            <w:vAlign w:val="center"/>
          </w:tcPr>
          <w:p w:rsidR="00107AC2" w:rsidRDefault="00107AC2">
            <w:pPr>
              <w:pStyle w:val="ConsPlusNormal"/>
              <w:jc w:val="center"/>
            </w:pPr>
            <w:r>
              <w:t>K</w:t>
            </w:r>
            <w:r>
              <w:rPr>
                <w:vertAlign w:val="subscript"/>
              </w:rPr>
              <w:t>6</w:t>
            </w:r>
          </w:p>
        </w:tc>
        <w:tc>
          <w:tcPr>
            <w:tcW w:w="1077" w:type="dxa"/>
            <w:vAlign w:val="center"/>
          </w:tcPr>
          <w:p w:rsidR="00107AC2" w:rsidRDefault="00107AC2">
            <w:pPr>
              <w:pStyle w:val="ConsPlusNormal"/>
              <w:jc w:val="center"/>
            </w:pPr>
            <w:r>
              <w:t>N</w:t>
            </w:r>
          </w:p>
        </w:tc>
        <w:tc>
          <w:tcPr>
            <w:tcW w:w="1134" w:type="dxa"/>
            <w:vAlign w:val="center"/>
          </w:tcPr>
          <w:p w:rsidR="00107AC2" w:rsidRDefault="00107AC2">
            <w:pPr>
              <w:pStyle w:val="ConsPlusNormal"/>
              <w:jc w:val="center"/>
            </w:pPr>
            <w:r>
              <w:t>Nф</w:t>
            </w:r>
          </w:p>
        </w:tc>
      </w:tr>
      <w:tr w:rsidR="00107AC2">
        <w:tc>
          <w:tcPr>
            <w:tcW w:w="1644" w:type="dxa"/>
            <w:vAlign w:val="center"/>
          </w:tcPr>
          <w:p w:rsidR="00107AC2" w:rsidRDefault="00107AC2">
            <w:pPr>
              <w:pStyle w:val="ConsPlusNormal"/>
              <w:jc w:val="center"/>
            </w:pPr>
            <w:r>
              <w:t>2018</w:t>
            </w:r>
          </w:p>
        </w:tc>
        <w:tc>
          <w:tcPr>
            <w:tcW w:w="1191" w:type="dxa"/>
            <w:vAlign w:val="center"/>
          </w:tcPr>
          <w:p w:rsidR="00107AC2" w:rsidRDefault="00107AC2">
            <w:pPr>
              <w:pStyle w:val="ConsPlusNormal"/>
              <w:jc w:val="center"/>
            </w:pPr>
            <w:r>
              <w:t>57,6</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8,94</w:t>
            </w:r>
          </w:p>
        </w:tc>
        <w:tc>
          <w:tcPr>
            <w:tcW w:w="1134" w:type="dxa"/>
            <w:vAlign w:val="center"/>
          </w:tcPr>
          <w:p w:rsidR="00107AC2" w:rsidRDefault="00107AC2">
            <w:pPr>
              <w:pStyle w:val="ConsPlusNormal"/>
              <w:jc w:val="center"/>
            </w:pPr>
            <w:r>
              <w:t>9</w:t>
            </w:r>
          </w:p>
        </w:tc>
      </w:tr>
      <w:tr w:rsidR="00107AC2">
        <w:tc>
          <w:tcPr>
            <w:tcW w:w="1644" w:type="dxa"/>
            <w:vAlign w:val="center"/>
          </w:tcPr>
          <w:p w:rsidR="00107AC2" w:rsidRDefault="00107AC2">
            <w:pPr>
              <w:pStyle w:val="ConsPlusNormal"/>
              <w:jc w:val="center"/>
            </w:pPr>
            <w:r>
              <w:t>2019</w:t>
            </w:r>
          </w:p>
        </w:tc>
        <w:tc>
          <w:tcPr>
            <w:tcW w:w="1191" w:type="dxa"/>
            <w:vAlign w:val="center"/>
          </w:tcPr>
          <w:p w:rsidR="00107AC2" w:rsidRDefault="00107AC2">
            <w:pPr>
              <w:pStyle w:val="ConsPlusNormal"/>
              <w:jc w:val="center"/>
            </w:pPr>
            <w:r>
              <w:t>57,6</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8,94</w:t>
            </w:r>
          </w:p>
        </w:tc>
        <w:tc>
          <w:tcPr>
            <w:tcW w:w="1134" w:type="dxa"/>
            <w:vAlign w:val="center"/>
          </w:tcPr>
          <w:p w:rsidR="00107AC2" w:rsidRDefault="00107AC2">
            <w:pPr>
              <w:pStyle w:val="ConsPlusNormal"/>
              <w:jc w:val="center"/>
            </w:pPr>
            <w:r>
              <w:t>9</w:t>
            </w:r>
          </w:p>
        </w:tc>
      </w:tr>
      <w:tr w:rsidR="00107AC2">
        <w:tc>
          <w:tcPr>
            <w:tcW w:w="1644" w:type="dxa"/>
            <w:vAlign w:val="center"/>
          </w:tcPr>
          <w:p w:rsidR="00107AC2" w:rsidRDefault="00107AC2">
            <w:pPr>
              <w:pStyle w:val="ConsPlusNormal"/>
              <w:jc w:val="center"/>
            </w:pPr>
            <w:r>
              <w:t>2020 - 2025</w:t>
            </w:r>
          </w:p>
        </w:tc>
        <w:tc>
          <w:tcPr>
            <w:tcW w:w="1191" w:type="dxa"/>
            <w:vAlign w:val="center"/>
          </w:tcPr>
          <w:p w:rsidR="00107AC2" w:rsidRDefault="00107AC2">
            <w:pPr>
              <w:pStyle w:val="ConsPlusNormal"/>
              <w:jc w:val="center"/>
            </w:pPr>
            <w:r>
              <w:t>64,63</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10,5</w:t>
            </w:r>
          </w:p>
        </w:tc>
        <w:tc>
          <w:tcPr>
            <w:tcW w:w="1134" w:type="dxa"/>
            <w:vAlign w:val="center"/>
          </w:tcPr>
          <w:p w:rsidR="00107AC2" w:rsidRDefault="00107AC2">
            <w:pPr>
              <w:pStyle w:val="ConsPlusNormal"/>
              <w:jc w:val="center"/>
            </w:pPr>
            <w:r>
              <w:t>11</w:t>
            </w:r>
          </w:p>
        </w:tc>
      </w:tr>
      <w:tr w:rsidR="00107AC2">
        <w:tc>
          <w:tcPr>
            <w:tcW w:w="1644" w:type="dxa"/>
            <w:vAlign w:val="center"/>
          </w:tcPr>
          <w:p w:rsidR="00107AC2" w:rsidRDefault="00107AC2">
            <w:pPr>
              <w:pStyle w:val="ConsPlusNormal"/>
              <w:jc w:val="center"/>
            </w:pPr>
            <w:r>
              <w:t>2026 - 2030</w:t>
            </w:r>
          </w:p>
        </w:tc>
        <w:tc>
          <w:tcPr>
            <w:tcW w:w="1191" w:type="dxa"/>
            <w:vAlign w:val="center"/>
          </w:tcPr>
          <w:p w:rsidR="00107AC2" w:rsidRDefault="00107AC2">
            <w:pPr>
              <w:pStyle w:val="ConsPlusNormal"/>
              <w:jc w:val="center"/>
            </w:pPr>
            <w:r>
              <w:t>64,63</w:t>
            </w:r>
          </w:p>
        </w:tc>
        <w:tc>
          <w:tcPr>
            <w:tcW w:w="794" w:type="dxa"/>
            <w:vAlign w:val="center"/>
          </w:tcPr>
          <w:p w:rsidR="00107AC2" w:rsidRDefault="00107AC2">
            <w:pPr>
              <w:pStyle w:val="ConsPlusNormal"/>
              <w:jc w:val="center"/>
            </w:pPr>
            <w:r>
              <w:t>1</w:t>
            </w:r>
          </w:p>
        </w:tc>
        <w:tc>
          <w:tcPr>
            <w:tcW w:w="794" w:type="dxa"/>
            <w:vAlign w:val="center"/>
          </w:tcPr>
          <w:p w:rsidR="00107AC2" w:rsidRDefault="00107AC2">
            <w:pPr>
              <w:pStyle w:val="ConsPlusNormal"/>
              <w:jc w:val="center"/>
            </w:pPr>
            <w:r>
              <w:t>0,5</w:t>
            </w:r>
          </w:p>
        </w:tc>
        <w:tc>
          <w:tcPr>
            <w:tcW w:w="960" w:type="dxa"/>
            <w:vAlign w:val="center"/>
          </w:tcPr>
          <w:p w:rsidR="00107AC2" w:rsidRDefault="00107AC2">
            <w:pPr>
              <w:pStyle w:val="ConsPlusNormal"/>
              <w:jc w:val="center"/>
            </w:pPr>
            <w:r>
              <w:t>1,05</w:t>
            </w:r>
          </w:p>
        </w:tc>
        <w:tc>
          <w:tcPr>
            <w:tcW w:w="964" w:type="dxa"/>
            <w:vAlign w:val="center"/>
          </w:tcPr>
          <w:p w:rsidR="00107AC2" w:rsidRDefault="00107AC2">
            <w:pPr>
              <w:pStyle w:val="ConsPlusNormal"/>
              <w:jc w:val="center"/>
            </w:pPr>
            <w:r>
              <w:t>0,75</w:t>
            </w:r>
          </w:p>
        </w:tc>
        <w:tc>
          <w:tcPr>
            <w:tcW w:w="960" w:type="dxa"/>
            <w:vAlign w:val="center"/>
          </w:tcPr>
          <w:p w:rsidR="00107AC2" w:rsidRDefault="00107AC2">
            <w:pPr>
              <w:pStyle w:val="ConsPlusNormal"/>
              <w:jc w:val="center"/>
            </w:pPr>
            <w:r>
              <w:t>5</w:t>
            </w:r>
          </w:p>
        </w:tc>
        <w:tc>
          <w:tcPr>
            <w:tcW w:w="704" w:type="dxa"/>
            <w:vAlign w:val="center"/>
          </w:tcPr>
          <w:p w:rsidR="00107AC2" w:rsidRDefault="00107AC2">
            <w:pPr>
              <w:pStyle w:val="ConsPlusNormal"/>
              <w:jc w:val="center"/>
            </w:pPr>
            <w:r>
              <w:t>0,9</w:t>
            </w:r>
          </w:p>
        </w:tc>
        <w:tc>
          <w:tcPr>
            <w:tcW w:w="1077" w:type="dxa"/>
            <w:vAlign w:val="center"/>
          </w:tcPr>
          <w:p w:rsidR="00107AC2" w:rsidRDefault="00107AC2">
            <w:pPr>
              <w:pStyle w:val="ConsPlusNormal"/>
              <w:jc w:val="center"/>
            </w:pPr>
            <w:r>
              <w:t>10,5</w:t>
            </w:r>
          </w:p>
        </w:tc>
        <w:tc>
          <w:tcPr>
            <w:tcW w:w="1134" w:type="dxa"/>
            <w:vAlign w:val="center"/>
          </w:tcPr>
          <w:p w:rsidR="00107AC2" w:rsidRDefault="00107AC2">
            <w:pPr>
              <w:pStyle w:val="ConsPlusNormal"/>
              <w:jc w:val="center"/>
            </w:pPr>
            <w:r>
              <w:t>11</w:t>
            </w:r>
          </w:p>
        </w:tc>
      </w:tr>
    </w:tbl>
    <w:p w:rsidR="00107AC2" w:rsidRDefault="00107AC2">
      <w:pPr>
        <w:sectPr w:rsidR="00107AC2">
          <w:pgSz w:w="16838" w:h="11905" w:orient="landscape"/>
          <w:pgMar w:top="1701" w:right="1134" w:bottom="850" w:left="1134" w:header="0" w:footer="0" w:gutter="0"/>
          <w:cols w:space="720"/>
        </w:sectPr>
      </w:pPr>
    </w:p>
    <w:p w:rsidR="00107AC2" w:rsidRDefault="00107AC2">
      <w:pPr>
        <w:pStyle w:val="ConsPlusNormal"/>
        <w:ind w:firstLine="540"/>
        <w:jc w:val="both"/>
      </w:pPr>
    </w:p>
    <w:p w:rsidR="00107AC2" w:rsidRDefault="00107AC2">
      <w:pPr>
        <w:pStyle w:val="ConsPlusNormal"/>
        <w:ind w:firstLine="540"/>
        <w:jc w:val="both"/>
      </w:pPr>
      <w:r>
        <w:t>По состоянию на 2019 год в отношении мест (площадок) накопления ТКО, расположенных на земельных участках, находящихся в муниципальной собственности, потребно провести следующие виды работ: обустройство мест (площадок) накопления ТКО - 158 шт., ремонт мест (площадок) накопления ТКО - 151 шт., потребность в приобретении дополнительных контейнеров для накопления ТКО - 409 шт., произвести замену контейнеров для накопления ТКО - 381 шт.</w:t>
      </w:r>
    </w:p>
    <w:p w:rsidR="00107AC2" w:rsidRDefault="00107AC2">
      <w:pPr>
        <w:pStyle w:val="ConsPlusTitle"/>
        <w:spacing w:before="220"/>
        <w:ind w:firstLine="540"/>
        <w:jc w:val="both"/>
        <w:outlineLvl w:val="3"/>
      </w:pPr>
      <w:r>
        <w:t>5.4.1. Расчет потребного количества машин для мойки контейнеров</w:t>
      </w:r>
    </w:p>
    <w:p w:rsidR="00107AC2" w:rsidRDefault="00107AC2">
      <w:pPr>
        <w:pStyle w:val="ConsPlusNormal"/>
        <w:spacing w:before="220"/>
        <w:ind w:firstLine="540"/>
        <w:jc w:val="both"/>
      </w:pPr>
      <w:r>
        <w:t>Мойку в домовладениях при системе несменяемых контейнеров возможно производить на месте их установки в передвижных моечных пунктах, которые монтируются на шасси грузового автотранспорта. За один рейс передвижной моечный пункт способен помыть 110 - 120 контейнеров.</w:t>
      </w:r>
    </w:p>
    <w:p w:rsidR="00107AC2" w:rsidRDefault="00107AC2">
      <w:pPr>
        <w:pStyle w:val="ConsPlusNormal"/>
        <w:spacing w:before="220"/>
        <w:ind w:firstLine="540"/>
        <w:jc w:val="both"/>
      </w:pPr>
      <w:r>
        <w:t>Необходимое количество машин для мойки контейнеров (ТГ-100) определяем по формуле:</w:t>
      </w:r>
    </w:p>
    <w:p w:rsidR="00107AC2" w:rsidRDefault="00107AC2">
      <w:pPr>
        <w:pStyle w:val="ConsPlusNormal"/>
        <w:ind w:firstLine="540"/>
        <w:jc w:val="both"/>
      </w:pPr>
    </w:p>
    <w:p w:rsidR="00107AC2" w:rsidRDefault="00107AC2">
      <w:pPr>
        <w:pStyle w:val="ConsPlusNormal"/>
        <w:jc w:val="center"/>
      </w:pPr>
      <w:r w:rsidRPr="004F08AF">
        <w:rPr>
          <w:position w:val="-25"/>
        </w:rPr>
        <w:pict>
          <v:shape id="_x0000_i1029" style="width:56.95pt;height:36.3pt" coordsize="" o:spt="100" adj="0,,0" path="" filled="f" stroked="f">
            <v:stroke joinstyle="miter"/>
            <v:imagedata r:id="rId34" o:title="base_24478_216849_32772"/>
            <v:formulas/>
            <v:path o:connecttype="segments"/>
          </v:shape>
        </w:pict>
      </w:r>
      <w:r>
        <w:t>,</w:t>
      </w:r>
    </w:p>
    <w:p w:rsidR="00107AC2" w:rsidRDefault="00107AC2">
      <w:pPr>
        <w:pStyle w:val="ConsPlusNormal"/>
        <w:ind w:firstLine="540"/>
        <w:jc w:val="both"/>
      </w:pPr>
    </w:p>
    <w:p w:rsidR="00107AC2" w:rsidRDefault="00107AC2">
      <w:pPr>
        <w:pStyle w:val="ConsPlusNormal"/>
        <w:ind w:firstLine="540"/>
        <w:jc w:val="both"/>
      </w:pPr>
      <w:r>
        <w:t>где:</w:t>
      </w:r>
    </w:p>
    <w:p w:rsidR="00107AC2" w:rsidRDefault="00107AC2">
      <w:pPr>
        <w:pStyle w:val="ConsPlusNormal"/>
        <w:spacing w:before="220"/>
        <w:ind w:firstLine="540"/>
        <w:jc w:val="both"/>
      </w:pPr>
      <w:r>
        <w:t>М - расчетное потребное количество машин, шт.;</w:t>
      </w:r>
    </w:p>
    <w:p w:rsidR="00107AC2" w:rsidRDefault="00107AC2">
      <w:pPr>
        <w:pStyle w:val="ConsPlusNormal"/>
        <w:spacing w:before="220"/>
        <w:ind w:firstLine="540"/>
        <w:jc w:val="both"/>
      </w:pPr>
      <w:r>
        <w:t>N - расчетное количество контейнеров, шт.;</w:t>
      </w:r>
    </w:p>
    <w:p w:rsidR="00107AC2" w:rsidRDefault="00107AC2">
      <w:pPr>
        <w:pStyle w:val="ConsPlusNormal"/>
        <w:spacing w:before="220"/>
        <w:ind w:firstLine="540"/>
        <w:jc w:val="both"/>
      </w:pPr>
      <w:r>
        <w:t>R - производительность машины, контейнеров/смена (R = 180);</w:t>
      </w:r>
    </w:p>
    <w:p w:rsidR="00107AC2" w:rsidRDefault="00107AC2">
      <w:pPr>
        <w:pStyle w:val="ConsPlusNormal"/>
        <w:spacing w:before="220"/>
        <w:ind w:firstLine="540"/>
        <w:jc w:val="both"/>
      </w:pPr>
      <w:r>
        <w:t>Q - периодичность мойки контейнеров, дней (Q = 10);</w:t>
      </w:r>
    </w:p>
    <w:p w:rsidR="00107AC2" w:rsidRDefault="00107AC2">
      <w:pPr>
        <w:pStyle w:val="ConsPlusNormal"/>
        <w:spacing w:before="220"/>
        <w:ind w:firstLine="540"/>
        <w:jc w:val="both"/>
      </w:pPr>
      <w:r>
        <w:t>Мф - фактическое потребное количество машин, шт.</w:t>
      </w:r>
    </w:p>
    <w:p w:rsidR="00107AC2" w:rsidRDefault="00107AC2">
      <w:pPr>
        <w:pStyle w:val="ConsPlusNormal"/>
        <w:jc w:val="right"/>
      </w:pPr>
    </w:p>
    <w:p w:rsidR="00107AC2" w:rsidRDefault="00107AC2">
      <w:pPr>
        <w:pStyle w:val="ConsPlusNormal"/>
        <w:jc w:val="right"/>
        <w:outlineLvl w:val="4"/>
      </w:pPr>
      <w:r>
        <w:t>Таблица 5.25</w:t>
      </w:r>
    </w:p>
    <w:p w:rsidR="00107AC2" w:rsidRDefault="00107AC2">
      <w:pPr>
        <w:pStyle w:val="ConsPlusNormal"/>
        <w:jc w:val="right"/>
      </w:pPr>
    </w:p>
    <w:p w:rsidR="00107AC2" w:rsidRDefault="00107AC2">
      <w:pPr>
        <w:pStyle w:val="ConsPlusTitle"/>
        <w:jc w:val="center"/>
      </w:pPr>
      <w:r>
        <w:t>Расчет потребного количества машин для мойки контейнеров</w:t>
      </w:r>
    </w:p>
    <w:p w:rsidR="00107AC2" w:rsidRDefault="00107AC2">
      <w:pPr>
        <w:pStyle w:val="ConsPlusTitle"/>
        <w:jc w:val="center"/>
      </w:pPr>
      <w:r>
        <w:t>(без учета раздельного накопления)</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512"/>
        <w:gridCol w:w="1361"/>
        <w:gridCol w:w="1512"/>
        <w:gridCol w:w="1512"/>
        <w:gridCol w:w="1512"/>
      </w:tblGrid>
      <w:tr w:rsidR="00107AC2">
        <w:tc>
          <w:tcPr>
            <w:tcW w:w="1644" w:type="dxa"/>
            <w:vAlign w:val="center"/>
          </w:tcPr>
          <w:p w:rsidR="00107AC2" w:rsidRDefault="00107AC2">
            <w:pPr>
              <w:pStyle w:val="ConsPlusNormal"/>
              <w:jc w:val="center"/>
            </w:pPr>
            <w:r>
              <w:t>Год</w:t>
            </w:r>
          </w:p>
        </w:tc>
        <w:tc>
          <w:tcPr>
            <w:tcW w:w="1512" w:type="dxa"/>
            <w:vAlign w:val="center"/>
          </w:tcPr>
          <w:p w:rsidR="00107AC2" w:rsidRDefault="00107AC2">
            <w:pPr>
              <w:pStyle w:val="ConsPlusNormal"/>
              <w:jc w:val="center"/>
            </w:pPr>
            <w:r>
              <w:t>Nф</w:t>
            </w:r>
          </w:p>
        </w:tc>
        <w:tc>
          <w:tcPr>
            <w:tcW w:w="1361" w:type="dxa"/>
            <w:vAlign w:val="center"/>
          </w:tcPr>
          <w:p w:rsidR="00107AC2" w:rsidRDefault="00107AC2">
            <w:pPr>
              <w:pStyle w:val="ConsPlusNormal"/>
              <w:jc w:val="center"/>
            </w:pPr>
            <w:r>
              <w:t>R</w:t>
            </w:r>
          </w:p>
        </w:tc>
        <w:tc>
          <w:tcPr>
            <w:tcW w:w="1512" w:type="dxa"/>
            <w:vAlign w:val="center"/>
          </w:tcPr>
          <w:p w:rsidR="00107AC2" w:rsidRDefault="00107AC2">
            <w:pPr>
              <w:pStyle w:val="ConsPlusNormal"/>
              <w:jc w:val="center"/>
            </w:pPr>
            <w:r>
              <w:t>Q</w:t>
            </w:r>
          </w:p>
        </w:tc>
        <w:tc>
          <w:tcPr>
            <w:tcW w:w="1512" w:type="dxa"/>
            <w:vAlign w:val="center"/>
          </w:tcPr>
          <w:p w:rsidR="00107AC2" w:rsidRDefault="00107AC2">
            <w:pPr>
              <w:pStyle w:val="ConsPlusNormal"/>
              <w:jc w:val="center"/>
            </w:pPr>
            <w:r>
              <w:t>М</w:t>
            </w:r>
          </w:p>
        </w:tc>
        <w:tc>
          <w:tcPr>
            <w:tcW w:w="1512" w:type="dxa"/>
            <w:vAlign w:val="center"/>
          </w:tcPr>
          <w:p w:rsidR="00107AC2" w:rsidRDefault="00107AC2">
            <w:pPr>
              <w:pStyle w:val="ConsPlusNormal"/>
              <w:jc w:val="center"/>
            </w:pPr>
            <w:r>
              <w:t>Мф</w:t>
            </w:r>
          </w:p>
        </w:tc>
      </w:tr>
      <w:tr w:rsidR="00107AC2">
        <w:tc>
          <w:tcPr>
            <w:tcW w:w="1644" w:type="dxa"/>
            <w:vAlign w:val="center"/>
          </w:tcPr>
          <w:p w:rsidR="00107AC2" w:rsidRDefault="00107AC2">
            <w:pPr>
              <w:pStyle w:val="ConsPlusNormal"/>
              <w:jc w:val="center"/>
            </w:pPr>
            <w:r>
              <w:t>2018</w:t>
            </w:r>
          </w:p>
        </w:tc>
        <w:tc>
          <w:tcPr>
            <w:tcW w:w="1512" w:type="dxa"/>
            <w:vAlign w:val="center"/>
          </w:tcPr>
          <w:p w:rsidR="00107AC2" w:rsidRDefault="00107AC2">
            <w:pPr>
              <w:pStyle w:val="ConsPlusNormal"/>
              <w:jc w:val="center"/>
            </w:pPr>
            <w:r>
              <w:t>865</w:t>
            </w:r>
          </w:p>
        </w:tc>
        <w:tc>
          <w:tcPr>
            <w:tcW w:w="1361" w:type="dxa"/>
            <w:vAlign w:val="center"/>
          </w:tcPr>
          <w:p w:rsidR="00107AC2" w:rsidRDefault="00107AC2">
            <w:pPr>
              <w:pStyle w:val="ConsPlusNormal"/>
              <w:jc w:val="center"/>
            </w:pPr>
            <w:r>
              <w:t>180</w:t>
            </w:r>
          </w:p>
        </w:tc>
        <w:tc>
          <w:tcPr>
            <w:tcW w:w="1512" w:type="dxa"/>
            <w:vAlign w:val="center"/>
          </w:tcPr>
          <w:p w:rsidR="00107AC2" w:rsidRDefault="00107AC2">
            <w:pPr>
              <w:pStyle w:val="ConsPlusNormal"/>
              <w:jc w:val="center"/>
            </w:pPr>
            <w:r>
              <w:t>10</w:t>
            </w:r>
          </w:p>
        </w:tc>
        <w:tc>
          <w:tcPr>
            <w:tcW w:w="1512" w:type="dxa"/>
            <w:vAlign w:val="center"/>
          </w:tcPr>
          <w:p w:rsidR="00107AC2" w:rsidRDefault="00107AC2">
            <w:pPr>
              <w:pStyle w:val="ConsPlusNormal"/>
              <w:jc w:val="center"/>
            </w:pPr>
            <w:r>
              <w:t>0,48</w:t>
            </w:r>
          </w:p>
        </w:tc>
        <w:tc>
          <w:tcPr>
            <w:tcW w:w="1512" w:type="dxa"/>
            <w:vAlign w:val="center"/>
          </w:tcPr>
          <w:p w:rsidR="00107AC2" w:rsidRDefault="00107AC2">
            <w:pPr>
              <w:pStyle w:val="ConsPlusNormal"/>
              <w:jc w:val="center"/>
            </w:pPr>
            <w:r>
              <w:t>1</w:t>
            </w:r>
          </w:p>
        </w:tc>
      </w:tr>
      <w:tr w:rsidR="00107AC2">
        <w:tc>
          <w:tcPr>
            <w:tcW w:w="1644" w:type="dxa"/>
            <w:vAlign w:val="center"/>
          </w:tcPr>
          <w:p w:rsidR="00107AC2" w:rsidRDefault="00107AC2">
            <w:pPr>
              <w:pStyle w:val="ConsPlusNormal"/>
              <w:jc w:val="center"/>
            </w:pPr>
            <w:r>
              <w:t>2019</w:t>
            </w:r>
          </w:p>
        </w:tc>
        <w:tc>
          <w:tcPr>
            <w:tcW w:w="1512" w:type="dxa"/>
            <w:vAlign w:val="center"/>
          </w:tcPr>
          <w:p w:rsidR="00107AC2" w:rsidRDefault="00107AC2">
            <w:pPr>
              <w:pStyle w:val="ConsPlusNormal"/>
              <w:jc w:val="center"/>
            </w:pPr>
            <w:r>
              <w:t>865</w:t>
            </w:r>
          </w:p>
        </w:tc>
        <w:tc>
          <w:tcPr>
            <w:tcW w:w="1361" w:type="dxa"/>
            <w:vAlign w:val="center"/>
          </w:tcPr>
          <w:p w:rsidR="00107AC2" w:rsidRDefault="00107AC2">
            <w:pPr>
              <w:pStyle w:val="ConsPlusNormal"/>
              <w:jc w:val="center"/>
            </w:pPr>
            <w:r>
              <w:t>180</w:t>
            </w:r>
          </w:p>
        </w:tc>
        <w:tc>
          <w:tcPr>
            <w:tcW w:w="1512" w:type="dxa"/>
            <w:vAlign w:val="center"/>
          </w:tcPr>
          <w:p w:rsidR="00107AC2" w:rsidRDefault="00107AC2">
            <w:pPr>
              <w:pStyle w:val="ConsPlusNormal"/>
              <w:jc w:val="center"/>
            </w:pPr>
            <w:r>
              <w:t>10</w:t>
            </w:r>
          </w:p>
        </w:tc>
        <w:tc>
          <w:tcPr>
            <w:tcW w:w="1512" w:type="dxa"/>
            <w:vAlign w:val="center"/>
          </w:tcPr>
          <w:p w:rsidR="00107AC2" w:rsidRDefault="00107AC2">
            <w:pPr>
              <w:pStyle w:val="ConsPlusNormal"/>
              <w:jc w:val="center"/>
            </w:pPr>
            <w:r>
              <w:t>0,48</w:t>
            </w:r>
          </w:p>
        </w:tc>
        <w:tc>
          <w:tcPr>
            <w:tcW w:w="1512" w:type="dxa"/>
            <w:vAlign w:val="center"/>
          </w:tcPr>
          <w:p w:rsidR="00107AC2" w:rsidRDefault="00107AC2">
            <w:pPr>
              <w:pStyle w:val="ConsPlusNormal"/>
              <w:jc w:val="center"/>
            </w:pPr>
            <w:r>
              <w:t>1</w:t>
            </w:r>
          </w:p>
        </w:tc>
      </w:tr>
      <w:tr w:rsidR="00107AC2">
        <w:tc>
          <w:tcPr>
            <w:tcW w:w="1644" w:type="dxa"/>
            <w:vAlign w:val="center"/>
          </w:tcPr>
          <w:p w:rsidR="00107AC2" w:rsidRDefault="00107AC2">
            <w:pPr>
              <w:pStyle w:val="ConsPlusNormal"/>
              <w:jc w:val="center"/>
            </w:pPr>
            <w:r>
              <w:t>2020 - 2025</w:t>
            </w:r>
          </w:p>
        </w:tc>
        <w:tc>
          <w:tcPr>
            <w:tcW w:w="1512" w:type="dxa"/>
            <w:vAlign w:val="center"/>
          </w:tcPr>
          <w:p w:rsidR="00107AC2" w:rsidRDefault="00107AC2">
            <w:pPr>
              <w:pStyle w:val="ConsPlusNormal"/>
              <w:jc w:val="center"/>
            </w:pPr>
            <w:r>
              <w:t>973</w:t>
            </w:r>
          </w:p>
        </w:tc>
        <w:tc>
          <w:tcPr>
            <w:tcW w:w="1361" w:type="dxa"/>
            <w:vAlign w:val="center"/>
          </w:tcPr>
          <w:p w:rsidR="00107AC2" w:rsidRDefault="00107AC2">
            <w:pPr>
              <w:pStyle w:val="ConsPlusNormal"/>
              <w:jc w:val="center"/>
            </w:pPr>
            <w:r>
              <w:t>180</w:t>
            </w:r>
          </w:p>
        </w:tc>
        <w:tc>
          <w:tcPr>
            <w:tcW w:w="1512" w:type="dxa"/>
            <w:vAlign w:val="center"/>
          </w:tcPr>
          <w:p w:rsidR="00107AC2" w:rsidRDefault="00107AC2">
            <w:pPr>
              <w:pStyle w:val="ConsPlusNormal"/>
              <w:jc w:val="center"/>
            </w:pPr>
            <w:r>
              <w:t>10</w:t>
            </w:r>
          </w:p>
        </w:tc>
        <w:tc>
          <w:tcPr>
            <w:tcW w:w="1512" w:type="dxa"/>
            <w:vAlign w:val="center"/>
          </w:tcPr>
          <w:p w:rsidR="00107AC2" w:rsidRDefault="00107AC2">
            <w:pPr>
              <w:pStyle w:val="ConsPlusNormal"/>
              <w:jc w:val="center"/>
            </w:pPr>
            <w:r>
              <w:t>0,54</w:t>
            </w:r>
          </w:p>
        </w:tc>
        <w:tc>
          <w:tcPr>
            <w:tcW w:w="1512" w:type="dxa"/>
            <w:vAlign w:val="center"/>
          </w:tcPr>
          <w:p w:rsidR="00107AC2" w:rsidRDefault="00107AC2">
            <w:pPr>
              <w:pStyle w:val="ConsPlusNormal"/>
              <w:jc w:val="center"/>
            </w:pPr>
            <w:r>
              <w:t>1</w:t>
            </w:r>
          </w:p>
        </w:tc>
      </w:tr>
      <w:tr w:rsidR="00107AC2">
        <w:tc>
          <w:tcPr>
            <w:tcW w:w="1644" w:type="dxa"/>
            <w:vAlign w:val="center"/>
          </w:tcPr>
          <w:p w:rsidR="00107AC2" w:rsidRDefault="00107AC2">
            <w:pPr>
              <w:pStyle w:val="ConsPlusNormal"/>
              <w:jc w:val="center"/>
            </w:pPr>
            <w:r>
              <w:t>2026 - 2030</w:t>
            </w:r>
          </w:p>
        </w:tc>
        <w:tc>
          <w:tcPr>
            <w:tcW w:w="1512" w:type="dxa"/>
            <w:vAlign w:val="center"/>
          </w:tcPr>
          <w:p w:rsidR="00107AC2" w:rsidRDefault="00107AC2">
            <w:pPr>
              <w:pStyle w:val="ConsPlusNormal"/>
              <w:jc w:val="center"/>
            </w:pPr>
            <w:r>
              <w:t>973</w:t>
            </w:r>
          </w:p>
        </w:tc>
        <w:tc>
          <w:tcPr>
            <w:tcW w:w="1361" w:type="dxa"/>
            <w:vAlign w:val="center"/>
          </w:tcPr>
          <w:p w:rsidR="00107AC2" w:rsidRDefault="00107AC2">
            <w:pPr>
              <w:pStyle w:val="ConsPlusNormal"/>
              <w:jc w:val="center"/>
            </w:pPr>
            <w:r>
              <w:t>180</w:t>
            </w:r>
          </w:p>
        </w:tc>
        <w:tc>
          <w:tcPr>
            <w:tcW w:w="1512" w:type="dxa"/>
            <w:vAlign w:val="center"/>
          </w:tcPr>
          <w:p w:rsidR="00107AC2" w:rsidRDefault="00107AC2">
            <w:pPr>
              <w:pStyle w:val="ConsPlusNormal"/>
              <w:jc w:val="center"/>
            </w:pPr>
            <w:r>
              <w:t>10</w:t>
            </w:r>
          </w:p>
        </w:tc>
        <w:tc>
          <w:tcPr>
            <w:tcW w:w="1512" w:type="dxa"/>
            <w:vAlign w:val="center"/>
          </w:tcPr>
          <w:p w:rsidR="00107AC2" w:rsidRDefault="00107AC2">
            <w:pPr>
              <w:pStyle w:val="ConsPlusNormal"/>
              <w:jc w:val="center"/>
            </w:pPr>
            <w:r>
              <w:t>0,54</w:t>
            </w:r>
          </w:p>
        </w:tc>
        <w:tc>
          <w:tcPr>
            <w:tcW w:w="1512" w:type="dxa"/>
            <w:vAlign w:val="center"/>
          </w:tcPr>
          <w:p w:rsidR="00107AC2" w:rsidRDefault="00107AC2">
            <w:pPr>
              <w:pStyle w:val="ConsPlusNormal"/>
              <w:jc w:val="center"/>
            </w:pPr>
            <w:r>
              <w:t>1</w:t>
            </w:r>
          </w:p>
        </w:tc>
      </w:tr>
    </w:tbl>
    <w:p w:rsidR="00107AC2" w:rsidRDefault="00107AC2">
      <w:pPr>
        <w:pStyle w:val="ConsPlusNormal"/>
        <w:jc w:val="right"/>
      </w:pPr>
    </w:p>
    <w:p w:rsidR="00107AC2" w:rsidRDefault="00107AC2">
      <w:pPr>
        <w:pStyle w:val="ConsPlusNormal"/>
        <w:jc w:val="right"/>
        <w:outlineLvl w:val="4"/>
      </w:pPr>
      <w:r>
        <w:t>Таблица 5.26</w:t>
      </w:r>
    </w:p>
    <w:p w:rsidR="00107AC2" w:rsidRDefault="00107AC2">
      <w:pPr>
        <w:pStyle w:val="ConsPlusNormal"/>
        <w:jc w:val="right"/>
      </w:pPr>
    </w:p>
    <w:p w:rsidR="00107AC2" w:rsidRDefault="00107AC2">
      <w:pPr>
        <w:pStyle w:val="ConsPlusTitle"/>
        <w:jc w:val="center"/>
      </w:pPr>
      <w:r>
        <w:t>Расчет потребного количества машин для мойки контейнеров</w:t>
      </w:r>
    </w:p>
    <w:p w:rsidR="00107AC2" w:rsidRDefault="00107AC2">
      <w:pPr>
        <w:pStyle w:val="ConsPlusTitle"/>
        <w:jc w:val="center"/>
      </w:pPr>
      <w:r>
        <w:t>(с учетом раздельного накопления)</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512"/>
        <w:gridCol w:w="1361"/>
        <w:gridCol w:w="1512"/>
        <w:gridCol w:w="1512"/>
        <w:gridCol w:w="1512"/>
      </w:tblGrid>
      <w:tr w:rsidR="00107AC2">
        <w:tc>
          <w:tcPr>
            <w:tcW w:w="1644" w:type="dxa"/>
            <w:vAlign w:val="center"/>
          </w:tcPr>
          <w:p w:rsidR="00107AC2" w:rsidRDefault="00107AC2">
            <w:pPr>
              <w:pStyle w:val="ConsPlusNormal"/>
              <w:jc w:val="center"/>
            </w:pPr>
            <w:r>
              <w:t>Год</w:t>
            </w:r>
          </w:p>
        </w:tc>
        <w:tc>
          <w:tcPr>
            <w:tcW w:w="1512" w:type="dxa"/>
            <w:vAlign w:val="center"/>
          </w:tcPr>
          <w:p w:rsidR="00107AC2" w:rsidRDefault="00107AC2">
            <w:pPr>
              <w:pStyle w:val="ConsPlusNormal"/>
              <w:jc w:val="center"/>
            </w:pPr>
            <w:r>
              <w:t>Nф</w:t>
            </w:r>
          </w:p>
        </w:tc>
        <w:tc>
          <w:tcPr>
            <w:tcW w:w="1361" w:type="dxa"/>
            <w:vAlign w:val="center"/>
          </w:tcPr>
          <w:p w:rsidR="00107AC2" w:rsidRDefault="00107AC2">
            <w:pPr>
              <w:pStyle w:val="ConsPlusNormal"/>
              <w:jc w:val="center"/>
            </w:pPr>
            <w:r>
              <w:t>R</w:t>
            </w:r>
          </w:p>
        </w:tc>
        <w:tc>
          <w:tcPr>
            <w:tcW w:w="1512" w:type="dxa"/>
            <w:vAlign w:val="center"/>
          </w:tcPr>
          <w:p w:rsidR="00107AC2" w:rsidRDefault="00107AC2">
            <w:pPr>
              <w:pStyle w:val="ConsPlusNormal"/>
              <w:jc w:val="center"/>
            </w:pPr>
            <w:r>
              <w:t>Q</w:t>
            </w:r>
          </w:p>
        </w:tc>
        <w:tc>
          <w:tcPr>
            <w:tcW w:w="1512" w:type="dxa"/>
            <w:vAlign w:val="center"/>
          </w:tcPr>
          <w:p w:rsidR="00107AC2" w:rsidRDefault="00107AC2">
            <w:pPr>
              <w:pStyle w:val="ConsPlusNormal"/>
              <w:jc w:val="center"/>
            </w:pPr>
            <w:r>
              <w:t>М</w:t>
            </w:r>
          </w:p>
        </w:tc>
        <w:tc>
          <w:tcPr>
            <w:tcW w:w="1512" w:type="dxa"/>
            <w:vAlign w:val="center"/>
          </w:tcPr>
          <w:p w:rsidR="00107AC2" w:rsidRDefault="00107AC2">
            <w:pPr>
              <w:pStyle w:val="ConsPlusNormal"/>
              <w:jc w:val="center"/>
            </w:pPr>
            <w:r>
              <w:t>Мф</w:t>
            </w:r>
          </w:p>
        </w:tc>
      </w:tr>
      <w:tr w:rsidR="00107AC2">
        <w:tc>
          <w:tcPr>
            <w:tcW w:w="1644" w:type="dxa"/>
            <w:vAlign w:val="center"/>
          </w:tcPr>
          <w:p w:rsidR="00107AC2" w:rsidRDefault="00107AC2">
            <w:pPr>
              <w:pStyle w:val="ConsPlusNormal"/>
              <w:jc w:val="center"/>
            </w:pPr>
            <w:r>
              <w:t>2018</w:t>
            </w:r>
          </w:p>
        </w:tc>
        <w:tc>
          <w:tcPr>
            <w:tcW w:w="1512" w:type="dxa"/>
            <w:vAlign w:val="center"/>
          </w:tcPr>
          <w:p w:rsidR="00107AC2" w:rsidRDefault="00107AC2">
            <w:pPr>
              <w:pStyle w:val="ConsPlusNormal"/>
              <w:jc w:val="center"/>
            </w:pPr>
            <w:r>
              <w:t>649</w:t>
            </w:r>
          </w:p>
        </w:tc>
        <w:tc>
          <w:tcPr>
            <w:tcW w:w="1361" w:type="dxa"/>
            <w:vAlign w:val="center"/>
          </w:tcPr>
          <w:p w:rsidR="00107AC2" w:rsidRDefault="00107AC2">
            <w:pPr>
              <w:pStyle w:val="ConsPlusNormal"/>
              <w:jc w:val="center"/>
            </w:pPr>
            <w:r>
              <w:t>180</w:t>
            </w:r>
          </w:p>
        </w:tc>
        <w:tc>
          <w:tcPr>
            <w:tcW w:w="1512" w:type="dxa"/>
            <w:vAlign w:val="center"/>
          </w:tcPr>
          <w:p w:rsidR="00107AC2" w:rsidRDefault="00107AC2">
            <w:pPr>
              <w:pStyle w:val="ConsPlusNormal"/>
              <w:jc w:val="center"/>
            </w:pPr>
            <w:r>
              <w:t>10</w:t>
            </w:r>
          </w:p>
        </w:tc>
        <w:tc>
          <w:tcPr>
            <w:tcW w:w="1512" w:type="dxa"/>
            <w:vAlign w:val="center"/>
          </w:tcPr>
          <w:p w:rsidR="00107AC2" w:rsidRDefault="00107AC2">
            <w:pPr>
              <w:pStyle w:val="ConsPlusNormal"/>
              <w:jc w:val="center"/>
            </w:pPr>
            <w:r>
              <w:t>0,36</w:t>
            </w:r>
          </w:p>
        </w:tc>
        <w:tc>
          <w:tcPr>
            <w:tcW w:w="1512" w:type="dxa"/>
            <w:vAlign w:val="center"/>
          </w:tcPr>
          <w:p w:rsidR="00107AC2" w:rsidRDefault="00107AC2">
            <w:pPr>
              <w:pStyle w:val="ConsPlusNormal"/>
              <w:jc w:val="center"/>
            </w:pPr>
            <w:r>
              <w:t>1</w:t>
            </w:r>
          </w:p>
        </w:tc>
      </w:tr>
      <w:tr w:rsidR="00107AC2">
        <w:tc>
          <w:tcPr>
            <w:tcW w:w="1644" w:type="dxa"/>
            <w:vAlign w:val="center"/>
          </w:tcPr>
          <w:p w:rsidR="00107AC2" w:rsidRDefault="00107AC2">
            <w:pPr>
              <w:pStyle w:val="ConsPlusNormal"/>
              <w:jc w:val="center"/>
            </w:pPr>
            <w:r>
              <w:lastRenderedPageBreak/>
              <w:t>2019</w:t>
            </w:r>
          </w:p>
        </w:tc>
        <w:tc>
          <w:tcPr>
            <w:tcW w:w="1512" w:type="dxa"/>
            <w:vAlign w:val="center"/>
          </w:tcPr>
          <w:p w:rsidR="00107AC2" w:rsidRDefault="00107AC2">
            <w:pPr>
              <w:pStyle w:val="ConsPlusNormal"/>
              <w:jc w:val="center"/>
            </w:pPr>
            <w:r>
              <w:t>649</w:t>
            </w:r>
          </w:p>
        </w:tc>
        <w:tc>
          <w:tcPr>
            <w:tcW w:w="1361" w:type="dxa"/>
            <w:vAlign w:val="center"/>
          </w:tcPr>
          <w:p w:rsidR="00107AC2" w:rsidRDefault="00107AC2">
            <w:pPr>
              <w:pStyle w:val="ConsPlusNormal"/>
              <w:jc w:val="center"/>
            </w:pPr>
            <w:r>
              <w:t>180</w:t>
            </w:r>
          </w:p>
        </w:tc>
        <w:tc>
          <w:tcPr>
            <w:tcW w:w="1512" w:type="dxa"/>
            <w:vAlign w:val="center"/>
          </w:tcPr>
          <w:p w:rsidR="00107AC2" w:rsidRDefault="00107AC2">
            <w:pPr>
              <w:pStyle w:val="ConsPlusNormal"/>
              <w:jc w:val="center"/>
            </w:pPr>
            <w:r>
              <w:t>10</w:t>
            </w:r>
          </w:p>
        </w:tc>
        <w:tc>
          <w:tcPr>
            <w:tcW w:w="1512" w:type="dxa"/>
            <w:vAlign w:val="center"/>
          </w:tcPr>
          <w:p w:rsidR="00107AC2" w:rsidRDefault="00107AC2">
            <w:pPr>
              <w:pStyle w:val="ConsPlusNormal"/>
              <w:jc w:val="center"/>
            </w:pPr>
            <w:r>
              <w:t>0,36</w:t>
            </w:r>
          </w:p>
        </w:tc>
        <w:tc>
          <w:tcPr>
            <w:tcW w:w="1512" w:type="dxa"/>
            <w:vAlign w:val="center"/>
          </w:tcPr>
          <w:p w:rsidR="00107AC2" w:rsidRDefault="00107AC2">
            <w:pPr>
              <w:pStyle w:val="ConsPlusNormal"/>
              <w:jc w:val="center"/>
            </w:pPr>
            <w:r>
              <w:t>1</w:t>
            </w:r>
          </w:p>
        </w:tc>
      </w:tr>
      <w:tr w:rsidR="00107AC2">
        <w:tc>
          <w:tcPr>
            <w:tcW w:w="1644" w:type="dxa"/>
            <w:vAlign w:val="center"/>
          </w:tcPr>
          <w:p w:rsidR="00107AC2" w:rsidRDefault="00107AC2">
            <w:pPr>
              <w:pStyle w:val="ConsPlusNormal"/>
              <w:jc w:val="center"/>
            </w:pPr>
            <w:r>
              <w:t>2020 - 2025</w:t>
            </w:r>
          </w:p>
        </w:tc>
        <w:tc>
          <w:tcPr>
            <w:tcW w:w="1512" w:type="dxa"/>
            <w:vAlign w:val="center"/>
          </w:tcPr>
          <w:p w:rsidR="00107AC2" w:rsidRDefault="00107AC2">
            <w:pPr>
              <w:pStyle w:val="ConsPlusNormal"/>
              <w:jc w:val="center"/>
            </w:pPr>
            <w:r>
              <w:t>730</w:t>
            </w:r>
          </w:p>
        </w:tc>
        <w:tc>
          <w:tcPr>
            <w:tcW w:w="1361" w:type="dxa"/>
            <w:vAlign w:val="center"/>
          </w:tcPr>
          <w:p w:rsidR="00107AC2" w:rsidRDefault="00107AC2">
            <w:pPr>
              <w:pStyle w:val="ConsPlusNormal"/>
              <w:jc w:val="center"/>
            </w:pPr>
            <w:r>
              <w:t>180</w:t>
            </w:r>
          </w:p>
        </w:tc>
        <w:tc>
          <w:tcPr>
            <w:tcW w:w="1512" w:type="dxa"/>
            <w:vAlign w:val="center"/>
          </w:tcPr>
          <w:p w:rsidR="00107AC2" w:rsidRDefault="00107AC2">
            <w:pPr>
              <w:pStyle w:val="ConsPlusNormal"/>
              <w:jc w:val="center"/>
            </w:pPr>
            <w:r>
              <w:t>10</w:t>
            </w:r>
          </w:p>
        </w:tc>
        <w:tc>
          <w:tcPr>
            <w:tcW w:w="1512" w:type="dxa"/>
            <w:vAlign w:val="center"/>
          </w:tcPr>
          <w:p w:rsidR="00107AC2" w:rsidRDefault="00107AC2">
            <w:pPr>
              <w:pStyle w:val="ConsPlusNormal"/>
              <w:jc w:val="center"/>
            </w:pPr>
            <w:r>
              <w:t>0,41</w:t>
            </w:r>
          </w:p>
        </w:tc>
        <w:tc>
          <w:tcPr>
            <w:tcW w:w="1512" w:type="dxa"/>
            <w:vAlign w:val="center"/>
          </w:tcPr>
          <w:p w:rsidR="00107AC2" w:rsidRDefault="00107AC2">
            <w:pPr>
              <w:pStyle w:val="ConsPlusNormal"/>
              <w:jc w:val="center"/>
            </w:pPr>
            <w:r>
              <w:t>1</w:t>
            </w:r>
          </w:p>
        </w:tc>
      </w:tr>
      <w:tr w:rsidR="00107AC2">
        <w:tc>
          <w:tcPr>
            <w:tcW w:w="1644" w:type="dxa"/>
            <w:vAlign w:val="center"/>
          </w:tcPr>
          <w:p w:rsidR="00107AC2" w:rsidRDefault="00107AC2">
            <w:pPr>
              <w:pStyle w:val="ConsPlusNormal"/>
              <w:jc w:val="center"/>
            </w:pPr>
            <w:r>
              <w:t>2026 - 2030</w:t>
            </w:r>
          </w:p>
        </w:tc>
        <w:tc>
          <w:tcPr>
            <w:tcW w:w="1512" w:type="dxa"/>
            <w:vAlign w:val="center"/>
          </w:tcPr>
          <w:p w:rsidR="00107AC2" w:rsidRDefault="00107AC2">
            <w:pPr>
              <w:pStyle w:val="ConsPlusNormal"/>
              <w:jc w:val="center"/>
            </w:pPr>
            <w:r>
              <w:t>730</w:t>
            </w:r>
          </w:p>
        </w:tc>
        <w:tc>
          <w:tcPr>
            <w:tcW w:w="1361" w:type="dxa"/>
            <w:vAlign w:val="center"/>
          </w:tcPr>
          <w:p w:rsidR="00107AC2" w:rsidRDefault="00107AC2">
            <w:pPr>
              <w:pStyle w:val="ConsPlusNormal"/>
              <w:jc w:val="center"/>
            </w:pPr>
            <w:r>
              <w:t>180</w:t>
            </w:r>
          </w:p>
        </w:tc>
        <w:tc>
          <w:tcPr>
            <w:tcW w:w="1512" w:type="dxa"/>
            <w:vAlign w:val="center"/>
          </w:tcPr>
          <w:p w:rsidR="00107AC2" w:rsidRDefault="00107AC2">
            <w:pPr>
              <w:pStyle w:val="ConsPlusNormal"/>
              <w:jc w:val="center"/>
            </w:pPr>
            <w:r>
              <w:t>10</w:t>
            </w:r>
          </w:p>
        </w:tc>
        <w:tc>
          <w:tcPr>
            <w:tcW w:w="1512" w:type="dxa"/>
            <w:vAlign w:val="center"/>
          </w:tcPr>
          <w:p w:rsidR="00107AC2" w:rsidRDefault="00107AC2">
            <w:pPr>
              <w:pStyle w:val="ConsPlusNormal"/>
              <w:jc w:val="center"/>
            </w:pPr>
            <w:r>
              <w:t>0,41</w:t>
            </w:r>
          </w:p>
        </w:tc>
        <w:tc>
          <w:tcPr>
            <w:tcW w:w="1512" w:type="dxa"/>
            <w:vAlign w:val="center"/>
          </w:tcPr>
          <w:p w:rsidR="00107AC2" w:rsidRDefault="00107AC2">
            <w:pPr>
              <w:pStyle w:val="ConsPlusNormal"/>
              <w:jc w:val="center"/>
            </w:pPr>
            <w:r>
              <w:t>1</w:t>
            </w:r>
          </w:p>
        </w:tc>
      </w:tr>
    </w:tbl>
    <w:p w:rsidR="00107AC2" w:rsidRDefault="00107AC2">
      <w:pPr>
        <w:pStyle w:val="ConsPlusNormal"/>
        <w:jc w:val="center"/>
      </w:pPr>
    </w:p>
    <w:p w:rsidR="00107AC2" w:rsidRDefault="00107AC2">
      <w:pPr>
        <w:pStyle w:val="ConsPlusTitle"/>
        <w:jc w:val="center"/>
        <w:outlineLvl w:val="1"/>
      </w:pPr>
      <w:r>
        <w:t>6. Организация вывоза и обезвреживания жидких бытовых</w:t>
      </w:r>
    </w:p>
    <w:p w:rsidR="00107AC2" w:rsidRDefault="00107AC2">
      <w:pPr>
        <w:pStyle w:val="ConsPlusTitle"/>
        <w:jc w:val="center"/>
      </w:pPr>
      <w:r>
        <w:t>отходов</w:t>
      </w:r>
    </w:p>
    <w:p w:rsidR="00107AC2" w:rsidRDefault="00107AC2">
      <w:pPr>
        <w:pStyle w:val="ConsPlusNormal"/>
        <w:ind w:firstLine="540"/>
        <w:jc w:val="both"/>
      </w:pPr>
    </w:p>
    <w:p w:rsidR="00107AC2" w:rsidRDefault="00107AC2">
      <w:pPr>
        <w:pStyle w:val="ConsPlusTitle"/>
        <w:ind w:firstLine="540"/>
        <w:jc w:val="both"/>
        <w:outlineLvl w:val="2"/>
      </w:pPr>
      <w:r>
        <w:t>6.1. Общие сведения</w:t>
      </w:r>
    </w:p>
    <w:p w:rsidR="00107AC2" w:rsidRDefault="00107AC2">
      <w:pPr>
        <w:pStyle w:val="ConsPlusNormal"/>
        <w:spacing w:before="220"/>
        <w:ind w:firstLine="540"/>
        <w:jc w:val="both"/>
      </w:pPr>
      <w:r>
        <w:t>Вывоз жидких бытовых отходов (далее - ЖБО) на территории города Ханты-Мансийска осуществляют организации, имеющие специализированный транспорт, а также лицензию по сбору, транспортированию, обработке, утилизации, обезвреживанию, размещению отходов I - IV классов опасности.</w:t>
      </w:r>
    </w:p>
    <w:p w:rsidR="00107AC2" w:rsidRDefault="00107AC2">
      <w:pPr>
        <w:pStyle w:val="ConsPlusNormal"/>
        <w:spacing w:before="220"/>
        <w:ind w:firstLine="540"/>
        <w:jc w:val="both"/>
      </w:pPr>
      <w:r>
        <w:t>ЖБО из неканализованных домов накапливаются в специально оборудованных водонепроницаемых выгребах, после чего транспортируются ассенизационными машинами на городские очистные сооружения Муниципального водоканализационного предприятия муниципального образования город Ханты-Мансийск по заявочной системе с использованием вакуумной машины.</w:t>
      </w:r>
    </w:p>
    <w:p w:rsidR="00107AC2" w:rsidRDefault="00107AC2">
      <w:pPr>
        <w:pStyle w:val="ConsPlusNormal"/>
        <w:spacing w:before="220"/>
        <w:ind w:firstLine="540"/>
        <w:jc w:val="both"/>
      </w:pPr>
      <w:r>
        <w:t>Необходимое количество ассенизационных машин, используемых при вывозе ЖБО, определяется из представляемых фактических данных.</w:t>
      </w:r>
    </w:p>
    <w:p w:rsidR="00107AC2" w:rsidRDefault="00107AC2">
      <w:pPr>
        <w:pStyle w:val="ConsPlusNormal"/>
        <w:spacing w:before="220"/>
        <w:ind w:firstLine="540"/>
        <w:jc w:val="both"/>
      </w:pPr>
      <w:r>
        <w:t>Ответственность за вывоз лежит на лицах, в процессе жизнедеятельности которых образуются жидкие бытовые отходы. ЖБО вывозятся из неканализованных домов индивидуального жилого сектора по договорам, заключенным между владельцем индивидуального жилого дома и организацией по вывозу ЖБО.</w:t>
      </w:r>
    </w:p>
    <w:p w:rsidR="00107AC2" w:rsidRDefault="00107AC2">
      <w:pPr>
        <w:pStyle w:val="ConsPlusNormal"/>
        <w:spacing w:before="220"/>
        <w:ind w:firstLine="540"/>
        <w:jc w:val="both"/>
      </w:pPr>
      <w:r>
        <w:t>Норма образования ЖБО (куб. м) на одного человека в год в неблагоустроенном жилом фонде и частном секторе, оборудованном системами местной канализации - 14,64 куб. м.</w:t>
      </w:r>
    </w:p>
    <w:p w:rsidR="00107AC2" w:rsidRDefault="00107AC2">
      <w:pPr>
        <w:pStyle w:val="ConsPlusNormal"/>
        <w:jc w:val="right"/>
      </w:pPr>
    </w:p>
    <w:p w:rsidR="00107AC2" w:rsidRDefault="00107AC2">
      <w:pPr>
        <w:pStyle w:val="ConsPlusNormal"/>
        <w:jc w:val="right"/>
        <w:outlineLvl w:val="3"/>
      </w:pPr>
      <w:r>
        <w:t>Таблица 6.1</w:t>
      </w:r>
    </w:p>
    <w:p w:rsidR="00107AC2" w:rsidRDefault="00107AC2">
      <w:pPr>
        <w:pStyle w:val="ConsPlusNormal"/>
        <w:jc w:val="right"/>
      </w:pPr>
    </w:p>
    <w:p w:rsidR="00107AC2" w:rsidRDefault="00107AC2">
      <w:pPr>
        <w:pStyle w:val="ConsPlusTitle"/>
        <w:jc w:val="center"/>
      </w:pPr>
      <w:r>
        <w:t>Краткая характеристика пунктов приема ЖБО (очистные</w:t>
      </w:r>
    </w:p>
    <w:p w:rsidR="00107AC2" w:rsidRDefault="00107AC2">
      <w:pPr>
        <w:pStyle w:val="ConsPlusTitle"/>
        <w:jc w:val="center"/>
      </w:pPr>
      <w:r>
        <w:t>сооружения канализации, поля фильтрации, канализационные</w:t>
      </w:r>
    </w:p>
    <w:p w:rsidR="00107AC2" w:rsidRDefault="00107AC2">
      <w:pPr>
        <w:pStyle w:val="ConsPlusTitle"/>
        <w:jc w:val="center"/>
      </w:pPr>
      <w:r>
        <w:t>насосные станции)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843"/>
        <w:gridCol w:w="992"/>
        <w:gridCol w:w="1134"/>
        <w:gridCol w:w="1417"/>
        <w:gridCol w:w="1984"/>
      </w:tblGrid>
      <w:tr w:rsidR="00107AC2">
        <w:tc>
          <w:tcPr>
            <w:tcW w:w="1701" w:type="dxa"/>
          </w:tcPr>
          <w:p w:rsidR="00107AC2" w:rsidRDefault="00107AC2">
            <w:pPr>
              <w:pStyle w:val="ConsPlusNormal"/>
              <w:jc w:val="center"/>
            </w:pPr>
            <w:r>
              <w:t>Наименование объекта</w:t>
            </w:r>
          </w:p>
        </w:tc>
        <w:tc>
          <w:tcPr>
            <w:tcW w:w="1843" w:type="dxa"/>
          </w:tcPr>
          <w:p w:rsidR="00107AC2" w:rsidRDefault="00107AC2">
            <w:pPr>
              <w:pStyle w:val="ConsPlusNormal"/>
              <w:jc w:val="center"/>
            </w:pPr>
            <w:r>
              <w:t>Место расположения</w:t>
            </w:r>
          </w:p>
        </w:tc>
        <w:tc>
          <w:tcPr>
            <w:tcW w:w="992" w:type="dxa"/>
          </w:tcPr>
          <w:p w:rsidR="00107AC2" w:rsidRDefault="00107AC2">
            <w:pPr>
              <w:pStyle w:val="ConsPlusNormal"/>
              <w:jc w:val="center"/>
            </w:pPr>
            <w:r>
              <w:t>Мощность, куб. м/год</w:t>
            </w:r>
          </w:p>
        </w:tc>
        <w:tc>
          <w:tcPr>
            <w:tcW w:w="1134" w:type="dxa"/>
          </w:tcPr>
          <w:p w:rsidR="00107AC2" w:rsidRDefault="00107AC2">
            <w:pPr>
              <w:pStyle w:val="ConsPlusNormal"/>
              <w:jc w:val="center"/>
            </w:pPr>
            <w:r>
              <w:t>Техническое состояние</w:t>
            </w:r>
          </w:p>
        </w:tc>
        <w:tc>
          <w:tcPr>
            <w:tcW w:w="1417" w:type="dxa"/>
          </w:tcPr>
          <w:p w:rsidR="00107AC2" w:rsidRDefault="00107AC2">
            <w:pPr>
              <w:pStyle w:val="ConsPlusNormal"/>
              <w:jc w:val="center"/>
            </w:pPr>
            <w:r>
              <w:t>Возможность расширения и дальнейшей эксплуатации</w:t>
            </w:r>
          </w:p>
        </w:tc>
        <w:tc>
          <w:tcPr>
            <w:tcW w:w="1984" w:type="dxa"/>
          </w:tcPr>
          <w:p w:rsidR="00107AC2" w:rsidRDefault="00107AC2">
            <w:pPr>
              <w:pStyle w:val="ConsPlusNormal"/>
              <w:jc w:val="center"/>
            </w:pPr>
            <w:r>
              <w:t>Обслуживаемые населенные пункты</w:t>
            </w:r>
          </w:p>
        </w:tc>
      </w:tr>
      <w:tr w:rsidR="00107AC2">
        <w:tc>
          <w:tcPr>
            <w:tcW w:w="1701" w:type="dxa"/>
          </w:tcPr>
          <w:p w:rsidR="00107AC2" w:rsidRDefault="00107AC2">
            <w:pPr>
              <w:pStyle w:val="ConsPlusNormal"/>
            </w:pPr>
            <w:r>
              <w:t>Головная канализационно-насосная станция</w:t>
            </w:r>
          </w:p>
        </w:tc>
        <w:tc>
          <w:tcPr>
            <w:tcW w:w="1843" w:type="dxa"/>
          </w:tcPr>
          <w:p w:rsidR="00107AC2" w:rsidRDefault="00107AC2">
            <w:pPr>
              <w:pStyle w:val="ConsPlusNormal"/>
              <w:jc w:val="center"/>
            </w:pPr>
            <w:r>
              <w:t>Город Ханты-Мансийск,</w:t>
            </w:r>
          </w:p>
          <w:p w:rsidR="00107AC2" w:rsidRDefault="00107AC2">
            <w:pPr>
              <w:pStyle w:val="ConsPlusNormal"/>
              <w:jc w:val="center"/>
            </w:pPr>
            <w:r>
              <w:t>ул. Калинина, д. 116</w:t>
            </w:r>
          </w:p>
        </w:tc>
        <w:tc>
          <w:tcPr>
            <w:tcW w:w="992" w:type="dxa"/>
          </w:tcPr>
          <w:p w:rsidR="00107AC2" w:rsidRDefault="00107AC2">
            <w:pPr>
              <w:pStyle w:val="ConsPlusNormal"/>
              <w:jc w:val="center"/>
            </w:pPr>
            <w:r>
              <w:t>3,5 млн</w:t>
            </w:r>
          </w:p>
        </w:tc>
        <w:tc>
          <w:tcPr>
            <w:tcW w:w="1134" w:type="dxa"/>
          </w:tcPr>
          <w:p w:rsidR="00107AC2" w:rsidRDefault="00107AC2">
            <w:pPr>
              <w:pStyle w:val="ConsPlusNormal"/>
              <w:jc w:val="center"/>
            </w:pPr>
            <w:r>
              <w:t>Работоспособное</w:t>
            </w:r>
          </w:p>
        </w:tc>
        <w:tc>
          <w:tcPr>
            <w:tcW w:w="1417" w:type="dxa"/>
          </w:tcPr>
          <w:p w:rsidR="00107AC2" w:rsidRDefault="00107AC2">
            <w:pPr>
              <w:pStyle w:val="ConsPlusNormal"/>
              <w:jc w:val="center"/>
            </w:pPr>
            <w:r>
              <w:t>Планы мероприятий по капитальному ремонту водоотведения</w:t>
            </w:r>
          </w:p>
        </w:tc>
        <w:tc>
          <w:tcPr>
            <w:tcW w:w="1984" w:type="dxa"/>
          </w:tcPr>
          <w:p w:rsidR="00107AC2" w:rsidRDefault="00107AC2">
            <w:pPr>
              <w:pStyle w:val="ConsPlusNormal"/>
              <w:jc w:val="center"/>
            </w:pPr>
            <w:r>
              <w:t>Городской округ Ханты-Мансийск Ханты-Мансийского автономного округа - Югры</w:t>
            </w:r>
          </w:p>
        </w:tc>
      </w:tr>
    </w:tbl>
    <w:p w:rsidR="00107AC2" w:rsidRDefault="00107AC2">
      <w:pPr>
        <w:pStyle w:val="ConsPlusNormal"/>
        <w:jc w:val="right"/>
      </w:pPr>
    </w:p>
    <w:p w:rsidR="00107AC2" w:rsidRDefault="00107AC2">
      <w:pPr>
        <w:pStyle w:val="ConsPlusNormal"/>
        <w:jc w:val="right"/>
        <w:outlineLvl w:val="3"/>
      </w:pPr>
      <w:r>
        <w:t>Таблица 6.2</w:t>
      </w:r>
    </w:p>
    <w:p w:rsidR="00107AC2" w:rsidRDefault="00107AC2">
      <w:pPr>
        <w:pStyle w:val="ConsPlusNormal"/>
        <w:jc w:val="right"/>
      </w:pPr>
    </w:p>
    <w:p w:rsidR="00107AC2" w:rsidRDefault="00107AC2">
      <w:pPr>
        <w:pStyle w:val="ConsPlusTitle"/>
        <w:jc w:val="center"/>
      </w:pPr>
      <w:r>
        <w:t>Порядок вывоза жидких бытовых отходов от населения,</w:t>
      </w:r>
    </w:p>
    <w:p w:rsidR="00107AC2" w:rsidRDefault="00107AC2">
      <w:pPr>
        <w:pStyle w:val="ConsPlusTitle"/>
        <w:jc w:val="center"/>
      </w:pPr>
      <w:r>
        <w:t>предприятий и организаций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984"/>
        <w:gridCol w:w="2098"/>
        <w:gridCol w:w="1984"/>
      </w:tblGrid>
      <w:tr w:rsidR="00107AC2">
        <w:tc>
          <w:tcPr>
            <w:tcW w:w="3005" w:type="dxa"/>
          </w:tcPr>
          <w:p w:rsidR="00107AC2" w:rsidRDefault="00107AC2">
            <w:pPr>
              <w:pStyle w:val="ConsPlusNormal"/>
              <w:jc w:val="center"/>
            </w:pPr>
            <w:r>
              <w:t>Наименование населенного пункта</w:t>
            </w:r>
          </w:p>
        </w:tc>
        <w:tc>
          <w:tcPr>
            <w:tcW w:w="1984" w:type="dxa"/>
          </w:tcPr>
          <w:p w:rsidR="00107AC2" w:rsidRDefault="00107AC2">
            <w:pPr>
              <w:pStyle w:val="ConsPlusNormal"/>
              <w:jc w:val="center"/>
            </w:pPr>
            <w:r>
              <w:t>Среднее расстояние до места обезвреживания,</w:t>
            </w:r>
          </w:p>
          <w:p w:rsidR="00107AC2" w:rsidRDefault="00107AC2">
            <w:pPr>
              <w:pStyle w:val="ConsPlusNormal"/>
              <w:jc w:val="center"/>
            </w:pPr>
            <w:r>
              <w:t>км</w:t>
            </w:r>
          </w:p>
        </w:tc>
        <w:tc>
          <w:tcPr>
            <w:tcW w:w="2098" w:type="dxa"/>
          </w:tcPr>
          <w:p w:rsidR="00107AC2" w:rsidRDefault="00107AC2">
            <w:pPr>
              <w:pStyle w:val="ConsPlusNormal"/>
              <w:jc w:val="center"/>
            </w:pPr>
            <w:r>
              <w:t>Количество рейсов спец. автотранспорта,</w:t>
            </w:r>
          </w:p>
          <w:p w:rsidR="00107AC2" w:rsidRDefault="00107AC2">
            <w:pPr>
              <w:pStyle w:val="ConsPlusNormal"/>
              <w:jc w:val="center"/>
            </w:pPr>
            <w:r>
              <w:t>рейс/сут.</w:t>
            </w:r>
          </w:p>
        </w:tc>
        <w:tc>
          <w:tcPr>
            <w:tcW w:w="1984" w:type="dxa"/>
          </w:tcPr>
          <w:p w:rsidR="00107AC2" w:rsidRDefault="00107AC2">
            <w:pPr>
              <w:pStyle w:val="ConsPlusNormal"/>
              <w:jc w:val="center"/>
            </w:pPr>
            <w:r>
              <w:t>Тариф на вывоз ЖБО,</w:t>
            </w:r>
          </w:p>
          <w:p w:rsidR="00107AC2" w:rsidRDefault="00107AC2">
            <w:pPr>
              <w:pStyle w:val="ConsPlusNormal"/>
              <w:jc w:val="center"/>
            </w:pPr>
            <w:r>
              <w:t>руб./куб. м</w:t>
            </w:r>
          </w:p>
        </w:tc>
      </w:tr>
      <w:tr w:rsidR="00107AC2">
        <w:tc>
          <w:tcPr>
            <w:tcW w:w="3005" w:type="dxa"/>
          </w:tcPr>
          <w:p w:rsidR="00107AC2" w:rsidRDefault="00107AC2">
            <w:pPr>
              <w:pStyle w:val="ConsPlusNormal"/>
              <w:jc w:val="center"/>
            </w:pPr>
            <w:r>
              <w:t>Городской округ Ханты-Мансийск Ханты-Мансийского автономного округа - Югры</w:t>
            </w:r>
          </w:p>
        </w:tc>
        <w:tc>
          <w:tcPr>
            <w:tcW w:w="1984" w:type="dxa"/>
          </w:tcPr>
          <w:p w:rsidR="00107AC2" w:rsidRDefault="00107AC2">
            <w:pPr>
              <w:pStyle w:val="ConsPlusNormal"/>
              <w:jc w:val="center"/>
            </w:pPr>
            <w:r>
              <w:t>7,5</w:t>
            </w:r>
          </w:p>
        </w:tc>
        <w:tc>
          <w:tcPr>
            <w:tcW w:w="2098" w:type="dxa"/>
          </w:tcPr>
          <w:p w:rsidR="00107AC2" w:rsidRDefault="00107AC2">
            <w:pPr>
              <w:pStyle w:val="ConsPlusNormal"/>
              <w:jc w:val="center"/>
            </w:pPr>
            <w:r>
              <w:t>по заявке</w:t>
            </w:r>
          </w:p>
        </w:tc>
        <w:tc>
          <w:tcPr>
            <w:tcW w:w="1984" w:type="dxa"/>
          </w:tcPr>
          <w:p w:rsidR="00107AC2" w:rsidRDefault="00107AC2">
            <w:pPr>
              <w:pStyle w:val="ConsPlusNormal"/>
              <w:jc w:val="center"/>
            </w:pPr>
            <w:r>
              <w:t>116,84</w:t>
            </w:r>
          </w:p>
        </w:tc>
      </w:tr>
    </w:tbl>
    <w:p w:rsidR="00107AC2" w:rsidRDefault="00107AC2">
      <w:pPr>
        <w:pStyle w:val="ConsPlusNormal"/>
        <w:ind w:firstLine="540"/>
        <w:jc w:val="both"/>
      </w:pPr>
    </w:p>
    <w:p w:rsidR="00107AC2" w:rsidRDefault="00107AC2">
      <w:pPr>
        <w:pStyle w:val="ConsPlusTitle"/>
        <w:ind w:firstLine="540"/>
        <w:jc w:val="both"/>
        <w:outlineLvl w:val="2"/>
      </w:pPr>
      <w:r>
        <w:t>6.2. Расчет потребного количества ассенизационных машин</w:t>
      </w:r>
    </w:p>
    <w:p w:rsidR="00107AC2" w:rsidRDefault="00107AC2">
      <w:pPr>
        <w:pStyle w:val="ConsPlusNormal"/>
        <w:spacing w:before="220"/>
        <w:ind w:firstLine="540"/>
        <w:jc w:val="both"/>
      </w:pPr>
      <w:r>
        <w:t>Среднесуточное образование ЖБО составляет:</w:t>
      </w:r>
    </w:p>
    <w:p w:rsidR="00107AC2" w:rsidRDefault="00107AC2">
      <w:pPr>
        <w:pStyle w:val="ConsPlusNormal"/>
        <w:jc w:val="center"/>
      </w:pPr>
    </w:p>
    <w:p w:rsidR="00107AC2" w:rsidRDefault="00107AC2">
      <w:pPr>
        <w:pStyle w:val="ConsPlusNormal"/>
        <w:jc w:val="center"/>
      </w:pPr>
      <w:r>
        <w:t>H = O / 365</w:t>
      </w:r>
    </w:p>
    <w:p w:rsidR="00107AC2" w:rsidRDefault="00107AC2">
      <w:pPr>
        <w:pStyle w:val="ConsPlusNormal"/>
        <w:jc w:val="center"/>
      </w:pPr>
    </w:p>
    <w:p w:rsidR="00107AC2" w:rsidRDefault="00107AC2">
      <w:pPr>
        <w:pStyle w:val="ConsPlusNormal"/>
        <w:jc w:val="center"/>
      </w:pPr>
      <w:r>
        <w:t>O = W * Ч,</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W - норма ЖБО на 1 чел. куб. м/год - 14,64 куб. м;</w:t>
      </w:r>
    </w:p>
    <w:p w:rsidR="00107AC2" w:rsidRDefault="00107AC2">
      <w:pPr>
        <w:pStyle w:val="ConsPlusNormal"/>
        <w:spacing w:before="220"/>
        <w:ind w:firstLine="540"/>
        <w:jc w:val="both"/>
      </w:pPr>
      <w:r>
        <w:t>Ч - количество человек;</w:t>
      </w:r>
    </w:p>
    <w:p w:rsidR="00107AC2" w:rsidRDefault="00107AC2">
      <w:pPr>
        <w:pStyle w:val="ConsPlusNormal"/>
        <w:spacing w:before="220"/>
        <w:ind w:firstLine="540"/>
        <w:jc w:val="both"/>
      </w:pPr>
      <w:r>
        <w:t>O - годовое образование ЖБО, куб. м/год.</w:t>
      </w:r>
    </w:p>
    <w:p w:rsidR="00107AC2" w:rsidRDefault="00107AC2">
      <w:pPr>
        <w:pStyle w:val="ConsPlusNormal"/>
        <w:jc w:val="right"/>
      </w:pPr>
    </w:p>
    <w:p w:rsidR="00107AC2" w:rsidRDefault="00107AC2">
      <w:pPr>
        <w:pStyle w:val="ConsPlusNormal"/>
        <w:jc w:val="right"/>
        <w:outlineLvl w:val="3"/>
      </w:pPr>
      <w:r>
        <w:t>Таблица 6.3</w:t>
      </w:r>
    </w:p>
    <w:p w:rsidR="00107AC2" w:rsidRDefault="00107AC2">
      <w:pPr>
        <w:pStyle w:val="ConsPlusNormal"/>
        <w:jc w:val="right"/>
      </w:pPr>
    </w:p>
    <w:p w:rsidR="00107AC2" w:rsidRDefault="00107AC2">
      <w:pPr>
        <w:pStyle w:val="ConsPlusTitle"/>
        <w:jc w:val="center"/>
      </w:pPr>
      <w:r>
        <w:t>Расчет среднесуточного образования ЖБО</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1500"/>
        <w:gridCol w:w="980"/>
        <w:gridCol w:w="1531"/>
        <w:gridCol w:w="1650"/>
        <w:gridCol w:w="1417"/>
      </w:tblGrid>
      <w:tr w:rsidR="00107AC2">
        <w:tc>
          <w:tcPr>
            <w:tcW w:w="1980" w:type="dxa"/>
          </w:tcPr>
          <w:p w:rsidR="00107AC2" w:rsidRDefault="00107AC2">
            <w:pPr>
              <w:pStyle w:val="ConsPlusNormal"/>
              <w:jc w:val="center"/>
            </w:pPr>
            <w:r>
              <w:t>Год</w:t>
            </w:r>
          </w:p>
        </w:tc>
        <w:tc>
          <w:tcPr>
            <w:tcW w:w="1500" w:type="dxa"/>
          </w:tcPr>
          <w:p w:rsidR="00107AC2" w:rsidRDefault="00107AC2">
            <w:pPr>
              <w:pStyle w:val="ConsPlusNormal"/>
              <w:jc w:val="center"/>
            </w:pPr>
            <w:r>
              <w:t>W</w:t>
            </w:r>
          </w:p>
        </w:tc>
        <w:tc>
          <w:tcPr>
            <w:tcW w:w="980" w:type="dxa"/>
          </w:tcPr>
          <w:p w:rsidR="00107AC2" w:rsidRDefault="00107AC2">
            <w:pPr>
              <w:pStyle w:val="ConsPlusNormal"/>
              <w:jc w:val="center"/>
            </w:pPr>
            <w:r>
              <w:t>Ч</w:t>
            </w:r>
          </w:p>
        </w:tc>
        <w:tc>
          <w:tcPr>
            <w:tcW w:w="1531" w:type="dxa"/>
          </w:tcPr>
          <w:p w:rsidR="00107AC2" w:rsidRDefault="00107AC2">
            <w:pPr>
              <w:pStyle w:val="ConsPlusNormal"/>
              <w:jc w:val="center"/>
            </w:pPr>
            <w:r>
              <w:t>О</w:t>
            </w:r>
          </w:p>
        </w:tc>
        <w:tc>
          <w:tcPr>
            <w:tcW w:w="1650" w:type="dxa"/>
          </w:tcPr>
          <w:p w:rsidR="00107AC2" w:rsidRDefault="00107AC2">
            <w:pPr>
              <w:pStyle w:val="ConsPlusNormal"/>
              <w:jc w:val="center"/>
            </w:pPr>
            <w:r>
              <w:t>Количество дней в году</w:t>
            </w:r>
          </w:p>
        </w:tc>
        <w:tc>
          <w:tcPr>
            <w:tcW w:w="1417" w:type="dxa"/>
          </w:tcPr>
          <w:p w:rsidR="00107AC2" w:rsidRDefault="00107AC2">
            <w:pPr>
              <w:pStyle w:val="ConsPlusNormal"/>
              <w:jc w:val="center"/>
            </w:pPr>
            <w:r>
              <w:t>H</w:t>
            </w:r>
          </w:p>
        </w:tc>
      </w:tr>
      <w:tr w:rsidR="00107AC2">
        <w:tc>
          <w:tcPr>
            <w:tcW w:w="1980" w:type="dxa"/>
          </w:tcPr>
          <w:p w:rsidR="00107AC2" w:rsidRDefault="00107AC2">
            <w:pPr>
              <w:pStyle w:val="ConsPlusNormal"/>
              <w:jc w:val="center"/>
            </w:pPr>
            <w:r>
              <w:t>2018</w:t>
            </w:r>
          </w:p>
        </w:tc>
        <w:tc>
          <w:tcPr>
            <w:tcW w:w="1500" w:type="dxa"/>
          </w:tcPr>
          <w:p w:rsidR="00107AC2" w:rsidRDefault="00107AC2">
            <w:pPr>
              <w:pStyle w:val="ConsPlusNormal"/>
              <w:jc w:val="center"/>
            </w:pPr>
            <w:r>
              <w:t>14,64</w:t>
            </w:r>
          </w:p>
        </w:tc>
        <w:tc>
          <w:tcPr>
            <w:tcW w:w="980" w:type="dxa"/>
          </w:tcPr>
          <w:p w:rsidR="00107AC2" w:rsidRDefault="00107AC2">
            <w:pPr>
              <w:pStyle w:val="ConsPlusNormal"/>
              <w:jc w:val="center"/>
            </w:pPr>
            <w:r>
              <w:t>6087</w:t>
            </w:r>
          </w:p>
        </w:tc>
        <w:tc>
          <w:tcPr>
            <w:tcW w:w="1531" w:type="dxa"/>
          </w:tcPr>
          <w:p w:rsidR="00107AC2" w:rsidRDefault="00107AC2">
            <w:pPr>
              <w:pStyle w:val="ConsPlusNormal"/>
              <w:jc w:val="center"/>
            </w:pPr>
            <w:r>
              <w:t>89113,68</w:t>
            </w:r>
          </w:p>
        </w:tc>
        <w:tc>
          <w:tcPr>
            <w:tcW w:w="1650" w:type="dxa"/>
          </w:tcPr>
          <w:p w:rsidR="00107AC2" w:rsidRDefault="00107AC2">
            <w:pPr>
              <w:pStyle w:val="ConsPlusNormal"/>
              <w:jc w:val="center"/>
            </w:pPr>
            <w:r>
              <w:t>365</w:t>
            </w:r>
          </w:p>
        </w:tc>
        <w:tc>
          <w:tcPr>
            <w:tcW w:w="1417" w:type="dxa"/>
          </w:tcPr>
          <w:p w:rsidR="00107AC2" w:rsidRDefault="00107AC2">
            <w:pPr>
              <w:pStyle w:val="ConsPlusNormal"/>
              <w:jc w:val="center"/>
            </w:pPr>
            <w:r>
              <w:t>244,15</w:t>
            </w:r>
          </w:p>
        </w:tc>
      </w:tr>
      <w:tr w:rsidR="00107AC2">
        <w:tc>
          <w:tcPr>
            <w:tcW w:w="1980" w:type="dxa"/>
          </w:tcPr>
          <w:p w:rsidR="00107AC2" w:rsidRDefault="00107AC2">
            <w:pPr>
              <w:pStyle w:val="ConsPlusNormal"/>
              <w:jc w:val="center"/>
            </w:pPr>
            <w:r>
              <w:t>2019</w:t>
            </w:r>
          </w:p>
        </w:tc>
        <w:tc>
          <w:tcPr>
            <w:tcW w:w="1500" w:type="dxa"/>
          </w:tcPr>
          <w:p w:rsidR="00107AC2" w:rsidRDefault="00107AC2">
            <w:pPr>
              <w:pStyle w:val="ConsPlusNormal"/>
              <w:jc w:val="center"/>
            </w:pPr>
            <w:r>
              <w:t>14,64</w:t>
            </w:r>
          </w:p>
        </w:tc>
        <w:tc>
          <w:tcPr>
            <w:tcW w:w="980" w:type="dxa"/>
          </w:tcPr>
          <w:p w:rsidR="00107AC2" w:rsidRDefault="00107AC2">
            <w:pPr>
              <w:pStyle w:val="ConsPlusNormal"/>
              <w:jc w:val="center"/>
            </w:pPr>
            <w:r>
              <w:t>6087</w:t>
            </w:r>
          </w:p>
        </w:tc>
        <w:tc>
          <w:tcPr>
            <w:tcW w:w="1531" w:type="dxa"/>
          </w:tcPr>
          <w:p w:rsidR="00107AC2" w:rsidRDefault="00107AC2">
            <w:pPr>
              <w:pStyle w:val="ConsPlusNormal"/>
              <w:jc w:val="center"/>
            </w:pPr>
            <w:r>
              <w:t>89113,68</w:t>
            </w:r>
          </w:p>
        </w:tc>
        <w:tc>
          <w:tcPr>
            <w:tcW w:w="1650" w:type="dxa"/>
          </w:tcPr>
          <w:p w:rsidR="00107AC2" w:rsidRDefault="00107AC2">
            <w:pPr>
              <w:pStyle w:val="ConsPlusNormal"/>
              <w:jc w:val="center"/>
            </w:pPr>
            <w:r>
              <w:t>365</w:t>
            </w:r>
          </w:p>
        </w:tc>
        <w:tc>
          <w:tcPr>
            <w:tcW w:w="1417" w:type="dxa"/>
          </w:tcPr>
          <w:p w:rsidR="00107AC2" w:rsidRDefault="00107AC2">
            <w:pPr>
              <w:pStyle w:val="ConsPlusNormal"/>
              <w:jc w:val="center"/>
            </w:pPr>
            <w:r>
              <w:t>244,15</w:t>
            </w:r>
          </w:p>
        </w:tc>
      </w:tr>
      <w:tr w:rsidR="00107AC2">
        <w:tc>
          <w:tcPr>
            <w:tcW w:w="1980" w:type="dxa"/>
          </w:tcPr>
          <w:p w:rsidR="00107AC2" w:rsidRDefault="00107AC2">
            <w:pPr>
              <w:pStyle w:val="ConsPlusNormal"/>
              <w:jc w:val="center"/>
            </w:pPr>
            <w:r>
              <w:t>2020 - 2025</w:t>
            </w:r>
          </w:p>
        </w:tc>
        <w:tc>
          <w:tcPr>
            <w:tcW w:w="1500" w:type="dxa"/>
          </w:tcPr>
          <w:p w:rsidR="00107AC2" w:rsidRDefault="00107AC2">
            <w:pPr>
              <w:pStyle w:val="ConsPlusNormal"/>
              <w:jc w:val="center"/>
            </w:pPr>
            <w:r>
              <w:t>14,64</w:t>
            </w:r>
          </w:p>
        </w:tc>
        <w:tc>
          <w:tcPr>
            <w:tcW w:w="980" w:type="dxa"/>
          </w:tcPr>
          <w:p w:rsidR="00107AC2" w:rsidRDefault="00107AC2">
            <w:pPr>
              <w:pStyle w:val="ConsPlusNormal"/>
              <w:jc w:val="center"/>
            </w:pPr>
            <w:r>
              <w:t>6839</w:t>
            </w:r>
          </w:p>
        </w:tc>
        <w:tc>
          <w:tcPr>
            <w:tcW w:w="1531" w:type="dxa"/>
          </w:tcPr>
          <w:p w:rsidR="00107AC2" w:rsidRDefault="00107AC2">
            <w:pPr>
              <w:pStyle w:val="ConsPlusNormal"/>
              <w:jc w:val="center"/>
            </w:pPr>
            <w:r>
              <w:t>100122,96</w:t>
            </w:r>
          </w:p>
        </w:tc>
        <w:tc>
          <w:tcPr>
            <w:tcW w:w="1650" w:type="dxa"/>
          </w:tcPr>
          <w:p w:rsidR="00107AC2" w:rsidRDefault="00107AC2">
            <w:pPr>
              <w:pStyle w:val="ConsPlusNormal"/>
              <w:jc w:val="center"/>
            </w:pPr>
            <w:r>
              <w:t>365</w:t>
            </w:r>
          </w:p>
        </w:tc>
        <w:tc>
          <w:tcPr>
            <w:tcW w:w="1417" w:type="dxa"/>
          </w:tcPr>
          <w:p w:rsidR="00107AC2" w:rsidRDefault="00107AC2">
            <w:pPr>
              <w:pStyle w:val="ConsPlusNormal"/>
              <w:jc w:val="center"/>
            </w:pPr>
            <w:r>
              <w:t>274,31</w:t>
            </w:r>
          </w:p>
        </w:tc>
      </w:tr>
      <w:tr w:rsidR="00107AC2">
        <w:tc>
          <w:tcPr>
            <w:tcW w:w="1980" w:type="dxa"/>
          </w:tcPr>
          <w:p w:rsidR="00107AC2" w:rsidRDefault="00107AC2">
            <w:pPr>
              <w:pStyle w:val="ConsPlusNormal"/>
              <w:jc w:val="center"/>
            </w:pPr>
            <w:r>
              <w:t>2026 - 2030</w:t>
            </w:r>
          </w:p>
        </w:tc>
        <w:tc>
          <w:tcPr>
            <w:tcW w:w="1500" w:type="dxa"/>
          </w:tcPr>
          <w:p w:rsidR="00107AC2" w:rsidRDefault="00107AC2">
            <w:pPr>
              <w:pStyle w:val="ConsPlusNormal"/>
              <w:jc w:val="center"/>
            </w:pPr>
            <w:r>
              <w:t>14,64</w:t>
            </w:r>
          </w:p>
        </w:tc>
        <w:tc>
          <w:tcPr>
            <w:tcW w:w="980" w:type="dxa"/>
          </w:tcPr>
          <w:p w:rsidR="00107AC2" w:rsidRDefault="00107AC2">
            <w:pPr>
              <w:pStyle w:val="ConsPlusNormal"/>
              <w:jc w:val="center"/>
            </w:pPr>
            <w:r>
              <w:t>6839</w:t>
            </w:r>
          </w:p>
        </w:tc>
        <w:tc>
          <w:tcPr>
            <w:tcW w:w="1531" w:type="dxa"/>
          </w:tcPr>
          <w:p w:rsidR="00107AC2" w:rsidRDefault="00107AC2">
            <w:pPr>
              <w:pStyle w:val="ConsPlusNormal"/>
              <w:jc w:val="center"/>
            </w:pPr>
            <w:r>
              <w:t>100122,96</w:t>
            </w:r>
          </w:p>
        </w:tc>
        <w:tc>
          <w:tcPr>
            <w:tcW w:w="1650" w:type="dxa"/>
          </w:tcPr>
          <w:p w:rsidR="00107AC2" w:rsidRDefault="00107AC2">
            <w:pPr>
              <w:pStyle w:val="ConsPlusNormal"/>
              <w:jc w:val="center"/>
            </w:pPr>
            <w:r>
              <w:t>365</w:t>
            </w:r>
          </w:p>
        </w:tc>
        <w:tc>
          <w:tcPr>
            <w:tcW w:w="1417" w:type="dxa"/>
          </w:tcPr>
          <w:p w:rsidR="00107AC2" w:rsidRDefault="00107AC2">
            <w:pPr>
              <w:pStyle w:val="ConsPlusNormal"/>
              <w:jc w:val="center"/>
            </w:pPr>
            <w:r>
              <w:t>274,31</w:t>
            </w:r>
          </w:p>
        </w:tc>
      </w:tr>
    </w:tbl>
    <w:p w:rsidR="00107AC2" w:rsidRDefault="00107AC2">
      <w:pPr>
        <w:pStyle w:val="ConsPlusNormal"/>
        <w:ind w:firstLine="540"/>
        <w:jc w:val="both"/>
      </w:pPr>
    </w:p>
    <w:p w:rsidR="00107AC2" w:rsidRDefault="00107AC2">
      <w:pPr>
        <w:pStyle w:val="ConsPlusNormal"/>
        <w:ind w:firstLine="540"/>
        <w:jc w:val="both"/>
      </w:pPr>
      <w:r>
        <w:t>Расчет производительности транспорта:</w:t>
      </w:r>
    </w:p>
    <w:p w:rsidR="00107AC2" w:rsidRDefault="00107AC2">
      <w:pPr>
        <w:pStyle w:val="ConsPlusNormal"/>
        <w:jc w:val="center"/>
      </w:pPr>
    </w:p>
    <w:p w:rsidR="00107AC2" w:rsidRDefault="00107AC2">
      <w:pPr>
        <w:pStyle w:val="ConsPlusNormal"/>
        <w:jc w:val="center"/>
      </w:pPr>
      <w:r>
        <w:t>П</w:t>
      </w:r>
      <w:r>
        <w:rPr>
          <w:vertAlign w:val="subscript"/>
        </w:rPr>
        <w:t>р</w:t>
      </w:r>
      <w:r>
        <w:t xml:space="preserve"> = qV,</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П</w:t>
      </w:r>
      <w:r>
        <w:rPr>
          <w:vertAlign w:val="subscript"/>
        </w:rPr>
        <w:t>р</w:t>
      </w:r>
      <w:r>
        <w:t xml:space="preserve"> - производительность машины за 1,5 смены (12 часов), куб. м;</w:t>
      </w:r>
    </w:p>
    <w:p w:rsidR="00107AC2" w:rsidRDefault="00107AC2">
      <w:pPr>
        <w:pStyle w:val="ConsPlusNormal"/>
        <w:spacing w:before="220"/>
        <w:ind w:firstLine="540"/>
        <w:jc w:val="both"/>
      </w:pPr>
      <w:r>
        <w:t>q - число рейсов;</w:t>
      </w:r>
    </w:p>
    <w:p w:rsidR="00107AC2" w:rsidRDefault="00107AC2">
      <w:pPr>
        <w:pStyle w:val="ConsPlusNormal"/>
        <w:spacing w:before="220"/>
        <w:ind w:firstLine="540"/>
        <w:jc w:val="both"/>
      </w:pPr>
      <w:r>
        <w:lastRenderedPageBreak/>
        <w:t>V - количество отходов, перевозимых за 1 рейс, куб. м.</w:t>
      </w:r>
    </w:p>
    <w:p w:rsidR="00107AC2" w:rsidRDefault="00107AC2">
      <w:pPr>
        <w:pStyle w:val="ConsPlusNormal"/>
        <w:jc w:val="right"/>
      </w:pPr>
    </w:p>
    <w:p w:rsidR="00107AC2" w:rsidRDefault="00107AC2">
      <w:pPr>
        <w:pStyle w:val="ConsPlusNormal"/>
        <w:jc w:val="right"/>
        <w:outlineLvl w:val="3"/>
      </w:pPr>
      <w:r>
        <w:t>Таблица 6.4</w:t>
      </w:r>
    </w:p>
    <w:p w:rsidR="00107AC2" w:rsidRDefault="00107AC2">
      <w:pPr>
        <w:pStyle w:val="ConsPlusNormal"/>
        <w:jc w:val="right"/>
      </w:pPr>
    </w:p>
    <w:p w:rsidR="00107AC2" w:rsidRDefault="00107AC2">
      <w:pPr>
        <w:pStyle w:val="ConsPlusTitle"/>
        <w:jc w:val="center"/>
      </w:pPr>
      <w:r>
        <w:t>Расчет производительности транспорта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80"/>
        <w:gridCol w:w="2098"/>
        <w:gridCol w:w="1639"/>
        <w:gridCol w:w="2835"/>
      </w:tblGrid>
      <w:tr w:rsidR="00107AC2">
        <w:tc>
          <w:tcPr>
            <w:tcW w:w="2480" w:type="dxa"/>
          </w:tcPr>
          <w:p w:rsidR="00107AC2" w:rsidRDefault="00107AC2">
            <w:pPr>
              <w:pStyle w:val="ConsPlusNormal"/>
              <w:jc w:val="center"/>
            </w:pPr>
            <w:r>
              <w:t>Год</w:t>
            </w:r>
          </w:p>
        </w:tc>
        <w:tc>
          <w:tcPr>
            <w:tcW w:w="2098" w:type="dxa"/>
          </w:tcPr>
          <w:p w:rsidR="00107AC2" w:rsidRDefault="00107AC2">
            <w:pPr>
              <w:pStyle w:val="ConsPlusNormal"/>
              <w:jc w:val="center"/>
            </w:pPr>
            <w:r>
              <w:t>V</w:t>
            </w:r>
          </w:p>
        </w:tc>
        <w:tc>
          <w:tcPr>
            <w:tcW w:w="1639" w:type="dxa"/>
          </w:tcPr>
          <w:p w:rsidR="00107AC2" w:rsidRDefault="00107AC2">
            <w:pPr>
              <w:pStyle w:val="ConsPlusNormal"/>
              <w:jc w:val="center"/>
            </w:pPr>
            <w:r>
              <w:t>Количество рейсов</w:t>
            </w:r>
          </w:p>
        </w:tc>
        <w:tc>
          <w:tcPr>
            <w:tcW w:w="2835" w:type="dxa"/>
          </w:tcPr>
          <w:p w:rsidR="00107AC2" w:rsidRDefault="00107AC2">
            <w:pPr>
              <w:pStyle w:val="ConsPlusNormal"/>
              <w:jc w:val="center"/>
            </w:pPr>
            <w:r>
              <w:t>Производительность</w:t>
            </w:r>
          </w:p>
        </w:tc>
      </w:tr>
      <w:tr w:rsidR="00107AC2">
        <w:tc>
          <w:tcPr>
            <w:tcW w:w="2480" w:type="dxa"/>
          </w:tcPr>
          <w:p w:rsidR="00107AC2" w:rsidRDefault="00107AC2">
            <w:pPr>
              <w:pStyle w:val="ConsPlusNormal"/>
              <w:jc w:val="center"/>
            </w:pPr>
            <w:r>
              <w:t>2018</w:t>
            </w:r>
          </w:p>
        </w:tc>
        <w:tc>
          <w:tcPr>
            <w:tcW w:w="2098" w:type="dxa"/>
          </w:tcPr>
          <w:p w:rsidR="00107AC2" w:rsidRDefault="00107AC2">
            <w:pPr>
              <w:pStyle w:val="ConsPlusNormal"/>
              <w:jc w:val="center"/>
            </w:pPr>
            <w:r>
              <w:t>10</w:t>
            </w:r>
          </w:p>
        </w:tc>
        <w:tc>
          <w:tcPr>
            <w:tcW w:w="1639" w:type="dxa"/>
          </w:tcPr>
          <w:p w:rsidR="00107AC2" w:rsidRDefault="00107AC2">
            <w:pPr>
              <w:pStyle w:val="ConsPlusNormal"/>
              <w:jc w:val="center"/>
            </w:pPr>
            <w:r>
              <w:t>5</w:t>
            </w:r>
          </w:p>
        </w:tc>
        <w:tc>
          <w:tcPr>
            <w:tcW w:w="2835" w:type="dxa"/>
          </w:tcPr>
          <w:p w:rsidR="00107AC2" w:rsidRDefault="00107AC2">
            <w:pPr>
              <w:pStyle w:val="ConsPlusNormal"/>
              <w:jc w:val="center"/>
            </w:pPr>
            <w:r>
              <w:t>50</w:t>
            </w:r>
          </w:p>
        </w:tc>
      </w:tr>
      <w:tr w:rsidR="00107AC2">
        <w:tc>
          <w:tcPr>
            <w:tcW w:w="2480" w:type="dxa"/>
          </w:tcPr>
          <w:p w:rsidR="00107AC2" w:rsidRDefault="00107AC2">
            <w:pPr>
              <w:pStyle w:val="ConsPlusNormal"/>
              <w:jc w:val="center"/>
            </w:pPr>
            <w:r>
              <w:t>2019</w:t>
            </w:r>
          </w:p>
        </w:tc>
        <w:tc>
          <w:tcPr>
            <w:tcW w:w="2098" w:type="dxa"/>
          </w:tcPr>
          <w:p w:rsidR="00107AC2" w:rsidRDefault="00107AC2">
            <w:pPr>
              <w:pStyle w:val="ConsPlusNormal"/>
              <w:jc w:val="center"/>
            </w:pPr>
            <w:r>
              <w:t>10</w:t>
            </w:r>
          </w:p>
        </w:tc>
        <w:tc>
          <w:tcPr>
            <w:tcW w:w="1639" w:type="dxa"/>
          </w:tcPr>
          <w:p w:rsidR="00107AC2" w:rsidRDefault="00107AC2">
            <w:pPr>
              <w:pStyle w:val="ConsPlusNormal"/>
              <w:jc w:val="center"/>
            </w:pPr>
            <w:r>
              <w:t>5</w:t>
            </w:r>
          </w:p>
        </w:tc>
        <w:tc>
          <w:tcPr>
            <w:tcW w:w="2835" w:type="dxa"/>
          </w:tcPr>
          <w:p w:rsidR="00107AC2" w:rsidRDefault="00107AC2">
            <w:pPr>
              <w:pStyle w:val="ConsPlusNormal"/>
              <w:jc w:val="center"/>
            </w:pPr>
            <w:r>
              <w:t>50</w:t>
            </w:r>
          </w:p>
        </w:tc>
      </w:tr>
      <w:tr w:rsidR="00107AC2">
        <w:tc>
          <w:tcPr>
            <w:tcW w:w="2480" w:type="dxa"/>
          </w:tcPr>
          <w:p w:rsidR="00107AC2" w:rsidRDefault="00107AC2">
            <w:pPr>
              <w:pStyle w:val="ConsPlusNormal"/>
              <w:jc w:val="center"/>
            </w:pPr>
            <w:r>
              <w:t>2020 - 2025</w:t>
            </w:r>
          </w:p>
        </w:tc>
        <w:tc>
          <w:tcPr>
            <w:tcW w:w="2098" w:type="dxa"/>
          </w:tcPr>
          <w:p w:rsidR="00107AC2" w:rsidRDefault="00107AC2">
            <w:pPr>
              <w:pStyle w:val="ConsPlusNormal"/>
              <w:jc w:val="center"/>
            </w:pPr>
            <w:r>
              <w:t>10</w:t>
            </w:r>
          </w:p>
        </w:tc>
        <w:tc>
          <w:tcPr>
            <w:tcW w:w="1639" w:type="dxa"/>
          </w:tcPr>
          <w:p w:rsidR="00107AC2" w:rsidRDefault="00107AC2">
            <w:pPr>
              <w:pStyle w:val="ConsPlusNormal"/>
              <w:jc w:val="center"/>
            </w:pPr>
            <w:r>
              <w:t>5</w:t>
            </w:r>
          </w:p>
        </w:tc>
        <w:tc>
          <w:tcPr>
            <w:tcW w:w="2835" w:type="dxa"/>
          </w:tcPr>
          <w:p w:rsidR="00107AC2" w:rsidRDefault="00107AC2">
            <w:pPr>
              <w:pStyle w:val="ConsPlusNormal"/>
              <w:jc w:val="center"/>
            </w:pPr>
            <w:r>
              <w:t>50</w:t>
            </w:r>
          </w:p>
        </w:tc>
      </w:tr>
      <w:tr w:rsidR="00107AC2">
        <w:tc>
          <w:tcPr>
            <w:tcW w:w="2480" w:type="dxa"/>
          </w:tcPr>
          <w:p w:rsidR="00107AC2" w:rsidRDefault="00107AC2">
            <w:pPr>
              <w:pStyle w:val="ConsPlusNormal"/>
              <w:jc w:val="center"/>
            </w:pPr>
            <w:r>
              <w:t>2026 - 2030</w:t>
            </w:r>
          </w:p>
        </w:tc>
        <w:tc>
          <w:tcPr>
            <w:tcW w:w="2098" w:type="dxa"/>
          </w:tcPr>
          <w:p w:rsidR="00107AC2" w:rsidRDefault="00107AC2">
            <w:pPr>
              <w:pStyle w:val="ConsPlusNormal"/>
              <w:jc w:val="center"/>
            </w:pPr>
            <w:r>
              <w:t>10</w:t>
            </w:r>
          </w:p>
        </w:tc>
        <w:tc>
          <w:tcPr>
            <w:tcW w:w="1639" w:type="dxa"/>
          </w:tcPr>
          <w:p w:rsidR="00107AC2" w:rsidRDefault="00107AC2">
            <w:pPr>
              <w:pStyle w:val="ConsPlusNormal"/>
              <w:jc w:val="center"/>
            </w:pPr>
            <w:r>
              <w:t>5</w:t>
            </w:r>
          </w:p>
        </w:tc>
        <w:tc>
          <w:tcPr>
            <w:tcW w:w="2835" w:type="dxa"/>
          </w:tcPr>
          <w:p w:rsidR="00107AC2" w:rsidRDefault="00107AC2">
            <w:pPr>
              <w:pStyle w:val="ConsPlusNormal"/>
              <w:jc w:val="center"/>
            </w:pPr>
            <w:r>
              <w:t>50</w:t>
            </w:r>
          </w:p>
        </w:tc>
      </w:tr>
    </w:tbl>
    <w:p w:rsidR="00107AC2" w:rsidRDefault="00107AC2">
      <w:pPr>
        <w:pStyle w:val="ConsPlusNormal"/>
        <w:ind w:firstLine="540"/>
        <w:jc w:val="both"/>
      </w:pPr>
    </w:p>
    <w:p w:rsidR="00107AC2" w:rsidRDefault="00107AC2">
      <w:pPr>
        <w:pStyle w:val="ConsPlusNormal"/>
        <w:ind w:firstLine="540"/>
        <w:jc w:val="both"/>
      </w:pPr>
      <w:r>
        <w:t>Расчет потребности в ассенизационных машинах на перспективу до 2030 года:</w:t>
      </w:r>
    </w:p>
    <w:p w:rsidR="00107AC2" w:rsidRDefault="00107AC2">
      <w:pPr>
        <w:pStyle w:val="ConsPlusNormal"/>
        <w:ind w:firstLine="540"/>
        <w:jc w:val="both"/>
      </w:pPr>
    </w:p>
    <w:p w:rsidR="00107AC2" w:rsidRDefault="00107AC2">
      <w:pPr>
        <w:pStyle w:val="ConsPlusNormal"/>
        <w:jc w:val="center"/>
      </w:pPr>
      <w:r w:rsidRPr="004F08AF">
        <w:rPr>
          <w:position w:val="-27"/>
        </w:rPr>
        <w:pict>
          <v:shape id="_x0000_i1030" style="width:59.5pt;height:38.8pt" coordsize="" o:spt="100" adj="0,,0" path="" filled="f" stroked="f">
            <v:stroke joinstyle="miter"/>
            <v:imagedata r:id="rId32" o:title="base_24478_216849_32773"/>
            <v:formulas/>
            <v:path o:connecttype="segments"/>
          </v:shape>
        </w:pict>
      </w:r>
      <w:r>
        <w:t>,</w:t>
      </w:r>
    </w:p>
    <w:p w:rsidR="00107AC2" w:rsidRDefault="00107AC2">
      <w:pPr>
        <w:pStyle w:val="ConsPlusNormal"/>
        <w:ind w:firstLine="540"/>
        <w:jc w:val="both"/>
      </w:pPr>
    </w:p>
    <w:p w:rsidR="00107AC2" w:rsidRDefault="00107AC2">
      <w:pPr>
        <w:pStyle w:val="ConsPlusNormal"/>
        <w:ind w:firstLine="540"/>
        <w:jc w:val="both"/>
      </w:pPr>
      <w:r>
        <w:t>где:</w:t>
      </w:r>
    </w:p>
    <w:p w:rsidR="00107AC2" w:rsidRDefault="00107AC2">
      <w:pPr>
        <w:pStyle w:val="ConsPlusNormal"/>
        <w:spacing w:before="220"/>
        <w:ind w:firstLine="540"/>
        <w:jc w:val="both"/>
      </w:pPr>
      <w:r>
        <w:t>П - потребное количество спецмашин, шт.;</w:t>
      </w:r>
    </w:p>
    <w:p w:rsidR="00107AC2" w:rsidRDefault="00107AC2">
      <w:pPr>
        <w:pStyle w:val="ConsPlusNormal"/>
        <w:spacing w:before="220"/>
        <w:ind w:firstLine="540"/>
        <w:jc w:val="both"/>
      </w:pPr>
      <w:r>
        <w:t>Н - среднесуточное образование ЖБО, куб. м;</w:t>
      </w:r>
    </w:p>
    <w:p w:rsidR="00107AC2" w:rsidRDefault="00107AC2">
      <w:pPr>
        <w:pStyle w:val="ConsPlusNormal"/>
        <w:spacing w:before="220"/>
        <w:ind w:firstLine="540"/>
        <w:jc w:val="both"/>
      </w:pPr>
      <w:r>
        <w:t>К - коэффициент, учитывающий процент использования машин данного типа;</w:t>
      </w:r>
    </w:p>
    <w:p w:rsidR="00107AC2" w:rsidRDefault="00107AC2">
      <w:pPr>
        <w:pStyle w:val="ConsPlusNormal"/>
        <w:spacing w:before="220"/>
        <w:ind w:firstLine="540"/>
        <w:jc w:val="both"/>
      </w:pPr>
      <w:r>
        <w:t>Пр - производительность машин за 1 смену, куб. м.</w:t>
      </w:r>
    </w:p>
    <w:p w:rsidR="00107AC2" w:rsidRDefault="00107AC2">
      <w:pPr>
        <w:pStyle w:val="ConsPlusNormal"/>
        <w:jc w:val="right"/>
      </w:pPr>
    </w:p>
    <w:p w:rsidR="00107AC2" w:rsidRDefault="00107AC2">
      <w:pPr>
        <w:pStyle w:val="ConsPlusNormal"/>
        <w:jc w:val="right"/>
        <w:outlineLvl w:val="3"/>
      </w:pPr>
      <w:r>
        <w:t>Таблица 6.5</w:t>
      </w:r>
    </w:p>
    <w:p w:rsidR="00107AC2" w:rsidRDefault="00107AC2">
      <w:pPr>
        <w:pStyle w:val="ConsPlusNormal"/>
        <w:jc w:val="right"/>
      </w:pPr>
    </w:p>
    <w:p w:rsidR="00107AC2" w:rsidRDefault="00107AC2">
      <w:pPr>
        <w:pStyle w:val="ConsPlusTitle"/>
        <w:jc w:val="center"/>
      </w:pPr>
      <w:r>
        <w:t>Необходимое количество машин вместимостью 10 куб. м</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1531"/>
        <w:gridCol w:w="1180"/>
        <w:gridCol w:w="1430"/>
        <w:gridCol w:w="1380"/>
        <w:gridCol w:w="1417"/>
      </w:tblGrid>
      <w:tr w:rsidR="00107AC2">
        <w:tc>
          <w:tcPr>
            <w:tcW w:w="2127" w:type="dxa"/>
            <w:vAlign w:val="center"/>
          </w:tcPr>
          <w:p w:rsidR="00107AC2" w:rsidRDefault="00107AC2">
            <w:pPr>
              <w:pStyle w:val="ConsPlusNormal"/>
              <w:jc w:val="center"/>
            </w:pPr>
            <w:r>
              <w:t>Год</w:t>
            </w:r>
          </w:p>
        </w:tc>
        <w:tc>
          <w:tcPr>
            <w:tcW w:w="1531" w:type="dxa"/>
            <w:vAlign w:val="center"/>
          </w:tcPr>
          <w:p w:rsidR="00107AC2" w:rsidRDefault="00107AC2">
            <w:pPr>
              <w:pStyle w:val="ConsPlusNormal"/>
              <w:jc w:val="center"/>
            </w:pPr>
            <w:r>
              <w:t>H</w:t>
            </w:r>
          </w:p>
        </w:tc>
        <w:tc>
          <w:tcPr>
            <w:tcW w:w="1180" w:type="dxa"/>
            <w:vAlign w:val="center"/>
          </w:tcPr>
          <w:p w:rsidR="00107AC2" w:rsidRDefault="00107AC2">
            <w:pPr>
              <w:pStyle w:val="ConsPlusNormal"/>
              <w:jc w:val="center"/>
            </w:pPr>
            <w:r>
              <w:t>K</w:t>
            </w:r>
          </w:p>
        </w:tc>
        <w:tc>
          <w:tcPr>
            <w:tcW w:w="1430" w:type="dxa"/>
            <w:vAlign w:val="center"/>
          </w:tcPr>
          <w:p w:rsidR="00107AC2" w:rsidRDefault="00107AC2">
            <w:pPr>
              <w:pStyle w:val="ConsPlusNormal"/>
              <w:jc w:val="center"/>
            </w:pPr>
            <w:r>
              <w:t>Пр</w:t>
            </w:r>
          </w:p>
        </w:tc>
        <w:tc>
          <w:tcPr>
            <w:tcW w:w="1380" w:type="dxa"/>
            <w:vAlign w:val="center"/>
          </w:tcPr>
          <w:p w:rsidR="00107AC2" w:rsidRDefault="00107AC2">
            <w:pPr>
              <w:pStyle w:val="ConsPlusNormal"/>
              <w:jc w:val="center"/>
            </w:pPr>
            <w:r>
              <w:t>П</w:t>
            </w:r>
          </w:p>
        </w:tc>
        <w:tc>
          <w:tcPr>
            <w:tcW w:w="1417" w:type="dxa"/>
            <w:vAlign w:val="center"/>
          </w:tcPr>
          <w:p w:rsidR="00107AC2" w:rsidRDefault="00107AC2">
            <w:pPr>
              <w:pStyle w:val="ConsPlusNormal"/>
              <w:jc w:val="center"/>
            </w:pPr>
            <w:r>
              <w:t>Пф</w:t>
            </w:r>
          </w:p>
        </w:tc>
      </w:tr>
      <w:tr w:rsidR="00107AC2">
        <w:tc>
          <w:tcPr>
            <w:tcW w:w="2127" w:type="dxa"/>
            <w:vAlign w:val="center"/>
          </w:tcPr>
          <w:p w:rsidR="00107AC2" w:rsidRDefault="00107AC2">
            <w:pPr>
              <w:pStyle w:val="ConsPlusNormal"/>
              <w:jc w:val="center"/>
            </w:pPr>
            <w:r>
              <w:t>2018</w:t>
            </w:r>
          </w:p>
        </w:tc>
        <w:tc>
          <w:tcPr>
            <w:tcW w:w="1531" w:type="dxa"/>
            <w:vAlign w:val="center"/>
          </w:tcPr>
          <w:p w:rsidR="00107AC2" w:rsidRDefault="00107AC2">
            <w:pPr>
              <w:pStyle w:val="ConsPlusNormal"/>
              <w:jc w:val="center"/>
            </w:pPr>
            <w:r>
              <w:t>244,15</w:t>
            </w:r>
          </w:p>
        </w:tc>
        <w:tc>
          <w:tcPr>
            <w:tcW w:w="1180" w:type="dxa"/>
            <w:vAlign w:val="center"/>
          </w:tcPr>
          <w:p w:rsidR="00107AC2" w:rsidRDefault="00107AC2">
            <w:pPr>
              <w:pStyle w:val="ConsPlusNormal"/>
              <w:jc w:val="center"/>
            </w:pPr>
            <w:r>
              <w:t>1</w:t>
            </w:r>
          </w:p>
        </w:tc>
        <w:tc>
          <w:tcPr>
            <w:tcW w:w="1430" w:type="dxa"/>
            <w:vAlign w:val="center"/>
          </w:tcPr>
          <w:p w:rsidR="00107AC2" w:rsidRDefault="00107AC2">
            <w:pPr>
              <w:pStyle w:val="ConsPlusNormal"/>
              <w:jc w:val="center"/>
            </w:pPr>
            <w:r>
              <w:t>50</w:t>
            </w:r>
          </w:p>
        </w:tc>
        <w:tc>
          <w:tcPr>
            <w:tcW w:w="1380" w:type="dxa"/>
            <w:vAlign w:val="center"/>
          </w:tcPr>
          <w:p w:rsidR="00107AC2" w:rsidRDefault="00107AC2">
            <w:pPr>
              <w:pStyle w:val="ConsPlusNormal"/>
              <w:jc w:val="center"/>
            </w:pPr>
            <w:r>
              <w:t>4,88</w:t>
            </w:r>
          </w:p>
        </w:tc>
        <w:tc>
          <w:tcPr>
            <w:tcW w:w="1417" w:type="dxa"/>
            <w:vAlign w:val="center"/>
          </w:tcPr>
          <w:p w:rsidR="00107AC2" w:rsidRDefault="00107AC2">
            <w:pPr>
              <w:pStyle w:val="ConsPlusNormal"/>
              <w:jc w:val="center"/>
            </w:pPr>
            <w:r>
              <w:t>5</w:t>
            </w:r>
          </w:p>
        </w:tc>
      </w:tr>
      <w:tr w:rsidR="00107AC2">
        <w:tc>
          <w:tcPr>
            <w:tcW w:w="2127" w:type="dxa"/>
            <w:vAlign w:val="center"/>
          </w:tcPr>
          <w:p w:rsidR="00107AC2" w:rsidRDefault="00107AC2">
            <w:pPr>
              <w:pStyle w:val="ConsPlusNormal"/>
              <w:jc w:val="center"/>
            </w:pPr>
            <w:r>
              <w:t>2019</w:t>
            </w:r>
          </w:p>
        </w:tc>
        <w:tc>
          <w:tcPr>
            <w:tcW w:w="1531" w:type="dxa"/>
          </w:tcPr>
          <w:p w:rsidR="00107AC2" w:rsidRDefault="00107AC2">
            <w:pPr>
              <w:pStyle w:val="ConsPlusNormal"/>
              <w:jc w:val="center"/>
            </w:pPr>
            <w:r>
              <w:t>244,15</w:t>
            </w:r>
          </w:p>
        </w:tc>
        <w:tc>
          <w:tcPr>
            <w:tcW w:w="1180" w:type="dxa"/>
            <w:vAlign w:val="center"/>
          </w:tcPr>
          <w:p w:rsidR="00107AC2" w:rsidRDefault="00107AC2">
            <w:pPr>
              <w:pStyle w:val="ConsPlusNormal"/>
              <w:jc w:val="center"/>
            </w:pPr>
            <w:r>
              <w:t>1</w:t>
            </w:r>
          </w:p>
        </w:tc>
        <w:tc>
          <w:tcPr>
            <w:tcW w:w="1430" w:type="dxa"/>
          </w:tcPr>
          <w:p w:rsidR="00107AC2" w:rsidRDefault="00107AC2">
            <w:pPr>
              <w:pStyle w:val="ConsPlusNormal"/>
              <w:jc w:val="center"/>
            </w:pPr>
            <w:r>
              <w:t>50</w:t>
            </w:r>
          </w:p>
        </w:tc>
        <w:tc>
          <w:tcPr>
            <w:tcW w:w="1380" w:type="dxa"/>
            <w:vAlign w:val="center"/>
          </w:tcPr>
          <w:p w:rsidR="00107AC2" w:rsidRDefault="00107AC2">
            <w:pPr>
              <w:pStyle w:val="ConsPlusNormal"/>
              <w:jc w:val="center"/>
            </w:pPr>
            <w:r>
              <w:t>4,88</w:t>
            </w:r>
          </w:p>
        </w:tc>
        <w:tc>
          <w:tcPr>
            <w:tcW w:w="1417" w:type="dxa"/>
            <w:vAlign w:val="center"/>
          </w:tcPr>
          <w:p w:rsidR="00107AC2" w:rsidRDefault="00107AC2">
            <w:pPr>
              <w:pStyle w:val="ConsPlusNormal"/>
              <w:jc w:val="center"/>
            </w:pPr>
            <w:r>
              <w:t>5</w:t>
            </w:r>
          </w:p>
        </w:tc>
      </w:tr>
      <w:tr w:rsidR="00107AC2">
        <w:tc>
          <w:tcPr>
            <w:tcW w:w="2127" w:type="dxa"/>
            <w:vAlign w:val="center"/>
          </w:tcPr>
          <w:p w:rsidR="00107AC2" w:rsidRDefault="00107AC2">
            <w:pPr>
              <w:pStyle w:val="ConsPlusNormal"/>
              <w:jc w:val="center"/>
            </w:pPr>
            <w:r>
              <w:t>2020 - 2025</w:t>
            </w:r>
          </w:p>
        </w:tc>
        <w:tc>
          <w:tcPr>
            <w:tcW w:w="1531" w:type="dxa"/>
          </w:tcPr>
          <w:p w:rsidR="00107AC2" w:rsidRDefault="00107AC2">
            <w:pPr>
              <w:pStyle w:val="ConsPlusNormal"/>
              <w:jc w:val="center"/>
            </w:pPr>
            <w:r>
              <w:t>274,31</w:t>
            </w:r>
          </w:p>
        </w:tc>
        <w:tc>
          <w:tcPr>
            <w:tcW w:w="1180" w:type="dxa"/>
            <w:vAlign w:val="center"/>
          </w:tcPr>
          <w:p w:rsidR="00107AC2" w:rsidRDefault="00107AC2">
            <w:pPr>
              <w:pStyle w:val="ConsPlusNormal"/>
              <w:jc w:val="center"/>
            </w:pPr>
            <w:r>
              <w:t>1</w:t>
            </w:r>
          </w:p>
        </w:tc>
        <w:tc>
          <w:tcPr>
            <w:tcW w:w="1430" w:type="dxa"/>
          </w:tcPr>
          <w:p w:rsidR="00107AC2" w:rsidRDefault="00107AC2">
            <w:pPr>
              <w:pStyle w:val="ConsPlusNormal"/>
              <w:jc w:val="center"/>
            </w:pPr>
            <w:r>
              <w:t>50</w:t>
            </w:r>
          </w:p>
        </w:tc>
        <w:tc>
          <w:tcPr>
            <w:tcW w:w="1380" w:type="dxa"/>
            <w:vAlign w:val="center"/>
          </w:tcPr>
          <w:p w:rsidR="00107AC2" w:rsidRDefault="00107AC2">
            <w:pPr>
              <w:pStyle w:val="ConsPlusNormal"/>
              <w:jc w:val="center"/>
            </w:pPr>
            <w:r>
              <w:t>5,49</w:t>
            </w:r>
          </w:p>
        </w:tc>
        <w:tc>
          <w:tcPr>
            <w:tcW w:w="1417" w:type="dxa"/>
            <w:vAlign w:val="center"/>
          </w:tcPr>
          <w:p w:rsidR="00107AC2" w:rsidRDefault="00107AC2">
            <w:pPr>
              <w:pStyle w:val="ConsPlusNormal"/>
              <w:jc w:val="center"/>
            </w:pPr>
            <w:r>
              <w:t>6</w:t>
            </w:r>
          </w:p>
        </w:tc>
      </w:tr>
      <w:tr w:rsidR="00107AC2">
        <w:tc>
          <w:tcPr>
            <w:tcW w:w="2127" w:type="dxa"/>
            <w:vAlign w:val="center"/>
          </w:tcPr>
          <w:p w:rsidR="00107AC2" w:rsidRDefault="00107AC2">
            <w:pPr>
              <w:pStyle w:val="ConsPlusNormal"/>
              <w:jc w:val="center"/>
            </w:pPr>
            <w:r>
              <w:t>2026 - 2030</w:t>
            </w:r>
          </w:p>
        </w:tc>
        <w:tc>
          <w:tcPr>
            <w:tcW w:w="1531" w:type="dxa"/>
          </w:tcPr>
          <w:p w:rsidR="00107AC2" w:rsidRDefault="00107AC2">
            <w:pPr>
              <w:pStyle w:val="ConsPlusNormal"/>
              <w:jc w:val="center"/>
            </w:pPr>
            <w:r>
              <w:t>274,31</w:t>
            </w:r>
          </w:p>
        </w:tc>
        <w:tc>
          <w:tcPr>
            <w:tcW w:w="1180" w:type="dxa"/>
            <w:vAlign w:val="center"/>
          </w:tcPr>
          <w:p w:rsidR="00107AC2" w:rsidRDefault="00107AC2">
            <w:pPr>
              <w:pStyle w:val="ConsPlusNormal"/>
              <w:jc w:val="center"/>
            </w:pPr>
            <w:r>
              <w:t>1</w:t>
            </w:r>
          </w:p>
        </w:tc>
        <w:tc>
          <w:tcPr>
            <w:tcW w:w="1430" w:type="dxa"/>
          </w:tcPr>
          <w:p w:rsidR="00107AC2" w:rsidRDefault="00107AC2">
            <w:pPr>
              <w:pStyle w:val="ConsPlusNormal"/>
              <w:jc w:val="center"/>
            </w:pPr>
            <w:r>
              <w:t>50</w:t>
            </w:r>
          </w:p>
        </w:tc>
        <w:tc>
          <w:tcPr>
            <w:tcW w:w="1380" w:type="dxa"/>
            <w:vAlign w:val="center"/>
          </w:tcPr>
          <w:p w:rsidR="00107AC2" w:rsidRDefault="00107AC2">
            <w:pPr>
              <w:pStyle w:val="ConsPlusNormal"/>
              <w:jc w:val="center"/>
            </w:pPr>
            <w:r>
              <w:t>5,49</w:t>
            </w:r>
          </w:p>
        </w:tc>
        <w:tc>
          <w:tcPr>
            <w:tcW w:w="1417" w:type="dxa"/>
            <w:vAlign w:val="center"/>
          </w:tcPr>
          <w:p w:rsidR="00107AC2" w:rsidRDefault="00107AC2">
            <w:pPr>
              <w:pStyle w:val="ConsPlusNormal"/>
              <w:jc w:val="center"/>
            </w:pPr>
            <w:r>
              <w:t>6</w:t>
            </w:r>
          </w:p>
        </w:tc>
      </w:tr>
    </w:tbl>
    <w:p w:rsidR="00107AC2" w:rsidRDefault="00107AC2">
      <w:pPr>
        <w:pStyle w:val="ConsPlusNormal"/>
        <w:jc w:val="right"/>
      </w:pPr>
    </w:p>
    <w:p w:rsidR="00107AC2" w:rsidRDefault="00107AC2">
      <w:pPr>
        <w:pStyle w:val="ConsPlusNormal"/>
        <w:jc w:val="right"/>
        <w:outlineLvl w:val="3"/>
      </w:pPr>
      <w:r>
        <w:t>Таблица 6.6</w:t>
      </w:r>
    </w:p>
    <w:p w:rsidR="00107AC2" w:rsidRDefault="00107AC2">
      <w:pPr>
        <w:pStyle w:val="ConsPlusNormal"/>
        <w:jc w:val="right"/>
      </w:pPr>
    </w:p>
    <w:p w:rsidR="00107AC2" w:rsidRDefault="00107AC2">
      <w:pPr>
        <w:pStyle w:val="ConsPlusTitle"/>
        <w:jc w:val="center"/>
      </w:pPr>
      <w:r>
        <w:t>Потребное количество ассенизационных машин на перспективу</w:t>
      </w:r>
    </w:p>
    <w:p w:rsidR="00107AC2" w:rsidRDefault="00107AC2">
      <w:pPr>
        <w:pStyle w:val="ConsPlusTitle"/>
        <w:jc w:val="center"/>
      </w:pPr>
      <w:r>
        <w:t>до 2030 года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276"/>
        <w:gridCol w:w="1276"/>
        <w:gridCol w:w="1644"/>
        <w:gridCol w:w="1644"/>
      </w:tblGrid>
      <w:tr w:rsidR="00107AC2">
        <w:tc>
          <w:tcPr>
            <w:tcW w:w="3231" w:type="dxa"/>
          </w:tcPr>
          <w:p w:rsidR="00107AC2" w:rsidRDefault="00107AC2">
            <w:pPr>
              <w:pStyle w:val="ConsPlusNormal"/>
              <w:jc w:val="center"/>
            </w:pPr>
            <w:r>
              <w:t>Наименование</w:t>
            </w:r>
          </w:p>
        </w:tc>
        <w:tc>
          <w:tcPr>
            <w:tcW w:w="1276" w:type="dxa"/>
          </w:tcPr>
          <w:p w:rsidR="00107AC2" w:rsidRDefault="00107AC2">
            <w:pPr>
              <w:pStyle w:val="ConsPlusNormal"/>
              <w:jc w:val="center"/>
            </w:pPr>
            <w:r>
              <w:t>2018 год</w:t>
            </w:r>
          </w:p>
        </w:tc>
        <w:tc>
          <w:tcPr>
            <w:tcW w:w="1276" w:type="dxa"/>
          </w:tcPr>
          <w:p w:rsidR="00107AC2" w:rsidRDefault="00107AC2">
            <w:pPr>
              <w:pStyle w:val="ConsPlusNormal"/>
              <w:jc w:val="center"/>
            </w:pPr>
            <w:r>
              <w:t>2019 год</w:t>
            </w:r>
          </w:p>
        </w:tc>
        <w:tc>
          <w:tcPr>
            <w:tcW w:w="1644" w:type="dxa"/>
          </w:tcPr>
          <w:p w:rsidR="00107AC2" w:rsidRDefault="00107AC2">
            <w:pPr>
              <w:pStyle w:val="ConsPlusNormal"/>
              <w:jc w:val="center"/>
            </w:pPr>
            <w:r>
              <w:t>2020 - 2025 годы</w:t>
            </w:r>
          </w:p>
        </w:tc>
        <w:tc>
          <w:tcPr>
            <w:tcW w:w="1644" w:type="dxa"/>
          </w:tcPr>
          <w:p w:rsidR="00107AC2" w:rsidRDefault="00107AC2">
            <w:pPr>
              <w:pStyle w:val="ConsPlusNormal"/>
              <w:jc w:val="center"/>
            </w:pPr>
            <w:r>
              <w:t>2026 - 2030 годы</w:t>
            </w:r>
          </w:p>
        </w:tc>
      </w:tr>
      <w:tr w:rsidR="00107AC2">
        <w:tc>
          <w:tcPr>
            <w:tcW w:w="3231" w:type="dxa"/>
          </w:tcPr>
          <w:p w:rsidR="00107AC2" w:rsidRDefault="00107AC2">
            <w:pPr>
              <w:pStyle w:val="ConsPlusNormal"/>
            </w:pPr>
            <w:r>
              <w:lastRenderedPageBreak/>
              <w:t>Ассенизационные машины вместимостью 10 куб. м</w:t>
            </w:r>
          </w:p>
        </w:tc>
        <w:tc>
          <w:tcPr>
            <w:tcW w:w="1276" w:type="dxa"/>
          </w:tcPr>
          <w:p w:rsidR="00107AC2" w:rsidRDefault="00107AC2">
            <w:pPr>
              <w:pStyle w:val="ConsPlusNormal"/>
              <w:jc w:val="center"/>
            </w:pPr>
            <w:r>
              <w:t>5</w:t>
            </w:r>
          </w:p>
        </w:tc>
        <w:tc>
          <w:tcPr>
            <w:tcW w:w="1276" w:type="dxa"/>
          </w:tcPr>
          <w:p w:rsidR="00107AC2" w:rsidRDefault="00107AC2">
            <w:pPr>
              <w:pStyle w:val="ConsPlusNormal"/>
              <w:jc w:val="center"/>
            </w:pPr>
            <w:r>
              <w:t>5</w:t>
            </w:r>
          </w:p>
        </w:tc>
        <w:tc>
          <w:tcPr>
            <w:tcW w:w="1644" w:type="dxa"/>
          </w:tcPr>
          <w:p w:rsidR="00107AC2" w:rsidRDefault="00107AC2">
            <w:pPr>
              <w:pStyle w:val="ConsPlusNormal"/>
              <w:jc w:val="center"/>
            </w:pPr>
            <w:r>
              <w:t>6</w:t>
            </w:r>
          </w:p>
        </w:tc>
        <w:tc>
          <w:tcPr>
            <w:tcW w:w="1644" w:type="dxa"/>
          </w:tcPr>
          <w:p w:rsidR="00107AC2" w:rsidRDefault="00107AC2">
            <w:pPr>
              <w:pStyle w:val="ConsPlusNormal"/>
              <w:jc w:val="center"/>
            </w:pPr>
            <w:r>
              <w:t>6</w:t>
            </w:r>
          </w:p>
        </w:tc>
      </w:tr>
    </w:tbl>
    <w:p w:rsidR="00107AC2" w:rsidRDefault="00107AC2">
      <w:pPr>
        <w:pStyle w:val="ConsPlusNormal"/>
        <w:ind w:firstLine="540"/>
        <w:jc w:val="both"/>
      </w:pPr>
    </w:p>
    <w:p w:rsidR="00107AC2" w:rsidRDefault="00107AC2">
      <w:pPr>
        <w:pStyle w:val="ConsPlusNormal"/>
        <w:ind w:firstLine="540"/>
        <w:jc w:val="both"/>
      </w:pPr>
      <w:r>
        <w:t>Таким образом, на текущий момент требуется 5 машин вместимостью 10 куб. м.</w:t>
      </w:r>
    </w:p>
    <w:p w:rsidR="00107AC2" w:rsidRDefault="00107AC2">
      <w:pPr>
        <w:pStyle w:val="ConsPlusNormal"/>
        <w:ind w:firstLine="540"/>
        <w:jc w:val="both"/>
      </w:pPr>
    </w:p>
    <w:p w:rsidR="00107AC2" w:rsidRDefault="00107AC2">
      <w:pPr>
        <w:pStyle w:val="ConsPlusTitle"/>
        <w:jc w:val="center"/>
        <w:outlineLvl w:val="1"/>
      </w:pPr>
      <w:r>
        <w:t>7. Расчет мощностей производственных баз и сооружений</w:t>
      </w:r>
    </w:p>
    <w:p w:rsidR="00107AC2" w:rsidRDefault="00107AC2">
      <w:pPr>
        <w:pStyle w:val="ConsPlusNormal"/>
        <w:ind w:firstLine="540"/>
        <w:jc w:val="both"/>
      </w:pPr>
    </w:p>
    <w:p w:rsidR="00107AC2" w:rsidRDefault="00107AC2">
      <w:pPr>
        <w:pStyle w:val="ConsPlusTitle"/>
        <w:ind w:firstLine="540"/>
        <w:jc w:val="both"/>
        <w:outlineLvl w:val="2"/>
      </w:pPr>
      <w:r>
        <w:t>7.1. Расчет мощностей полигона</w:t>
      </w:r>
    </w:p>
    <w:p w:rsidR="00107AC2" w:rsidRDefault="00107AC2">
      <w:pPr>
        <w:pStyle w:val="ConsPlusNormal"/>
        <w:spacing w:before="220"/>
        <w:ind w:firstLine="540"/>
        <w:jc w:val="both"/>
      </w:pPr>
      <w:r>
        <w:t>Площадь земельного участка, отводимого под строительство полигона ТКО, определяется из следующих условий: количество отходов, подлежащих складированию на данном полигоне, при рекомендуемом сроке эксплуатации 15 - 20 лет. Расчет требуемой площади земельного участка складирования отходов производится по формуле:</w:t>
      </w:r>
    </w:p>
    <w:p w:rsidR="00107AC2" w:rsidRDefault="00107AC2">
      <w:pPr>
        <w:pStyle w:val="ConsPlusNormal"/>
        <w:jc w:val="center"/>
      </w:pPr>
    </w:p>
    <w:p w:rsidR="00107AC2" w:rsidRDefault="00107AC2">
      <w:pPr>
        <w:pStyle w:val="ConsPlusNormal"/>
        <w:jc w:val="center"/>
      </w:pPr>
      <w:r>
        <w:t>Фу.с. = k * Ет : h,</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Фу.с. - площадь участка складирования;</w:t>
      </w:r>
    </w:p>
    <w:p w:rsidR="00107AC2" w:rsidRDefault="00107AC2">
      <w:pPr>
        <w:pStyle w:val="ConsPlusNormal"/>
        <w:spacing w:before="220"/>
        <w:ind w:firstLine="540"/>
        <w:jc w:val="both"/>
      </w:pPr>
      <w:r>
        <w:t>k - коэффициент, учитывающий заложение внешних откосов 1:4;</w:t>
      </w:r>
    </w:p>
    <w:p w:rsidR="00107AC2" w:rsidRDefault="00107AC2">
      <w:pPr>
        <w:pStyle w:val="ConsPlusNormal"/>
        <w:spacing w:before="220"/>
        <w:ind w:firstLine="540"/>
        <w:jc w:val="both"/>
      </w:pPr>
      <w:r>
        <w:t>Ет - теоретическая вместимость полигона, куб. м;</w:t>
      </w:r>
    </w:p>
    <w:p w:rsidR="00107AC2" w:rsidRDefault="00107AC2">
      <w:pPr>
        <w:pStyle w:val="ConsPlusNormal"/>
        <w:spacing w:before="220"/>
        <w:ind w:firstLine="540"/>
        <w:jc w:val="both"/>
      </w:pPr>
      <w:r>
        <w:t>h - высота складирования, м.</w:t>
      </w:r>
    </w:p>
    <w:p w:rsidR="00107AC2" w:rsidRDefault="00107AC2">
      <w:pPr>
        <w:pStyle w:val="ConsPlusNormal"/>
        <w:spacing w:before="220"/>
        <w:ind w:firstLine="540"/>
        <w:jc w:val="both"/>
      </w:pPr>
      <w:r>
        <w:t>Расчет теоретической вместимости полигона, а также требуемой площади для размещения полигона проведен на основании "Инструкции по проектированию, эксплуатации и рекультивации полигонов для твердых бытовых отходов". Общее количество жителей города Ханты-Мансийска составляет 98485 человек.</w:t>
      </w:r>
    </w:p>
    <w:p w:rsidR="00107AC2" w:rsidRDefault="00107AC2">
      <w:pPr>
        <w:pStyle w:val="ConsPlusTitle"/>
        <w:spacing w:before="220"/>
        <w:ind w:firstLine="540"/>
        <w:jc w:val="both"/>
        <w:outlineLvl w:val="3"/>
      </w:pPr>
      <w:r>
        <w:t>7.1.1. Площадь земельного участка, отводимого под строительство полигона, без учета раздельного накопления</w:t>
      </w:r>
    </w:p>
    <w:p w:rsidR="00107AC2" w:rsidRDefault="00107AC2">
      <w:pPr>
        <w:pStyle w:val="ConsPlusNormal"/>
        <w:spacing w:before="220"/>
        <w:ind w:firstLine="540"/>
        <w:jc w:val="both"/>
      </w:pPr>
      <w:r>
        <w:t>Площадь земельного участка, отводимого под строительство полигона ТКО (Ет), без учета раздельного накопления ТКО, рассчитывается как:</w:t>
      </w:r>
    </w:p>
    <w:p w:rsidR="00107AC2" w:rsidRDefault="00107AC2">
      <w:pPr>
        <w:pStyle w:val="ConsPlusNormal"/>
        <w:jc w:val="center"/>
      </w:pPr>
    </w:p>
    <w:p w:rsidR="00107AC2" w:rsidRDefault="00107AC2">
      <w:pPr>
        <w:pStyle w:val="ConsPlusNormal"/>
        <w:jc w:val="center"/>
      </w:pPr>
      <w:r>
        <w:t>Ет = 370926 * 10 * 1,2 / 6 = 741852 куб. м,</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370926 - годовое количество ТКО, образующихся от жителей, объектов социально-бытового и коммерческого назначения, куб. м;</w:t>
      </w:r>
    </w:p>
    <w:p w:rsidR="00107AC2" w:rsidRDefault="00107AC2">
      <w:pPr>
        <w:pStyle w:val="ConsPlusNormal"/>
        <w:spacing w:before="220"/>
        <w:ind w:firstLine="540"/>
        <w:jc w:val="both"/>
      </w:pPr>
      <w:r>
        <w:t>10 - количество лет эксплуатации полигона;</w:t>
      </w:r>
    </w:p>
    <w:p w:rsidR="00107AC2" w:rsidRDefault="00107AC2">
      <w:pPr>
        <w:pStyle w:val="ConsPlusNormal"/>
        <w:spacing w:before="220"/>
        <w:ind w:firstLine="540"/>
        <w:jc w:val="both"/>
      </w:pPr>
      <w:r>
        <w:t>1,2 - коэффициент, учитывающий объем изолирующих слоев грунта;</w:t>
      </w:r>
    </w:p>
    <w:p w:rsidR="00107AC2" w:rsidRDefault="00107AC2">
      <w:pPr>
        <w:pStyle w:val="ConsPlusNormal"/>
        <w:spacing w:before="220"/>
        <w:ind w:firstLine="540"/>
        <w:jc w:val="both"/>
      </w:pPr>
      <w:r>
        <w:t>6 - коэффициент, учитывающий уплотнение ТКО в период эксплуатации;</w:t>
      </w:r>
    </w:p>
    <w:p w:rsidR="00107AC2" w:rsidRDefault="00107AC2">
      <w:pPr>
        <w:pStyle w:val="ConsPlusNormal"/>
        <w:ind w:firstLine="540"/>
        <w:jc w:val="both"/>
      </w:pPr>
    </w:p>
    <w:p w:rsidR="00107AC2" w:rsidRDefault="00107AC2">
      <w:pPr>
        <w:pStyle w:val="ConsPlusNormal"/>
        <w:ind w:firstLine="540"/>
        <w:jc w:val="both"/>
      </w:pPr>
      <w:r>
        <w:t>Фу.с. = 3 * 741852 / 20 = 111277,8 кв. м.</w:t>
      </w:r>
    </w:p>
    <w:p w:rsidR="00107AC2" w:rsidRDefault="00107AC2">
      <w:pPr>
        <w:pStyle w:val="ConsPlusNormal"/>
        <w:ind w:firstLine="540"/>
        <w:jc w:val="both"/>
      </w:pPr>
    </w:p>
    <w:p w:rsidR="00107AC2" w:rsidRDefault="00107AC2">
      <w:pPr>
        <w:pStyle w:val="ConsPlusNormal"/>
        <w:ind w:firstLine="540"/>
        <w:jc w:val="both"/>
      </w:pPr>
      <w:r>
        <w:t>Расчет требуемой площади полигона проводится по формуле:</w:t>
      </w:r>
    </w:p>
    <w:p w:rsidR="00107AC2" w:rsidRDefault="00107AC2">
      <w:pPr>
        <w:pStyle w:val="ConsPlusNormal"/>
        <w:jc w:val="center"/>
      </w:pPr>
    </w:p>
    <w:p w:rsidR="00107AC2" w:rsidRDefault="00107AC2">
      <w:pPr>
        <w:pStyle w:val="ConsPlusNormal"/>
        <w:jc w:val="center"/>
      </w:pPr>
      <w:r>
        <w:t>Ф = 1,1 * Фу.с. + Фдоп.,</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1,1 - коэффициент, учитывающий полосу вокруг участка складирования;</w:t>
      </w:r>
    </w:p>
    <w:p w:rsidR="00107AC2" w:rsidRDefault="00107AC2">
      <w:pPr>
        <w:pStyle w:val="ConsPlusNormal"/>
        <w:spacing w:before="220"/>
        <w:ind w:firstLine="540"/>
        <w:jc w:val="both"/>
      </w:pPr>
      <w:r>
        <w:t>Фдоп. - площадь участка хозяйственной зоны (5% от площади участка складирования).</w:t>
      </w:r>
    </w:p>
    <w:p w:rsidR="00107AC2" w:rsidRDefault="00107AC2">
      <w:pPr>
        <w:pStyle w:val="ConsPlusNormal"/>
        <w:ind w:firstLine="540"/>
        <w:jc w:val="both"/>
      </w:pPr>
    </w:p>
    <w:p w:rsidR="00107AC2" w:rsidRDefault="00107AC2">
      <w:pPr>
        <w:pStyle w:val="ConsPlusNormal"/>
        <w:ind w:firstLine="540"/>
        <w:jc w:val="both"/>
      </w:pPr>
      <w:r>
        <w:t>Ф = 1,1 * 111277,8 + 5563,9 = 127969,48 кв. м = 12,8 га.</w:t>
      </w:r>
    </w:p>
    <w:p w:rsidR="00107AC2" w:rsidRDefault="00107AC2">
      <w:pPr>
        <w:pStyle w:val="ConsPlusNormal"/>
        <w:ind w:firstLine="540"/>
        <w:jc w:val="both"/>
      </w:pPr>
    </w:p>
    <w:p w:rsidR="00107AC2" w:rsidRDefault="00107AC2">
      <w:pPr>
        <w:pStyle w:val="ConsPlusTitle"/>
        <w:ind w:firstLine="540"/>
        <w:jc w:val="both"/>
        <w:outlineLvl w:val="3"/>
      </w:pPr>
      <w:r>
        <w:t>7.1.2. Площадь земельного участка, отводимого под строительство полигона, с учетом раздельного накопления</w:t>
      </w:r>
    </w:p>
    <w:p w:rsidR="00107AC2" w:rsidRDefault="00107AC2">
      <w:pPr>
        <w:pStyle w:val="ConsPlusNormal"/>
        <w:jc w:val="center"/>
      </w:pPr>
    </w:p>
    <w:p w:rsidR="00107AC2" w:rsidRDefault="00107AC2">
      <w:pPr>
        <w:pStyle w:val="ConsPlusNormal"/>
        <w:jc w:val="center"/>
      </w:pPr>
      <w:r>
        <w:t>Ет = 278153,3 * 10 * 1,2 / 6 = 556306,6 куб. м,</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278153,3 - годовое количество ТКО, образующихся от жителей, объектов общественного назначения с учетом раздельного накопления куб. м;</w:t>
      </w:r>
    </w:p>
    <w:p w:rsidR="00107AC2" w:rsidRDefault="00107AC2">
      <w:pPr>
        <w:pStyle w:val="ConsPlusNormal"/>
        <w:spacing w:before="220"/>
        <w:ind w:firstLine="540"/>
        <w:jc w:val="both"/>
      </w:pPr>
      <w:r>
        <w:t>10 - количество лет эксплуатации полигона;</w:t>
      </w:r>
    </w:p>
    <w:p w:rsidR="00107AC2" w:rsidRDefault="00107AC2">
      <w:pPr>
        <w:pStyle w:val="ConsPlusNormal"/>
        <w:spacing w:before="220"/>
        <w:ind w:firstLine="540"/>
        <w:jc w:val="both"/>
      </w:pPr>
      <w:r>
        <w:t>1,2 - коэффициент, учитывающий объем изолирующих слоев грунта;</w:t>
      </w:r>
    </w:p>
    <w:p w:rsidR="00107AC2" w:rsidRDefault="00107AC2">
      <w:pPr>
        <w:pStyle w:val="ConsPlusNormal"/>
        <w:spacing w:before="220"/>
        <w:ind w:firstLine="540"/>
        <w:jc w:val="both"/>
      </w:pPr>
      <w:r>
        <w:t>6 - коэффициент, учитывающий уплотнение ТКО в период эксплуатации;</w:t>
      </w:r>
    </w:p>
    <w:p w:rsidR="00107AC2" w:rsidRDefault="00107AC2">
      <w:pPr>
        <w:pStyle w:val="ConsPlusNormal"/>
        <w:jc w:val="center"/>
      </w:pPr>
    </w:p>
    <w:p w:rsidR="00107AC2" w:rsidRDefault="00107AC2">
      <w:pPr>
        <w:pStyle w:val="ConsPlusNormal"/>
        <w:jc w:val="center"/>
      </w:pPr>
      <w:r>
        <w:t>Фу.с. = 3 * 556306,6 / 20 = 83446 кв. м.</w:t>
      </w:r>
    </w:p>
    <w:p w:rsidR="00107AC2" w:rsidRDefault="00107AC2">
      <w:pPr>
        <w:pStyle w:val="ConsPlusNormal"/>
        <w:jc w:val="center"/>
      </w:pPr>
    </w:p>
    <w:p w:rsidR="00107AC2" w:rsidRDefault="00107AC2">
      <w:pPr>
        <w:pStyle w:val="ConsPlusNormal"/>
        <w:ind w:firstLine="540"/>
        <w:jc w:val="both"/>
      </w:pPr>
      <w:r>
        <w:t>Расчет требуемой площади полигона проводим по формуле:</w:t>
      </w:r>
    </w:p>
    <w:p w:rsidR="00107AC2" w:rsidRDefault="00107AC2">
      <w:pPr>
        <w:pStyle w:val="ConsPlusNormal"/>
        <w:ind w:firstLine="540"/>
        <w:jc w:val="both"/>
      </w:pPr>
    </w:p>
    <w:p w:rsidR="00107AC2" w:rsidRDefault="00107AC2">
      <w:pPr>
        <w:pStyle w:val="ConsPlusNormal"/>
        <w:jc w:val="center"/>
      </w:pPr>
      <w:r>
        <w:t>Ф = 1,1 Фу.с. + Фдоп.,</w:t>
      </w:r>
    </w:p>
    <w:p w:rsidR="00107AC2" w:rsidRDefault="00107AC2">
      <w:pPr>
        <w:pStyle w:val="ConsPlusNormal"/>
        <w:ind w:firstLine="540"/>
        <w:jc w:val="both"/>
      </w:pPr>
    </w:p>
    <w:p w:rsidR="00107AC2" w:rsidRDefault="00107AC2">
      <w:pPr>
        <w:pStyle w:val="ConsPlusNormal"/>
        <w:ind w:firstLine="540"/>
        <w:jc w:val="both"/>
      </w:pPr>
      <w:r>
        <w:t>где:</w:t>
      </w:r>
    </w:p>
    <w:p w:rsidR="00107AC2" w:rsidRDefault="00107AC2">
      <w:pPr>
        <w:pStyle w:val="ConsPlusNormal"/>
        <w:spacing w:before="220"/>
        <w:ind w:firstLine="540"/>
        <w:jc w:val="both"/>
      </w:pPr>
      <w:r>
        <w:t>1,1 - коэффициент, учитывающий полосу вокруг участка складирования;</w:t>
      </w:r>
    </w:p>
    <w:p w:rsidR="00107AC2" w:rsidRDefault="00107AC2">
      <w:pPr>
        <w:pStyle w:val="ConsPlusNormal"/>
        <w:spacing w:before="220"/>
        <w:ind w:firstLine="540"/>
        <w:jc w:val="both"/>
      </w:pPr>
      <w:r>
        <w:t>Фдоп. - площадь участка хозяйственной зоны (5% от площади участка складирования);</w:t>
      </w:r>
    </w:p>
    <w:p w:rsidR="00107AC2" w:rsidRDefault="00107AC2">
      <w:pPr>
        <w:pStyle w:val="ConsPlusNormal"/>
        <w:ind w:firstLine="540"/>
        <w:jc w:val="both"/>
      </w:pPr>
    </w:p>
    <w:p w:rsidR="00107AC2" w:rsidRDefault="00107AC2">
      <w:pPr>
        <w:pStyle w:val="ConsPlusNormal"/>
        <w:ind w:firstLine="540"/>
        <w:jc w:val="both"/>
      </w:pPr>
      <w:r>
        <w:t>Ф = 1,1 * 83446 + 4172,3 = 95962,9 кв. м = 9,6 га.</w:t>
      </w:r>
    </w:p>
    <w:p w:rsidR="00107AC2" w:rsidRDefault="00107AC2">
      <w:pPr>
        <w:pStyle w:val="ConsPlusNormal"/>
        <w:ind w:firstLine="540"/>
        <w:jc w:val="both"/>
      </w:pPr>
    </w:p>
    <w:p w:rsidR="00107AC2" w:rsidRDefault="00107AC2">
      <w:pPr>
        <w:pStyle w:val="ConsPlusNormal"/>
        <w:ind w:firstLine="540"/>
        <w:jc w:val="both"/>
      </w:pPr>
      <w:r>
        <w:t>В соответствии с нормативными документами, чтобы минимизировать потоки отходов, которые идут на захоронение, и соблюсти требования по раздельному накоплению ТКО и опасных отходов (энергосберегающих ламп), в соответствии с комплексной стратегией обращения с твердыми коммунальными (бытовыми) отходами, необходимо организовать раздельное накопление отходов в месте их образования с целью минимизации потоков отходов, которые могут использоваться для утилизации (вторсырья), и построить мусоросортировочную линию на участке, отведенном под полигон ТКО, чтобы исключить попадание вторсырья на захоронение.</w:t>
      </w:r>
    </w:p>
    <w:p w:rsidR="00107AC2" w:rsidRDefault="00107AC2">
      <w:pPr>
        <w:pStyle w:val="ConsPlusNormal"/>
        <w:spacing w:before="220"/>
        <w:ind w:firstLine="540"/>
        <w:jc w:val="both"/>
      </w:pPr>
      <w:r>
        <w:t>Из вышеизложенного следует, что для города Ханты-Мансийска из рассмотренных вариантов размещения или утилизации коммунальных отходов наиболее приемлемым способом, учитывающим количество образующихся отходов, в соответствии с нормативными документами, является строительство мест (площадок) накопления ТКО, установка контейнеров для раздельного накопления ТКО в местах их накопления с целью их утилизации, строительство мусоросортировочной линии на участке, отведенном под полигон и размещения оставшихся после сортировки отходов на полигоне.</w:t>
      </w:r>
    </w:p>
    <w:p w:rsidR="00107AC2" w:rsidRDefault="00107AC2">
      <w:pPr>
        <w:pStyle w:val="ConsPlusTitle"/>
        <w:spacing w:before="220"/>
        <w:ind w:firstLine="540"/>
        <w:jc w:val="both"/>
        <w:outlineLvl w:val="2"/>
      </w:pPr>
      <w:r>
        <w:t>7.2. Расчет потребного количества спецтехники</w:t>
      </w:r>
    </w:p>
    <w:p w:rsidR="00107AC2" w:rsidRDefault="00107AC2">
      <w:pPr>
        <w:pStyle w:val="ConsPlusNormal"/>
        <w:spacing w:before="220"/>
        <w:ind w:firstLine="540"/>
        <w:jc w:val="both"/>
      </w:pPr>
      <w:r>
        <w:lastRenderedPageBreak/>
        <w:t>Необходимое количество специальной техники для организации санитарной очистки города Ханты-Мансийска на перспективу приведено в таблице 7.1.</w:t>
      </w:r>
    </w:p>
    <w:p w:rsidR="00107AC2" w:rsidRDefault="00107AC2">
      <w:pPr>
        <w:pStyle w:val="ConsPlusNormal"/>
        <w:jc w:val="right"/>
      </w:pPr>
    </w:p>
    <w:p w:rsidR="00107AC2" w:rsidRDefault="00107AC2">
      <w:pPr>
        <w:pStyle w:val="ConsPlusNormal"/>
        <w:jc w:val="right"/>
        <w:outlineLvl w:val="3"/>
      </w:pPr>
      <w:r>
        <w:t>Таблица 7.1</w:t>
      </w:r>
    </w:p>
    <w:p w:rsidR="00107AC2" w:rsidRDefault="00107AC2">
      <w:pPr>
        <w:pStyle w:val="ConsPlusNormal"/>
        <w:jc w:val="right"/>
      </w:pPr>
    </w:p>
    <w:p w:rsidR="00107AC2" w:rsidRDefault="00107AC2">
      <w:pPr>
        <w:pStyle w:val="ConsPlusTitle"/>
        <w:jc w:val="center"/>
      </w:pPr>
      <w:r>
        <w:t>Потребность в спецмашинах для санитарной очистки</w:t>
      </w:r>
    </w:p>
    <w:p w:rsidR="00107AC2" w:rsidRDefault="00107AC2">
      <w:pPr>
        <w:pStyle w:val="ConsPlusTitle"/>
        <w:jc w:val="center"/>
      </w:pPr>
      <w:r>
        <w:t>города Ханты-Мансийск на перспективу до 2030 года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964"/>
        <w:gridCol w:w="964"/>
        <w:gridCol w:w="1418"/>
        <w:gridCol w:w="1527"/>
      </w:tblGrid>
      <w:tr w:rsidR="00107AC2">
        <w:tc>
          <w:tcPr>
            <w:tcW w:w="4195" w:type="dxa"/>
          </w:tcPr>
          <w:p w:rsidR="00107AC2" w:rsidRDefault="00107AC2">
            <w:pPr>
              <w:pStyle w:val="ConsPlusNormal"/>
              <w:jc w:val="center"/>
            </w:pPr>
            <w:r>
              <w:t>Наименование спецмашин</w:t>
            </w:r>
          </w:p>
        </w:tc>
        <w:tc>
          <w:tcPr>
            <w:tcW w:w="964" w:type="dxa"/>
          </w:tcPr>
          <w:p w:rsidR="00107AC2" w:rsidRDefault="00107AC2">
            <w:pPr>
              <w:pStyle w:val="ConsPlusNormal"/>
              <w:jc w:val="center"/>
            </w:pPr>
            <w:r>
              <w:t>2018 год</w:t>
            </w:r>
          </w:p>
        </w:tc>
        <w:tc>
          <w:tcPr>
            <w:tcW w:w="964" w:type="dxa"/>
          </w:tcPr>
          <w:p w:rsidR="00107AC2" w:rsidRDefault="00107AC2">
            <w:pPr>
              <w:pStyle w:val="ConsPlusNormal"/>
              <w:jc w:val="center"/>
            </w:pPr>
            <w:r>
              <w:t>2019 год</w:t>
            </w:r>
          </w:p>
        </w:tc>
        <w:tc>
          <w:tcPr>
            <w:tcW w:w="1418" w:type="dxa"/>
          </w:tcPr>
          <w:p w:rsidR="00107AC2" w:rsidRDefault="00107AC2">
            <w:pPr>
              <w:pStyle w:val="ConsPlusNormal"/>
              <w:jc w:val="center"/>
            </w:pPr>
            <w:r>
              <w:t>2020 - 2025 годы</w:t>
            </w:r>
          </w:p>
        </w:tc>
        <w:tc>
          <w:tcPr>
            <w:tcW w:w="1527" w:type="dxa"/>
          </w:tcPr>
          <w:p w:rsidR="00107AC2" w:rsidRDefault="00107AC2">
            <w:pPr>
              <w:pStyle w:val="ConsPlusNormal"/>
              <w:jc w:val="center"/>
            </w:pPr>
            <w:r>
              <w:t>2026 - 2030 годы</w:t>
            </w:r>
          </w:p>
        </w:tc>
      </w:tr>
      <w:tr w:rsidR="00107AC2">
        <w:tc>
          <w:tcPr>
            <w:tcW w:w="4195" w:type="dxa"/>
          </w:tcPr>
          <w:p w:rsidR="00107AC2" w:rsidRDefault="00107AC2">
            <w:pPr>
              <w:pStyle w:val="ConsPlusNormal"/>
            </w:pPr>
            <w:r>
              <w:t>Мусоровоз перевозящий в среднем за 1 рейс 50 куб. м</w:t>
            </w:r>
          </w:p>
        </w:tc>
        <w:tc>
          <w:tcPr>
            <w:tcW w:w="964" w:type="dxa"/>
          </w:tcPr>
          <w:p w:rsidR="00107AC2" w:rsidRDefault="00107AC2">
            <w:pPr>
              <w:pStyle w:val="ConsPlusNormal"/>
              <w:jc w:val="center"/>
            </w:pPr>
            <w:r>
              <w:t>9</w:t>
            </w:r>
          </w:p>
        </w:tc>
        <w:tc>
          <w:tcPr>
            <w:tcW w:w="964" w:type="dxa"/>
          </w:tcPr>
          <w:p w:rsidR="00107AC2" w:rsidRDefault="00107AC2">
            <w:pPr>
              <w:pStyle w:val="ConsPlusNormal"/>
              <w:jc w:val="center"/>
            </w:pPr>
            <w:r>
              <w:t>9</w:t>
            </w:r>
          </w:p>
        </w:tc>
        <w:tc>
          <w:tcPr>
            <w:tcW w:w="1418" w:type="dxa"/>
          </w:tcPr>
          <w:p w:rsidR="00107AC2" w:rsidRDefault="00107AC2">
            <w:pPr>
              <w:pStyle w:val="ConsPlusNormal"/>
              <w:jc w:val="center"/>
            </w:pPr>
            <w:r>
              <w:t>10</w:t>
            </w:r>
          </w:p>
        </w:tc>
        <w:tc>
          <w:tcPr>
            <w:tcW w:w="1527" w:type="dxa"/>
          </w:tcPr>
          <w:p w:rsidR="00107AC2" w:rsidRDefault="00107AC2">
            <w:pPr>
              <w:pStyle w:val="ConsPlusNormal"/>
              <w:jc w:val="center"/>
            </w:pPr>
            <w:r>
              <w:t>10</w:t>
            </w:r>
          </w:p>
        </w:tc>
      </w:tr>
      <w:tr w:rsidR="00107AC2">
        <w:tc>
          <w:tcPr>
            <w:tcW w:w="4195" w:type="dxa"/>
          </w:tcPr>
          <w:p w:rsidR="00107AC2" w:rsidRDefault="00107AC2">
            <w:pPr>
              <w:pStyle w:val="ConsPlusNormal"/>
            </w:pPr>
            <w:r>
              <w:t>Машина для мойки контейнеров ТГ-100</w:t>
            </w:r>
          </w:p>
        </w:tc>
        <w:tc>
          <w:tcPr>
            <w:tcW w:w="964" w:type="dxa"/>
          </w:tcPr>
          <w:p w:rsidR="00107AC2" w:rsidRDefault="00107AC2">
            <w:pPr>
              <w:pStyle w:val="ConsPlusNormal"/>
              <w:jc w:val="center"/>
            </w:pPr>
            <w:r>
              <w:t>1</w:t>
            </w:r>
          </w:p>
        </w:tc>
        <w:tc>
          <w:tcPr>
            <w:tcW w:w="964" w:type="dxa"/>
          </w:tcPr>
          <w:p w:rsidR="00107AC2" w:rsidRDefault="00107AC2">
            <w:pPr>
              <w:pStyle w:val="ConsPlusNormal"/>
              <w:jc w:val="center"/>
            </w:pPr>
            <w:r>
              <w:t>1</w:t>
            </w:r>
          </w:p>
        </w:tc>
        <w:tc>
          <w:tcPr>
            <w:tcW w:w="1418" w:type="dxa"/>
          </w:tcPr>
          <w:p w:rsidR="00107AC2" w:rsidRDefault="00107AC2">
            <w:pPr>
              <w:pStyle w:val="ConsPlusNormal"/>
              <w:jc w:val="center"/>
            </w:pPr>
            <w:r>
              <w:t>1</w:t>
            </w:r>
          </w:p>
        </w:tc>
        <w:tc>
          <w:tcPr>
            <w:tcW w:w="1527" w:type="dxa"/>
          </w:tcPr>
          <w:p w:rsidR="00107AC2" w:rsidRDefault="00107AC2">
            <w:pPr>
              <w:pStyle w:val="ConsPlusNormal"/>
              <w:jc w:val="center"/>
            </w:pPr>
            <w:r>
              <w:t>1</w:t>
            </w:r>
          </w:p>
        </w:tc>
      </w:tr>
      <w:tr w:rsidR="00107AC2">
        <w:tc>
          <w:tcPr>
            <w:tcW w:w="4195" w:type="dxa"/>
          </w:tcPr>
          <w:p w:rsidR="00107AC2" w:rsidRDefault="00107AC2">
            <w:pPr>
              <w:pStyle w:val="ConsPlusNormal"/>
            </w:pPr>
            <w:r>
              <w:t>Бортовые машины для хоз. нужд</w:t>
            </w:r>
          </w:p>
        </w:tc>
        <w:tc>
          <w:tcPr>
            <w:tcW w:w="964" w:type="dxa"/>
          </w:tcPr>
          <w:p w:rsidR="00107AC2" w:rsidRDefault="00107AC2">
            <w:pPr>
              <w:pStyle w:val="ConsPlusNormal"/>
              <w:jc w:val="center"/>
            </w:pPr>
            <w:r>
              <w:t>1</w:t>
            </w:r>
          </w:p>
        </w:tc>
        <w:tc>
          <w:tcPr>
            <w:tcW w:w="964" w:type="dxa"/>
          </w:tcPr>
          <w:p w:rsidR="00107AC2" w:rsidRDefault="00107AC2">
            <w:pPr>
              <w:pStyle w:val="ConsPlusNormal"/>
              <w:jc w:val="center"/>
            </w:pPr>
            <w:r>
              <w:t>1</w:t>
            </w:r>
          </w:p>
        </w:tc>
        <w:tc>
          <w:tcPr>
            <w:tcW w:w="1418" w:type="dxa"/>
          </w:tcPr>
          <w:p w:rsidR="00107AC2" w:rsidRDefault="00107AC2">
            <w:pPr>
              <w:pStyle w:val="ConsPlusNormal"/>
              <w:jc w:val="center"/>
            </w:pPr>
            <w:r>
              <w:t>1</w:t>
            </w:r>
          </w:p>
        </w:tc>
        <w:tc>
          <w:tcPr>
            <w:tcW w:w="1527" w:type="dxa"/>
          </w:tcPr>
          <w:p w:rsidR="00107AC2" w:rsidRDefault="00107AC2">
            <w:pPr>
              <w:pStyle w:val="ConsPlusNormal"/>
              <w:jc w:val="center"/>
            </w:pPr>
            <w:r>
              <w:t>1</w:t>
            </w:r>
          </w:p>
        </w:tc>
      </w:tr>
      <w:tr w:rsidR="00107AC2">
        <w:tc>
          <w:tcPr>
            <w:tcW w:w="4195" w:type="dxa"/>
          </w:tcPr>
          <w:p w:rsidR="00107AC2" w:rsidRDefault="00107AC2">
            <w:pPr>
              <w:pStyle w:val="ConsPlusNormal"/>
            </w:pPr>
            <w:r>
              <w:t>Машина аварийно-ремонтная</w:t>
            </w:r>
          </w:p>
        </w:tc>
        <w:tc>
          <w:tcPr>
            <w:tcW w:w="964" w:type="dxa"/>
          </w:tcPr>
          <w:p w:rsidR="00107AC2" w:rsidRDefault="00107AC2">
            <w:pPr>
              <w:pStyle w:val="ConsPlusNormal"/>
              <w:jc w:val="center"/>
            </w:pPr>
            <w:r>
              <w:t>1</w:t>
            </w:r>
          </w:p>
        </w:tc>
        <w:tc>
          <w:tcPr>
            <w:tcW w:w="964" w:type="dxa"/>
          </w:tcPr>
          <w:p w:rsidR="00107AC2" w:rsidRDefault="00107AC2">
            <w:pPr>
              <w:pStyle w:val="ConsPlusNormal"/>
              <w:jc w:val="center"/>
            </w:pPr>
            <w:r>
              <w:t>1</w:t>
            </w:r>
          </w:p>
        </w:tc>
        <w:tc>
          <w:tcPr>
            <w:tcW w:w="1418" w:type="dxa"/>
          </w:tcPr>
          <w:p w:rsidR="00107AC2" w:rsidRDefault="00107AC2">
            <w:pPr>
              <w:pStyle w:val="ConsPlusNormal"/>
              <w:jc w:val="center"/>
            </w:pPr>
            <w:r>
              <w:t>1</w:t>
            </w:r>
          </w:p>
        </w:tc>
        <w:tc>
          <w:tcPr>
            <w:tcW w:w="1527" w:type="dxa"/>
          </w:tcPr>
          <w:p w:rsidR="00107AC2" w:rsidRDefault="00107AC2">
            <w:pPr>
              <w:pStyle w:val="ConsPlusNormal"/>
              <w:jc w:val="center"/>
            </w:pPr>
            <w:r>
              <w:t>1</w:t>
            </w:r>
          </w:p>
        </w:tc>
      </w:tr>
      <w:tr w:rsidR="00107AC2">
        <w:tc>
          <w:tcPr>
            <w:tcW w:w="4195" w:type="dxa"/>
          </w:tcPr>
          <w:p w:rsidR="00107AC2" w:rsidRDefault="00107AC2">
            <w:pPr>
              <w:pStyle w:val="ConsPlusNormal"/>
            </w:pPr>
            <w:r>
              <w:t>Ассенизационные машины</w:t>
            </w:r>
          </w:p>
        </w:tc>
        <w:tc>
          <w:tcPr>
            <w:tcW w:w="964" w:type="dxa"/>
          </w:tcPr>
          <w:p w:rsidR="00107AC2" w:rsidRDefault="00107AC2">
            <w:pPr>
              <w:pStyle w:val="ConsPlusNormal"/>
              <w:jc w:val="center"/>
            </w:pPr>
            <w:r>
              <w:t>5</w:t>
            </w:r>
          </w:p>
        </w:tc>
        <w:tc>
          <w:tcPr>
            <w:tcW w:w="964" w:type="dxa"/>
          </w:tcPr>
          <w:p w:rsidR="00107AC2" w:rsidRDefault="00107AC2">
            <w:pPr>
              <w:pStyle w:val="ConsPlusNormal"/>
              <w:jc w:val="center"/>
            </w:pPr>
            <w:r>
              <w:t>5</w:t>
            </w:r>
          </w:p>
        </w:tc>
        <w:tc>
          <w:tcPr>
            <w:tcW w:w="1418" w:type="dxa"/>
          </w:tcPr>
          <w:p w:rsidR="00107AC2" w:rsidRDefault="00107AC2">
            <w:pPr>
              <w:pStyle w:val="ConsPlusNormal"/>
              <w:jc w:val="center"/>
            </w:pPr>
            <w:r>
              <w:t>6</w:t>
            </w:r>
          </w:p>
        </w:tc>
        <w:tc>
          <w:tcPr>
            <w:tcW w:w="1527" w:type="dxa"/>
          </w:tcPr>
          <w:p w:rsidR="00107AC2" w:rsidRDefault="00107AC2">
            <w:pPr>
              <w:pStyle w:val="ConsPlusNormal"/>
              <w:jc w:val="center"/>
            </w:pPr>
            <w:r>
              <w:t>6</w:t>
            </w:r>
          </w:p>
        </w:tc>
      </w:tr>
      <w:tr w:rsidR="00107AC2">
        <w:tc>
          <w:tcPr>
            <w:tcW w:w="4195" w:type="dxa"/>
          </w:tcPr>
          <w:p w:rsidR="00107AC2" w:rsidRDefault="00107AC2">
            <w:pPr>
              <w:pStyle w:val="ConsPlusNormal"/>
            </w:pPr>
            <w:r>
              <w:t>Итого:</w:t>
            </w:r>
          </w:p>
        </w:tc>
        <w:tc>
          <w:tcPr>
            <w:tcW w:w="964" w:type="dxa"/>
          </w:tcPr>
          <w:p w:rsidR="00107AC2" w:rsidRDefault="00107AC2">
            <w:pPr>
              <w:pStyle w:val="ConsPlusNormal"/>
              <w:jc w:val="center"/>
            </w:pPr>
            <w:r>
              <w:t>17</w:t>
            </w:r>
          </w:p>
        </w:tc>
        <w:tc>
          <w:tcPr>
            <w:tcW w:w="964" w:type="dxa"/>
          </w:tcPr>
          <w:p w:rsidR="00107AC2" w:rsidRDefault="00107AC2">
            <w:pPr>
              <w:pStyle w:val="ConsPlusNormal"/>
              <w:jc w:val="center"/>
            </w:pPr>
            <w:r>
              <w:t>17</w:t>
            </w:r>
          </w:p>
        </w:tc>
        <w:tc>
          <w:tcPr>
            <w:tcW w:w="1418" w:type="dxa"/>
          </w:tcPr>
          <w:p w:rsidR="00107AC2" w:rsidRDefault="00107AC2">
            <w:pPr>
              <w:pStyle w:val="ConsPlusNormal"/>
              <w:jc w:val="center"/>
            </w:pPr>
            <w:r>
              <w:t>19</w:t>
            </w:r>
          </w:p>
        </w:tc>
        <w:tc>
          <w:tcPr>
            <w:tcW w:w="1527" w:type="dxa"/>
          </w:tcPr>
          <w:p w:rsidR="00107AC2" w:rsidRDefault="00107AC2">
            <w:pPr>
              <w:pStyle w:val="ConsPlusNormal"/>
              <w:jc w:val="center"/>
            </w:pPr>
            <w:r>
              <w:t>19</w:t>
            </w:r>
          </w:p>
        </w:tc>
      </w:tr>
    </w:tbl>
    <w:p w:rsidR="00107AC2" w:rsidRDefault="00107AC2">
      <w:pPr>
        <w:pStyle w:val="ConsPlusNormal"/>
        <w:ind w:firstLine="540"/>
        <w:jc w:val="both"/>
      </w:pPr>
    </w:p>
    <w:p w:rsidR="00107AC2" w:rsidRDefault="00107AC2">
      <w:pPr>
        <w:pStyle w:val="ConsPlusNormal"/>
        <w:ind w:firstLine="540"/>
        <w:jc w:val="both"/>
      </w:pPr>
      <w:r>
        <w:t>Анализ табличных данных показывает, что для проведения работ по санитарной очистке города с 2018 по 2030 годы необходимо 19 единиц спецмашин и техники.</w:t>
      </w:r>
    </w:p>
    <w:p w:rsidR="00107AC2" w:rsidRDefault="00107AC2">
      <w:pPr>
        <w:pStyle w:val="ConsPlusNormal"/>
        <w:ind w:firstLine="540"/>
        <w:jc w:val="both"/>
      </w:pPr>
    </w:p>
    <w:p w:rsidR="00107AC2" w:rsidRDefault="00107AC2">
      <w:pPr>
        <w:pStyle w:val="ConsPlusTitle"/>
        <w:jc w:val="center"/>
        <w:outlineLvl w:val="1"/>
      </w:pPr>
      <w:r>
        <w:t>8. Основные технико-экономические показатели по санитарной</w:t>
      </w:r>
    </w:p>
    <w:p w:rsidR="00107AC2" w:rsidRDefault="00107AC2">
      <w:pPr>
        <w:pStyle w:val="ConsPlusTitle"/>
        <w:jc w:val="center"/>
      </w:pPr>
      <w:r>
        <w:t>очистке территории города Ханты-Мансийска</w:t>
      </w:r>
    </w:p>
    <w:p w:rsidR="00107AC2" w:rsidRDefault="00107AC2">
      <w:pPr>
        <w:pStyle w:val="ConsPlusNormal"/>
        <w:jc w:val="center"/>
      </w:pPr>
    </w:p>
    <w:p w:rsidR="00107AC2" w:rsidRDefault="00107AC2">
      <w:pPr>
        <w:pStyle w:val="ConsPlusNormal"/>
        <w:ind w:firstLine="540"/>
        <w:jc w:val="both"/>
      </w:pPr>
      <w:r>
        <w:t xml:space="preserve">Основные технико-экономические показатели по санитарной очистке представлены в таблице 8.1. Период приобретения (годы, в которые необходимо приобрести технику) и стоимость машин приведены в капитальных затратах </w:t>
      </w:r>
      <w:hyperlink w:anchor="P2243" w:history="1">
        <w:r>
          <w:rPr>
            <w:color w:val="0000FF"/>
          </w:rPr>
          <w:t>(Таблица 10.1)</w:t>
        </w:r>
      </w:hyperlink>
      <w:r>
        <w:t>.</w:t>
      </w:r>
    </w:p>
    <w:p w:rsidR="00107AC2" w:rsidRDefault="00107AC2">
      <w:pPr>
        <w:pStyle w:val="ConsPlusNormal"/>
        <w:jc w:val="right"/>
      </w:pPr>
    </w:p>
    <w:p w:rsidR="00107AC2" w:rsidRDefault="00107AC2">
      <w:pPr>
        <w:pStyle w:val="ConsPlusNormal"/>
        <w:jc w:val="right"/>
        <w:outlineLvl w:val="2"/>
      </w:pPr>
      <w:r>
        <w:t>Таблица 8.1</w:t>
      </w:r>
    </w:p>
    <w:p w:rsidR="00107AC2" w:rsidRDefault="00107AC2">
      <w:pPr>
        <w:pStyle w:val="ConsPlusNormal"/>
        <w:jc w:val="right"/>
      </w:pPr>
    </w:p>
    <w:p w:rsidR="00107AC2" w:rsidRDefault="00107AC2">
      <w:pPr>
        <w:pStyle w:val="ConsPlusTitle"/>
        <w:jc w:val="center"/>
      </w:pPr>
      <w:r>
        <w:t>Основные технико-экономические показатели по санитарной</w:t>
      </w:r>
    </w:p>
    <w:p w:rsidR="00107AC2" w:rsidRDefault="00107AC2">
      <w:pPr>
        <w:pStyle w:val="ConsPlusTitle"/>
        <w:jc w:val="center"/>
      </w:pPr>
      <w:r>
        <w:t>очистке</w:t>
      </w:r>
    </w:p>
    <w:p w:rsidR="00107AC2" w:rsidRDefault="00107AC2">
      <w:pPr>
        <w:pStyle w:val="ConsPlusNormal"/>
        <w:jc w:val="center"/>
      </w:pPr>
    </w:p>
    <w:p w:rsidR="00107AC2" w:rsidRDefault="00107AC2">
      <w:pPr>
        <w:sectPr w:rsidR="00107AC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907"/>
        <w:gridCol w:w="1474"/>
        <w:gridCol w:w="1417"/>
        <w:gridCol w:w="1417"/>
        <w:gridCol w:w="1417"/>
      </w:tblGrid>
      <w:tr w:rsidR="00107AC2">
        <w:tc>
          <w:tcPr>
            <w:tcW w:w="3402" w:type="dxa"/>
          </w:tcPr>
          <w:p w:rsidR="00107AC2" w:rsidRDefault="00107AC2">
            <w:pPr>
              <w:pStyle w:val="ConsPlusNormal"/>
              <w:jc w:val="center"/>
            </w:pPr>
            <w:r>
              <w:lastRenderedPageBreak/>
              <w:t>Наименование показателей</w:t>
            </w:r>
          </w:p>
        </w:tc>
        <w:tc>
          <w:tcPr>
            <w:tcW w:w="907" w:type="dxa"/>
          </w:tcPr>
          <w:p w:rsidR="00107AC2" w:rsidRDefault="00107AC2">
            <w:pPr>
              <w:pStyle w:val="ConsPlusNormal"/>
              <w:jc w:val="center"/>
            </w:pPr>
            <w:r>
              <w:t>Ед. изм.</w:t>
            </w:r>
          </w:p>
        </w:tc>
        <w:tc>
          <w:tcPr>
            <w:tcW w:w="1474" w:type="dxa"/>
          </w:tcPr>
          <w:p w:rsidR="00107AC2" w:rsidRDefault="00107AC2">
            <w:pPr>
              <w:pStyle w:val="ConsPlusNormal"/>
              <w:jc w:val="center"/>
            </w:pPr>
            <w:r>
              <w:t>2018 год</w:t>
            </w:r>
          </w:p>
        </w:tc>
        <w:tc>
          <w:tcPr>
            <w:tcW w:w="1417" w:type="dxa"/>
          </w:tcPr>
          <w:p w:rsidR="00107AC2" w:rsidRDefault="00107AC2">
            <w:pPr>
              <w:pStyle w:val="ConsPlusNormal"/>
              <w:jc w:val="center"/>
            </w:pPr>
            <w:r>
              <w:t>2019 год</w:t>
            </w:r>
          </w:p>
        </w:tc>
        <w:tc>
          <w:tcPr>
            <w:tcW w:w="1417" w:type="dxa"/>
          </w:tcPr>
          <w:p w:rsidR="00107AC2" w:rsidRDefault="00107AC2">
            <w:pPr>
              <w:pStyle w:val="ConsPlusNormal"/>
              <w:jc w:val="center"/>
            </w:pPr>
            <w:r>
              <w:t>2020 - 2025 годы</w:t>
            </w:r>
          </w:p>
        </w:tc>
        <w:tc>
          <w:tcPr>
            <w:tcW w:w="1417" w:type="dxa"/>
          </w:tcPr>
          <w:p w:rsidR="00107AC2" w:rsidRDefault="00107AC2">
            <w:pPr>
              <w:pStyle w:val="ConsPlusNormal"/>
              <w:jc w:val="center"/>
            </w:pPr>
            <w:r>
              <w:t>2026 - 2030 годы</w:t>
            </w:r>
          </w:p>
        </w:tc>
      </w:tr>
      <w:tr w:rsidR="00107AC2">
        <w:tc>
          <w:tcPr>
            <w:tcW w:w="3402" w:type="dxa"/>
          </w:tcPr>
          <w:p w:rsidR="00107AC2" w:rsidRDefault="00107AC2">
            <w:pPr>
              <w:pStyle w:val="ConsPlusNormal"/>
            </w:pPr>
            <w:r>
              <w:t>Годовой объем вывоза ТКО (общий), в том числе:</w:t>
            </w:r>
          </w:p>
        </w:tc>
        <w:tc>
          <w:tcPr>
            <w:tcW w:w="907" w:type="dxa"/>
            <w:vMerge w:val="restart"/>
          </w:tcPr>
          <w:p w:rsidR="00107AC2" w:rsidRDefault="00107AC2">
            <w:pPr>
              <w:pStyle w:val="ConsPlusNormal"/>
              <w:jc w:val="center"/>
            </w:pPr>
            <w:r>
              <w:t>куб. м/год</w:t>
            </w:r>
          </w:p>
        </w:tc>
        <w:tc>
          <w:tcPr>
            <w:tcW w:w="1474" w:type="dxa"/>
          </w:tcPr>
          <w:p w:rsidR="00107AC2" w:rsidRDefault="00107AC2">
            <w:pPr>
              <w:pStyle w:val="ConsPlusNormal"/>
              <w:jc w:val="center"/>
            </w:pPr>
            <w:r>
              <w:t>222522,62</w:t>
            </w:r>
          </w:p>
        </w:tc>
        <w:tc>
          <w:tcPr>
            <w:tcW w:w="1417" w:type="dxa"/>
          </w:tcPr>
          <w:p w:rsidR="00107AC2" w:rsidRDefault="00107AC2">
            <w:pPr>
              <w:pStyle w:val="ConsPlusNormal"/>
              <w:jc w:val="center"/>
            </w:pPr>
            <w:r>
              <w:t>222522,62</w:t>
            </w:r>
          </w:p>
        </w:tc>
        <w:tc>
          <w:tcPr>
            <w:tcW w:w="1417" w:type="dxa"/>
          </w:tcPr>
          <w:p w:rsidR="00107AC2" w:rsidRDefault="00107AC2">
            <w:pPr>
              <w:pStyle w:val="ConsPlusNormal"/>
              <w:jc w:val="center"/>
            </w:pPr>
            <w:r>
              <w:t>250252,40</w:t>
            </w:r>
          </w:p>
        </w:tc>
        <w:tc>
          <w:tcPr>
            <w:tcW w:w="1417" w:type="dxa"/>
          </w:tcPr>
          <w:p w:rsidR="00107AC2" w:rsidRDefault="00107AC2">
            <w:pPr>
              <w:pStyle w:val="ConsPlusNormal"/>
              <w:jc w:val="center"/>
            </w:pPr>
            <w:r>
              <w:t>250252,40</w:t>
            </w:r>
          </w:p>
        </w:tc>
      </w:tr>
      <w:tr w:rsidR="00107AC2">
        <w:tc>
          <w:tcPr>
            <w:tcW w:w="3402" w:type="dxa"/>
          </w:tcPr>
          <w:p w:rsidR="00107AC2" w:rsidRDefault="00107AC2">
            <w:pPr>
              <w:pStyle w:val="ConsPlusNormal"/>
            </w:pPr>
            <w:r>
              <w:t>в многоквартирном жилищном фонде</w:t>
            </w:r>
          </w:p>
        </w:tc>
        <w:tc>
          <w:tcPr>
            <w:tcW w:w="907" w:type="dxa"/>
            <w:vMerge/>
          </w:tcPr>
          <w:p w:rsidR="00107AC2" w:rsidRDefault="00107AC2"/>
        </w:tc>
        <w:tc>
          <w:tcPr>
            <w:tcW w:w="1474" w:type="dxa"/>
          </w:tcPr>
          <w:p w:rsidR="00107AC2" w:rsidRDefault="00107AC2">
            <w:pPr>
              <w:pStyle w:val="ConsPlusNormal"/>
              <w:jc w:val="center"/>
            </w:pPr>
            <w:r>
              <w:t>202526,82</w:t>
            </w:r>
          </w:p>
        </w:tc>
        <w:tc>
          <w:tcPr>
            <w:tcW w:w="1417" w:type="dxa"/>
          </w:tcPr>
          <w:p w:rsidR="00107AC2" w:rsidRDefault="00107AC2">
            <w:pPr>
              <w:pStyle w:val="ConsPlusNormal"/>
              <w:jc w:val="center"/>
            </w:pPr>
            <w:r>
              <w:t>202526,82</w:t>
            </w:r>
          </w:p>
        </w:tc>
        <w:tc>
          <w:tcPr>
            <w:tcW w:w="1417" w:type="dxa"/>
          </w:tcPr>
          <w:p w:rsidR="00107AC2" w:rsidRDefault="00107AC2">
            <w:pPr>
              <w:pStyle w:val="ConsPlusNormal"/>
              <w:jc w:val="center"/>
            </w:pPr>
            <w:r>
              <w:t>227786,28</w:t>
            </w:r>
          </w:p>
        </w:tc>
        <w:tc>
          <w:tcPr>
            <w:tcW w:w="1417" w:type="dxa"/>
          </w:tcPr>
          <w:p w:rsidR="00107AC2" w:rsidRDefault="00107AC2">
            <w:pPr>
              <w:pStyle w:val="ConsPlusNormal"/>
              <w:jc w:val="center"/>
            </w:pPr>
            <w:r>
              <w:t>227786,28</w:t>
            </w:r>
          </w:p>
        </w:tc>
      </w:tr>
      <w:tr w:rsidR="00107AC2">
        <w:tc>
          <w:tcPr>
            <w:tcW w:w="3402" w:type="dxa"/>
          </w:tcPr>
          <w:p w:rsidR="00107AC2" w:rsidRDefault="00107AC2">
            <w:pPr>
              <w:pStyle w:val="ConsPlusNormal"/>
            </w:pPr>
            <w:r>
              <w:t>в частном секторе</w:t>
            </w:r>
          </w:p>
        </w:tc>
        <w:tc>
          <w:tcPr>
            <w:tcW w:w="907" w:type="dxa"/>
            <w:vMerge/>
          </w:tcPr>
          <w:p w:rsidR="00107AC2" w:rsidRDefault="00107AC2"/>
        </w:tc>
        <w:tc>
          <w:tcPr>
            <w:tcW w:w="1474" w:type="dxa"/>
          </w:tcPr>
          <w:p w:rsidR="00107AC2" w:rsidRDefault="00107AC2">
            <w:pPr>
              <w:pStyle w:val="ConsPlusNormal"/>
              <w:jc w:val="center"/>
            </w:pPr>
            <w:r>
              <w:t>19995,80</w:t>
            </w:r>
          </w:p>
        </w:tc>
        <w:tc>
          <w:tcPr>
            <w:tcW w:w="1417" w:type="dxa"/>
          </w:tcPr>
          <w:p w:rsidR="00107AC2" w:rsidRDefault="00107AC2">
            <w:pPr>
              <w:pStyle w:val="ConsPlusNormal"/>
              <w:jc w:val="center"/>
            </w:pPr>
            <w:r>
              <w:t>19995,80</w:t>
            </w:r>
          </w:p>
        </w:tc>
        <w:tc>
          <w:tcPr>
            <w:tcW w:w="1417" w:type="dxa"/>
          </w:tcPr>
          <w:p w:rsidR="00107AC2" w:rsidRDefault="00107AC2">
            <w:pPr>
              <w:pStyle w:val="ConsPlusNormal"/>
              <w:jc w:val="center"/>
            </w:pPr>
            <w:r>
              <w:t>22466,12</w:t>
            </w:r>
          </w:p>
        </w:tc>
        <w:tc>
          <w:tcPr>
            <w:tcW w:w="1417" w:type="dxa"/>
          </w:tcPr>
          <w:p w:rsidR="00107AC2" w:rsidRDefault="00107AC2">
            <w:pPr>
              <w:pStyle w:val="ConsPlusNormal"/>
              <w:jc w:val="center"/>
            </w:pPr>
            <w:r>
              <w:t>22466,12</w:t>
            </w:r>
          </w:p>
        </w:tc>
      </w:tr>
      <w:tr w:rsidR="00107AC2">
        <w:tc>
          <w:tcPr>
            <w:tcW w:w="3402" w:type="dxa"/>
          </w:tcPr>
          <w:p w:rsidR="00107AC2" w:rsidRDefault="00107AC2">
            <w:pPr>
              <w:pStyle w:val="ConsPlusNormal"/>
            </w:pPr>
            <w:r>
              <w:t>Расчетно-суточное накопление ТКО (общее),</w:t>
            </w:r>
          </w:p>
          <w:p w:rsidR="00107AC2" w:rsidRDefault="00107AC2">
            <w:pPr>
              <w:pStyle w:val="ConsPlusNormal"/>
            </w:pPr>
            <w:r>
              <w:t>в том числе:</w:t>
            </w:r>
          </w:p>
        </w:tc>
        <w:tc>
          <w:tcPr>
            <w:tcW w:w="907" w:type="dxa"/>
            <w:vMerge w:val="restart"/>
          </w:tcPr>
          <w:p w:rsidR="00107AC2" w:rsidRDefault="00107AC2">
            <w:pPr>
              <w:pStyle w:val="ConsPlusNormal"/>
              <w:jc w:val="center"/>
            </w:pPr>
            <w:r>
              <w:t>куб. м</w:t>
            </w:r>
          </w:p>
        </w:tc>
        <w:tc>
          <w:tcPr>
            <w:tcW w:w="1474" w:type="dxa"/>
          </w:tcPr>
          <w:p w:rsidR="00107AC2" w:rsidRDefault="00107AC2">
            <w:pPr>
              <w:pStyle w:val="ConsPlusNormal"/>
              <w:jc w:val="center"/>
            </w:pPr>
            <w:r>
              <w:t>853,51</w:t>
            </w:r>
          </w:p>
        </w:tc>
        <w:tc>
          <w:tcPr>
            <w:tcW w:w="1417" w:type="dxa"/>
          </w:tcPr>
          <w:p w:rsidR="00107AC2" w:rsidRDefault="00107AC2">
            <w:pPr>
              <w:pStyle w:val="ConsPlusNormal"/>
              <w:jc w:val="center"/>
            </w:pPr>
            <w:r>
              <w:t>853,51</w:t>
            </w:r>
          </w:p>
        </w:tc>
        <w:tc>
          <w:tcPr>
            <w:tcW w:w="1417" w:type="dxa"/>
          </w:tcPr>
          <w:p w:rsidR="00107AC2" w:rsidRDefault="00107AC2">
            <w:pPr>
              <w:pStyle w:val="ConsPlusNormal"/>
              <w:jc w:val="center"/>
            </w:pPr>
            <w:r>
              <w:t>959,87</w:t>
            </w:r>
          </w:p>
        </w:tc>
        <w:tc>
          <w:tcPr>
            <w:tcW w:w="1417" w:type="dxa"/>
          </w:tcPr>
          <w:p w:rsidR="00107AC2" w:rsidRDefault="00107AC2">
            <w:pPr>
              <w:pStyle w:val="ConsPlusNormal"/>
              <w:jc w:val="center"/>
            </w:pPr>
            <w:r>
              <w:t>959,87</w:t>
            </w:r>
          </w:p>
        </w:tc>
      </w:tr>
      <w:tr w:rsidR="00107AC2">
        <w:tc>
          <w:tcPr>
            <w:tcW w:w="3402" w:type="dxa"/>
          </w:tcPr>
          <w:p w:rsidR="00107AC2" w:rsidRDefault="00107AC2">
            <w:pPr>
              <w:pStyle w:val="ConsPlusNormal"/>
            </w:pPr>
            <w:r>
              <w:t>в благоустроенном жилищном фонде</w:t>
            </w:r>
          </w:p>
        </w:tc>
        <w:tc>
          <w:tcPr>
            <w:tcW w:w="907" w:type="dxa"/>
            <w:vMerge/>
          </w:tcPr>
          <w:p w:rsidR="00107AC2" w:rsidRDefault="00107AC2"/>
        </w:tc>
        <w:tc>
          <w:tcPr>
            <w:tcW w:w="1474" w:type="dxa"/>
          </w:tcPr>
          <w:p w:rsidR="00107AC2" w:rsidRDefault="00107AC2">
            <w:pPr>
              <w:pStyle w:val="ConsPlusNormal"/>
              <w:jc w:val="center"/>
            </w:pPr>
            <w:r>
              <w:t>776,82</w:t>
            </w:r>
          </w:p>
        </w:tc>
        <w:tc>
          <w:tcPr>
            <w:tcW w:w="1417" w:type="dxa"/>
          </w:tcPr>
          <w:p w:rsidR="00107AC2" w:rsidRDefault="00107AC2">
            <w:pPr>
              <w:pStyle w:val="ConsPlusNormal"/>
              <w:jc w:val="center"/>
            </w:pPr>
            <w:r>
              <w:t>776,82</w:t>
            </w:r>
          </w:p>
        </w:tc>
        <w:tc>
          <w:tcPr>
            <w:tcW w:w="1417" w:type="dxa"/>
          </w:tcPr>
          <w:p w:rsidR="00107AC2" w:rsidRDefault="00107AC2">
            <w:pPr>
              <w:pStyle w:val="ConsPlusNormal"/>
              <w:jc w:val="center"/>
            </w:pPr>
            <w:r>
              <w:t>873,70</w:t>
            </w:r>
          </w:p>
        </w:tc>
        <w:tc>
          <w:tcPr>
            <w:tcW w:w="1417" w:type="dxa"/>
          </w:tcPr>
          <w:p w:rsidR="00107AC2" w:rsidRDefault="00107AC2">
            <w:pPr>
              <w:pStyle w:val="ConsPlusNormal"/>
              <w:jc w:val="center"/>
            </w:pPr>
            <w:r>
              <w:t>873,70</w:t>
            </w:r>
          </w:p>
        </w:tc>
      </w:tr>
      <w:tr w:rsidR="00107AC2">
        <w:tc>
          <w:tcPr>
            <w:tcW w:w="3402" w:type="dxa"/>
          </w:tcPr>
          <w:p w:rsidR="00107AC2" w:rsidRDefault="00107AC2">
            <w:pPr>
              <w:pStyle w:val="ConsPlusNormal"/>
            </w:pPr>
            <w:r>
              <w:t>в частном жилищном фонде</w:t>
            </w:r>
          </w:p>
        </w:tc>
        <w:tc>
          <w:tcPr>
            <w:tcW w:w="907" w:type="dxa"/>
            <w:vMerge/>
          </w:tcPr>
          <w:p w:rsidR="00107AC2" w:rsidRDefault="00107AC2"/>
        </w:tc>
        <w:tc>
          <w:tcPr>
            <w:tcW w:w="1474" w:type="dxa"/>
          </w:tcPr>
          <w:p w:rsidR="00107AC2" w:rsidRDefault="00107AC2">
            <w:pPr>
              <w:pStyle w:val="ConsPlusNormal"/>
              <w:jc w:val="center"/>
            </w:pPr>
            <w:r>
              <w:t>76,70</w:t>
            </w:r>
          </w:p>
        </w:tc>
        <w:tc>
          <w:tcPr>
            <w:tcW w:w="1417" w:type="dxa"/>
          </w:tcPr>
          <w:p w:rsidR="00107AC2" w:rsidRDefault="00107AC2">
            <w:pPr>
              <w:pStyle w:val="ConsPlusNormal"/>
              <w:jc w:val="center"/>
            </w:pPr>
            <w:r>
              <w:t>76,70</w:t>
            </w:r>
          </w:p>
        </w:tc>
        <w:tc>
          <w:tcPr>
            <w:tcW w:w="1417" w:type="dxa"/>
          </w:tcPr>
          <w:p w:rsidR="00107AC2" w:rsidRDefault="00107AC2">
            <w:pPr>
              <w:pStyle w:val="ConsPlusNormal"/>
              <w:jc w:val="center"/>
            </w:pPr>
            <w:r>
              <w:t>86,17</w:t>
            </w:r>
          </w:p>
        </w:tc>
        <w:tc>
          <w:tcPr>
            <w:tcW w:w="1417" w:type="dxa"/>
          </w:tcPr>
          <w:p w:rsidR="00107AC2" w:rsidRDefault="00107AC2">
            <w:pPr>
              <w:pStyle w:val="ConsPlusNormal"/>
              <w:jc w:val="center"/>
            </w:pPr>
            <w:r>
              <w:t>86,17</w:t>
            </w:r>
          </w:p>
        </w:tc>
      </w:tr>
      <w:tr w:rsidR="00107AC2">
        <w:tc>
          <w:tcPr>
            <w:tcW w:w="3402" w:type="dxa"/>
          </w:tcPr>
          <w:p w:rsidR="00107AC2" w:rsidRDefault="00107AC2">
            <w:pPr>
              <w:pStyle w:val="ConsPlusNormal"/>
            </w:pPr>
            <w:r>
              <w:t>Средневзвешенное расстояние вывоза ТКО на объект обезвреживания в один конец</w:t>
            </w:r>
          </w:p>
        </w:tc>
        <w:tc>
          <w:tcPr>
            <w:tcW w:w="907" w:type="dxa"/>
          </w:tcPr>
          <w:p w:rsidR="00107AC2" w:rsidRDefault="00107AC2">
            <w:pPr>
              <w:pStyle w:val="ConsPlusNormal"/>
              <w:jc w:val="center"/>
            </w:pPr>
            <w:r>
              <w:t>км</w:t>
            </w:r>
          </w:p>
        </w:tc>
        <w:tc>
          <w:tcPr>
            <w:tcW w:w="1474" w:type="dxa"/>
          </w:tcPr>
          <w:p w:rsidR="00107AC2" w:rsidRDefault="00107AC2">
            <w:pPr>
              <w:pStyle w:val="ConsPlusNormal"/>
              <w:jc w:val="center"/>
            </w:pPr>
            <w:r>
              <w:t>15</w:t>
            </w:r>
          </w:p>
        </w:tc>
        <w:tc>
          <w:tcPr>
            <w:tcW w:w="1417" w:type="dxa"/>
          </w:tcPr>
          <w:p w:rsidR="00107AC2" w:rsidRDefault="00107AC2">
            <w:pPr>
              <w:pStyle w:val="ConsPlusNormal"/>
              <w:jc w:val="center"/>
            </w:pPr>
            <w:r>
              <w:t>15</w:t>
            </w:r>
          </w:p>
        </w:tc>
        <w:tc>
          <w:tcPr>
            <w:tcW w:w="1417" w:type="dxa"/>
          </w:tcPr>
          <w:p w:rsidR="00107AC2" w:rsidRDefault="00107AC2">
            <w:pPr>
              <w:pStyle w:val="ConsPlusNormal"/>
              <w:jc w:val="center"/>
            </w:pPr>
            <w:r>
              <w:t>15</w:t>
            </w:r>
          </w:p>
        </w:tc>
        <w:tc>
          <w:tcPr>
            <w:tcW w:w="1417" w:type="dxa"/>
          </w:tcPr>
          <w:p w:rsidR="00107AC2" w:rsidRDefault="00107AC2">
            <w:pPr>
              <w:pStyle w:val="ConsPlusNormal"/>
              <w:jc w:val="center"/>
            </w:pPr>
            <w:r>
              <w:t>15</w:t>
            </w:r>
          </w:p>
        </w:tc>
      </w:tr>
      <w:tr w:rsidR="00107AC2">
        <w:tc>
          <w:tcPr>
            <w:tcW w:w="3402" w:type="dxa"/>
          </w:tcPr>
          <w:p w:rsidR="00107AC2" w:rsidRDefault="00107AC2">
            <w:pPr>
              <w:pStyle w:val="ConsPlusNormal"/>
            </w:pPr>
            <w:r>
              <w:t>Мусоровоз перевозящий в среднем за 1 рейс 50 куб. м</w:t>
            </w:r>
          </w:p>
        </w:tc>
        <w:tc>
          <w:tcPr>
            <w:tcW w:w="907" w:type="dxa"/>
          </w:tcPr>
          <w:p w:rsidR="00107AC2" w:rsidRDefault="00107AC2">
            <w:pPr>
              <w:pStyle w:val="ConsPlusNormal"/>
              <w:jc w:val="center"/>
            </w:pPr>
            <w:r>
              <w:t>-</w:t>
            </w:r>
          </w:p>
        </w:tc>
        <w:tc>
          <w:tcPr>
            <w:tcW w:w="1474" w:type="dxa"/>
          </w:tcPr>
          <w:p w:rsidR="00107AC2" w:rsidRDefault="00107AC2">
            <w:pPr>
              <w:pStyle w:val="ConsPlusNormal"/>
              <w:jc w:val="center"/>
            </w:pPr>
            <w:r>
              <w:t>9</w:t>
            </w:r>
          </w:p>
        </w:tc>
        <w:tc>
          <w:tcPr>
            <w:tcW w:w="1417" w:type="dxa"/>
          </w:tcPr>
          <w:p w:rsidR="00107AC2" w:rsidRDefault="00107AC2">
            <w:pPr>
              <w:pStyle w:val="ConsPlusNormal"/>
              <w:jc w:val="center"/>
            </w:pPr>
            <w:r>
              <w:t>9</w:t>
            </w:r>
          </w:p>
        </w:tc>
        <w:tc>
          <w:tcPr>
            <w:tcW w:w="1417" w:type="dxa"/>
          </w:tcPr>
          <w:p w:rsidR="00107AC2" w:rsidRDefault="00107AC2">
            <w:pPr>
              <w:pStyle w:val="ConsPlusNormal"/>
              <w:jc w:val="center"/>
            </w:pPr>
            <w:r>
              <w:t>10</w:t>
            </w:r>
          </w:p>
        </w:tc>
        <w:tc>
          <w:tcPr>
            <w:tcW w:w="1417" w:type="dxa"/>
          </w:tcPr>
          <w:p w:rsidR="00107AC2" w:rsidRDefault="00107AC2">
            <w:pPr>
              <w:pStyle w:val="ConsPlusNormal"/>
              <w:jc w:val="center"/>
            </w:pPr>
            <w:r>
              <w:t>10</w:t>
            </w:r>
          </w:p>
        </w:tc>
      </w:tr>
      <w:tr w:rsidR="00107AC2">
        <w:tc>
          <w:tcPr>
            <w:tcW w:w="3402" w:type="dxa"/>
          </w:tcPr>
          <w:p w:rsidR="00107AC2" w:rsidRDefault="00107AC2">
            <w:pPr>
              <w:pStyle w:val="ConsPlusNormal"/>
            </w:pPr>
            <w:r>
              <w:t>Машина для мойки контейнеров ТГ-100</w:t>
            </w:r>
          </w:p>
        </w:tc>
        <w:tc>
          <w:tcPr>
            <w:tcW w:w="907" w:type="dxa"/>
          </w:tcPr>
          <w:p w:rsidR="00107AC2" w:rsidRDefault="00107AC2">
            <w:pPr>
              <w:pStyle w:val="ConsPlusNormal"/>
              <w:jc w:val="center"/>
            </w:pPr>
            <w:r>
              <w:t>шт.</w:t>
            </w:r>
          </w:p>
        </w:tc>
        <w:tc>
          <w:tcPr>
            <w:tcW w:w="1474" w:type="dxa"/>
          </w:tcPr>
          <w:p w:rsidR="00107AC2" w:rsidRDefault="00107AC2">
            <w:pPr>
              <w:pStyle w:val="ConsPlusNormal"/>
              <w:jc w:val="center"/>
            </w:pPr>
            <w:r>
              <w:t>1</w:t>
            </w:r>
          </w:p>
        </w:tc>
        <w:tc>
          <w:tcPr>
            <w:tcW w:w="1417" w:type="dxa"/>
          </w:tcPr>
          <w:p w:rsidR="00107AC2" w:rsidRDefault="00107AC2">
            <w:pPr>
              <w:pStyle w:val="ConsPlusNormal"/>
              <w:jc w:val="center"/>
            </w:pPr>
            <w:r>
              <w:t>1</w:t>
            </w:r>
          </w:p>
        </w:tc>
        <w:tc>
          <w:tcPr>
            <w:tcW w:w="1417" w:type="dxa"/>
          </w:tcPr>
          <w:p w:rsidR="00107AC2" w:rsidRDefault="00107AC2">
            <w:pPr>
              <w:pStyle w:val="ConsPlusNormal"/>
              <w:jc w:val="center"/>
            </w:pPr>
            <w:r>
              <w:t>1</w:t>
            </w:r>
          </w:p>
        </w:tc>
        <w:tc>
          <w:tcPr>
            <w:tcW w:w="1417" w:type="dxa"/>
          </w:tcPr>
          <w:p w:rsidR="00107AC2" w:rsidRDefault="00107AC2">
            <w:pPr>
              <w:pStyle w:val="ConsPlusNormal"/>
              <w:jc w:val="center"/>
            </w:pPr>
            <w:r>
              <w:t>1</w:t>
            </w:r>
          </w:p>
        </w:tc>
      </w:tr>
      <w:tr w:rsidR="00107AC2">
        <w:tc>
          <w:tcPr>
            <w:tcW w:w="3402" w:type="dxa"/>
          </w:tcPr>
          <w:p w:rsidR="00107AC2" w:rsidRDefault="00107AC2">
            <w:pPr>
              <w:pStyle w:val="ConsPlusNormal"/>
            </w:pPr>
            <w:r>
              <w:t>Бортовые машины для хозяйственных нужд</w:t>
            </w:r>
          </w:p>
        </w:tc>
        <w:tc>
          <w:tcPr>
            <w:tcW w:w="907" w:type="dxa"/>
          </w:tcPr>
          <w:p w:rsidR="00107AC2" w:rsidRDefault="00107AC2">
            <w:pPr>
              <w:pStyle w:val="ConsPlusNormal"/>
              <w:jc w:val="center"/>
            </w:pPr>
            <w:r>
              <w:t>шт.</w:t>
            </w:r>
          </w:p>
        </w:tc>
        <w:tc>
          <w:tcPr>
            <w:tcW w:w="1474" w:type="dxa"/>
          </w:tcPr>
          <w:p w:rsidR="00107AC2" w:rsidRDefault="00107AC2">
            <w:pPr>
              <w:pStyle w:val="ConsPlusNormal"/>
              <w:jc w:val="center"/>
            </w:pPr>
            <w:r>
              <w:t>1</w:t>
            </w:r>
          </w:p>
        </w:tc>
        <w:tc>
          <w:tcPr>
            <w:tcW w:w="1417" w:type="dxa"/>
          </w:tcPr>
          <w:p w:rsidR="00107AC2" w:rsidRDefault="00107AC2">
            <w:pPr>
              <w:pStyle w:val="ConsPlusNormal"/>
              <w:jc w:val="center"/>
            </w:pPr>
            <w:r>
              <w:t>1</w:t>
            </w:r>
          </w:p>
        </w:tc>
        <w:tc>
          <w:tcPr>
            <w:tcW w:w="1417" w:type="dxa"/>
          </w:tcPr>
          <w:p w:rsidR="00107AC2" w:rsidRDefault="00107AC2">
            <w:pPr>
              <w:pStyle w:val="ConsPlusNormal"/>
              <w:jc w:val="center"/>
            </w:pPr>
            <w:r>
              <w:t>1</w:t>
            </w:r>
          </w:p>
        </w:tc>
        <w:tc>
          <w:tcPr>
            <w:tcW w:w="1417" w:type="dxa"/>
          </w:tcPr>
          <w:p w:rsidR="00107AC2" w:rsidRDefault="00107AC2">
            <w:pPr>
              <w:pStyle w:val="ConsPlusNormal"/>
              <w:jc w:val="center"/>
            </w:pPr>
            <w:r>
              <w:t>1</w:t>
            </w:r>
          </w:p>
        </w:tc>
      </w:tr>
      <w:tr w:rsidR="00107AC2">
        <w:tc>
          <w:tcPr>
            <w:tcW w:w="3402" w:type="dxa"/>
          </w:tcPr>
          <w:p w:rsidR="00107AC2" w:rsidRDefault="00107AC2">
            <w:pPr>
              <w:pStyle w:val="ConsPlusNormal"/>
            </w:pPr>
            <w:r>
              <w:t>Машина аварийно-ремонтная</w:t>
            </w:r>
          </w:p>
        </w:tc>
        <w:tc>
          <w:tcPr>
            <w:tcW w:w="907" w:type="dxa"/>
          </w:tcPr>
          <w:p w:rsidR="00107AC2" w:rsidRDefault="00107AC2">
            <w:pPr>
              <w:pStyle w:val="ConsPlusNormal"/>
              <w:jc w:val="center"/>
            </w:pPr>
            <w:r>
              <w:t>шт.</w:t>
            </w:r>
          </w:p>
        </w:tc>
        <w:tc>
          <w:tcPr>
            <w:tcW w:w="1474" w:type="dxa"/>
          </w:tcPr>
          <w:p w:rsidR="00107AC2" w:rsidRDefault="00107AC2">
            <w:pPr>
              <w:pStyle w:val="ConsPlusNormal"/>
              <w:jc w:val="center"/>
            </w:pPr>
            <w:r>
              <w:t>1</w:t>
            </w:r>
          </w:p>
        </w:tc>
        <w:tc>
          <w:tcPr>
            <w:tcW w:w="1417" w:type="dxa"/>
          </w:tcPr>
          <w:p w:rsidR="00107AC2" w:rsidRDefault="00107AC2">
            <w:pPr>
              <w:pStyle w:val="ConsPlusNormal"/>
              <w:jc w:val="center"/>
            </w:pPr>
            <w:r>
              <w:t>1</w:t>
            </w:r>
          </w:p>
        </w:tc>
        <w:tc>
          <w:tcPr>
            <w:tcW w:w="1417" w:type="dxa"/>
          </w:tcPr>
          <w:p w:rsidR="00107AC2" w:rsidRDefault="00107AC2">
            <w:pPr>
              <w:pStyle w:val="ConsPlusNormal"/>
              <w:jc w:val="center"/>
            </w:pPr>
            <w:r>
              <w:t>1</w:t>
            </w:r>
          </w:p>
        </w:tc>
        <w:tc>
          <w:tcPr>
            <w:tcW w:w="1417" w:type="dxa"/>
          </w:tcPr>
          <w:p w:rsidR="00107AC2" w:rsidRDefault="00107AC2">
            <w:pPr>
              <w:pStyle w:val="ConsPlusNormal"/>
              <w:jc w:val="center"/>
            </w:pPr>
            <w:r>
              <w:t>1</w:t>
            </w:r>
          </w:p>
        </w:tc>
      </w:tr>
      <w:tr w:rsidR="00107AC2">
        <w:tc>
          <w:tcPr>
            <w:tcW w:w="3402" w:type="dxa"/>
          </w:tcPr>
          <w:p w:rsidR="00107AC2" w:rsidRDefault="00107AC2">
            <w:pPr>
              <w:pStyle w:val="ConsPlusNormal"/>
            </w:pPr>
            <w:r>
              <w:t xml:space="preserve">Ассенизационные машины 10 куб. </w:t>
            </w:r>
            <w:r>
              <w:lastRenderedPageBreak/>
              <w:t>м</w:t>
            </w:r>
          </w:p>
        </w:tc>
        <w:tc>
          <w:tcPr>
            <w:tcW w:w="907" w:type="dxa"/>
          </w:tcPr>
          <w:p w:rsidR="00107AC2" w:rsidRDefault="00107AC2">
            <w:pPr>
              <w:pStyle w:val="ConsPlusNormal"/>
              <w:jc w:val="center"/>
            </w:pPr>
          </w:p>
        </w:tc>
        <w:tc>
          <w:tcPr>
            <w:tcW w:w="1474" w:type="dxa"/>
          </w:tcPr>
          <w:p w:rsidR="00107AC2" w:rsidRDefault="00107AC2">
            <w:pPr>
              <w:pStyle w:val="ConsPlusNormal"/>
              <w:jc w:val="center"/>
            </w:pPr>
            <w:r>
              <w:t>5</w:t>
            </w:r>
          </w:p>
        </w:tc>
        <w:tc>
          <w:tcPr>
            <w:tcW w:w="1417" w:type="dxa"/>
          </w:tcPr>
          <w:p w:rsidR="00107AC2" w:rsidRDefault="00107AC2">
            <w:pPr>
              <w:pStyle w:val="ConsPlusNormal"/>
              <w:jc w:val="center"/>
            </w:pPr>
            <w:r>
              <w:t>5</w:t>
            </w:r>
          </w:p>
        </w:tc>
        <w:tc>
          <w:tcPr>
            <w:tcW w:w="1417" w:type="dxa"/>
          </w:tcPr>
          <w:p w:rsidR="00107AC2" w:rsidRDefault="00107AC2">
            <w:pPr>
              <w:pStyle w:val="ConsPlusNormal"/>
              <w:jc w:val="center"/>
            </w:pPr>
            <w:r>
              <w:t>6</w:t>
            </w:r>
          </w:p>
        </w:tc>
        <w:tc>
          <w:tcPr>
            <w:tcW w:w="1417" w:type="dxa"/>
          </w:tcPr>
          <w:p w:rsidR="00107AC2" w:rsidRDefault="00107AC2">
            <w:pPr>
              <w:pStyle w:val="ConsPlusNormal"/>
              <w:jc w:val="center"/>
            </w:pPr>
            <w:r>
              <w:t>6</w:t>
            </w:r>
          </w:p>
        </w:tc>
      </w:tr>
      <w:tr w:rsidR="00107AC2">
        <w:tc>
          <w:tcPr>
            <w:tcW w:w="3402" w:type="dxa"/>
          </w:tcPr>
          <w:p w:rsidR="00107AC2" w:rsidRDefault="00107AC2">
            <w:pPr>
              <w:pStyle w:val="ConsPlusNormal"/>
            </w:pPr>
            <w:r>
              <w:lastRenderedPageBreak/>
              <w:t>Итого машин для санитарной очистки:</w:t>
            </w:r>
          </w:p>
        </w:tc>
        <w:tc>
          <w:tcPr>
            <w:tcW w:w="907" w:type="dxa"/>
          </w:tcPr>
          <w:p w:rsidR="00107AC2" w:rsidRDefault="00107AC2">
            <w:pPr>
              <w:pStyle w:val="ConsPlusNormal"/>
              <w:jc w:val="center"/>
            </w:pPr>
            <w:r>
              <w:t>шт.</w:t>
            </w:r>
          </w:p>
        </w:tc>
        <w:tc>
          <w:tcPr>
            <w:tcW w:w="1474" w:type="dxa"/>
          </w:tcPr>
          <w:p w:rsidR="00107AC2" w:rsidRDefault="00107AC2">
            <w:pPr>
              <w:pStyle w:val="ConsPlusNormal"/>
              <w:jc w:val="center"/>
            </w:pPr>
            <w:r>
              <w:t>17</w:t>
            </w:r>
          </w:p>
        </w:tc>
        <w:tc>
          <w:tcPr>
            <w:tcW w:w="1417" w:type="dxa"/>
          </w:tcPr>
          <w:p w:rsidR="00107AC2" w:rsidRDefault="00107AC2">
            <w:pPr>
              <w:pStyle w:val="ConsPlusNormal"/>
              <w:jc w:val="center"/>
            </w:pPr>
            <w:r>
              <w:t>17</w:t>
            </w:r>
          </w:p>
        </w:tc>
        <w:tc>
          <w:tcPr>
            <w:tcW w:w="1417" w:type="dxa"/>
          </w:tcPr>
          <w:p w:rsidR="00107AC2" w:rsidRDefault="00107AC2">
            <w:pPr>
              <w:pStyle w:val="ConsPlusNormal"/>
              <w:jc w:val="center"/>
            </w:pPr>
            <w:r>
              <w:t>19</w:t>
            </w:r>
          </w:p>
        </w:tc>
        <w:tc>
          <w:tcPr>
            <w:tcW w:w="1417" w:type="dxa"/>
          </w:tcPr>
          <w:p w:rsidR="00107AC2" w:rsidRDefault="00107AC2">
            <w:pPr>
              <w:pStyle w:val="ConsPlusNormal"/>
              <w:jc w:val="center"/>
            </w:pPr>
            <w:r>
              <w:t>19</w:t>
            </w:r>
          </w:p>
        </w:tc>
      </w:tr>
      <w:tr w:rsidR="00107AC2">
        <w:tc>
          <w:tcPr>
            <w:tcW w:w="3402" w:type="dxa"/>
          </w:tcPr>
          <w:p w:rsidR="00107AC2" w:rsidRDefault="00107AC2">
            <w:pPr>
              <w:pStyle w:val="ConsPlusNormal"/>
            </w:pPr>
            <w:r>
              <w:t>Контейнеры для раздельного накопления</w:t>
            </w:r>
          </w:p>
        </w:tc>
        <w:tc>
          <w:tcPr>
            <w:tcW w:w="907" w:type="dxa"/>
          </w:tcPr>
          <w:p w:rsidR="00107AC2" w:rsidRDefault="00107AC2">
            <w:pPr>
              <w:pStyle w:val="ConsPlusNormal"/>
              <w:jc w:val="center"/>
            </w:pPr>
            <w:r>
              <w:t>шт.</w:t>
            </w:r>
          </w:p>
        </w:tc>
        <w:tc>
          <w:tcPr>
            <w:tcW w:w="1474" w:type="dxa"/>
          </w:tcPr>
          <w:p w:rsidR="00107AC2" w:rsidRDefault="00107AC2">
            <w:pPr>
              <w:pStyle w:val="ConsPlusNormal"/>
              <w:jc w:val="center"/>
            </w:pPr>
            <w:r>
              <w:t>640</w:t>
            </w:r>
          </w:p>
        </w:tc>
        <w:tc>
          <w:tcPr>
            <w:tcW w:w="1417" w:type="dxa"/>
          </w:tcPr>
          <w:p w:rsidR="00107AC2" w:rsidRDefault="00107AC2">
            <w:pPr>
              <w:pStyle w:val="ConsPlusNormal"/>
              <w:jc w:val="center"/>
            </w:pPr>
            <w:r>
              <w:t>640</w:t>
            </w:r>
          </w:p>
        </w:tc>
        <w:tc>
          <w:tcPr>
            <w:tcW w:w="1417" w:type="dxa"/>
          </w:tcPr>
          <w:p w:rsidR="00107AC2" w:rsidRDefault="00107AC2">
            <w:pPr>
              <w:pStyle w:val="ConsPlusNormal"/>
              <w:jc w:val="center"/>
            </w:pPr>
            <w:r>
              <w:t>640</w:t>
            </w:r>
          </w:p>
        </w:tc>
        <w:tc>
          <w:tcPr>
            <w:tcW w:w="1417" w:type="dxa"/>
          </w:tcPr>
          <w:p w:rsidR="00107AC2" w:rsidRDefault="00107AC2">
            <w:pPr>
              <w:pStyle w:val="ConsPlusNormal"/>
              <w:jc w:val="center"/>
            </w:pPr>
            <w:r>
              <w:t>640</w:t>
            </w:r>
          </w:p>
        </w:tc>
      </w:tr>
      <w:tr w:rsidR="00107AC2">
        <w:tc>
          <w:tcPr>
            <w:tcW w:w="3402" w:type="dxa"/>
          </w:tcPr>
          <w:p w:rsidR="00107AC2" w:rsidRDefault="00107AC2">
            <w:pPr>
              <w:pStyle w:val="ConsPlusNormal"/>
            </w:pPr>
            <w:r>
              <w:t>Контейнер для энергосберегающих ламп</w:t>
            </w:r>
          </w:p>
        </w:tc>
        <w:tc>
          <w:tcPr>
            <w:tcW w:w="907" w:type="dxa"/>
          </w:tcPr>
          <w:p w:rsidR="00107AC2" w:rsidRDefault="00107AC2">
            <w:pPr>
              <w:pStyle w:val="ConsPlusNormal"/>
              <w:jc w:val="center"/>
            </w:pPr>
            <w:r>
              <w:t>шт.</w:t>
            </w:r>
          </w:p>
        </w:tc>
        <w:tc>
          <w:tcPr>
            <w:tcW w:w="1474" w:type="dxa"/>
          </w:tcPr>
          <w:p w:rsidR="00107AC2" w:rsidRDefault="00107AC2">
            <w:pPr>
              <w:pStyle w:val="ConsPlusNormal"/>
              <w:jc w:val="center"/>
            </w:pPr>
            <w:r>
              <w:t>640</w:t>
            </w:r>
          </w:p>
        </w:tc>
        <w:tc>
          <w:tcPr>
            <w:tcW w:w="1417" w:type="dxa"/>
          </w:tcPr>
          <w:p w:rsidR="00107AC2" w:rsidRDefault="00107AC2">
            <w:pPr>
              <w:pStyle w:val="ConsPlusNormal"/>
              <w:jc w:val="center"/>
            </w:pPr>
            <w:r>
              <w:t>640</w:t>
            </w:r>
          </w:p>
        </w:tc>
        <w:tc>
          <w:tcPr>
            <w:tcW w:w="1417" w:type="dxa"/>
          </w:tcPr>
          <w:p w:rsidR="00107AC2" w:rsidRDefault="00107AC2">
            <w:pPr>
              <w:pStyle w:val="ConsPlusNormal"/>
              <w:jc w:val="center"/>
            </w:pPr>
            <w:r>
              <w:t>640</w:t>
            </w:r>
          </w:p>
        </w:tc>
        <w:tc>
          <w:tcPr>
            <w:tcW w:w="1417" w:type="dxa"/>
          </w:tcPr>
          <w:p w:rsidR="00107AC2" w:rsidRDefault="00107AC2">
            <w:pPr>
              <w:pStyle w:val="ConsPlusNormal"/>
              <w:jc w:val="center"/>
            </w:pPr>
            <w:r>
              <w:t>640</w:t>
            </w:r>
          </w:p>
        </w:tc>
      </w:tr>
      <w:tr w:rsidR="00107AC2">
        <w:tc>
          <w:tcPr>
            <w:tcW w:w="3402" w:type="dxa"/>
          </w:tcPr>
          <w:p w:rsidR="00107AC2" w:rsidRDefault="00107AC2">
            <w:pPr>
              <w:pStyle w:val="ConsPlusNormal"/>
            </w:pPr>
            <w:r>
              <w:t>Контейнеры 1,1 куб. м</w:t>
            </w:r>
          </w:p>
        </w:tc>
        <w:tc>
          <w:tcPr>
            <w:tcW w:w="907" w:type="dxa"/>
          </w:tcPr>
          <w:p w:rsidR="00107AC2" w:rsidRDefault="00107AC2">
            <w:pPr>
              <w:pStyle w:val="ConsPlusNormal"/>
              <w:jc w:val="center"/>
            </w:pPr>
            <w:r>
              <w:t>шт.</w:t>
            </w:r>
          </w:p>
        </w:tc>
        <w:tc>
          <w:tcPr>
            <w:tcW w:w="1474" w:type="dxa"/>
          </w:tcPr>
          <w:p w:rsidR="00107AC2" w:rsidRDefault="00107AC2">
            <w:pPr>
              <w:pStyle w:val="ConsPlusNormal"/>
              <w:jc w:val="center"/>
            </w:pPr>
            <w:r>
              <w:t>865</w:t>
            </w:r>
          </w:p>
        </w:tc>
        <w:tc>
          <w:tcPr>
            <w:tcW w:w="1417" w:type="dxa"/>
          </w:tcPr>
          <w:p w:rsidR="00107AC2" w:rsidRDefault="00107AC2">
            <w:pPr>
              <w:pStyle w:val="ConsPlusNormal"/>
              <w:jc w:val="center"/>
            </w:pPr>
            <w:r>
              <w:t>865</w:t>
            </w:r>
          </w:p>
        </w:tc>
        <w:tc>
          <w:tcPr>
            <w:tcW w:w="1417" w:type="dxa"/>
          </w:tcPr>
          <w:p w:rsidR="00107AC2" w:rsidRDefault="00107AC2">
            <w:pPr>
              <w:pStyle w:val="ConsPlusNormal"/>
              <w:jc w:val="center"/>
            </w:pPr>
            <w:r>
              <w:t>973</w:t>
            </w:r>
          </w:p>
        </w:tc>
        <w:tc>
          <w:tcPr>
            <w:tcW w:w="1417" w:type="dxa"/>
          </w:tcPr>
          <w:p w:rsidR="00107AC2" w:rsidRDefault="00107AC2">
            <w:pPr>
              <w:pStyle w:val="ConsPlusNormal"/>
              <w:jc w:val="center"/>
            </w:pPr>
            <w:r>
              <w:t>973</w:t>
            </w:r>
          </w:p>
        </w:tc>
      </w:tr>
      <w:tr w:rsidR="00107AC2">
        <w:tc>
          <w:tcPr>
            <w:tcW w:w="3402" w:type="dxa"/>
          </w:tcPr>
          <w:p w:rsidR="00107AC2" w:rsidRDefault="00107AC2">
            <w:pPr>
              <w:pStyle w:val="ConsPlusNormal"/>
            </w:pPr>
            <w:r>
              <w:t>Подземные контейнеры 5 куб. м</w:t>
            </w:r>
          </w:p>
        </w:tc>
        <w:tc>
          <w:tcPr>
            <w:tcW w:w="907" w:type="dxa"/>
          </w:tcPr>
          <w:p w:rsidR="00107AC2" w:rsidRDefault="00107AC2">
            <w:pPr>
              <w:pStyle w:val="ConsPlusNormal"/>
              <w:jc w:val="center"/>
            </w:pPr>
            <w:r>
              <w:t>шт.</w:t>
            </w:r>
          </w:p>
        </w:tc>
        <w:tc>
          <w:tcPr>
            <w:tcW w:w="1474" w:type="dxa"/>
          </w:tcPr>
          <w:p w:rsidR="00107AC2" w:rsidRDefault="00107AC2">
            <w:pPr>
              <w:pStyle w:val="ConsPlusNormal"/>
              <w:jc w:val="center"/>
            </w:pPr>
            <w:r>
              <w:t>191</w:t>
            </w:r>
          </w:p>
        </w:tc>
        <w:tc>
          <w:tcPr>
            <w:tcW w:w="1417" w:type="dxa"/>
          </w:tcPr>
          <w:p w:rsidR="00107AC2" w:rsidRDefault="00107AC2">
            <w:pPr>
              <w:pStyle w:val="ConsPlusNormal"/>
              <w:jc w:val="center"/>
            </w:pPr>
            <w:r>
              <w:t>191</w:t>
            </w:r>
          </w:p>
        </w:tc>
        <w:tc>
          <w:tcPr>
            <w:tcW w:w="1417" w:type="dxa"/>
          </w:tcPr>
          <w:p w:rsidR="00107AC2" w:rsidRDefault="00107AC2">
            <w:pPr>
              <w:pStyle w:val="ConsPlusNormal"/>
              <w:jc w:val="center"/>
            </w:pPr>
            <w:r>
              <w:t>215</w:t>
            </w:r>
          </w:p>
        </w:tc>
        <w:tc>
          <w:tcPr>
            <w:tcW w:w="1417" w:type="dxa"/>
          </w:tcPr>
          <w:p w:rsidR="00107AC2" w:rsidRDefault="00107AC2">
            <w:pPr>
              <w:pStyle w:val="ConsPlusNormal"/>
              <w:jc w:val="center"/>
            </w:pPr>
            <w:r>
              <w:t>215</w:t>
            </w:r>
          </w:p>
        </w:tc>
      </w:tr>
    </w:tbl>
    <w:p w:rsidR="00107AC2" w:rsidRDefault="00107AC2">
      <w:pPr>
        <w:sectPr w:rsidR="00107AC2">
          <w:pgSz w:w="16838" w:h="11905" w:orient="landscape"/>
          <w:pgMar w:top="1701" w:right="1134" w:bottom="850" w:left="1134" w:header="0" w:footer="0" w:gutter="0"/>
          <w:cols w:space="720"/>
        </w:sectPr>
      </w:pPr>
    </w:p>
    <w:p w:rsidR="00107AC2" w:rsidRDefault="00107AC2">
      <w:pPr>
        <w:pStyle w:val="ConsPlusNormal"/>
        <w:jc w:val="center"/>
      </w:pPr>
    </w:p>
    <w:p w:rsidR="00107AC2" w:rsidRDefault="00107AC2">
      <w:pPr>
        <w:pStyle w:val="ConsPlusTitle"/>
        <w:jc w:val="center"/>
        <w:outlineLvl w:val="1"/>
      </w:pPr>
      <w:r>
        <w:t>9. Предложения по организации сбора и обезвреживания опасных</w:t>
      </w:r>
    </w:p>
    <w:p w:rsidR="00107AC2" w:rsidRDefault="00107AC2">
      <w:pPr>
        <w:pStyle w:val="ConsPlusTitle"/>
        <w:jc w:val="center"/>
      </w:pPr>
      <w:r>
        <w:t>отходов на территории города Ханты-Мансийска</w:t>
      </w:r>
    </w:p>
    <w:p w:rsidR="00107AC2" w:rsidRDefault="00107AC2">
      <w:pPr>
        <w:pStyle w:val="ConsPlusNormal"/>
        <w:jc w:val="center"/>
      </w:pPr>
    </w:p>
    <w:p w:rsidR="00107AC2" w:rsidRDefault="00107AC2">
      <w:pPr>
        <w:pStyle w:val="ConsPlusNormal"/>
        <w:ind w:firstLine="540"/>
        <w:jc w:val="both"/>
      </w:pPr>
      <w:r>
        <w:t>В соответствии с законодательством Российской Федерации отходы в зависимости от степени негативного воздействия на окружающую среду подразделяются на классы опасности от чрезвычайно опасных отходов (отходы I класса опасности) до практически неопасных отходов (отходы V класса опасности).</w:t>
      </w:r>
    </w:p>
    <w:p w:rsidR="00107AC2" w:rsidRDefault="00107AC2">
      <w:pPr>
        <w:pStyle w:val="ConsPlusNormal"/>
        <w:spacing w:before="220"/>
        <w:ind w:firstLine="540"/>
        <w:jc w:val="both"/>
      </w:pPr>
      <w:r>
        <w:t xml:space="preserve">В таблице 9.1 представлены основные виды опасных отходов, относящиеся к отходам I - III классам опасности, в соответствии с Федеральным классификационным </w:t>
      </w:r>
      <w:hyperlink r:id="rId35" w:history="1">
        <w:r>
          <w:rPr>
            <w:color w:val="0000FF"/>
          </w:rPr>
          <w:t>каталогом</w:t>
        </w:r>
      </w:hyperlink>
      <w:r>
        <w:t xml:space="preserve"> отходов, утвержденным приказом Федеральной службы по надзору в сфере природопользования от 22.05.2017 N 242 "Об утверждении Федерального классификационного каталога отходов".</w:t>
      </w:r>
    </w:p>
    <w:p w:rsidR="00107AC2" w:rsidRDefault="00107AC2">
      <w:pPr>
        <w:pStyle w:val="ConsPlusNormal"/>
        <w:jc w:val="right"/>
      </w:pPr>
    </w:p>
    <w:p w:rsidR="00107AC2" w:rsidRDefault="00107AC2">
      <w:pPr>
        <w:pStyle w:val="ConsPlusNormal"/>
        <w:jc w:val="right"/>
        <w:outlineLvl w:val="2"/>
      </w:pPr>
      <w:r>
        <w:t>Таблица 9.1</w:t>
      </w:r>
    </w:p>
    <w:p w:rsidR="00107AC2" w:rsidRDefault="00107AC2">
      <w:pPr>
        <w:pStyle w:val="ConsPlusNormal"/>
        <w:jc w:val="right"/>
      </w:pPr>
    </w:p>
    <w:p w:rsidR="00107AC2" w:rsidRDefault="00107AC2">
      <w:pPr>
        <w:pStyle w:val="ConsPlusTitle"/>
        <w:jc w:val="center"/>
      </w:pPr>
      <w:r>
        <w:t>Основные виды опасных отходов, образующихся на территории</w:t>
      </w:r>
    </w:p>
    <w:p w:rsidR="00107AC2" w:rsidRDefault="00107AC2">
      <w:pPr>
        <w:pStyle w:val="ConsPlusTitle"/>
        <w:jc w:val="center"/>
      </w:pPr>
      <w:r>
        <w:t>города Ханты-Мансийска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
        <w:gridCol w:w="2981"/>
        <w:gridCol w:w="5528"/>
      </w:tblGrid>
      <w:tr w:rsidR="00107AC2">
        <w:tc>
          <w:tcPr>
            <w:tcW w:w="563" w:type="dxa"/>
          </w:tcPr>
          <w:p w:rsidR="00107AC2" w:rsidRDefault="00107AC2">
            <w:pPr>
              <w:pStyle w:val="ConsPlusNormal"/>
              <w:jc w:val="center"/>
            </w:pPr>
            <w:r>
              <w:t>N п/п</w:t>
            </w:r>
          </w:p>
        </w:tc>
        <w:tc>
          <w:tcPr>
            <w:tcW w:w="2981" w:type="dxa"/>
          </w:tcPr>
          <w:p w:rsidR="00107AC2" w:rsidRDefault="00107AC2">
            <w:pPr>
              <w:pStyle w:val="ConsPlusNormal"/>
              <w:jc w:val="center"/>
            </w:pPr>
            <w:r>
              <w:t>Класс опасности</w:t>
            </w:r>
          </w:p>
        </w:tc>
        <w:tc>
          <w:tcPr>
            <w:tcW w:w="5528" w:type="dxa"/>
          </w:tcPr>
          <w:p w:rsidR="00107AC2" w:rsidRDefault="00107AC2">
            <w:pPr>
              <w:pStyle w:val="ConsPlusNormal"/>
              <w:jc w:val="center"/>
            </w:pPr>
            <w:r>
              <w:t>Виды опасных отходов, образующихся на территории города Ханты-Мансийска</w:t>
            </w:r>
          </w:p>
        </w:tc>
      </w:tr>
      <w:tr w:rsidR="00107AC2">
        <w:tc>
          <w:tcPr>
            <w:tcW w:w="563" w:type="dxa"/>
          </w:tcPr>
          <w:p w:rsidR="00107AC2" w:rsidRDefault="00107AC2">
            <w:pPr>
              <w:pStyle w:val="ConsPlusNormal"/>
              <w:jc w:val="center"/>
            </w:pPr>
            <w:r>
              <w:t>1.</w:t>
            </w:r>
          </w:p>
        </w:tc>
        <w:tc>
          <w:tcPr>
            <w:tcW w:w="2981" w:type="dxa"/>
          </w:tcPr>
          <w:p w:rsidR="00107AC2" w:rsidRDefault="00107AC2">
            <w:pPr>
              <w:pStyle w:val="ConsPlusNormal"/>
            </w:pPr>
            <w:r>
              <w:t>I класс</w:t>
            </w:r>
          </w:p>
          <w:p w:rsidR="00107AC2" w:rsidRDefault="00107AC2">
            <w:pPr>
              <w:pStyle w:val="ConsPlusNormal"/>
            </w:pPr>
            <w:r>
              <w:t>(чрезвычайно опасные отходы)</w:t>
            </w:r>
          </w:p>
        </w:tc>
        <w:tc>
          <w:tcPr>
            <w:tcW w:w="5528" w:type="dxa"/>
          </w:tcPr>
          <w:p w:rsidR="00107AC2" w:rsidRDefault="00107AC2">
            <w:pPr>
              <w:pStyle w:val="ConsPlusNormal"/>
              <w:jc w:val="center"/>
            </w:pPr>
            <w:r>
              <w:t>Металлическая ртуть, отработанные ртутьсодержащие лампы, использованные люминесцентные лампы, термометры, приборы и другие изделия и устройства, содержащие ртуть, потерявшие потребительские свойства,</w:t>
            </w:r>
          </w:p>
        </w:tc>
      </w:tr>
      <w:tr w:rsidR="00107AC2">
        <w:tc>
          <w:tcPr>
            <w:tcW w:w="563" w:type="dxa"/>
          </w:tcPr>
          <w:p w:rsidR="00107AC2" w:rsidRDefault="00107AC2">
            <w:pPr>
              <w:pStyle w:val="ConsPlusNormal"/>
              <w:jc w:val="center"/>
            </w:pPr>
            <w:r>
              <w:t>2.</w:t>
            </w:r>
          </w:p>
        </w:tc>
        <w:tc>
          <w:tcPr>
            <w:tcW w:w="2981" w:type="dxa"/>
          </w:tcPr>
          <w:p w:rsidR="00107AC2" w:rsidRDefault="00107AC2">
            <w:pPr>
              <w:pStyle w:val="ConsPlusNormal"/>
            </w:pPr>
            <w:r>
              <w:t>II класс</w:t>
            </w:r>
          </w:p>
          <w:p w:rsidR="00107AC2" w:rsidRDefault="00107AC2">
            <w:pPr>
              <w:pStyle w:val="ConsPlusNormal"/>
            </w:pPr>
            <w:r>
              <w:t>(высокоопасные отходы)</w:t>
            </w:r>
          </w:p>
        </w:tc>
        <w:tc>
          <w:tcPr>
            <w:tcW w:w="5528" w:type="dxa"/>
          </w:tcPr>
          <w:p w:rsidR="00107AC2" w:rsidRDefault="00107AC2">
            <w:pPr>
              <w:pStyle w:val="ConsPlusNormal"/>
              <w:jc w:val="center"/>
            </w:pPr>
            <w:r>
              <w:t>Концентрированные кислоты, щелочи, галогенизированные растворители, свинцово-кислотные аккумуляторные батареи, сухие батареи и др.</w:t>
            </w:r>
          </w:p>
        </w:tc>
      </w:tr>
      <w:tr w:rsidR="00107AC2">
        <w:tc>
          <w:tcPr>
            <w:tcW w:w="563" w:type="dxa"/>
          </w:tcPr>
          <w:p w:rsidR="00107AC2" w:rsidRDefault="00107AC2">
            <w:pPr>
              <w:pStyle w:val="ConsPlusNormal"/>
              <w:jc w:val="center"/>
            </w:pPr>
            <w:r>
              <w:t>3.</w:t>
            </w:r>
          </w:p>
        </w:tc>
        <w:tc>
          <w:tcPr>
            <w:tcW w:w="2981" w:type="dxa"/>
          </w:tcPr>
          <w:p w:rsidR="00107AC2" w:rsidRDefault="00107AC2">
            <w:pPr>
              <w:pStyle w:val="ConsPlusNormal"/>
            </w:pPr>
            <w:r>
              <w:t>III класс</w:t>
            </w:r>
          </w:p>
          <w:p w:rsidR="00107AC2" w:rsidRDefault="00107AC2">
            <w:pPr>
              <w:pStyle w:val="ConsPlusNormal"/>
            </w:pPr>
            <w:r>
              <w:t>(умеренно опасные отходы)</w:t>
            </w:r>
          </w:p>
        </w:tc>
        <w:tc>
          <w:tcPr>
            <w:tcW w:w="5528" w:type="dxa"/>
          </w:tcPr>
          <w:p w:rsidR="00107AC2" w:rsidRDefault="00107AC2">
            <w:pPr>
              <w:pStyle w:val="ConsPlusNormal"/>
              <w:jc w:val="center"/>
            </w:pPr>
            <w:r>
              <w:t>Отработанные шины, отходы РТИ, промасленная ветошь и т.д.</w:t>
            </w:r>
          </w:p>
        </w:tc>
      </w:tr>
    </w:tbl>
    <w:p w:rsidR="00107AC2" w:rsidRDefault="00107AC2">
      <w:pPr>
        <w:pStyle w:val="ConsPlusNormal"/>
        <w:ind w:firstLine="540"/>
        <w:jc w:val="both"/>
      </w:pPr>
    </w:p>
    <w:p w:rsidR="00107AC2" w:rsidRDefault="00107AC2">
      <w:pPr>
        <w:pStyle w:val="ConsPlusNormal"/>
        <w:ind w:firstLine="540"/>
        <w:jc w:val="both"/>
      </w:pPr>
      <w:r>
        <w:t>Индивидуальные предприниматели и юридические лица, в процессе деятельности которых образуются отходы I - III класса опасности, обязаны подтверждать отнесение данных отходов к конкретному классу опасности в порядке, установленном федеральным органом исполнительной власти, осуществляющим государственное регулирование в области обращения с опасными отходами.</w:t>
      </w:r>
    </w:p>
    <w:p w:rsidR="00107AC2" w:rsidRDefault="00107AC2">
      <w:pPr>
        <w:pStyle w:val="ConsPlusNormal"/>
        <w:spacing w:before="220"/>
        <w:ind w:firstLine="540"/>
        <w:jc w:val="both"/>
      </w:pPr>
      <w:r>
        <w:t xml:space="preserve">На отходы I - IV классов опасности должен быть составлен паспорт. Паспорт опасности отхода составляется на основании данных о составе и свойствах этих отходов, оценки их опасности. Порядок паспортизации, а также типовые формы паспортов определены </w:t>
      </w:r>
      <w:hyperlink r:id="rId36" w:history="1">
        <w:r>
          <w:rPr>
            <w:color w:val="0000FF"/>
          </w:rPr>
          <w:t>постановлением</w:t>
        </w:r>
      </w:hyperlink>
      <w:r>
        <w:t xml:space="preserve"> Правительства Российской Федерации от 16.08.2013 N 712 "О порядке проведения паспортизации отходов I - IV классов опасности".</w:t>
      </w:r>
    </w:p>
    <w:p w:rsidR="00107AC2" w:rsidRDefault="00107AC2">
      <w:pPr>
        <w:pStyle w:val="ConsPlusNormal"/>
        <w:spacing w:before="220"/>
        <w:ind w:firstLine="540"/>
        <w:jc w:val="both"/>
      </w:pPr>
      <w:r>
        <w:t>Деятельность индивидуальных предпринимателей и юридических лиц, в процессе которой образуются отходы I - IV классов опасности,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среды и здоровья человека обращение с отходами I - IV класса опасности.</w:t>
      </w:r>
    </w:p>
    <w:p w:rsidR="00107AC2" w:rsidRDefault="00107AC2">
      <w:pPr>
        <w:pStyle w:val="ConsPlusNormal"/>
        <w:spacing w:before="220"/>
        <w:ind w:firstLine="540"/>
        <w:jc w:val="both"/>
      </w:pPr>
      <w:r>
        <w:t xml:space="preserve">Передача (вывоз) отходов I - IV классов опасности юридическими лицами и </w:t>
      </w:r>
      <w:r>
        <w:lastRenderedPageBreak/>
        <w:t>индивидуальными предпринимателями должна осуществляться на основании договоров со специализированными организациями, имеющими соответствующие лицензии.</w:t>
      </w:r>
    </w:p>
    <w:p w:rsidR="00107AC2" w:rsidRDefault="00107AC2">
      <w:pPr>
        <w:pStyle w:val="ConsPlusNormal"/>
        <w:spacing w:before="220"/>
        <w:ind w:firstLine="540"/>
        <w:jc w:val="both"/>
      </w:pPr>
      <w:r>
        <w:t xml:space="preserve">В соответствии со </w:t>
      </w:r>
      <w:hyperlink r:id="rId37" w:history="1">
        <w:r>
          <w:rPr>
            <w:color w:val="0000FF"/>
          </w:rPr>
          <w:t>статьей 16</w:t>
        </w:r>
      </w:hyperlink>
      <w:r>
        <w:t xml:space="preserve"> Федерального закона N 89-ФЗ "Об отходах производства и потребления" транспортирование отходов I - V классов опасности должно осуществляться при следующих условиях:</w:t>
      </w:r>
    </w:p>
    <w:p w:rsidR="00107AC2" w:rsidRDefault="00107AC2">
      <w:pPr>
        <w:pStyle w:val="ConsPlusNormal"/>
        <w:spacing w:before="220"/>
        <w:ind w:firstLine="540"/>
        <w:jc w:val="both"/>
      </w:pPr>
      <w:r>
        <w:t>наличие паспорта отхода;</w:t>
      </w:r>
    </w:p>
    <w:p w:rsidR="00107AC2" w:rsidRDefault="00107AC2">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107AC2" w:rsidRDefault="00107AC2">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107AC2" w:rsidRDefault="00107AC2">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107AC2" w:rsidRDefault="00107AC2">
      <w:pPr>
        <w:pStyle w:val="ConsPlusNormal"/>
        <w:spacing w:before="220"/>
        <w:ind w:firstLine="540"/>
        <w:jc w:val="both"/>
      </w:pPr>
      <w:r>
        <w:t>Ответственность за допуск работников к работе с отходами I - IV классов опасности несет соответствующее должностное лицо организации. Сотрудники специализированного предприятия, допущенные к обращению с отходами I - IV классов опасности, обязаны иметь профессиональную подготовку, подтвержденную свидетельствами (сертификатами) на право работы с опасными отходами.</w:t>
      </w:r>
    </w:p>
    <w:p w:rsidR="00107AC2" w:rsidRDefault="00107AC2">
      <w:pPr>
        <w:pStyle w:val="ConsPlusNormal"/>
        <w:spacing w:before="220"/>
        <w:ind w:firstLine="540"/>
        <w:jc w:val="both"/>
      </w:pPr>
      <w:r>
        <w:t xml:space="preserve">Накопление (временное хранение) опасных отходов должно осуществляться в специально отведенных местах (складских, вспомогательных или хозяйственных помещениях, площадках) оборудованных в соответствии с требованиями </w:t>
      </w:r>
      <w:hyperlink r:id="rId38" w:history="1">
        <w:r>
          <w:rPr>
            <w:color w:val="0000FF"/>
          </w:rPr>
          <w:t>СанПиН</w:t>
        </w:r>
      </w:hyperlink>
      <w:r>
        <w:t xml:space="preserve"> 2.1.7.1322-03 "Гигиенические требования к размещению и обезвреживанию отходов производства и потребления":</w:t>
      </w:r>
    </w:p>
    <w:p w:rsidR="00107AC2" w:rsidRDefault="00107AC2">
      <w:pPr>
        <w:pStyle w:val="ConsPlusNormal"/>
        <w:spacing w:before="220"/>
        <w:ind w:firstLine="540"/>
        <w:jc w:val="both"/>
      </w:pPr>
      <w:r>
        <w:t>отработанные ртутьсодержащие лампы (I класс опасности) - в твердой герметичной упаковке (контейнер) в закрытом помещении с бетонным (асфальтированным) полом;</w:t>
      </w:r>
    </w:p>
    <w:p w:rsidR="00107AC2" w:rsidRDefault="00107AC2">
      <w:pPr>
        <w:pStyle w:val="ConsPlusNormal"/>
        <w:spacing w:before="220"/>
        <w:ind w:firstLine="540"/>
        <w:jc w:val="both"/>
      </w:pPr>
      <w:r>
        <w:t>использованные аккумуляторы (II класс опасности) - в полиэтиленовых мешках, на стеллажах, в закрытом помещении с бетонным (асфальтированным) полом;</w:t>
      </w:r>
    </w:p>
    <w:p w:rsidR="00107AC2" w:rsidRDefault="00107AC2">
      <w:pPr>
        <w:pStyle w:val="ConsPlusNormal"/>
        <w:spacing w:before="220"/>
        <w:ind w:firstLine="540"/>
        <w:jc w:val="both"/>
      </w:pPr>
      <w:r>
        <w:t>отработанные минеральные масла (III класс опасности) - в закрытых металлических емкостях в помещении или на площадке с бетонным (асфальтированным) покрытием;</w:t>
      </w:r>
    </w:p>
    <w:p w:rsidR="00107AC2" w:rsidRDefault="00107AC2">
      <w:pPr>
        <w:pStyle w:val="ConsPlusNormal"/>
        <w:spacing w:before="220"/>
        <w:ind w:firstLine="540"/>
        <w:jc w:val="both"/>
      </w:pPr>
      <w:r>
        <w:t>обтирочный материал, загрязненный маслами, отработанные масляные фильтры (III класс опасности) - в закрытых металлических контейнерах в помещении или на площадке с бетонным (асфальтированным) покрытием;</w:t>
      </w:r>
    </w:p>
    <w:p w:rsidR="00107AC2" w:rsidRDefault="00107AC2">
      <w:pPr>
        <w:pStyle w:val="ConsPlusNormal"/>
        <w:spacing w:before="220"/>
        <w:ind w:firstLine="540"/>
        <w:jc w:val="both"/>
      </w:pPr>
      <w:r>
        <w:t>отходы лаков, красок, растворителей (III класс опасности) - в закрытых контейнерах в помещении или на площадке с бетонным (асфальтированным) покрытием;</w:t>
      </w:r>
    </w:p>
    <w:p w:rsidR="00107AC2" w:rsidRDefault="00107AC2">
      <w:pPr>
        <w:pStyle w:val="ConsPlusNormal"/>
        <w:spacing w:before="220"/>
        <w:ind w:firstLine="540"/>
        <w:jc w:val="both"/>
      </w:pPr>
      <w:r>
        <w:t>отработанные покрышки, металлолом (IV - V классы опасности) - навалом на площадке с бетонным (асфальтированным) покрытием.</w:t>
      </w:r>
    </w:p>
    <w:p w:rsidR="00107AC2" w:rsidRDefault="00107AC2">
      <w:pPr>
        <w:pStyle w:val="ConsPlusNormal"/>
        <w:spacing w:before="220"/>
        <w:ind w:firstLine="540"/>
        <w:jc w:val="both"/>
      </w:pPr>
      <w:r>
        <w:t>Места временного хранения пожароопасных отходов должны быть оборудованы первичными средствами пожаротушения.</w:t>
      </w:r>
    </w:p>
    <w:p w:rsidR="00107AC2" w:rsidRDefault="00107AC2">
      <w:pPr>
        <w:pStyle w:val="ConsPlusNormal"/>
        <w:spacing w:before="220"/>
        <w:ind w:firstLine="540"/>
        <w:jc w:val="both"/>
      </w:pPr>
      <w:r>
        <w:t>Лимиты на размещение опасных отходов на территории хозяйствующих субъектов устанавливаются специально уполномоченными органами государственной исполнительной власти в области обращения с отходами.</w:t>
      </w:r>
    </w:p>
    <w:p w:rsidR="00107AC2" w:rsidRDefault="00107AC2">
      <w:pPr>
        <w:pStyle w:val="ConsPlusTitle"/>
        <w:spacing w:before="220"/>
        <w:ind w:firstLine="540"/>
        <w:jc w:val="both"/>
        <w:outlineLvl w:val="2"/>
      </w:pPr>
      <w:r>
        <w:t>9.1. Предложения по организации накопления и обезвреживания ртутьсодержащих отходов</w:t>
      </w:r>
    </w:p>
    <w:p w:rsidR="00107AC2" w:rsidRDefault="00107AC2">
      <w:pPr>
        <w:pStyle w:val="ConsPlusNormal"/>
        <w:spacing w:before="220"/>
        <w:ind w:firstLine="540"/>
        <w:jc w:val="both"/>
      </w:pPr>
      <w:r>
        <w:lastRenderedPageBreak/>
        <w:t>Сбор от жилого фонда ртутьсодержащих ламп - одно из важнейших санитарно-гигиенических мероприятий, способствующих охране здоровья населения и окружающей среды.</w:t>
      </w:r>
    </w:p>
    <w:p w:rsidR="00107AC2" w:rsidRDefault="00107AC2">
      <w:pPr>
        <w:pStyle w:val="ConsPlusNormal"/>
        <w:spacing w:before="220"/>
        <w:ind w:firstLine="540"/>
        <w:jc w:val="both"/>
      </w:pPr>
      <w:r>
        <w:t xml:space="preserve">Обращение с ртутьсодержащими лампами осуществляется в порядке, предусмотренном требованиями </w:t>
      </w:r>
      <w:hyperlink r:id="rId39" w:history="1">
        <w:r>
          <w:rPr>
            <w:color w:val="0000FF"/>
          </w:rPr>
          <w:t>постановления</w:t>
        </w:r>
      </w:hyperlink>
      <w:r>
        <w:t xml:space="preserve">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107AC2" w:rsidRDefault="00107AC2">
      <w:pPr>
        <w:pStyle w:val="ConsPlusTitle"/>
        <w:spacing w:before="220"/>
        <w:ind w:firstLine="540"/>
        <w:jc w:val="both"/>
        <w:outlineLvl w:val="2"/>
      </w:pPr>
      <w:r>
        <w:t>9.2. Анализ существующего состояния по накоплению, сбору, транспортированию, утилизации, обезвреживанию, отработанных ртутьсодержащих ламп</w:t>
      </w:r>
    </w:p>
    <w:p w:rsidR="00107AC2" w:rsidRDefault="00107AC2">
      <w:pPr>
        <w:pStyle w:val="ConsPlusTitle"/>
        <w:spacing w:before="220"/>
        <w:ind w:firstLine="540"/>
        <w:jc w:val="both"/>
        <w:outlineLvl w:val="3"/>
      </w:pPr>
      <w:r>
        <w:t>9.2.1. Общие сведения</w:t>
      </w:r>
    </w:p>
    <w:p w:rsidR="00107AC2" w:rsidRDefault="00107AC2">
      <w:pPr>
        <w:pStyle w:val="ConsPlusNormal"/>
        <w:spacing w:before="220"/>
        <w:ind w:firstLine="540"/>
        <w:jc w:val="both"/>
      </w:pPr>
      <w:r>
        <w:t>Энергосберегающая лампа - это обычная люминесцентная лампа, только сделанная компактнее, с добавлением электронного балласта (легкий и компактный), цоколя, изготовленная в габаритах обычной лампочки, с возможностью использования вместо обычной лампочки. Ртутьсодержащие отходы относятся к I классу опасности.</w:t>
      </w:r>
    </w:p>
    <w:p w:rsidR="00107AC2" w:rsidRDefault="00107AC2">
      <w:pPr>
        <w:pStyle w:val="ConsPlusNormal"/>
        <w:spacing w:before="220"/>
        <w:ind w:firstLine="540"/>
        <w:jc w:val="both"/>
      </w:pPr>
      <w:r>
        <w:t>Согласно "ГОСТ Р 52105-2003. Ресурсосбережение. Обращение с отходами. Классификация и методы переработки ртутьсодержащих отходов. Основные положения" в зависимости от содержания металлической ртути ртутьсодержащие отходы подразделяют на четыре группы:</w:t>
      </w:r>
    </w:p>
    <w:p w:rsidR="00107AC2" w:rsidRDefault="00107AC2">
      <w:pPr>
        <w:pStyle w:val="ConsPlusNormal"/>
        <w:spacing w:before="220"/>
        <w:ind w:firstLine="540"/>
        <w:jc w:val="both"/>
      </w:pPr>
      <w:r>
        <w:t>1 - металлическая ртуть, загрязненная механическими включениями или растворенными химическими веществами, при массовой доле основного вещества 95% и более;</w:t>
      </w:r>
    </w:p>
    <w:p w:rsidR="00107AC2" w:rsidRDefault="00107AC2">
      <w:pPr>
        <w:pStyle w:val="ConsPlusNormal"/>
        <w:spacing w:before="220"/>
        <w:ind w:firstLine="540"/>
        <w:jc w:val="both"/>
      </w:pPr>
      <w:r>
        <w:t>2 - отходы с массовой долей металлической ртути 50% и более;</w:t>
      </w:r>
    </w:p>
    <w:p w:rsidR="00107AC2" w:rsidRDefault="00107AC2">
      <w:pPr>
        <w:pStyle w:val="ConsPlusNormal"/>
        <w:spacing w:before="220"/>
        <w:ind w:firstLine="540"/>
        <w:jc w:val="both"/>
      </w:pPr>
      <w:r>
        <w:t>3 - отходы, содержащие металлическую ртуть, ее неорганические и (или) органические соединения, при массовой доле ртути от 0,026% до 50%;</w:t>
      </w:r>
    </w:p>
    <w:p w:rsidR="00107AC2" w:rsidRDefault="00107AC2">
      <w:pPr>
        <w:pStyle w:val="ConsPlusNormal"/>
        <w:spacing w:before="220"/>
        <w:ind w:firstLine="540"/>
        <w:jc w:val="both"/>
      </w:pPr>
      <w:r>
        <w:t>4 - отходы, содержащие ртуть или ее соединения, массовой долей от 0,00021% (ПДК ртути в почве) до 0,026%.</w:t>
      </w:r>
    </w:p>
    <w:p w:rsidR="00107AC2" w:rsidRDefault="00107AC2">
      <w:pPr>
        <w:pStyle w:val="ConsPlusNormal"/>
        <w:spacing w:before="220"/>
        <w:ind w:firstLine="540"/>
        <w:jc w:val="both"/>
      </w:pPr>
      <w:r>
        <w:t>Одна люминесцентная газоразрядная лампа может содержать от 1 до 70 мг ртути.</w:t>
      </w:r>
    </w:p>
    <w:p w:rsidR="00107AC2" w:rsidRDefault="00107AC2">
      <w:pPr>
        <w:pStyle w:val="ConsPlusNormal"/>
        <w:spacing w:before="220"/>
        <w:ind w:firstLine="540"/>
        <w:jc w:val="both"/>
      </w:pPr>
      <w:r>
        <w:t>Предельно допустимые уровни загрязненности металлической ртутью и ее парами:</w:t>
      </w:r>
    </w:p>
    <w:p w:rsidR="00107AC2" w:rsidRDefault="00107AC2">
      <w:pPr>
        <w:pStyle w:val="ConsPlusNormal"/>
        <w:spacing w:before="220"/>
        <w:ind w:firstLine="540"/>
        <w:jc w:val="both"/>
      </w:pPr>
      <w:r>
        <w:t>в населенных пунктах (среднесуточная) - 0,0003 мг/куб. м;</w:t>
      </w:r>
    </w:p>
    <w:p w:rsidR="00107AC2" w:rsidRDefault="00107AC2">
      <w:pPr>
        <w:pStyle w:val="ConsPlusNormal"/>
        <w:spacing w:before="220"/>
        <w:ind w:firstLine="540"/>
        <w:jc w:val="both"/>
      </w:pPr>
      <w:r>
        <w:t>в жилых помещениях (среднесуточная) - 0,0003 мг/куб. м;</w:t>
      </w:r>
    </w:p>
    <w:p w:rsidR="00107AC2" w:rsidRDefault="00107AC2">
      <w:pPr>
        <w:pStyle w:val="ConsPlusNormal"/>
        <w:spacing w:before="220"/>
        <w:ind w:firstLine="540"/>
        <w:jc w:val="both"/>
      </w:pPr>
      <w:r>
        <w:t>воздуха в рабочей зоне (макс. разовая) - 0,01 мг/куб. м;</w:t>
      </w:r>
    </w:p>
    <w:p w:rsidR="00107AC2" w:rsidRDefault="00107AC2">
      <w:pPr>
        <w:pStyle w:val="ConsPlusNormal"/>
        <w:spacing w:before="220"/>
        <w:ind w:firstLine="540"/>
        <w:jc w:val="both"/>
      </w:pPr>
      <w:r>
        <w:t>воздуха в рабочей зоне (среднесменная) - 0,005 мг/куб. м;</w:t>
      </w:r>
    </w:p>
    <w:p w:rsidR="00107AC2" w:rsidRDefault="00107AC2">
      <w:pPr>
        <w:pStyle w:val="ConsPlusNormal"/>
        <w:spacing w:before="220"/>
        <w:ind w:firstLine="540"/>
        <w:jc w:val="both"/>
      </w:pPr>
      <w:r>
        <w:t>сточных вод (для неорганических соединений в пересчете на двухвалентную ртуть) - 0,005 мг/мл;</w:t>
      </w:r>
    </w:p>
    <w:p w:rsidR="00107AC2" w:rsidRDefault="00107AC2">
      <w:pPr>
        <w:pStyle w:val="ConsPlusNormal"/>
        <w:spacing w:before="220"/>
        <w:ind w:firstLine="540"/>
        <w:jc w:val="both"/>
      </w:pPr>
      <w:r>
        <w:t>водных объектов хозяйственно-питьевого и культурного водопользования, в воде водоемов - 0,0005 мг/л;</w:t>
      </w:r>
    </w:p>
    <w:p w:rsidR="00107AC2" w:rsidRDefault="00107AC2">
      <w:pPr>
        <w:pStyle w:val="ConsPlusNormal"/>
        <w:spacing w:before="220"/>
        <w:ind w:firstLine="540"/>
        <w:jc w:val="both"/>
      </w:pPr>
      <w:r>
        <w:t>рыбохозяйственных водоемов - 0,00001 мг/л;</w:t>
      </w:r>
    </w:p>
    <w:p w:rsidR="00107AC2" w:rsidRDefault="00107AC2">
      <w:pPr>
        <w:pStyle w:val="ConsPlusNormal"/>
        <w:spacing w:before="220"/>
        <w:ind w:firstLine="540"/>
        <w:jc w:val="both"/>
      </w:pPr>
      <w:r>
        <w:t>морских водоемов - 0,0001 мг/л;</w:t>
      </w:r>
    </w:p>
    <w:p w:rsidR="00107AC2" w:rsidRDefault="00107AC2">
      <w:pPr>
        <w:pStyle w:val="ConsPlusNormal"/>
        <w:spacing w:before="220"/>
        <w:ind w:firstLine="540"/>
        <w:jc w:val="both"/>
      </w:pPr>
      <w:r>
        <w:lastRenderedPageBreak/>
        <w:t>в почве - 2,1 мг/кг.</w:t>
      </w:r>
    </w:p>
    <w:p w:rsidR="00107AC2" w:rsidRDefault="00107AC2">
      <w:pPr>
        <w:pStyle w:val="ConsPlusTitle"/>
        <w:spacing w:before="220"/>
        <w:ind w:firstLine="540"/>
        <w:jc w:val="both"/>
        <w:outlineLvl w:val="3"/>
      </w:pPr>
      <w:r>
        <w:t>9.2.2. Технологии</w:t>
      </w:r>
    </w:p>
    <w:p w:rsidR="00107AC2" w:rsidRDefault="00107AC2">
      <w:pPr>
        <w:pStyle w:val="ConsPlusTitle"/>
        <w:spacing w:before="220"/>
        <w:ind w:firstLine="540"/>
        <w:jc w:val="both"/>
        <w:outlineLvl w:val="4"/>
      </w:pPr>
      <w:r>
        <w:t>9.2.2.1. Демеркуризация ртутных ламп</w:t>
      </w:r>
    </w:p>
    <w:p w:rsidR="00107AC2" w:rsidRDefault="00107AC2">
      <w:pPr>
        <w:pStyle w:val="ConsPlusNormal"/>
        <w:spacing w:before="220"/>
        <w:ind w:firstLine="540"/>
        <w:jc w:val="both"/>
      </w:pPr>
      <w:r>
        <w:t>Демеркуризация ртутных ламп осуществляется несколькими способами: термический способ и способ переработки ртутных ламп на вибропневматической установке.</w:t>
      </w:r>
    </w:p>
    <w:p w:rsidR="00107AC2" w:rsidRDefault="00107AC2">
      <w:pPr>
        <w:pStyle w:val="ConsPlusTitle"/>
        <w:spacing w:before="220"/>
        <w:ind w:firstLine="540"/>
        <w:jc w:val="both"/>
        <w:outlineLvl w:val="4"/>
      </w:pPr>
      <w:r>
        <w:t>9.2.2.2. Термический способ утилизации ртутьсодержащих люминесцентных ламп</w:t>
      </w:r>
    </w:p>
    <w:p w:rsidR="00107AC2" w:rsidRDefault="00107AC2">
      <w:pPr>
        <w:pStyle w:val="ConsPlusNormal"/>
        <w:spacing w:before="220"/>
        <w:ind w:firstLine="540"/>
        <w:jc w:val="both"/>
      </w:pPr>
      <w:r>
        <w:t>Способ заключается в разрушении ламп, разделении на стеклобой, цоколи, ртутьсодержащий люминофор в потоке воздуха с использованием вибрации. В технологии используется поток воздуха с разрежением 100 - 10000 Па, а также вибрация в диапазоне 1...10000 Гц. При этом ртутьсодержащий материал, измельченный до размеров не более 1 мм, нагревают в герметичном объеме до температур в диапазоне 600 - 900 °C, выдерживая при температуре 600 - 700 °C не менее 30 минут, а пары ртути конденсируют в охлаждаемой ловушке и при проведении всех процессов обеспечивают двойную герметизацию. Технология (совокупность операций переработки в рекомендуемых технологических режимах) позволяет провести полную утилизацию ртутьсодержащих отходов, приборов, преимущественно люминесцентных ламп, на металлическую ртуть, цветной металл, стекольное сырье и нейтральный строительный материал.</w:t>
      </w:r>
    </w:p>
    <w:p w:rsidR="00107AC2" w:rsidRDefault="00107AC2">
      <w:pPr>
        <w:pStyle w:val="ConsPlusNormal"/>
        <w:spacing w:before="220"/>
        <w:ind w:firstLine="540"/>
        <w:jc w:val="both"/>
      </w:pPr>
      <w:r>
        <w:t>Разделение компонентов в потоке воздуха с перепадом давлений 100 - 10000 Па обеспечивает отделение летучей пылевой фракции от твердых компонентов люминесцентных ламп, стекла и металлических цоколей.</w:t>
      </w:r>
    </w:p>
    <w:p w:rsidR="00107AC2" w:rsidRDefault="00107AC2">
      <w:pPr>
        <w:pStyle w:val="ConsPlusTitle"/>
        <w:spacing w:before="220"/>
        <w:ind w:firstLine="540"/>
        <w:jc w:val="both"/>
        <w:outlineLvl w:val="4"/>
      </w:pPr>
      <w:r>
        <w:t>9.2.2.3. Переработка ртутных ламп на вибропневматической установке</w:t>
      </w:r>
    </w:p>
    <w:p w:rsidR="00107AC2" w:rsidRDefault="00107AC2">
      <w:pPr>
        <w:pStyle w:val="ConsPlusNormal"/>
        <w:spacing w:before="220"/>
        <w:ind w:firstLine="540"/>
        <w:jc w:val="both"/>
      </w:pPr>
      <w:r>
        <w:t>Технология основана на разделении ртутных ламп на главные составляющие: стекло, металлические цоколи и ртутьсодержащий люминофор. Очищенные от ртути стеклобой и металлические цоколи (алюминиевые и стальные) используются как вторичное сырье.</w:t>
      </w:r>
    </w:p>
    <w:p w:rsidR="00107AC2" w:rsidRDefault="00107AC2">
      <w:pPr>
        <w:pStyle w:val="ConsPlusNormal"/>
        <w:spacing w:before="220"/>
        <w:ind w:firstLine="540"/>
        <w:jc w:val="both"/>
      </w:pPr>
      <w:r>
        <w:t>Отделение люминофора - главного носителя ртути от стекла осуществляется за счет выдувания его в противоточно движущейся системе "стеклобой-воздух" в условиях вибрации. Очищенное от люминофора стекло поступает в бункер-накопитель. Конструкция пневмовибрационного сепаратора с дробилкой обеспечивает в процессе работы очистку стекла от ртути.</w:t>
      </w:r>
    </w:p>
    <w:p w:rsidR="00107AC2" w:rsidRDefault="00107AC2">
      <w:pPr>
        <w:pStyle w:val="ConsPlusTitle"/>
        <w:spacing w:before="220"/>
        <w:ind w:firstLine="540"/>
        <w:jc w:val="both"/>
        <w:outlineLvl w:val="3"/>
      </w:pPr>
      <w:r>
        <w:t>9.2.3. Сбор ртутьсодержащих ламп</w:t>
      </w:r>
    </w:p>
    <w:p w:rsidR="00107AC2" w:rsidRDefault="00107AC2">
      <w:pPr>
        <w:pStyle w:val="ConsPlusNormal"/>
        <w:spacing w:before="220"/>
        <w:ind w:firstLine="540"/>
        <w:jc w:val="both"/>
      </w:pPr>
      <w:r>
        <w:t>На сегодняшний день в России организована система накопления, транспортировки и обезвреживания ртутьсодержащих отходов от промышленных предприятий, организаций, объектов соцкультбыта.</w:t>
      </w:r>
    </w:p>
    <w:p w:rsidR="00107AC2" w:rsidRDefault="00107AC2">
      <w:pPr>
        <w:pStyle w:val="ConsPlusNormal"/>
        <w:spacing w:before="220"/>
        <w:ind w:firstLine="540"/>
        <w:jc w:val="both"/>
      </w:pPr>
      <w:r>
        <w:t>В Ханты-Мансийском автономном округе - Югре организована система накопления, транспортировки и обезвреживания ртутьсодержащих ламп от промышленных предприятий, организаций, объектов соцкультбыта и от населения. На территории города Ханты-Мансийска установлено 4 специализированных контейнера для накопления ртутьсодержащих отходов от населения. Собранные ртутьсодержащие энергосберегающие лампы передаются в специализированные предприятия для дальнейшего их обезвреживания.</w:t>
      </w:r>
    </w:p>
    <w:p w:rsidR="00107AC2" w:rsidRDefault="00107AC2">
      <w:pPr>
        <w:pStyle w:val="ConsPlusNormal"/>
        <w:spacing w:before="220"/>
        <w:ind w:firstLine="540"/>
        <w:jc w:val="both"/>
      </w:pPr>
      <w:r>
        <w:t>Комплексное обслуживание организаций по переработке и утилизации отходов осуществляется по следующим направлениям:</w:t>
      </w:r>
    </w:p>
    <w:p w:rsidR="00107AC2" w:rsidRDefault="00107AC2">
      <w:pPr>
        <w:pStyle w:val="ConsPlusNormal"/>
        <w:spacing w:before="220"/>
        <w:ind w:firstLine="540"/>
        <w:jc w:val="both"/>
      </w:pPr>
      <w:r>
        <w:t xml:space="preserve">прием на обезвреживание ртутьсодержащих отходов (отработанные люминесцентные </w:t>
      </w:r>
      <w:r>
        <w:lastRenderedPageBreak/>
        <w:t>лампы, приборы, зараженный грунт и др.);</w:t>
      </w:r>
    </w:p>
    <w:p w:rsidR="00107AC2" w:rsidRDefault="00107AC2">
      <w:pPr>
        <w:pStyle w:val="ConsPlusNormal"/>
        <w:spacing w:before="220"/>
        <w:ind w:firstLine="540"/>
        <w:jc w:val="both"/>
      </w:pPr>
      <w:r>
        <w:t>выполнение обследований помещений и открытых территорий на содержание паров ртути;</w:t>
      </w:r>
    </w:p>
    <w:p w:rsidR="00107AC2" w:rsidRDefault="00107AC2">
      <w:pPr>
        <w:pStyle w:val="ConsPlusNormal"/>
        <w:spacing w:before="220"/>
        <w:ind w:firstLine="540"/>
        <w:jc w:val="both"/>
      </w:pPr>
      <w:r>
        <w:t>проведение всех видов демеркуризационных работ с использованием нетрадиционных высокоэффективных технологий;</w:t>
      </w:r>
    </w:p>
    <w:p w:rsidR="00107AC2" w:rsidRDefault="00107AC2">
      <w:pPr>
        <w:pStyle w:val="ConsPlusNormal"/>
        <w:spacing w:before="220"/>
        <w:ind w:firstLine="540"/>
        <w:jc w:val="both"/>
      </w:pPr>
      <w:r>
        <w:t>ликвидация экологических последствий при чрезвычайных ситуациях, связанных с ртутным загрязнением.</w:t>
      </w:r>
    </w:p>
    <w:p w:rsidR="00107AC2" w:rsidRDefault="00107AC2">
      <w:pPr>
        <w:pStyle w:val="ConsPlusNormal"/>
        <w:spacing w:before="220"/>
        <w:ind w:firstLine="540"/>
        <w:jc w:val="both"/>
      </w:pPr>
      <w:r>
        <w:t>1. Переработка ртутьсодержащих отходов:</w:t>
      </w:r>
    </w:p>
    <w:p w:rsidR="00107AC2" w:rsidRDefault="00107AC2">
      <w:pPr>
        <w:pStyle w:val="ConsPlusNormal"/>
        <w:spacing w:before="220"/>
        <w:ind w:firstLine="540"/>
        <w:jc w:val="both"/>
      </w:pPr>
      <w:r>
        <w:t>переработка люминесцентных ламп ЛБ 20, 40, 80;</w:t>
      </w:r>
    </w:p>
    <w:p w:rsidR="00107AC2" w:rsidRDefault="00107AC2">
      <w:pPr>
        <w:pStyle w:val="ConsPlusNormal"/>
        <w:spacing w:before="220"/>
        <w:ind w:firstLine="540"/>
        <w:jc w:val="both"/>
      </w:pPr>
      <w:r>
        <w:t>переработка ламп ДРЛ 125, 250, 400, 700, 1000;</w:t>
      </w:r>
    </w:p>
    <w:p w:rsidR="00107AC2" w:rsidRDefault="00107AC2">
      <w:pPr>
        <w:pStyle w:val="ConsPlusNormal"/>
        <w:spacing w:before="220"/>
        <w:ind w:firstLine="540"/>
        <w:jc w:val="both"/>
      </w:pPr>
      <w:r>
        <w:t>переработка нестандартных люминесцентных ламп;</w:t>
      </w:r>
    </w:p>
    <w:p w:rsidR="00107AC2" w:rsidRDefault="00107AC2">
      <w:pPr>
        <w:pStyle w:val="ConsPlusNormal"/>
        <w:spacing w:before="220"/>
        <w:ind w:firstLine="540"/>
        <w:jc w:val="both"/>
      </w:pPr>
      <w:r>
        <w:t>переработка медицинских термометров;</w:t>
      </w:r>
    </w:p>
    <w:p w:rsidR="00107AC2" w:rsidRDefault="00107AC2">
      <w:pPr>
        <w:pStyle w:val="ConsPlusNormal"/>
        <w:spacing w:before="220"/>
        <w:ind w:firstLine="540"/>
        <w:jc w:val="both"/>
      </w:pPr>
      <w:r>
        <w:t>переработка промышленных термометров;</w:t>
      </w:r>
    </w:p>
    <w:p w:rsidR="00107AC2" w:rsidRDefault="00107AC2">
      <w:pPr>
        <w:pStyle w:val="ConsPlusNormal"/>
        <w:spacing w:before="220"/>
        <w:ind w:firstLine="540"/>
        <w:jc w:val="both"/>
      </w:pPr>
      <w:r>
        <w:t>прием металлической ртути;</w:t>
      </w:r>
    </w:p>
    <w:p w:rsidR="00107AC2" w:rsidRDefault="00107AC2">
      <w:pPr>
        <w:pStyle w:val="ConsPlusNormal"/>
        <w:spacing w:before="220"/>
        <w:ind w:firstLine="540"/>
        <w:jc w:val="both"/>
      </w:pPr>
      <w:r>
        <w:t>переработка ртутьсодержащих приборов;</w:t>
      </w:r>
    </w:p>
    <w:p w:rsidR="00107AC2" w:rsidRDefault="00107AC2">
      <w:pPr>
        <w:pStyle w:val="ConsPlusNormal"/>
        <w:spacing w:before="220"/>
        <w:ind w:firstLine="540"/>
        <w:jc w:val="both"/>
      </w:pPr>
      <w:r>
        <w:t>переработка боя ртутьсодержащих ламп, приборов с ртутным заполнением, загрязненного ртутью грунта;</w:t>
      </w:r>
    </w:p>
    <w:p w:rsidR="00107AC2" w:rsidRDefault="00107AC2">
      <w:pPr>
        <w:pStyle w:val="ConsPlusNormal"/>
        <w:spacing w:before="220"/>
        <w:ind w:firstLine="540"/>
        <w:jc w:val="both"/>
      </w:pPr>
      <w:r>
        <w:t>переработка крупногабаритных ртутьсодержащих приборов.</w:t>
      </w:r>
    </w:p>
    <w:p w:rsidR="00107AC2" w:rsidRDefault="00107AC2">
      <w:pPr>
        <w:pStyle w:val="ConsPlusNormal"/>
        <w:spacing w:before="220"/>
        <w:ind w:firstLine="540"/>
        <w:jc w:val="both"/>
      </w:pPr>
      <w:r>
        <w:t>2. Предоставление и продажа специальной тары для хранения ртутьсодержащих отходов:</w:t>
      </w:r>
    </w:p>
    <w:p w:rsidR="00107AC2" w:rsidRDefault="00107AC2">
      <w:pPr>
        <w:pStyle w:val="ConsPlusNormal"/>
        <w:spacing w:before="220"/>
        <w:ind w:firstLine="540"/>
        <w:jc w:val="both"/>
      </w:pPr>
      <w:r>
        <w:t>контейнер для медицинских термометров;</w:t>
      </w:r>
    </w:p>
    <w:p w:rsidR="00107AC2" w:rsidRDefault="00107AC2">
      <w:pPr>
        <w:pStyle w:val="ConsPlusNormal"/>
        <w:spacing w:before="220"/>
        <w:ind w:firstLine="540"/>
        <w:jc w:val="both"/>
      </w:pPr>
      <w:r>
        <w:t>контейнер для промышленных термометров;</w:t>
      </w:r>
    </w:p>
    <w:p w:rsidR="00107AC2" w:rsidRDefault="00107AC2">
      <w:pPr>
        <w:pStyle w:val="ConsPlusNormal"/>
        <w:spacing w:before="220"/>
        <w:ind w:firstLine="540"/>
        <w:jc w:val="both"/>
      </w:pPr>
      <w:r>
        <w:t>контейнер для люминесцентных ламп.</w:t>
      </w:r>
    </w:p>
    <w:p w:rsidR="00107AC2" w:rsidRDefault="00107AC2">
      <w:pPr>
        <w:pStyle w:val="ConsPlusNormal"/>
        <w:spacing w:before="220"/>
        <w:ind w:firstLine="540"/>
        <w:jc w:val="both"/>
      </w:pPr>
      <w:r>
        <w:t>3. Проведение демеркуризационных работ:</w:t>
      </w:r>
    </w:p>
    <w:p w:rsidR="00107AC2" w:rsidRDefault="00107AC2">
      <w:pPr>
        <w:pStyle w:val="ConsPlusNormal"/>
        <w:spacing w:before="220"/>
        <w:ind w:firstLine="540"/>
        <w:jc w:val="both"/>
      </w:pPr>
      <w:r>
        <w:t>проведение обследования помещений на содержание паров ртути;</w:t>
      </w:r>
    </w:p>
    <w:p w:rsidR="00107AC2" w:rsidRDefault="00107AC2">
      <w:pPr>
        <w:pStyle w:val="ConsPlusNormal"/>
        <w:spacing w:before="220"/>
        <w:ind w:firstLine="540"/>
        <w:jc w:val="both"/>
      </w:pPr>
      <w:r>
        <w:t>сбор металлической ртути на зараженных площадях;</w:t>
      </w:r>
    </w:p>
    <w:p w:rsidR="00107AC2" w:rsidRDefault="00107AC2">
      <w:pPr>
        <w:pStyle w:val="ConsPlusNormal"/>
        <w:spacing w:before="220"/>
        <w:ind w:firstLine="540"/>
        <w:jc w:val="both"/>
      </w:pPr>
      <w:r>
        <w:t>проведение химической демеркуризации помещений (однократная обработка).</w:t>
      </w:r>
    </w:p>
    <w:p w:rsidR="00107AC2" w:rsidRDefault="00107AC2">
      <w:pPr>
        <w:pStyle w:val="ConsPlusNormal"/>
        <w:jc w:val="center"/>
      </w:pPr>
    </w:p>
    <w:p w:rsidR="00107AC2" w:rsidRDefault="00107AC2">
      <w:pPr>
        <w:pStyle w:val="ConsPlusTitle"/>
        <w:jc w:val="center"/>
        <w:outlineLvl w:val="1"/>
      </w:pPr>
      <w:r>
        <w:t>10. Капиталовложения на организацию санитарной очистки</w:t>
      </w:r>
    </w:p>
    <w:p w:rsidR="00107AC2" w:rsidRDefault="00107AC2">
      <w:pPr>
        <w:pStyle w:val="ConsPlusNormal"/>
        <w:jc w:val="center"/>
      </w:pPr>
    </w:p>
    <w:p w:rsidR="00107AC2" w:rsidRDefault="00107AC2">
      <w:pPr>
        <w:pStyle w:val="ConsPlusNormal"/>
        <w:ind w:firstLine="540"/>
        <w:jc w:val="both"/>
      </w:pPr>
      <w:r>
        <w:t>Капиталовложения на организацию санитарной очистки территории города Ханты-Мансийска складываются из затрат на строительство сооружений по размещению и утилизации отходов, приобретения спецмашин и инвентаря.</w:t>
      </w:r>
    </w:p>
    <w:p w:rsidR="00107AC2" w:rsidRDefault="00107AC2">
      <w:pPr>
        <w:pStyle w:val="ConsPlusNormal"/>
        <w:spacing w:before="220"/>
        <w:ind w:firstLine="540"/>
        <w:jc w:val="both"/>
      </w:pPr>
      <w:r>
        <w:t>Стоимость транспортных средств и механизмов приведена в ценах 2018 года.</w:t>
      </w:r>
    </w:p>
    <w:p w:rsidR="00107AC2" w:rsidRDefault="00107AC2">
      <w:pPr>
        <w:pStyle w:val="ConsPlusNormal"/>
        <w:spacing w:before="220"/>
        <w:ind w:firstLine="540"/>
        <w:jc w:val="both"/>
      </w:pPr>
      <w:r>
        <w:t>В таблице 10.1 приведены расчеты капиталовложений по мероприятиям санитарной очистки территории города Ханты-Мансийска на перспективу до 2030 года.</w:t>
      </w:r>
    </w:p>
    <w:p w:rsidR="00107AC2" w:rsidRDefault="00107AC2">
      <w:pPr>
        <w:pStyle w:val="ConsPlusNormal"/>
        <w:jc w:val="right"/>
      </w:pPr>
    </w:p>
    <w:p w:rsidR="00107AC2" w:rsidRDefault="00107AC2">
      <w:pPr>
        <w:pStyle w:val="ConsPlusNormal"/>
        <w:jc w:val="right"/>
        <w:outlineLvl w:val="2"/>
      </w:pPr>
      <w:r>
        <w:lastRenderedPageBreak/>
        <w:t>Таблица 10.1</w:t>
      </w:r>
    </w:p>
    <w:p w:rsidR="00107AC2" w:rsidRDefault="00107AC2">
      <w:pPr>
        <w:pStyle w:val="ConsPlusNormal"/>
        <w:jc w:val="right"/>
      </w:pPr>
    </w:p>
    <w:p w:rsidR="00107AC2" w:rsidRDefault="00107AC2">
      <w:pPr>
        <w:pStyle w:val="ConsPlusTitle"/>
        <w:jc w:val="center"/>
      </w:pPr>
      <w:bookmarkStart w:id="3" w:name="P2243"/>
      <w:bookmarkEnd w:id="3"/>
      <w:r>
        <w:t>Расчет капиталовложений по организации санитарной очистки</w:t>
      </w:r>
    </w:p>
    <w:p w:rsidR="00107AC2" w:rsidRDefault="00107AC2">
      <w:pPr>
        <w:pStyle w:val="ConsPlusTitle"/>
        <w:jc w:val="center"/>
      </w:pPr>
      <w:r>
        <w:t>города Ханты-Мансийска на перспективу до 2030 года</w:t>
      </w:r>
    </w:p>
    <w:p w:rsidR="00107AC2" w:rsidRDefault="00107AC2">
      <w:pPr>
        <w:pStyle w:val="ConsPlusNormal"/>
        <w:jc w:val="center"/>
      </w:pPr>
    </w:p>
    <w:p w:rsidR="00107AC2" w:rsidRDefault="00107AC2">
      <w:pPr>
        <w:sectPr w:rsidR="00107AC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587"/>
        <w:gridCol w:w="794"/>
        <w:gridCol w:w="1020"/>
        <w:gridCol w:w="794"/>
        <w:gridCol w:w="907"/>
        <w:gridCol w:w="794"/>
        <w:gridCol w:w="142"/>
        <w:gridCol w:w="794"/>
        <w:gridCol w:w="850"/>
        <w:gridCol w:w="1191"/>
        <w:gridCol w:w="907"/>
        <w:gridCol w:w="1191"/>
      </w:tblGrid>
      <w:tr w:rsidR="00107AC2">
        <w:tc>
          <w:tcPr>
            <w:tcW w:w="1871" w:type="dxa"/>
            <w:vMerge w:val="restart"/>
          </w:tcPr>
          <w:p w:rsidR="00107AC2" w:rsidRDefault="00107AC2">
            <w:pPr>
              <w:pStyle w:val="ConsPlusNormal"/>
              <w:jc w:val="center"/>
            </w:pPr>
            <w:r>
              <w:lastRenderedPageBreak/>
              <w:t>Наименование объекта</w:t>
            </w:r>
          </w:p>
        </w:tc>
        <w:tc>
          <w:tcPr>
            <w:tcW w:w="1587" w:type="dxa"/>
            <w:vMerge w:val="restart"/>
          </w:tcPr>
          <w:p w:rsidR="00107AC2" w:rsidRDefault="00107AC2">
            <w:pPr>
              <w:pStyle w:val="ConsPlusNormal"/>
              <w:jc w:val="center"/>
            </w:pPr>
            <w:r>
              <w:t>Источник определения стоимости объекта</w:t>
            </w:r>
          </w:p>
        </w:tc>
        <w:tc>
          <w:tcPr>
            <w:tcW w:w="794" w:type="dxa"/>
            <w:vMerge w:val="restart"/>
          </w:tcPr>
          <w:p w:rsidR="00107AC2" w:rsidRDefault="00107AC2">
            <w:pPr>
              <w:pStyle w:val="ConsPlusNormal"/>
              <w:jc w:val="center"/>
            </w:pPr>
            <w:r>
              <w:t>Ед. измерения</w:t>
            </w:r>
          </w:p>
        </w:tc>
        <w:tc>
          <w:tcPr>
            <w:tcW w:w="1020" w:type="dxa"/>
            <w:vMerge w:val="restart"/>
          </w:tcPr>
          <w:p w:rsidR="00107AC2" w:rsidRDefault="00107AC2">
            <w:pPr>
              <w:pStyle w:val="ConsPlusNormal"/>
              <w:jc w:val="center"/>
            </w:pPr>
            <w:r>
              <w:t>Стоимость единицы измерения, тыс. руб.</w:t>
            </w:r>
          </w:p>
        </w:tc>
        <w:tc>
          <w:tcPr>
            <w:tcW w:w="1701" w:type="dxa"/>
            <w:gridSpan w:val="2"/>
          </w:tcPr>
          <w:p w:rsidR="00107AC2" w:rsidRDefault="00107AC2">
            <w:pPr>
              <w:pStyle w:val="ConsPlusNormal"/>
              <w:jc w:val="center"/>
            </w:pPr>
            <w:r>
              <w:t>2018 год</w:t>
            </w:r>
          </w:p>
        </w:tc>
        <w:tc>
          <w:tcPr>
            <w:tcW w:w="1730" w:type="dxa"/>
            <w:gridSpan w:val="3"/>
          </w:tcPr>
          <w:p w:rsidR="00107AC2" w:rsidRDefault="00107AC2">
            <w:pPr>
              <w:pStyle w:val="ConsPlusNormal"/>
              <w:jc w:val="center"/>
            </w:pPr>
            <w:r>
              <w:t>2019 год</w:t>
            </w:r>
          </w:p>
        </w:tc>
        <w:tc>
          <w:tcPr>
            <w:tcW w:w="2041" w:type="dxa"/>
            <w:gridSpan w:val="2"/>
          </w:tcPr>
          <w:p w:rsidR="00107AC2" w:rsidRDefault="00107AC2">
            <w:pPr>
              <w:pStyle w:val="ConsPlusNormal"/>
              <w:jc w:val="center"/>
            </w:pPr>
            <w:r>
              <w:t>2020 - 2025 годы</w:t>
            </w:r>
          </w:p>
        </w:tc>
        <w:tc>
          <w:tcPr>
            <w:tcW w:w="2098" w:type="dxa"/>
            <w:gridSpan w:val="2"/>
          </w:tcPr>
          <w:p w:rsidR="00107AC2" w:rsidRDefault="00107AC2">
            <w:pPr>
              <w:pStyle w:val="ConsPlusNormal"/>
              <w:jc w:val="center"/>
            </w:pPr>
            <w:r>
              <w:t>2026 - 2030 годы</w:t>
            </w:r>
          </w:p>
        </w:tc>
      </w:tr>
      <w:tr w:rsidR="00107AC2">
        <w:tc>
          <w:tcPr>
            <w:tcW w:w="1871" w:type="dxa"/>
            <w:vMerge/>
          </w:tcPr>
          <w:p w:rsidR="00107AC2" w:rsidRDefault="00107AC2"/>
        </w:tc>
        <w:tc>
          <w:tcPr>
            <w:tcW w:w="1587" w:type="dxa"/>
            <w:vMerge/>
          </w:tcPr>
          <w:p w:rsidR="00107AC2" w:rsidRDefault="00107AC2"/>
        </w:tc>
        <w:tc>
          <w:tcPr>
            <w:tcW w:w="794" w:type="dxa"/>
            <w:vMerge/>
          </w:tcPr>
          <w:p w:rsidR="00107AC2" w:rsidRDefault="00107AC2"/>
        </w:tc>
        <w:tc>
          <w:tcPr>
            <w:tcW w:w="1020" w:type="dxa"/>
            <w:vMerge/>
          </w:tcPr>
          <w:p w:rsidR="00107AC2" w:rsidRDefault="00107AC2"/>
        </w:tc>
        <w:tc>
          <w:tcPr>
            <w:tcW w:w="794" w:type="dxa"/>
          </w:tcPr>
          <w:p w:rsidR="00107AC2" w:rsidRDefault="00107AC2">
            <w:pPr>
              <w:pStyle w:val="ConsPlusNormal"/>
              <w:jc w:val="center"/>
            </w:pPr>
            <w:r>
              <w:t>Количество</w:t>
            </w:r>
          </w:p>
        </w:tc>
        <w:tc>
          <w:tcPr>
            <w:tcW w:w="907" w:type="dxa"/>
          </w:tcPr>
          <w:p w:rsidR="00107AC2" w:rsidRDefault="00107AC2">
            <w:pPr>
              <w:pStyle w:val="ConsPlusNormal"/>
              <w:jc w:val="center"/>
            </w:pPr>
            <w:r>
              <w:t>Сумма,</w:t>
            </w:r>
          </w:p>
          <w:p w:rsidR="00107AC2" w:rsidRDefault="00107AC2">
            <w:pPr>
              <w:pStyle w:val="ConsPlusNormal"/>
              <w:jc w:val="center"/>
            </w:pPr>
            <w:r>
              <w:t>тыс. руб.</w:t>
            </w:r>
          </w:p>
        </w:tc>
        <w:tc>
          <w:tcPr>
            <w:tcW w:w="794" w:type="dxa"/>
          </w:tcPr>
          <w:p w:rsidR="00107AC2" w:rsidRDefault="00107AC2">
            <w:pPr>
              <w:pStyle w:val="ConsPlusNormal"/>
              <w:jc w:val="center"/>
            </w:pPr>
            <w:r>
              <w:t>Количество</w:t>
            </w:r>
          </w:p>
        </w:tc>
        <w:tc>
          <w:tcPr>
            <w:tcW w:w="936" w:type="dxa"/>
            <w:gridSpan w:val="2"/>
          </w:tcPr>
          <w:p w:rsidR="00107AC2" w:rsidRDefault="00107AC2">
            <w:pPr>
              <w:pStyle w:val="ConsPlusNormal"/>
              <w:jc w:val="center"/>
            </w:pPr>
            <w:r>
              <w:t>Сумма, тыс. руб.</w:t>
            </w:r>
          </w:p>
        </w:tc>
        <w:tc>
          <w:tcPr>
            <w:tcW w:w="850" w:type="dxa"/>
          </w:tcPr>
          <w:p w:rsidR="00107AC2" w:rsidRDefault="00107AC2">
            <w:pPr>
              <w:pStyle w:val="ConsPlusNormal"/>
              <w:jc w:val="center"/>
            </w:pPr>
            <w:r>
              <w:t>Количество</w:t>
            </w:r>
          </w:p>
        </w:tc>
        <w:tc>
          <w:tcPr>
            <w:tcW w:w="1191" w:type="dxa"/>
          </w:tcPr>
          <w:p w:rsidR="00107AC2" w:rsidRDefault="00107AC2">
            <w:pPr>
              <w:pStyle w:val="ConsPlusNormal"/>
              <w:jc w:val="center"/>
            </w:pPr>
            <w:r>
              <w:t>Сумма, тыс. руб.</w:t>
            </w:r>
          </w:p>
        </w:tc>
        <w:tc>
          <w:tcPr>
            <w:tcW w:w="907" w:type="dxa"/>
          </w:tcPr>
          <w:p w:rsidR="00107AC2" w:rsidRDefault="00107AC2">
            <w:pPr>
              <w:pStyle w:val="ConsPlusNormal"/>
              <w:jc w:val="center"/>
            </w:pPr>
            <w:r>
              <w:t>Количество</w:t>
            </w:r>
          </w:p>
        </w:tc>
        <w:tc>
          <w:tcPr>
            <w:tcW w:w="1191" w:type="dxa"/>
          </w:tcPr>
          <w:p w:rsidR="00107AC2" w:rsidRDefault="00107AC2">
            <w:pPr>
              <w:pStyle w:val="ConsPlusNormal"/>
              <w:jc w:val="center"/>
            </w:pPr>
            <w:r>
              <w:t>Сумма,</w:t>
            </w:r>
          </w:p>
          <w:p w:rsidR="00107AC2" w:rsidRDefault="00107AC2">
            <w:pPr>
              <w:pStyle w:val="ConsPlusNormal"/>
              <w:jc w:val="center"/>
            </w:pPr>
            <w:r>
              <w:t>тыс. руб.</w:t>
            </w:r>
          </w:p>
        </w:tc>
      </w:tr>
      <w:tr w:rsidR="00107AC2">
        <w:tc>
          <w:tcPr>
            <w:tcW w:w="1871" w:type="dxa"/>
          </w:tcPr>
          <w:p w:rsidR="00107AC2" w:rsidRDefault="00107AC2">
            <w:pPr>
              <w:pStyle w:val="ConsPlusNormal"/>
              <w:jc w:val="center"/>
            </w:pPr>
            <w:r>
              <w:t>1</w:t>
            </w:r>
          </w:p>
        </w:tc>
        <w:tc>
          <w:tcPr>
            <w:tcW w:w="1587" w:type="dxa"/>
          </w:tcPr>
          <w:p w:rsidR="00107AC2" w:rsidRDefault="00107AC2">
            <w:pPr>
              <w:pStyle w:val="ConsPlusNormal"/>
              <w:jc w:val="center"/>
            </w:pPr>
            <w:r>
              <w:t>2</w:t>
            </w:r>
          </w:p>
        </w:tc>
        <w:tc>
          <w:tcPr>
            <w:tcW w:w="794" w:type="dxa"/>
          </w:tcPr>
          <w:p w:rsidR="00107AC2" w:rsidRDefault="00107AC2">
            <w:pPr>
              <w:pStyle w:val="ConsPlusNormal"/>
              <w:jc w:val="center"/>
            </w:pPr>
            <w:r>
              <w:t>3</w:t>
            </w:r>
          </w:p>
        </w:tc>
        <w:tc>
          <w:tcPr>
            <w:tcW w:w="1020" w:type="dxa"/>
          </w:tcPr>
          <w:p w:rsidR="00107AC2" w:rsidRDefault="00107AC2">
            <w:pPr>
              <w:pStyle w:val="ConsPlusNormal"/>
              <w:jc w:val="center"/>
            </w:pPr>
            <w:r>
              <w:t>4</w:t>
            </w:r>
          </w:p>
        </w:tc>
        <w:tc>
          <w:tcPr>
            <w:tcW w:w="794" w:type="dxa"/>
          </w:tcPr>
          <w:p w:rsidR="00107AC2" w:rsidRDefault="00107AC2">
            <w:pPr>
              <w:pStyle w:val="ConsPlusNormal"/>
              <w:jc w:val="center"/>
            </w:pPr>
            <w:r>
              <w:t>5</w:t>
            </w:r>
          </w:p>
        </w:tc>
        <w:tc>
          <w:tcPr>
            <w:tcW w:w="907" w:type="dxa"/>
          </w:tcPr>
          <w:p w:rsidR="00107AC2" w:rsidRDefault="00107AC2">
            <w:pPr>
              <w:pStyle w:val="ConsPlusNormal"/>
              <w:jc w:val="center"/>
            </w:pPr>
            <w:r>
              <w:t>6</w:t>
            </w:r>
          </w:p>
        </w:tc>
        <w:tc>
          <w:tcPr>
            <w:tcW w:w="794" w:type="dxa"/>
          </w:tcPr>
          <w:p w:rsidR="00107AC2" w:rsidRDefault="00107AC2">
            <w:pPr>
              <w:pStyle w:val="ConsPlusNormal"/>
              <w:jc w:val="center"/>
            </w:pPr>
            <w:r>
              <w:t>7</w:t>
            </w:r>
          </w:p>
        </w:tc>
        <w:tc>
          <w:tcPr>
            <w:tcW w:w="936" w:type="dxa"/>
            <w:gridSpan w:val="2"/>
          </w:tcPr>
          <w:p w:rsidR="00107AC2" w:rsidRDefault="00107AC2">
            <w:pPr>
              <w:pStyle w:val="ConsPlusNormal"/>
              <w:jc w:val="center"/>
            </w:pPr>
            <w:r>
              <w:t>8</w:t>
            </w:r>
          </w:p>
        </w:tc>
        <w:tc>
          <w:tcPr>
            <w:tcW w:w="850" w:type="dxa"/>
          </w:tcPr>
          <w:p w:rsidR="00107AC2" w:rsidRDefault="00107AC2">
            <w:pPr>
              <w:pStyle w:val="ConsPlusNormal"/>
              <w:jc w:val="center"/>
            </w:pPr>
            <w:r>
              <w:t>9</w:t>
            </w:r>
          </w:p>
        </w:tc>
        <w:tc>
          <w:tcPr>
            <w:tcW w:w="1191" w:type="dxa"/>
          </w:tcPr>
          <w:p w:rsidR="00107AC2" w:rsidRDefault="00107AC2">
            <w:pPr>
              <w:pStyle w:val="ConsPlusNormal"/>
              <w:jc w:val="center"/>
            </w:pPr>
            <w:r>
              <w:t>10</w:t>
            </w:r>
          </w:p>
        </w:tc>
        <w:tc>
          <w:tcPr>
            <w:tcW w:w="907" w:type="dxa"/>
          </w:tcPr>
          <w:p w:rsidR="00107AC2" w:rsidRDefault="00107AC2">
            <w:pPr>
              <w:pStyle w:val="ConsPlusNormal"/>
              <w:jc w:val="center"/>
            </w:pPr>
            <w:r>
              <w:t>11</w:t>
            </w:r>
          </w:p>
        </w:tc>
        <w:tc>
          <w:tcPr>
            <w:tcW w:w="1191" w:type="dxa"/>
          </w:tcPr>
          <w:p w:rsidR="00107AC2" w:rsidRDefault="00107AC2">
            <w:pPr>
              <w:pStyle w:val="ConsPlusNormal"/>
              <w:jc w:val="center"/>
            </w:pPr>
            <w:r>
              <w:t>12</w:t>
            </w:r>
          </w:p>
        </w:tc>
      </w:tr>
      <w:tr w:rsidR="00107AC2">
        <w:tc>
          <w:tcPr>
            <w:tcW w:w="12842" w:type="dxa"/>
            <w:gridSpan w:val="13"/>
          </w:tcPr>
          <w:p w:rsidR="00107AC2" w:rsidRDefault="00107AC2">
            <w:pPr>
              <w:pStyle w:val="ConsPlusNormal"/>
              <w:jc w:val="center"/>
            </w:pPr>
            <w:r>
              <w:t>Спецтехника для вывоза ТКО и ЖБО</w:t>
            </w:r>
          </w:p>
        </w:tc>
      </w:tr>
      <w:tr w:rsidR="00107AC2">
        <w:tc>
          <w:tcPr>
            <w:tcW w:w="1871" w:type="dxa"/>
          </w:tcPr>
          <w:p w:rsidR="00107AC2" w:rsidRDefault="00107AC2">
            <w:pPr>
              <w:pStyle w:val="ConsPlusNormal"/>
              <w:jc w:val="center"/>
            </w:pPr>
            <w:r>
              <w:t>Мусоровозы, перевозящие в среднем за 1 рейс 50 куб. м (КАМАЗ</w:t>
            </w:r>
          </w:p>
          <w:p w:rsidR="00107AC2" w:rsidRDefault="00107AC2">
            <w:pPr>
              <w:pStyle w:val="ConsPlusNormal"/>
              <w:jc w:val="center"/>
            </w:pPr>
            <w:r>
              <w:t>КО 440-5</w:t>
            </w:r>
          </w:p>
          <w:p w:rsidR="00107AC2" w:rsidRDefault="00107AC2">
            <w:pPr>
              <w:pStyle w:val="ConsPlusNormal"/>
              <w:jc w:val="center"/>
            </w:pPr>
            <w:r>
              <w:t xml:space="preserve">или аналог) </w:t>
            </w:r>
            <w:hyperlink w:anchor="P2430" w:history="1">
              <w:r>
                <w:rPr>
                  <w:color w:val="0000FF"/>
                </w:rPr>
                <w:t>&lt;*&gt;</w:t>
              </w:r>
            </w:hyperlink>
          </w:p>
        </w:tc>
        <w:tc>
          <w:tcPr>
            <w:tcW w:w="1587" w:type="dxa"/>
          </w:tcPr>
          <w:p w:rsidR="00107AC2" w:rsidRDefault="00107AC2">
            <w:pPr>
              <w:pStyle w:val="ConsPlusNormal"/>
              <w:jc w:val="center"/>
            </w:pPr>
            <w:r>
              <w:t>АвтоСнабКомплект, цена на 2018 год</w:t>
            </w:r>
          </w:p>
        </w:tc>
        <w:tc>
          <w:tcPr>
            <w:tcW w:w="794" w:type="dxa"/>
          </w:tcPr>
          <w:p w:rsidR="00107AC2" w:rsidRDefault="00107AC2">
            <w:pPr>
              <w:pStyle w:val="ConsPlusNormal"/>
              <w:jc w:val="center"/>
            </w:pPr>
            <w:r>
              <w:t>машина</w:t>
            </w:r>
          </w:p>
        </w:tc>
        <w:tc>
          <w:tcPr>
            <w:tcW w:w="1020" w:type="dxa"/>
          </w:tcPr>
          <w:p w:rsidR="00107AC2" w:rsidRDefault="00107AC2">
            <w:pPr>
              <w:pStyle w:val="ConsPlusNormal"/>
              <w:jc w:val="center"/>
            </w:pPr>
            <w:r>
              <w:t>4300</w:t>
            </w:r>
          </w:p>
        </w:tc>
        <w:tc>
          <w:tcPr>
            <w:tcW w:w="794"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794" w:type="dxa"/>
          </w:tcPr>
          <w:p w:rsidR="00107AC2" w:rsidRDefault="00107AC2">
            <w:pPr>
              <w:pStyle w:val="ConsPlusNormal"/>
              <w:jc w:val="center"/>
            </w:pPr>
            <w:r>
              <w:t>9</w:t>
            </w:r>
          </w:p>
        </w:tc>
        <w:tc>
          <w:tcPr>
            <w:tcW w:w="936" w:type="dxa"/>
            <w:gridSpan w:val="2"/>
          </w:tcPr>
          <w:p w:rsidR="00107AC2" w:rsidRDefault="00107AC2">
            <w:pPr>
              <w:pStyle w:val="ConsPlusNormal"/>
              <w:jc w:val="center"/>
            </w:pPr>
            <w:r>
              <w:t>38700</w:t>
            </w:r>
          </w:p>
        </w:tc>
        <w:tc>
          <w:tcPr>
            <w:tcW w:w="850" w:type="dxa"/>
          </w:tcPr>
          <w:p w:rsidR="00107AC2" w:rsidRDefault="00107AC2">
            <w:pPr>
              <w:pStyle w:val="ConsPlusNormal"/>
              <w:jc w:val="center"/>
            </w:pPr>
            <w:r>
              <w:t>0</w:t>
            </w:r>
          </w:p>
        </w:tc>
        <w:tc>
          <w:tcPr>
            <w:tcW w:w="1191" w:type="dxa"/>
          </w:tcPr>
          <w:p w:rsidR="00107AC2" w:rsidRDefault="00107AC2">
            <w:pPr>
              <w:pStyle w:val="ConsPlusNormal"/>
              <w:jc w:val="center"/>
            </w:pPr>
            <w:r>
              <w:t>0</w:t>
            </w:r>
          </w:p>
        </w:tc>
        <w:tc>
          <w:tcPr>
            <w:tcW w:w="907" w:type="dxa"/>
          </w:tcPr>
          <w:p w:rsidR="00107AC2" w:rsidRDefault="00107AC2">
            <w:pPr>
              <w:pStyle w:val="ConsPlusNormal"/>
              <w:jc w:val="center"/>
            </w:pPr>
            <w:r>
              <w:t>10</w:t>
            </w:r>
          </w:p>
        </w:tc>
        <w:tc>
          <w:tcPr>
            <w:tcW w:w="1191" w:type="dxa"/>
          </w:tcPr>
          <w:p w:rsidR="00107AC2" w:rsidRDefault="00107AC2">
            <w:pPr>
              <w:pStyle w:val="ConsPlusNormal"/>
              <w:jc w:val="center"/>
            </w:pPr>
            <w:r>
              <w:t>43000</w:t>
            </w:r>
          </w:p>
        </w:tc>
      </w:tr>
      <w:tr w:rsidR="00107AC2">
        <w:tc>
          <w:tcPr>
            <w:tcW w:w="1871" w:type="dxa"/>
          </w:tcPr>
          <w:p w:rsidR="00107AC2" w:rsidRDefault="00107AC2">
            <w:pPr>
              <w:pStyle w:val="ConsPlusNormal"/>
              <w:jc w:val="center"/>
            </w:pPr>
            <w:r>
              <w:t>Ассенизационная машина вместимостью 10 куб. м</w:t>
            </w:r>
          </w:p>
        </w:tc>
        <w:tc>
          <w:tcPr>
            <w:tcW w:w="1587" w:type="dxa"/>
          </w:tcPr>
          <w:p w:rsidR="00107AC2" w:rsidRDefault="00107AC2">
            <w:pPr>
              <w:pStyle w:val="ConsPlusNormal"/>
              <w:jc w:val="center"/>
            </w:pPr>
            <w:r>
              <w:t>Прайс-лист ООО "КОММАШ"</w:t>
            </w:r>
          </w:p>
        </w:tc>
        <w:tc>
          <w:tcPr>
            <w:tcW w:w="794" w:type="dxa"/>
          </w:tcPr>
          <w:p w:rsidR="00107AC2" w:rsidRDefault="00107AC2">
            <w:pPr>
              <w:pStyle w:val="ConsPlusNormal"/>
              <w:jc w:val="center"/>
            </w:pPr>
            <w:r>
              <w:t>машина</w:t>
            </w:r>
          </w:p>
        </w:tc>
        <w:tc>
          <w:tcPr>
            <w:tcW w:w="1020" w:type="dxa"/>
          </w:tcPr>
          <w:p w:rsidR="00107AC2" w:rsidRDefault="00107AC2">
            <w:pPr>
              <w:pStyle w:val="ConsPlusNormal"/>
              <w:jc w:val="center"/>
            </w:pPr>
            <w:r>
              <w:t>3900</w:t>
            </w:r>
          </w:p>
        </w:tc>
        <w:tc>
          <w:tcPr>
            <w:tcW w:w="794"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794" w:type="dxa"/>
          </w:tcPr>
          <w:p w:rsidR="00107AC2" w:rsidRDefault="00107AC2">
            <w:pPr>
              <w:pStyle w:val="ConsPlusNormal"/>
              <w:jc w:val="center"/>
            </w:pPr>
            <w:r>
              <w:t>0</w:t>
            </w:r>
          </w:p>
        </w:tc>
        <w:tc>
          <w:tcPr>
            <w:tcW w:w="936" w:type="dxa"/>
            <w:gridSpan w:val="2"/>
          </w:tcPr>
          <w:p w:rsidR="00107AC2" w:rsidRDefault="00107AC2">
            <w:pPr>
              <w:pStyle w:val="ConsPlusNormal"/>
              <w:jc w:val="center"/>
            </w:pPr>
            <w:r>
              <w:t>0</w:t>
            </w:r>
          </w:p>
        </w:tc>
        <w:tc>
          <w:tcPr>
            <w:tcW w:w="850" w:type="dxa"/>
          </w:tcPr>
          <w:p w:rsidR="00107AC2" w:rsidRDefault="00107AC2">
            <w:pPr>
              <w:pStyle w:val="ConsPlusNormal"/>
              <w:jc w:val="center"/>
            </w:pPr>
            <w:r>
              <w:t>5</w:t>
            </w:r>
          </w:p>
        </w:tc>
        <w:tc>
          <w:tcPr>
            <w:tcW w:w="1191" w:type="dxa"/>
          </w:tcPr>
          <w:p w:rsidR="00107AC2" w:rsidRDefault="00107AC2">
            <w:pPr>
              <w:pStyle w:val="ConsPlusNormal"/>
              <w:jc w:val="center"/>
            </w:pPr>
            <w:r>
              <w:t>19500</w:t>
            </w:r>
          </w:p>
        </w:tc>
        <w:tc>
          <w:tcPr>
            <w:tcW w:w="907" w:type="dxa"/>
          </w:tcPr>
          <w:p w:rsidR="00107AC2" w:rsidRDefault="00107AC2">
            <w:pPr>
              <w:pStyle w:val="ConsPlusNormal"/>
              <w:jc w:val="center"/>
            </w:pPr>
            <w:r>
              <w:t>6</w:t>
            </w:r>
          </w:p>
        </w:tc>
        <w:tc>
          <w:tcPr>
            <w:tcW w:w="1191" w:type="dxa"/>
          </w:tcPr>
          <w:p w:rsidR="00107AC2" w:rsidRDefault="00107AC2">
            <w:pPr>
              <w:pStyle w:val="ConsPlusNormal"/>
              <w:jc w:val="center"/>
            </w:pPr>
            <w:r>
              <w:t>23400</w:t>
            </w:r>
          </w:p>
        </w:tc>
      </w:tr>
      <w:tr w:rsidR="00107AC2">
        <w:tc>
          <w:tcPr>
            <w:tcW w:w="5272" w:type="dxa"/>
            <w:gridSpan w:val="4"/>
          </w:tcPr>
          <w:p w:rsidR="00107AC2" w:rsidRDefault="00107AC2">
            <w:pPr>
              <w:pStyle w:val="ConsPlusNormal"/>
            </w:pPr>
            <w:r>
              <w:t>Итого стоимость транспортных средств:</w:t>
            </w:r>
          </w:p>
        </w:tc>
        <w:tc>
          <w:tcPr>
            <w:tcW w:w="794" w:type="dxa"/>
          </w:tcPr>
          <w:p w:rsidR="00107AC2" w:rsidRDefault="00107AC2">
            <w:pPr>
              <w:pStyle w:val="ConsPlusNormal"/>
              <w:jc w:val="center"/>
            </w:pPr>
          </w:p>
        </w:tc>
        <w:tc>
          <w:tcPr>
            <w:tcW w:w="907" w:type="dxa"/>
          </w:tcPr>
          <w:p w:rsidR="00107AC2" w:rsidRDefault="00107AC2">
            <w:pPr>
              <w:pStyle w:val="ConsPlusNormal"/>
              <w:jc w:val="center"/>
            </w:pPr>
            <w:r>
              <w:t>0</w:t>
            </w:r>
          </w:p>
        </w:tc>
        <w:tc>
          <w:tcPr>
            <w:tcW w:w="794" w:type="dxa"/>
          </w:tcPr>
          <w:p w:rsidR="00107AC2" w:rsidRDefault="00107AC2">
            <w:pPr>
              <w:pStyle w:val="ConsPlusNormal"/>
              <w:jc w:val="center"/>
            </w:pPr>
          </w:p>
        </w:tc>
        <w:tc>
          <w:tcPr>
            <w:tcW w:w="936" w:type="dxa"/>
            <w:gridSpan w:val="2"/>
          </w:tcPr>
          <w:p w:rsidR="00107AC2" w:rsidRDefault="00107AC2">
            <w:pPr>
              <w:pStyle w:val="ConsPlusNormal"/>
              <w:jc w:val="center"/>
            </w:pPr>
            <w:r>
              <w:t>38700</w:t>
            </w:r>
          </w:p>
        </w:tc>
        <w:tc>
          <w:tcPr>
            <w:tcW w:w="850" w:type="dxa"/>
          </w:tcPr>
          <w:p w:rsidR="00107AC2" w:rsidRDefault="00107AC2">
            <w:pPr>
              <w:pStyle w:val="ConsPlusNormal"/>
              <w:jc w:val="center"/>
            </w:pPr>
          </w:p>
        </w:tc>
        <w:tc>
          <w:tcPr>
            <w:tcW w:w="1191" w:type="dxa"/>
          </w:tcPr>
          <w:p w:rsidR="00107AC2" w:rsidRDefault="00107AC2">
            <w:pPr>
              <w:pStyle w:val="ConsPlusNormal"/>
              <w:jc w:val="center"/>
            </w:pPr>
            <w:r>
              <w:t>19500</w:t>
            </w:r>
          </w:p>
        </w:tc>
        <w:tc>
          <w:tcPr>
            <w:tcW w:w="907" w:type="dxa"/>
          </w:tcPr>
          <w:p w:rsidR="00107AC2" w:rsidRDefault="00107AC2">
            <w:pPr>
              <w:pStyle w:val="ConsPlusNormal"/>
              <w:jc w:val="center"/>
            </w:pPr>
          </w:p>
        </w:tc>
        <w:tc>
          <w:tcPr>
            <w:tcW w:w="1191" w:type="dxa"/>
          </w:tcPr>
          <w:p w:rsidR="00107AC2" w:rsidRDefault="00107AC2">
            <w:pPr>
              <w:pStyle w:val="ConsPlusNormal"/>
              <w:jc w:val="center"/>
            </w:pPr>
            <w:r>
              <w:t>66400</w:t>
            </w:r>
          </w:p>
        </w:tc>
      </w:tr>
      <w:tr w:rsidR="00107AC2">
        <w:tc>
          <w:tcPr>
            <w:tcW w:w="12842" w:type="dxa"/>
            <w:gridSpan w:val="13"/>
          </w:tcPr>
          <w:p w:rsidR="00107AC2" w:rsidRDefault="00107AC2">
            <w:pPr>
              <w:pStyle w:val="ConsPlusNormal"/>
              <w:jc w:val="center"/>
            </w:pPr>
            <w:r>
              <w:t>Обслуживание сооружений по обезвреживанию отходов</w:t>
            </w:r>
          </w:p>
        </w:tc>
      </w:tr>
      <w:tr w:rsidR="00107AC2">
        <w:tc>
          <w:tcPr>
            <w:tcW w:w="1871" w:type="dxa"/>
          </w:tcPr>
          <w:p w:rsidR="00107AC2" w:rsidRDefault="00107AC2">
            <w:pPr>
              <w:pStyle w:val="ConsPlusNormal"/>
              <w:jc w:val="center"/>
            </w:pPr>
            <w:r>
              <w:t>Машина для мойки контейнеров</w:t>
            </w:r>
          </w:p>
        </w:tc>
        <w:tc>
          <w:tcPr>
            <w:tcW w:w="1587" w:type="dxa"/>
          </w:tcPr>
          <w:p w:rsidR="00107AC2" w:rsidRDefault="00107AC2">
            <w:pPr>
              <w:pStyle w:val="ConsPlusNormal"/>
              <w:jc w:val="center"/>
            </w:pPr>
            <w:r>
              <w:t>ООО "ТК "КОММАШ",</w:t>
            </w:r>
          </w:p>
          <w:p w:rsidR="00107AC2" w:rsidRDefault="00107AC2">
            <w:pPr>
              <w:pStyle w:val="ConsPlusNormal"/>
              <w:jc w:val="center"/>
            </w:pPr>
            <w:r>
              <w:t>цена на 2018 год</w:t>
            </w:r>
          </w:p>
        </w:tc>
        <w:tc>
          <w:tcPr>
            <w:tcW w:w="794" w:type="dxa"/>
          </w:tcPr>
          <w:p w:rsidR="00107AC2" w:rsidRDefault="00107AC2">
            <w:pPr>
              <w:pStyle w:val="ConsPlusNormal"/>
              <w:jc w:val="center"/>
            </w:pPr>
            <w:r>
              <w:t>машина</w:t>
            </w:r>
          </w:p>
        </w:tc>
        <w:tc>
          <w:tcPr>
            <w:tcW w:w="1020" w:type="dxa"/>
          </w:tcPr>
          <w:p w:rsidR="00107AC2" w:rsidRDefault="00107AC2">
            <w:pPr>
              <w:pStyle w:val="ConsPlusNormal"/>
              <w:jc w:val="center"/>
            </w:pPr>
            <w:r>
              <w:t>4600</w:t>
            </w:r>
          </w:p>
        </w:tc>
        <w:tc>
          <w:tcPr>
            <w:tcW w:w="794"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794" w:type="dxa"/>
          </w:tcPr>
          <w:p w:rsidR="00107AC2" w:rsidRDefault="00107AC2">
            <w:pPr>
              <w:pStyle w:val="ConsPlusNormal"/>
              <w:jc w:val="center"/>
            </w:pPr>
            <w:r>
              <w:t>0</w:t>
            </w:r>
          </w:p>
        </w:tc>
        <w:tc>
          <w:tcPr>
            <w:tcW w:w="936" w:type="dxa"/>
            <w:gridSpan w:val="2"/>
          </w:tcPr>
          <w:p w:rsidR="00107AC2" w:rsidRDefault="00107AC2">
            <w:pPr>
              <w:pStyle w:val="ConsPlusNormal"/>
              <w:jc w:val="center"/>
            </w:pPr>
            <w:r>
              <w:t>0</w:t>
            </w:r>
          </w:p>
        </w:tc>
        <w:tc>
          <w:tcPr>
            <w:tcW w:w="850" w:type="dxa"/>
          </w:tcPr>
          <w:p w:rsidR="00107AC2" w:rsidRDefault="00107AC2">
            <w:pPr>
              <w:pStyle w:val="ConsPlusNormal"/>
              <w:jc w:val="center"/>
            </w:pPr>
            <w:r>
              <w:t>1</w:t>
            </w:r>
          </w:p>
        </w:tc>
        <w:tc>
          <w:tcPr>
            <w:tcW w:w="1191" w:type="dxa"/>
          </w:tcPr>
          <w:p w:rsidR="00107AC2" w:rsidRDefault="00107AC2">
            <w:pPr>
              <w:pStyle w:val="ConsPlusNormal"/>
              <w:jc w:val="center"/>
            </w:pPr>
            <w:r>
              <w:t>4600</w:t>
            </w:r>
          </w:p>
        </w:tc>
        <w:tc>
          <w:tcPr>
            <w:tcW w:w="907" w:type="dxa"/>
          </w:tcPr>
          <w:p w:rsidR="00107AC2" w:rsidRDefault="00107AC2">
            <w:pPr>
              <w:pStyle w:val="ConsPlusNormal"/>
              <w:jc w:val="center"/>
            </w:pPr>
            <w:r>
              <w:t>0</w:t>
            </w:r>
          </w:p>
        </w:tc>
        <w:tc>
          <w:tcPr>
            <w:tcW w:w="1191" w:type="dxa"/>
          </w:tcPr>
          <w:p w:rsidR="00107AC2" w:rsidRDefault="00107AC2">
            <w:pPr>
              <w:pStyle w:val="ConsPlusNormal"/>
              <w:jc w:val="center"/>
            </w:pPr>
            <w:r>
              <w:t>0</w:t>
            </w:r>
          </w:p>
        </w:tc>
      </w:tr>
      <w:tr w:rsidR="00107AC2">
        <w:tc>
          <w:tcPr>
            <w:tcW w:w="5272" w:type="dxa"/>
            <w:gridSpan w:val="4"/>
          </w:tcPr>
          <w:p w:rsidR="00107AC2" w:rsidRDefault="00107AC2">
            <w:pPr>
              <w:pStyle w:val="ConsPlusNormal"/>
            </w:pPr>
            <w:r>
              <w:t>Итого стоимость машин для обслуживания сооружений по обезвреживанию отходов:</w:t>
            </w:r>
          </w:p>
        </w:tc>
        <w:tc>
          <w:tcPr>
            <w:tcW w:w="794" w:type="dxa"/>
          </w:tcPr>
          <w:p w:rsidR="00107AC2" w:rsidRDefault="00107AC2">
            <w:pPr>
              <w:pStyle w:val="ConsPlusNormal"/>
              <w:jc w:val="center"/>
            </w:pPr>
          </w:p>
        </w:tc>
        <w:tc>
          <w:tcPr>
            <w:tcW w:w="907" w:type="dxa"/>
          </w:tcPr>
          <w:p w:rsidR="00107AC2" w:rsidRDefault="00107AC2">
            <w:pPr>
              <w:pStyle w:val="ConsPlusNormal"/>
              <w:jc w:val="center"/>
            </w:pPr>
            <w:r>
              <w:t>0</w:t>
            </w:r>
          </w:p>
        </w:tc>
        <w:tc>
          <w:tcPr>
            <w:tcW w:w="794" w:type="dxa"/>
          </w:tcPr>
          <w:p w:rsidR="00107AC2" w:rsidRDefault="00107AC2">
            <w:pPr>
              <w:pStyle w:val="ConsPlusNormal"/>
              <w:jc w:val="center"/>
            </w:pPr>
          </w:p>
        </w:tc>
        <w:tc>
          <w:tcPr>
            <w:tcW w:w="936" w:type="dxa"/>
            <w:gridSpan w:val="2"/>
          </w:tcPr>
          <w:p w:rsidR="00107AC2" w:rsidRDefault="00107AC2">
            <w:pPr>
              <w:pStyle w:val="ConsPlusNormal"/>
              <w:jc w:val="center"/>
            </w:pPr>
            <w:r>
              <w:t>0</w:t>
            </w:r>
          </w:p>
        </w:tc>
        <w:tc>
          <w:tcPr>
            <w:tcW w:w="850" w:type="dxa"/>
          </w:tcPr>
          <w:p w:rsidR="00107AC2" w:rsidRDefault="00107AC2">
            <w:pPr>
              <w:pStyle w:val="ConsPlusNormal"/>
              <w:jc w:val="center"/>
            </w:pPr>
          </w:p>
        </w:tc>
        <w:tc>
          <w:tcPr>
            <w:tcW w:w="1191" w:type="dxa"/>
          </w:tcPr>
          <w:p w:rsidR="00107AC2" w:rsidRDefault="00107AC2">
            <w:pPr>
              <w:pStyle w:val="ConsPlusNormal"/>
              <w:jc w:val="center"/>
            </w:pPr>
            <w:r>
              <w:t>4600</w:t>
            </w:r>
          </w:p>
        </w:tc>
        <w:tc>
          <w:tcPr>
            <w:tcW w:w="907" w:type="dxa"/>
          </w:tcPr>
          <w:p w:rsidR="00107AC2" w:rsidRDefault="00107AC2">
            <w:pPr>
              <w:pStyle w:val="ConsPlusNormal"/>
              <w:jc w:val="center"/>
            </w:pPr>
          </w:p>
        </w:tc>
        <w:tc>
          <w:tcPr>
            <w:tcW w:w="1191" w:type="dxa"/>
          </w:tcPr>
          <w:p w:rsidR="00107AC2" w:rsidRDefault="00107AC2">
            <w:pPr>
              <w:pStyle w:val="ConsPlusNormal"/>
              <w:jc w:val="center"/>
            </w:pPr>
            <w:r>
              <w:t>0</w:t>
            </w:r>
          </w:p>
        </w:tc>
      </w:tr>
      <w:tr w:rsidR="00107AC2">
        <w:tc>
          <w:tcPr>
            <w:tcW w:w="12842" w:type="dxa"/>
            <w:gridSpan w:val="13"/>
          </w:tcPr>
          <w:p w:rsidR="00107AC2" w:rsidRDefault="00107AC2">
            <w:pPr>
              <w:pStyle w:val="ConsPlusNormal"/>
              <w:jc w:val="center"/>
            </w:pPr>
            <w:r>
              <w:lastRenderedPageBreak/>
              <w:t>Прочие виды очистки и обслуживания</w:t>
            </w:r>
          </w:p>
        </w:tc>
      </w:tr>
      <w:tr w:rsidR="00107AC2">
        <w:tc>
          <w:tcPr>
            <w:tcW w:w="1871" w:type="dxa"/>
          </w:tcPr>
          <w:p w:rsidR="00107AC2" w:rsidRDefault="00107AC2">
            <w:pPr>
              <w:pStyle w:val="ConsPlusNormal"/>
              <w:jc w:val="center"/>
            </w:pPr>
            <w:r>
              <w:t>Бортовые машины для хознужд</w:t>
            </w:r>
          </w:p>
        </w:tc>
        <w:tc>
          <w:tcPr>
            <w:tcW w:w="1587" w:type="dxa"/>
          </w:tcPr>
          <w:p w:rsidR="00107AC2" w:rsidRDefault="00107AC2">
            <w:pPr>
              <w:pStyle w:val="ConsPlusNormal"/>
              <w:jc w:val="center"/>
            </w:pPr>
            <w:r>
              <w:t>Официальный дилер ГАЗ,</w:t>
            </w:r>
          </w:p>
          <w:p w:rsidR="00107AC2" w:rsidRDefault="00107AC2">
            <w:pPr>
              <w:pStyle w:val="ConsPlusNormal"/>
              <w:jc w:val="center"/>
            </w:pPr>
            <w:r>
              <w:t>цена на 2018 год</w:t>
            </w:r>
          </w:p>
        </w:tc>
        <w:tc>
          <w:tcPr>
            <w:tcW w:w="794" w:type="dxa"/>
          </w:tcPr>
          <w:p w:rsidR="00107AC2" w:rsidRDefault="00107AC2">
            <w:pPr>
              <w:pStyle w:val="ConsPlusNormal"/>
              <w:jc w:val="center"/>
            </w:pPr>
            <w:r>
              <w:t>машина</w:t>
            </w:r>
          </w:p>
        </w:tc>
        <w:tc>
          <w:tcPr>
            <w:tcW w:w="1020" w:type="dxa"/>
          </w:tcPr>
          <w:p w:rsidR="00107AC2" w:rsidRDefault="00107AC2">
            <w:pPr>
              <w:pStyle w:val="ConsPlusNormal"/>
              <w:jc w:val="center"/>
            </w:pPr>
            <w:r>
              <w:t>890</w:t>
            </w:r>
          </w:p>
        </w:tc>
        <w:tc>
          <w:tcPr>
            <w:tcW w:w="794"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936" w:type="dxa"/>
            <w:gridSpan w:val="2"/>
          </w:tcPr>
          <w:p w:rsidR="00107AC2" w:rsidRDefault="00107AC2">
            <w:pPr>
              <w:pStyle w:val="ConsPlusNormal"/>
              <w:jc w:val="center"/>
            </w:pPr>
            <w:r>
              <w:t>0</w:t>
            </w:r>
          </w:p>
        </w:tc>
        <w:tc>
          <w:tcPr>
            <w:tcW w:w="794" w:type="dxa"/>
          </w:tcPr>
          <w:p w:rsidR="00107AC2" w:rsidRDefault="00107AC2">
            <w:pPr>
              <w:pStyle w:val="ConsPlusNormal"/>
              <w:jc w:val="center"/>
            </w:pPr>
            <w:r>
              <w:t>0</w:t>
            </w:r>
          </w:p>
        </w:tc>
        <w:tc>
          <w:tcPr>
            <w:tcW w:w="850" w:type="dxa"/>
          </w:tcPr>
          <w:p w:rsidR="00107AC2" w:rsidRDefault="00107AC2">
            <w:pPr>
              <w:pStyle w:val="ConsPlusNormal"/>
              <w:jc w:val="center"/>
            </w:pPr>
            <w:r>
              <w:t>1</w:t>
            </w:r>
          </w:p>
        </w:tc>
        <w:tc>
          <w:tcPr>
            <w:tcW w:w="1191" w:type="dxa"/>
          </w:tcPr>
          <w:p w:rsidR="00107AC2" w:rsidRDefault="00107AC2">
            <w:pPr>
              <w:pStyle w:val="ConsPlusNormal"/>
              <w:jc w:val="center"/>
            </w:pPr>
            <w:r>
              <w:t>890</w:t>
            </w:r>
          </w:p>
        </w:tc>
        <w:tc>
          <w:tcPr>
            <w:tcW w:w="907" w:type="dxa"/>
          </w:tcPr>
          <w:p w:rsidR="00107AC2" w:rsidRDefault="00107AC2">
            <w:pPr>
              <w:pStyle w:val="ConsPlusNormal"/>
              <w:jc w:val="center"/>
            </w:pPr>
            <w:r>
              <w:t>1</w:t>
            </w:r>
          </w:p>
        </w:tc>
        <w:tc>
          <w:tcPr>
            <w:tcW w:w="1191" w:type="dxa"/>
          </w:tcPr>
          <w:p w:rsidR="00107AC2" w:rsidRDefault="00107AC2">
            <w:pPr>
              <w:pStyle w:val="ConsPlusNormal"/>
              <w:jc w:val="center"/>
            </w:pPr>
            <w:r>
              <w:t>890</w:t>
            </w:r>
          </w:p>
        </w:tc>
      </w:tr>
      <w:tr w:rsidR="00107AC2">
        <w:tc>
          <w:tcPr>
            <w:tcW w:w="1871" w:type="dxa"/>
          </w:tcPr>
          <w:p w:rsidR="00107AC2" w:rsidRDefault="00107AC2">
            <w:pPr>
              <w:pStyle w:val="ConsPlusNormal"/>
              <w:jc w:val="center"/>
            </w:pPr>
            <w:r>
              <w:t>Машина аварийно-ремонтная</w:t>
            </w:r>
          </w:p>
        </w:tc>
        <w:tc>
          <w:tcPr>
            <w:tcW w:w="1587" w:type="dxa"/>
          </w:tcPr>
          <w:p w:rsidR="00107AC2" w:rsidRDefault="00107AC2">
            <w:pPr>
              <w:pStyle w:val="ConsPlusNormal"/>
              <w:jc w:val="center"/>
            </w:pPr>
            <w:r>
              <w:t>Клетинский машиностроительный завод</w:t>
            </w:r>
          </w:p>
        </w:tc>
        <w:tc>
          <w:tcPr>
            <w:tcW w:w="794" w:type="dxa"/>
          </w:tcPr>
          <w:p w:rsidR="00107AC2" w:rsidRDefault="00107AC2">
            <w:pPr>
              <w:pStyle w:val="ConsPlusNormal"/>
              <w:jc w:val="center"/>
            </w:pPr>
            <w:r>
              <w:t>машина</w:t>
            </w:r>
          </w:p>
        </w:tc>
        <w:tc>
          <w:tcPr>
            <w:tcW w:w="1020" w:type="dxa"/>
          </w:tcPr>
          <w:p w:rsidR="00107AC2" w:rsidRDefault="00107AC2">
            <w:pPr>
              <w:pStyle w:val="ConsPlusNormal"/>
              <w:jc w:val="center"/>
            </w:pPr>
            <w:r>
              <w:t>1010</w:t>
            </w:r>
          </w:p>
        </w:tc>
        <w:tc>
          <w:tcPr>
            <w:tcW w:w="794"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936" w:type="dxa"/>
            <w:gridSpan w:val="2"/>
          </w:tcPr>
          <w:p w:rsidR="00107AC2" w:rsidRDefault="00107AC2">
            <w:pPr>
              <w:pStyle w:val="ConsPlusNormal"/>
              <w:jc w:val="center"/>
            </w:pPr>
            <w:r>
              <w:t>0</w:t>
            </w:r>
          </w:p>
        </w:tc>
        <w:tc>
          <w:tcPr>
            <w:tcW w:w="794" w:type="dxa"/>
          </w:tcPr>
          <w:p w:rsidR="00107AC2" w:rsidRDefault="00107AC2">
            <w:pPr>
              <w:pStyle w:val="ConsPlusNormal"/>
              <w:jc w:val="center"/>
            </w:pPr>
            <w:r>
              <w:t>0</w:t>
            </w:r>
          </w:p>
        </w:tc>
        <w:tc>
          <w:tcPr>
            <w:tcW w:w="850" w:type="dxa"/>
          </w:tcPr>
          <w:p w:rsidR="00107AC2" w:rsidRDefault="00107AC2">
            <w:pPr>
              <w:pStyle w:val="ConsPlusNormal"/>
              <w:jc w:val="center"/>
            </w:pPr>
            <w:r>
              <w:t>1</w:t>
            </w:r>
          </w:p>
        </w:tc>
        <w:tc>
          <w:tcPr>
            <w:tcW w:w="1191" w:type="dxa"/>
          </w:tcPr>
          <w:p w:rsidR="00107AC2" w:rsidRDefault="00107AC2">
            <w:pPr>
              <w:pStyle w:val="ConsPlusNormal"/>
              <w:jc w:val="center"/>
            </w:pPr>
            <w:r>
              <w:t>1010</w:t>
            </w:r>
          </w:p>
        </w:tc>
        <w:tc>
          <w:tcPr>
            <w:tcW w:w="907" w:type="dxa"/>
          </w:tcPr>
          <w:p w:rsidR="00107AC2" w:rsidRDefault="00107AC2">
            <w:pPr>
              <w:pStyle w:val="ConsPlusNormal"/>
              <w:jc w:val="center"/>
            </w:pPr>
            <w:r>
              <w:t>1</w:t>
            </w:r>
          </w:p>
        </w:tc>
        <w:tc>
          <w:tcPr>
            <w:tcW w:w="1191" w:type="dxa"/>
          </w:tcPr>
          <w:p w:rsidR="00107AC2" w:rsidRDefault="00107AC2">
            <w:pPr>
              <w:pStyle w:val="ConsPlusNormal"/>
              <w:jc w:val="center"/>
            </w:pPr>
            <w:r>
              <w:t>1010</w:t>
            </w:r>
          </w:p>
        </w:tc>
      </w:tr>
      <w:tr w:rsidR="00107AC2">
        <w:tc>
          <w:tcPr>
            <w:tcW w:w="5272" w:type="dxa"/>
            <w:gridSpan w:val="4"/>
          </w:tcPr>
          <w:p w:rsidR="00107AC2" w:rsidRDefault="00107AC2">
            <w:pPr>
              <w:pStyle w:val="ConsPlusNormal"/>
            </w:pPr>
            <w:r>
              <w:t>Итого стоимость машин для прочих видов очистки и обслуживания:</w:t>
            </w:r>
          </w:p>
        </w:tc>
        <w:tc>
          <w:tcPr>
            <w:tcW w:w="794" w:type="dxa"/>
          </w:tcPr>
          <w:p w:rsidR="00107AC2" w:rsidRDefault="00107AC2">
            <w:pPr>
              <w:pStyle w:val="ConsPlusNormal"/>
              <w:jc w:val="center"/>
            </w:pPr>
          </w:p>
        </w:tc>
        <w:tc>
          <w:tcPr>
            <w:tcW w:w="907" w:type="dxa"/>
          </w:tcPr>
          <w:p w:rsidR="00107AC2" w:rsidRDefault="00107AC2">
            <w:pPr>
              <w:pStyle w:val="ConsPlusNormal"/>
              <w:jc w:val="center"/>
            </w:pPr>
            <w:r>
              <w:t>0</w:t>
            </w:r>
          </w:p>
        </w:tc>
        <w:tc>
          <w:tcPr>
            <w:tcW w:w="936" w:type="dxa"/>
            <w:gridSpan w:val="2"/>
          </w:tcPr>
          <w:p w:rsidR="00107AC2" w:rsidRDefault="00107AC2">
            <w:pPr>
              <w:pStyle w:val="ConsPlusNormal"/>
              <w:jc w:val="center"/>
            </w:pPr>
          </w:p>
        </w:tc>
        <w:tc>
          <w:tcPr>
            <w:tcW w:w="794" w:type="dxa"/>
          </w:tcPr>
          <w:p w:rsidR="00107AC2" w:rsidRDefault="00107AC2">
            <w:pPr>
              <w:pStyle w:val="ConsPlusNormal"/>
              <w:jc w:val="center"/>
            </w:pPr>
            <w:r>
              <w:t>0</w:t>
            </w:r>
          </w:p>
        </w:tc>
        <w:tc>
          <w:tcPr>
            <w:tcW w:w="850" w:type="dxa"/>
          </w:tcPr>
          <w:p w:rsidR="00107AC2" w:rsidRDefault="00107AC2">
            <w:pPr>
              <w:pStyle w:val="ConsPlusNormal"/>
              <w:jc w:val="center"/>
            </w:pPr>
          </w:p>
        </w:tc>
        <w:tc>
          <w:tcPr>
            <w:tcW w:w="1191" w:type="dxa"/>
          </w:tcPr>
          <w:p w:rsidR="00107AC2" w:rsidRDefault="00107AC2">
            <w:pPr>
              <w:pStyle w:val="ConsPlusNormal"/>
              <w:jc w:val="center"/>
            </w:pPr>
            <w:r>
              <w:t>1900</w:t>
            </w:r>
          </w:p>
        </w:tc>
        <w:tc>
          <w:tcPr>
            <w:tcW w:w="907" w:type="dxa"/>
          </w:tcPr>
          <w:p w:rsidR="00107AC2" w:rsidRDefault="00107AC2">
            <w:pPr>
              <w:pStyle w:val="ConsPlusNormal"/>
              <w:jc w:val="center"/>
            </w:pPr>
          </w:p>
        </w:tc>
        <w:tc>
          <w:tcPr>
            <w:tcW w:w="1191" w:type="dxa"/>
          </w:tcPr>
          <w:p w:rsidR="00107AC2" w:rsidRDefault="00107AC2">
            <w:pPr>
              <w:pStyle w:val="ConsPlusNormal"/>
              <w:jc w:val="center"/>
            </w:pPr>
            <w:r>
              <w:t>1900</w:t>
            </w:r>
          </w:p>
        </w:tc>
      </w:tr>
      <w:tr w:rsidR="00107AC2">
        <w:tc>
          <w:tcPr>
            <w:tcW w:w="12842" w:type="dxa"/>
            <w:gridSpan w:val="13"/>
          </w:tcPr>
          <w:p w:rsidR="00107AC2" w:rsidRDefault="00107AC2">
            <w:pPr>
              <w:pStyle w:val="ConsPlusNormal"/>
              <w:jc w:val="center"/>
            </w:pPr>
            <w:r>
              <w:t>Инвентарь</w:t>
            </w:r>
          </w:p>
        </w:tc>
      </w:tr>
      <w:tr w:rsidR="00107AC2">
        <w:tc>
          <w:tcPr>
            <w:tcW w:w="1871" w:type="dxa"/>
          </w:tcPr>
          <w:p w:rsidR="00107AC2" w:rsidRDefault="00107AC2">
            <w:pPr>
              <w:pStyle w:val="ConsPlusNormal"/>
              <w:jc w:val="center"/>
            </w:pPr>
            <w:r>
              <w:t>Контейнеры для сбора ТКО объемом пластик 1,1 куб. м</w:t>
            </w:r>
          </w:p>
        </w:tc>
        <w:tc>
          <w:tcPr>
            <w:tcW w:w="1587" w:type="dxa"/>
          </w:tcPr>
          <w:p w:rsidR="00107AC2" w:rsidRDefault="00107AC2">
            <w:pPr>
              <w:pStyle w:val="ConsPlusNormal"/>
              <w:jc w:val="center"/>
            </w:pPr>
            <w:r>
              <w:t>ООО "СА ЭкоТех"</w:t>
            </w:r>
          </w:p>
        </w:tc>
        <w:tc>
          <w:tcPr>
            <w:tcW w:w="794" w:type="dxa"/>
          </w:tcPr>
          <w:p w:rsidR="00107AC2" w:rsidRDefault="00107AC2">
            <w:pPr>
              <w:pStyle w:val="ConsPlusNormal"/>
              <w:jc w:val="center"/>
            </w:pPr>
            <w:r>
              <w:t>контейнер</w:t>
            </w:r>
          </w:p>
        </w:tc>
        <w:tc>
          <w:tcPr>
            <w:tcW w:w="1020" w:type="dxa"/>
          </w:tcPr>
          <w:p w:rsidR="00107AC2" w:rsidRDefault="00107AC2">
            <w:pPr>
              <w:pStyle w:val="ConsPlusNormal"/>
              <w:jc w:val="center"/>
            </w:pPr>
            <w:r>
              <w:t>14</w:t>
            </w:r>
          </w:p>
        </w:tc>
        <w:tc>
          <w:tcPr>
            <w:tcW w:w="794"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936" w:type="dxa"/>
            <w:gridSpan w:val="2"/>
          </w:tcPr>
          <w:p w:rsidR="00107AC2" w:rsidRDefault="00107AC2">
            <w:pPr>
              <w:pStyle w:val="ConsPlusNormal"/>
              <w:jc w:val="center"/>
            </w:pPr>
            <w:r>
              <w:t>865</w:t>
            </w:r>
          </w:p>
        </w:tc>
        <w:tc>
          <w:tcPr>
            <w:tcW w:w="794" w:type="dxa"/>
          </w:tcPr>
          <w:p w:rsidR="00107AC2" w:rsidRDefault="00107AC2">
            <w:pPr>
              <w:pStyle w:val="ConsPlusNormal"/>
              <w:jc w:val="center"/>
            </w:pPr>
            <w:r>
              <w:t>12110</w:t>
            </w:r>
          </w:p>
        </w:tc>
        <w:tc>
          <w:tcPr>
            <w:tcW w:w="850" w:type="dxa"/>
          </w:tcPr>
          <w:p w:rsidR="00107AC2" w:rsidRDefault="00107AC2">
            <w:pPr>
              <w:pStyle w:val="ConsPlusNormal"/>
              <w:jc w:val="center"/>
            </w:pPr>
            <w:r>
              <w:t>973</w:t>
            </w:r>
          </w:p>
        </w:tc>
        <w:tc>
          <w:tcPr>
            <w:tcW w:w="1191" w:type="dxa"/>
          </w:tcPr>
          <w:p w:rsidR="00107AC2" w:rsidRDefault="00107AC2">
            <w:pPr>
              <w:pStyle w:val="ConsPlusNormal"/>
              <w:jc w:val="center"/>
            </w:pPr>
            <w:r>
              <w:t>13622</w:t>
            </w:r>
          </w:p>
        </w:tc>
        <w:tc>
          <w:tcPr>
            <w:tcW w:w="907" w:type="dxa"/>
          </w:tcPr>
          <w:p w:rsidR="00107AC2" w:rsidRDefault="00107AC2">
            <w:pPr>
              <w:pStyle w:val="ConsPlusNormal"/>
              <w:jc w:val="center"/>
            </w:pPr>
            <w:r>
              <w:t>973</w:t>
            </w:r>
          </w:p>
        </w:tc>
        <w:tc>
          <w:tcPr>
            <w:tcW w:w="1191" w:type="dxa"/>
          </w:tcPr>
          <w:p w:rsidR="00107AC2" w:rsidRDefault="00107AC2">
            <w:pPr>
              <w:pStyle w:val="ConsPlusNormal"/>
              <w:jc w:val="center"/>
            </w:pPr>
            <w:r>
              <w:t>13622</w:t>
            </w:r>
          </w:p>
        </w:tc>
      </w:tr>
      <w:tr w:rsidR="00107AC2">
        <w:tc>
          <w:tcPr>
            <w:tcW w:w="1871" w:type="dxa"/>
          </w:tcPr>
          <w:p w:rsidR="00107AC2" w:rsidRDefault="00107AC2">
            <w:pPr>
              <w:pStyle w:val="ConsPlusNormal"/>
              <w:jc w:val="center"/>
            </w:pPr>
            <w:r>
              <w:t>контейнер для раздельного сбора</w:t>
            </w:r>
          </w:p>
        </w:tc>
        <w:tc>
          <w:tcPr>
            <w:tcW w:w="1587" w:type="dxa"/>
          </w:tcPr>
          <w:p w:rsidR="00107AC2" w:rsidRDefault="00107AC2">
            <w:pPr>
              <w:pStyle w:val="ConsPlusNormal"/>
              <w:jc w:val="center"/>
            </w:pPr>
            <w:r>
              <w:t>ООО "СА ЭкоТех"</w:t>
            </w:r>
          </w:p>
        </w:tc>
        <w:tc>
          <w:tcPr>
            <w:tcW w:w="794" w:type="dxa"/>
          </w:tcPr>
          <w:p w:rsidR="00107AC2" w:rsidRDefault="00107AC2">
            <w:pPr>
              <w:pStyle w:val="ConsPlusNormal"/>
              <w:jc w:val="center"/>
            </w:pPr>
            <w:r>
              <w:t>контейнер</w:t>
            </w:r>
          </w:p>
        </w:tc>
        <w:tc>
          <w:tcPr>
            <w:tcW w:w="1020" w:type="dxa"/>
          </w:tcPr>
          <w:p w:rsidR="00107AC2" w:rsidRDefault="00107AC2">
            <w:pPr>
              <w:pStyle w:val="ConsPlusNormal"/>
              <w:jc w:val="center"/>
            </w:pPr>
            <w:r>
              <w:t>33</w:t>
            </w:r>
          </w:p>
        </w:tc>
        <w:tc>
          <w:tcPr>
            <w:tcW w:w="794"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936" w:type="dxa"/>
            <w:gridSpan w:val="2"/>
          </w:tcPr>
          <w:p w:rsidR="00107AC2" w:rsidRDefault="00107AC2">
            <w:pPr>
              <w:pStyle w:val="ConsPlusNormal"/>
              <w:jc w:val="center"/>
            </w:pPr>
            <w:r>
              <w:t>0</w:t>
            </w:r>
          </w:p>
        </w:tc>
        <w:tc>
          <w:tcPr>
            <w:tcW w:w="794" w:type="dxa"/>
          </w:tcPr>
          <w:p w:rsidR="00107AC2" w:rsidRDefault="00107AC2">
            <w:pPr>
              <w:pStyle w:val="ConsPlusNormal"/>
              <w:jc w:val="center"/>
            </w:pPr>
            <w:r>
              <w:t>0</w:t>
            </w:r>
          </w:p>
        </w:tc>
        <w:tc>
          <w:tcPr>
            <w:tcW w:w="850" w:type="dxa"/>
          </w:tcPr>
          <w:p w:rsidR="00107AC2" w:rsidRDefault="00107AC2">
            <w:pPr>
              <w:pStyle w:val="ConsPlusNormal"/>
              <w:jc w:val="center"/>
            </w:pPr>
            <w:r>
              <w:t>640</w:t>
            </w:r>
          </w:p>
        </w:tc>
        <w:tc>
          <w:tcPr>
            <w:tcW w:w="1191" w:type="dxa"/>
          </w:tcPr>
          <w:p w:rsidR="00107AC2" w:rsidRDefault="00107AC2">
            <w:pPr>
              <w:pStyle w:val="ConsPlusNormal"/>
              <w:jc w:val="center"/>
            </w:pPr>
            <w:r>
              <w:t>21120</w:t>
            </w:r>
          </w:p>
        </w:tc>
        <w:tc>
          <w:tcPr>
            <w:tcW w:w="907" w:type="dxa"/>
          </w:tcPr>
          <w:p w:rsidR="00107AC2" w:rsidRDefault="00107AC2">
            <w:pPr>
              <w:pStyle w:val="ConsPlusNormal"/>
              <w:jc w:val="center"/>
            </w:pPr>
            <w:r>
              <w:t>640</w:t>
            </w:r>
          </w:p>
        </w:tc>
        <w:tc>
          <w:tcPr>
            <w:tcW w:w="1191" w:type="dxa"/>
          </w:tcPr>
          <w:p w:rsidR="00107AC2" w:rsidRDefault="00107AC2">
            <w:pPr>
              <w:pStyle w:val="ConsPlusNormal"/>
              <w:jc w:val="center"/>
            </w:pPr>
            <w:r>
              <w:t>21120</w:t>
            </w:r>
          </w:p>
        </w:tc>
      </w:tr>
      <w:tr w:rsidR="00107AC2">
        <w:tc>
          <w:tcPr>
            <w:tcW w:w="1871" w:type="dxa"/>
          </w:tcPr>
          <w:p w:rsidR="00107AC2" w:rsidRDefault="00107AC2">
            <w:pPr>
              <w:pStyle w:val="ConsPlusNormal"/>
              <w:jc w:val="center"/>
            </w:pPr>
            <w:r>
              <w:t>подземные контейнеры, 5 куб. м</w:t>
            </w:r>
          </w:p>
        </w:tc>
        <w:tc>
          <w:tcPr>
            <w:tcW w:w="1587" w:type="dxa"/>
          </w:tcPr>
          <w:p w:rsidR="00107AC2" w:rsidRDefault="00107AC2">
            <w:pPr>
              <w:pStyle w:val="ConsPlusNormal"/>
              <w:jc w:val="center"/>
            </w:pPr>
            <w:r>
              <w:t>ООО "Экобин"</w:t>
            </w:r>
          </w:p>
        </w:tc>
        <w:tc>
          <w:tcPr>
            <w:tcW w:w="794" w:type="dxa"/>
          </w:tcPr>
          <w:p w:rsidR="00107AC2" w:rsidRDefault="00107AC2">
            <w:pPr>
              <w:pStyle w:val="ConsPlusNormal"/>
              <w:jc w:val="center"/>
            </w:pPr>
            <w:r>
              <w:t>контейнер</w:t>
            </w:r>
          </w:p>
        </w:tc>
        <w:tc>
          <w:tcPr>
            <w:tcW w:w="1020" w:type="dxa"/>
          </w:tcPr>
          <w:p w:rsidR="00107AC2" w:rsidRDefault="00107AC2">
            <w:pPr>
              <w:pStyle w:val="ConsPlusNormal"/>
              <w:jc w:val="center"/>
            </w:pPr>
            <w:r>
              <w:t>86,5</w:t>
            </w:r>
          </w:p>
        </w:tc>
        <w:tc>
          <w:tcPr>
            <w:tcW w:w="794"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936" w:type="dxa"/>
            <w:gridSpan w:val="2"/>
          </w:tcPr>
          <w:p w:rsidR="00107AC2" w:rsidRDefault="00107AC2">
            <w:pPr>
              <w:pStyle w:val="ConsPlusNormal"/>
              <w:jc w:val="center"/>
            </w:pPr>
            <w:r>
              <w:t>0</w:t>
            </w:r>
          </w:p>
        </w:tc>
        <w:tc>
          <w:tcPr>
            <w:tcW w:w="794" w:type="dxa"/>
          </w:tcPr>
          <w:p w:rsidR="00107AC2" w:rsidRDefault="00107AC2">
            <w:pPr>
              <w:pStyle w:val="ConsPlusNormal"/>
              <w:jc w:val="center"/>
            </w:pPr>
            <w:r>
              <w:t>0</w:t>
            </w:r>
          </w:p>
        </w:tc>
        <w:tc>
          <w:tcPr>
            <w:tcW w:w="850" w:type="dxa"/>
          </w:tcPr>
          <w:p w:rsidR="00107AC2" w:rsidRDefault="00107AC2">
            <w:pPr>
              <w:pStyle w:val="ConsPlusNormal"/>
              <w:jc w:val="center"/>
            </w:pPr>
            <w:r>
              <w:t>191</w:t>
            </w:r>
          </w:p>
        </w:tc>
        <w:tc>
          <w:tcPr>
            <w:tcW w:w="1191" w:type="dxa"/>
          </w:tcPr>
          <w:p w:rsidR="00107AC2" w:rsidRDefault="00107AC2">
            <w:pPr>
              <w:pStyle w:val="ConsPlusNormal"/>
              <w:jc w:val="center"/>
            </w:pPr>
            <w:r>
              <w:t>16522</w:t>
            </w:r>
          </w:p>
        </w:tc>
        <w:tc>
          <w:tcPr>
            <w:tcW w:w="907" w:type="dxa"/>
          </w:tcPr>
          <w:p w:rsidR="00107AC2" w:rsidRDefault="00107AC2">
            <w:pPr>
              <w:pStyle w:val="ConsPlusNormal"/>
              <w:jc w:val="center"/>
            </w:pPr>
            <w:r>
              <w:t>191</w:t>
            </w:r>
          </w:p>
        </w:tc>
        <w:tc>
          <w:tcPr>
            <w:tcW w:w="1191" w:type="dxa"/>
          </w:tcPr>
          <w:p w:rsidR="00107AC2" w:rsidRDefault="00107AC2">
            <w:pPr>
              <w:pStyle w:val="ConsPlusNormal"/>
              <w:jc w:val="center"/>
            </w:pPr>
            <w:r>
              <w:t>16522</w:t>
            </w:r>
          </w:p>
        </w:tc>
      </w:tr>
      <w:tr w:rsidR="00107AC2">
        <w:tc>
          <w:tcPr>
            <w:tcW w:w="1871" w:type="dxa"/>
          </w:tcPr>
          <w:p w:rsidR="00107AC2" w:rsidRDefault="00107AC2">
            <w:pPr>
              <w:pStyle w:val="ConsPlusNormal"/>
              <w:jc w:val="center"/>
            </w:pPr>
            <w:r>
              <w:t>Контейнер для энергосберегающих ламп</w:t>
            </w:r>
          </w:p>
        </w:tc>
        <w:tc>
          <w:tcPr>
            <w:tcW w:w="1587" w:type="dxa"/>
          </w:tcPr>
          <w:p w:rsidR="00107AC2" w:rsidRDefault="00107AC2">
            <w:pPr>
              <w:pStyle w:val="ConsPlusNormal"/>
              <w:jc w:val="center"/>
            </w:pPr>
            <w:r>
              <w:t>ООО "СА ЭкоТех"</w:t>
            </w:r>
          </w:p>
        </w:tc>
        <w:tc>
          <w:tcPr>
            <w:tcW w:w="794" w:type="dxa"/>
          </w:tcPr>
          <w:p w:rsidR="00107AC2" w:rsidRDefault="00107AC2">
            <w:pPr>
              <w:pStyle w:val="ConsPlusNormal"/>
              <w:jc w:val="center"/>
            </w:pPr>
            <w:r>
              <w:t>контейнер</w:t>
            </w:r>
          </w:p>
        </w:tc>
        <w:tc>
          <w:tcPr>
            <w:tcW w:w="1020" w:type="dxa"/>
          </w:tcPr>
          <w:p w:rsidR="00107AC2" w:rsidRDefault="00107AC2">
            <w:pPr>
              <w:pStyle w:val="ConsPlusNormal"/>
              <w:jc w:val="center"/>
            </w:pPr>
            <w:r>
              <w:t>37</w:t>
            </w:r>
          </w:p>
        </w:tc>
        <w:tc>
          <w:tcPr>
            <w:tcW w:w="794"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936" w:type="dxa"/>
            <w:gridSpan w:val="2"/>
          </w:tcPr>
          <w:p w:rsidR="00107AC2" w:rsidRDefault="00107AC2">
            <w:pPr>
              <w:pStyle w:val="ConsPlusNormal"/>
              <w:jc w:val="center"/>
            </w:pPr>
            <w:r>
              <w:t>0</w:t>
            </w:r>
          </w:p>
        </w:tc>
        <w:tc>
          <w:tcPr>
            <w:tcW w:w="794" w:type="dxa"/>
          </w:tcPr>
          <w:p w:rsidR="00107AC2" w:rsidRDefault="00107AC2">
            <w:pPr>
              <w:pStyle w:val="ConsPlusNormal"/>
              <w:jc w:val="center"/>
            </w:pPr>
            <w:r>
              <w:t>0</w:t>
            </w:r>
          </w:p>
        </w:tc>
        <w:tc>
          <w:tcPr>
            <w:tcW w:w="850" w:type="dxa"/>
          </w:tcPr>
          <w:p w:rsidR="00107AC2" w:rsidRDefault="00107AC2">
            <w:pPr>
              <w:pStyle w:val="ConsPlusNormal"/>
              <w:jc w:val="center"/>
            </w:pPr>
            <w:r>
              <w:t>640</w:t>
            </w:r>
          </w:p>
        </w:tc>
        <w:tc>
          <w:tcPr>
            <w:tcW w:w="1191" w:type="dxa"/>
          </w:tcPr>
          <w:p w:rsidR="00107AC2" w:rsidRDefault="00107AC2">
            <w:pPr>
              <w:pStyle w:val="ConsPlusNormal"/>
              <w:jc w:val="center"/>
            </w:pPr>
            <w:r>
              <w:t>23680</w:t>
            </w:r>
          </w:p>
        </w:tc>
        <w:tc>
          <w:tcPr>
            <w:tcW w:w="907" w:type="dxa"/>
          </w:tcPr>
          <w:p w:rsidR="00107AC2" w:rsidRDefault="00107AC2">
            <w:pPr>
              <w:pStyle w:val="ConsPlusNormal"/>
              <w:jc w:val="center"/>
            </w:pPr>
            <w:r>
              <w:t>640</w:t>
            </w:r>
          </w:p>
        </w:tc>
        <w:tc>
          <w:tcPr>
            <w:tcW w:w="1191" w:type="dxa"/>
          </w:tcPr>
          <w:p w:rsidR="00107AC2" w:rsidRDefault="00107AC2">
            <w:pPr>
              <w:pStyle w:val="ConsPlusNormal"/>
              <w:jc w:val="center"/>
            </w:pPr>
            <w:r>
              <w:t>23680</w:t>
            </w:r>
          </w:p>
        </w:tc>
      </w:tr>
      <w:tr w:rsidR="00107AC2">
        <w:tc>
          <w:tcPr>
            <w:tcW w:w="5272" w:type="dxa"/>
            <w:gridSpan w:val="4"/>
          </w:tcPr>
          <w:p w:rsidR="00107AC2" w:rsidRDefault="00107AC2">
            <w:pPr>
              <w:pStyle w:val="ConsPlusNormal"/>
            </w:pPr>
            <w:r>
              <w:t>Итого стоимость инвентаря:</w:t>
            </w:r>
          </w:p>
        </w:tc>
        <w:tc>
          <w:tcPr>
            <w:tcW w:w="794" w:type="dxa"/>
          </w:tcPr>
          <w:p w:rsidR="00107AC2" w:rsidRDefault="00107AC2">
            <w:pPr>
              <w:pStyle w:val="ConsPlusNormal"/>
              <w:jc w:val="center"/>
            </w:pPr>
          </w:p>
        </w:tc>
        <w:tc>
          <w:tcPr>
            <w:tcW w:w="907" w:type="dxa"/>
          </w:tcPr>
          <w:p w:rsidR="00107AC2" w:rsidRDefault="00107AC2">
            <w:pPr>
              <w:pStyle w:val="ConsPlusNormal"/>
              <w:jc w:val="center"/>
            </w:pPr>
            <w:r>
              <w:t>0</w:t>
            </w:r>
          </w:p>
        </w:tc>
        <w:tc>
          <w:tcPr>
            <w:tcW w:w="936" w:type="dxa"/>
            <w:gridSpan w:val="2"/>
          </w:tcPr>
          <w:p w:rsidR="00107AC2" w:rsidRDefault="00107AC2">
            <w:pPr>
              <w:pStyle w:val="ConsPlusNormal"/>
              <w:jc w:val="center"/>
            </w:pPr>
          </w:p>
        </w:tc>
        <w:tc>
          <w:tcPr>
            <w:tcW w:w="794" w:type="dxa"/>
          </w:tcPr>
          <w:p w:rsidR="00107AC2" w:rsidRDefault="00107AC2">
            <w:pPr>
              <w:pStyle w:val="ConsPlusNormal"/>
              <w:jc w:val="center"/>
            </w:pPr>
            <w:r>
              <w:t>12110</w:t>
            </w:r>
          </w:p>
        </w:tc>
        <w:tc>
          <w:tcPr>
            <w:tcW w:w="850" w:type="dxa"/>
          </w:tcPr>
          <w:p w:rsidR="00107AC2" w:rsidRDefault="00107AC2">
            <w:pPr>
              <w:pStyle w:val="ConsPlusNormal"/>
              <w:jc w:val="center"/>
            </w:pPr>
          </w:p>
        </w:tc>
        <w:tc>
          <w:tcPr>
            <w:tcW w:w="1191" w:type="dxa"/>
          </w:tcPr>
          <w:p w:rsidR="00107AC2" w:rsidRDefault="00107AC2">
            <w:pPr>
              <w:pStyle w:val="ConsPlusNormal"/>
              <w:jc w:val="center"/>
            </w:pPr>
            <w:r>
              <w:t>74943,5</w:t>
            </w:r>
          </w:p>
        </w:tc>
        <w:tc>
          <w:tcPr>
            <w:tcW w:w="907" w:type="dxa"/>
          </w:tcPr>
          <w:p w:rsidR="00107AC2" w:rsidRDefault="00107AC2">
            <w:pPr>
              <w:pStyle w:val="ConsPlusNormal"/>
              <w:jc w:val="center"/>
            </w:pPr>
          </w:p>
        </w:tc>
        <w:tc>
          <w:tcPr>
            <w:tcW w:w="1191" w:type="dxa"/>
          </w:tcPr>
          <w:p w:rsidR="00107AC2" w:rsidRDefault="00107AC2">
            <w:pPr>
              <w:pStyle w:val="ConsPlusNormal"/>
              <w:jc w:val="center"/>
            </w:pPr>
            <w:r>
              <w:t>74943,5</w:t>
            </w:r>
          </w:p>
        </w:tc>
      </w:tr>
    </w:tbl>
    <w:p w:rsidR="00107AC2" w:rsidRDefault="00107AC2">
      <w:pPr>
        <w:sectPr w:rsidR="00107AC2">
          <w:pgSz w:w="16838" w:h="11905" w:orient="landscape"/>
          <w:pgMar w:top="1701" w:right="1134" w:bottom="850" w:left="1134" w:header="0" w:footer="0" w:gutter="0"/>
          <w:cols w:space="720"/>
        </w:sectPr>
      </w:pPr>
    </w:p>
    <w:p w:rsidR="00107AC2" w:rsidRDefault="00107AC2">
      <w:pPr>
        <w:pStyle w:val="ConsPlusNormal"/>
        <w:ind w:firstLine="540"/>
        <w:jc w:val="both"/>
      </w:pPr>
    </w:p>
    <w:p w:rsidR="00107AC2" w:rsidRDefault="00107AC2">
      <w:pPr>
        <w:pStyle w:val="ConsPlusNormal"/>
        <w:ind w:firstLine="540"/>
        <w:jc w:val="both"/>
      </w:pPr>
      <w:r>
        <w:t>--------------------------------</w:t>
      </w:r>
    </w:p>
    <w:p w:rsidR="00107AC2" w:rsidRDefault="00107AC2">
      <w:pPr>
        <w:pStyle w:val="ConsPlusNormal"/>
        <w:spacing w:before="220"/>
        <w:ind w:firstLine="540"/>
        <w:jc w:val="both"/>
      </w:pPr>
      <w:bookmarkStart w:id="4" w:name="P2430"/>
      <w:bookmarkEnd w:id="4"/>
      <w:r>
        <w:t>&lt;*&gt; - организациям, осуществляющим санитарное содержание территории</w:t>
      </w:r>
    </w:p>
    <w:p w:rsidR="00107AC2" w:rsidRDefault="00107AC2">
      <w:pPr>
        <w:pStyle w:val="ConsPlusNormal"/>
        <w:ind w:firstLine="540"/>
        <w:jc w:val="both"/>
      </w:pPr>
    </w:p>
    <w:p w:rsidR="00107AC2" w:rsidRDefault="00107AC2">
      <w:pPr>
        <w:pStyle w:val="ConsPlusNormal"/>
        <w:ind w:firstLine="540"/>
        <w:jc w:val="both"/>
      </w:pPr>
      <w:r>
        <w:t>Сводный расчет капиталовложений на организацию санитарной очистки территории города Ханты-Мансийска на перспективу до 2030 года представлен в таблице 10.2.</w:t>
      </w:r>
    </w:p>
    <w:p w:rsidR="00107AC2" w:rsidRDefault="00107AC2">
      <w:pPr>
        <w:pStyle w:val="ConsPlusNormal"/>
        <w:jc w:val="right"/>
      </w:pPr>
    </w:p>
    <w:p w:rsidR="00107AC2" w:rsidRDefault="00107AC2">
      <w:pPr>
        <w:pStyle w:val="ConsPlusNormal"/>
        <w:jc w:val="right"/>
        <w:outlineLvl w:val="2"/>
      </w:pPr>
      <w:r>
        <w:t>Таблица 10.2</w:t>
      </w:r>
    </w:p>
    <w:p w:rsidR="00107AC2" w:rsidRDefault="00107AC2">
      <w:pPr>
        <w:pStyle w:val="ConsPlusNormal"/>
        <w:jc w:val="right"/>
      </w:pPr>
    </w:p>
    <w:p w:rsidR="00107AC2" w:rsidRDefault="00107AC2">
      <w:pPr>
        <w:pStyle w:val="ConsPlusTitle"/>
        <w:jc w:val="center"/>
      </w:pPr>
      <w:r>
        <w:t>Сводный расчет капиталовложений на организацию санитарной</w:t>
      </w:r>
    </w:p>
    <w:p w:rsidR="00107AC2" w:rsidRDefault="00107AC2">
      <w:pPr>
        <w:pStyle w:val="ConsPlusTitle"/>
        <w:jc w:val="center"/>
      </w:pPr>
      <w:r>
        <w:t>очистки территории города Ханты-Мансийска на перспективу</w:t>
      </w:r>
    </w:p>
    <w:p w:rsidR="00107AC2" w:rsidRDefault="00107AC2">
      <w:pPr>
        <w:pStyle w:val="ConsPlusTitle"/>
        <w:jc w:val="center"/>
      </w:pPr>
      <w:r>
        <w:t>до 2030 года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850"/>
        <w:gridCol w:w="1020"/>
        <w:gridCol w:w="1134"/>
        <w:gridCol w:w="1134"/>
        <w:gridCol w:w="1247"/>
      </w:tblGrid>
      <w:tr w:rsidR="00107AC2">
        <w:tc>
          <w:tcPr>
            <w:tcW w:w="3685" w:type="dxa"/>
          </w:tcPr>
          <w:p w:rsidR="00107AC2" w:rsidRDefault="00107AC2">
            <w:pPr>
              <w:pStyle w:val="ConsPlusNormal"/>
              <w:jc w:val="center"/>
            </w:pPr>
            <w:r>
              <w:t>Объект капиталовложения</w:t>
            </w:r>
          </w:p>
        </w:tc>
        <w:tc>
          <w:tcPr>
            <w:tcW w:w="850" w:type="dxa"/>
          </w:tcPr>
          <w:p w:rsidR="00107AC2" w:rsidRDefault="00107AC2">
            <w:pPr>
              <w:pStyle w:val="ConsPlusNormal"/>
              <w:jc w:val="center"/>
            </w:pPr>
            <w:r>
              <w:t>2018 год</w:t>
            </w:r>
          </w:p>
        </w:tc>
        <w:tc>
          <w:tcPr>
            <w:tcW w:w="1020" w:type="dxa"/>
          </w:tcPr>
          <w:p w:rsidR="00107AC2" w:rsidRDefault="00107AC2">
            <w:pPr>
              <w:pStyle w:val="ConsPlusNormal"/>
              <w:jc w:val="center"/>
            </w:pPr>
            <w:r>
              <w:t>2019 год</w:t>
            </w:r>
          </w:p>
        </w:tc>
        <w:tc>
          <w:tcPr>
            <w:tcW w:w="1134" w:type="dxa"/>
          </w:tcPr>
          <w:p w:rsidR="00107AC2" w:rsidRDefault="00107AC2">
            <w:pPr>
              <w:pStyle w:val="ConsPlusNormal"/>
              <w:jc w:val="center"/>
            </w:pPr>
            <w:r>
              <w:t>2020 - 2025 годы</w:t>
            </w:r>
          </w:p>
        </w:tc>
        <w:tc>
          <w:tcPr>
            <w:tcW w:w="1134" w:type="dxa"/>
          </w:tcPr>
          <w:p w:rsidR="00107AC2" w:rsidRDefault="00107AC2">
            <w:pPr>
              <w:pStyle w:val="ConsPlusNormal"/>
              <w:jc w:val="center"/>
            </w:pPr>
            <w:r>
              <w:t>2026 - 2030 годы</w:t>
            </w:r>
          </w:p>
        </w:tc>
        <w:tc>
          <w:tcPr>
            <w:tcW w:w="1247" w:type="dxa"/>
          </w:tcPr>
          <w:p w:rsidR="00107AC2" w:rsidRDefault="00107AC2">
            <w:pPr>
              <w:pStyle w:val="ConsPlusNormal"/>
              <w:jc w:val="center"/>
            </w:pPr>
            <w:r>
              <w:t>Всего 2018 - 2030 годы</w:t>
            </w:r>
          </w:p>
        </w:tc>
      </w:tr>
      <w:tr w:rsidR="00107AC2">
        <w:tc>
          <w:tcPr>
            <w:tcW w:w="9070" w:type="dxa"/>
            <w:gridSpan w:val="6"/>
          </w:tcPr>
          <w:p w:rsidR="00107AC2" w:rsidRDefault="00107AC2">
            <w:pPr>
              <w:pStyle w:val="ConsPlusNormal"/>
            </w:pPr>
            <w:r>
              <w:t>Организация санитарной очистки</w:t>
            </w:r>
          </w:p>
        </w:tc>
      </w:tr>
      <w:tr w:rsidR="00107AC2">
        <w:tc>
          <w:tcPr>
            <w:tcW w:w="3685" w:type="dxa"/>
          </w:tcPr>
          <w:p w:rsidR="00107AC2" w:rsidRDefault="00107AC2">
            <w:pPr>
              <w:pStyle w:val="ConsPlusNormal"/>
            </w:pPr>
            <w:r>
              <w:t>1. Спецтранспорт для транспортирования ТКО и ЖБО Спецтехника для вывоза ТКО и ЖБО</w:t>
            </w:r>
          </w:p>
        </w:tc>
        <w:tc>
          <w:tcPr>
            <w:tcW w:w="850" w:type="dxa"/>
          </w:tcPr>
          <w:p w:rsidR="00107AC2" w:rsidRDefault="00107AC2">
            <w:pPr>
              <w:pStyle w:val="ConsPlusNormal"/>
              <w:jc w:val="center"/>
            </w:pPr>
            <w:r>
              <w:t>0</w:t>
            </w:r>
          </w:p>
        </w:tc>
        <w:tc>
          <w:tcPr>
            <w:tcW w:w="1020" w:type="dxa"/>
          </w:tcPr>
          <w:p w:rsidR="00107AC2" w:rsidRDefault="00107AC2">
            <w:pPr>
              <w:pStyle w:val="ConsPlusNormal"/>
              <w:jc w:val="center"/>
            </w:pPr>
            <w:r>
              <w:t>38700</w:t>
            </w:r>
          </w:p>
        </w:tc>
        <w:tc>
          <w:tcPr>
            <w:tcW w:w="1134" w:type="dxa"/>
          </w:tcPr>
          <w:p w:rsidR="00107AC2" w:rsidRDefault="00107AC2">
            <w:pPr>
              <w:pStyle w:val="ConsPlusNormal"/>
              <w:jc w:val="center"/>
            </w:pPr>
            <w:r>
              <w:t>19500</w:t>
            </w:r>
          </w:p>
        </w:tc>
        <w:tc>
          <w:tcPr>
            <w:tcW w:w="1134" w:type="dxa"/>
          </w:tcPr>
          <w:p w:rsidR="00107AC2" w:rsidRDefault="00107AC2">
            <w:pPr>
              <w:pStyle w:val="ConsPlusNormal"/>
              <w:jc w:val="center"/>
            </w:pPr>
            <w:r>
              <w:t>66400</w:t>
            </w:r>
          </w:p>
        </w:tc>
        <w:tc>
          <w:tcPr>
            <w:tcW w:w="1247" w:type="dxa"/>
          </w:tcPr>
          <w:p w:rsidR="00107AC2" w:rsidRDefault="00107AC2">
            <w:pPr>
              <w:pStyle w:val="ConsPlusNormal"/>
              <w:jc w:val="center"/>
            </w:pPr>
            <w:r>
              <w:t>124600</w:t>
            </w:r>
          </w:p>
        </w:tc>
      </w:tr>
      <w:tr w:rsidR="00107AC2">
        <w:tc>
          <w:tcPr>
            <w:tcW w:w="3685" w:type="dxa"/>
          </w:tcPr>
          <w:p w:rsidR="00107AC2" w:rsidRDefault="00107AC2">
            <w:pPr>
              <w:pStyle w:val="ConsPlusNormal"/>
            </w:pPr>
            <w:r>
              <w:t>2. Спецтранспорт для обслуживания сооружений по обезвреживанию отходов</w:t>
            </w:r>
          </w:p>
        </w:tc>
        <w:tc>
          <w:tcPr>
            <w:tcW w:w="850" w:type="dxa"/>
          </w:tcPr>
          <w:p w:rsidR="00107AC2" w:rsidRDefault="00107AC2">
            <w:pPr>
              <w:pStyle w:val="ConsPlusNormal"/>
              <w:jc w:val="center"/>
            </w:pPr>
            <w:r>
              <w:t>0</w:t>
            </w:r>
          </w:p>
        </w:tc>
        <w:tc>
          <w:tcPr>
            <w:tcW w:w="1020" w:type="dxa"/>
          </w:tcPr>
          <w:p w:rsidR="00107AC2" w:rsidRDefault="00107AC2">
            <w:pPr>
              <w:pStyle w:val="ConsPlusNormal"/>
              <w:jc w:val="center"/>
            </w:pPr>
            <w:r>
              <w:t>0</w:t>
            </w:r>
          </w:p>
        </w:tc>
        <w:tc>
          <w:tcPr>
            <w:tcW w:w="1134" w:type="dxa"/>
          </w:tcPr>
          <w:p w:rsidR="00107AC2" w:rsidRDefault="00107AC2">
            <w:pPr>
              <w:pStyle w:val="ConsPlusNormal"/>
              <w:jc w:val="center"/>
            </w:pPr>
            <w:r>
              <w:t>4600</w:t>
            </w:r>
          </w:p>
        </w:tc>
        <w:tc>
          <w:tcPr>
            <w:tcW w:w="1134" w:type="dxa"/>
          </w:tcPr>
          <w:p w:rsidR="00107AC2" w:rsidRDefault="00107AC2">
            <w:pPr>
              <w:pStyle w:val="ConsPlusNormal"/>
              <w:jc w:val="center"/>
            </w:pPr>
            <w:r>
              <w:t>0</w:t>
            </w:r>
          </w:p>
        </w:tc>
        <w:tc>
          <w:tcPr>
            <w:tcW w:w="1247" w:type="dxa"/>
          </w:tcPr>
          <w:p w:rsidR="00107AC2" w:rsidRDefault="00107AC2">
            <w:pPr>
              <w:pStyle w:val="ConsPlusNormal"/>
              <w:jc w:val="center"/>
            </w:pPr>
            <w:r>
              <w:t>4600</w:t>
            </w:r>
          </w:p>
        </w:tc>
      </w:tr>
      <w:tr w:rsidR="00107AC2">
        <w:tc>
          <w:tcPr>
            <w:tcW w:w="3685" w:type="dxa"/>
          </w:tcPr>
          <w:p w:rsidR="00107AC2" w:rsidRDefault="00107AC2">
            <w:pPr>
              <w:pStyle w:val="ConsPlusNormal"/>
            </w:pPr>
            <w:r>
              <w:t>3. Спецмашины для прочих видов очистки и обслуживания</w:t>
            </w:r>
          </w:p>
        </w:tc>
        <w:tc>
          <w:tcPr>
            <w:tcW w:w="850" w:type="dxa"/>
          </w:tcPr>
          <w:p w:rsidR="00107AC2" w:rsidRDefault="00107AC2">
            <w:pPr>
              <w:pStyle w:val="ConsPlusNormal"/>
              <w:jc w:val="center"/>
            </w:pPr>
            <w:r>
              <w:t>0</w:t>
            </w:r>
          </w:p>
        </w:tc>
        <w:tc>
          <w:tcPr>
            <w:tcW w:w="1020" w:type="dxa"/>
          </w:tcPr>
          <w:p w:rsidR="00107AC2" w:rsidRDefault="00107AC2">
            <w:pPr>
              <w:pStyle w:val="ConsPlusNormal"/>
              <w:jc w:val="center"/>
            </w:pPr>
            <w:r>
              <w:t>0</w:t>
            </w:r>
          </w:p>
        </w:tc>
        <w:tc>
          <w:tcPr>
            <w:tcW w:w="1134" w:type="dxa"/>
          </w:tcPr>
          <w:p w:rsidR="00107AC2" w:rsidRDefault="00107AC2">
            <w:pPr>
              <w:pStyle w:val="ConsPlusNormal"/>
              <w:jc w:val="center"/>
            </w:pPr>
            <w:r>
              <w:t>1900</w:t>
            </w:r>
          </w:p>
        </w:tc>
        <w:tc>
          <w:tcPr>
            <w:tcW w:w="1134" w:type="dxa"/>
          </w:tcPr>
          <w:p w:rsidR="00107AC2" w:rsidRDefault="00107AC2">
            <w:pPr>
              <w:pStyle w:val="ConsPlusNormal"/>
              <w:jc w:val="center"/>
            </w:pPr>
            <w:r>
              <w:t>1900</w:t>
            </w:r>
          </w:p>
        </w:tc>
        <w:tc>
          <w:tcPr>
            <w:tcW w:w="1247" w:type="dxa"/>
          </w:tcPr>
          <w:p w:rsidR="00107AC2" w:rsidRDefault="00107AC2">
            <w:pPr>
              <w:pStyle w:val="ConsPlusNormal"/>
              <w:jc w:val="center"/>
            </w:pPr>
            <w:r>
              <w:t>3800</w:t>
            </w:r>
          </w:p>
        </w:tc>
      </w:tr>
      <w:tr w:rsidR="00107AC2">
        <w:tc>
          <w:tcPr>
            <w:tcW w:w="3685" w:type="dxa"/>
          </w:tcPr>
          <w:p w:rsidR="00107AC2" w:rsidRDefault="00107AC2">
            <w:pPr>
              <w:pStyle w:val="ConsPlusNormal"/>
            </w:pPr>
            <w:r>
              <w:t>4. Инвентарь</w:t>
            </w:r>
          </w:p>
        </w:tc>
        <w:tc>
          <w:tcPr>
            <w:tcW w:w="850" w:type="dxa"/>
          </w:tcPr>
          <w:p w:rsidR="00107AC2" w:rsidRDefault="00107AC2">
            <w:pPr>
              <w:pStyle w:val="ConsPlusNormal"/>
              <w:jc w:val="center"/>
            </w:pPr>
            <w:r>
              <w:t>0</w:t>
            </w:r>
          </w:p>
        </w:tc>
        <w:tc>
          <w:tcPr>
            <w:tcW w:w="1020" w:type="dxa"/>
          </w:tcPr>
          <w:p w:rsidR="00107AC2" w:rsidRDefault="00107AC2">
            <w:pPr>
              <w:pStyle w:val="ConsPlusNormal"/>
              <w:jc w:val="center"/>
            </w:pPr>
            <w:r>
              <w:t>12110</w:t>
            </w:r>
          </w:p>
        </w:tc>
        <w:tc>
          <w:tcPr>
            <w:tcW w:w="1134" w:type="dxa"/>
          </w:tcPr>
          <w:p w:rsidR="00107AC2" w:rsidRDefault="00107AC2">
            <w:pPr>
              <w:pStyle w:val="ConsPlusNormal"/>
              <w:jc w:val="center"/>
            </w:pPr>
            <w:r>
              <w:t>74944</w:t>
            </w:r>
          </w:p>
        </w:tc>
        <w:tc>
          <w:tcPr>
            <w:tcW w:w="1134" w:type="dxa"/>
          </w:tcPr>
          <w:p w:rsidR="00107AC2" w:rsidRDefault="00107AC2">
            <w:pPr>
              <w:pStyle w:val="ConsPlusNormal"/>
              <w:jc w:val="center"/>
            </w:pPr>
            <w:r>
              <w:t>74944</w:t>
            </w:r>
          </w:p>
        </w:tc>
        <w:tc>
          <w:tcPr>
            <w:tcW w:w="1247" w:type="dxa"/>
          </w:tcPr>
          <w:p w:rsidR="00107AC2" w:rsidRDefault="00107AC2">
            <w:pPr>
              <w:pStyle w:val="ConsPlusNormal"/>
              <w:jc w:val="center"/>
            </w:pPr>
            <w:r>
              <w:t>161997</w:t>
            </w:r>
          </w:p>
        </w:tc>
      </w:tr>
      <w:tr w:rsidR="00107AC2">
        <w:tc>
          <w:tcPr>
            <w:tcW w:w="3685" w:type="dxa"/>
          </w:tcPr>
          <w:p w:rsidR="00107AC2" w:rsidRDefault="00107AC2">
            <w:pPr>
              <w:pStyle w:val="ConsPlusNormal"/>
            </w:pPr>
            <w:r>
              <w:t>Итого:</w:t>
            </w:r>
          </w:p>
        </w:tc>
        <w:tc>
          <w:tcPr>
            <w:tcW w:w="850" w:type="dxa"/>
          </w:tcPr>
          <w:p w:rsidR="00107AC2" w:rsidRDefault="00107AC2">
            <w:pPr>
              <w:pStyle w:val="ConsPlusNormal"/>
              <w:jc w:val="center"/>
            </w:pPr>
            <w:r>
              <w:t>0</w:t>
            </w:r>
          </w:p>
        </w:tc>
        <w:tc>
          <w:tcPr>
            <w:tcW w:w="1020" w:type="dxa"/>
          </w:tcPr>
          <w:p w:rsidR="00107AC2" w:rsidRDefault="00107AC2">
            <w:pPr>
              <w:pStyle w:val="ConsPlusNormal"/>
              <w:jc w:val="center"/>
            </w:pPr>
            <w:r>
              <w:t>50810</w:t>
            </w:r>
          </w:p>
        </w:tc>
        <w:tc>
          <w:tcPr>
            <w:tcW w:w="1134" w:type="dxa"/>
          </w:tcPr>
          <w:p w:rsidR="00107AC2" w:rsidRDefault="00107AC2">
            <w:pPr>
              <w:pStyle w:val="ConsPlusNormal"/>
              <w:jc w:val="center"/>
            </w:pPr>
            <w:r>
              <w:t>100944</w:t>
            </w:r>
          </w:p>
        </w:tc>
        <w:tc>
          <w:tcPr>
            <w:tcW w:w="1134" w:type="dxa"/>
          </w:tcPr>
          <w:p w:rsidR="00107AC2" w:rsidRDefault="00107AC2">
            <w:pPr>
              <w:pStyle w:val="ConsPlusNormal"/>
              <w:jc w:val="center"/>
            </w:pPr>
            <w:r>
              <w:t>143244</w:t>
            </w:r>
          </w:p>
        </w:tc>
        <w:tc>
          <w:tcPr>
            <w:tcW w:w="1247" w:type="dxa"/>
          </w:tcPr>
          <w:p w:rsidR="00107AC2" w:rsidRDefault="00107AC2">
            <w:pPr>
              <w:pStyle w:val="ConsPlusNormal"/>
              <w:jc w:val="center"/>
            </w:pPr>
            <w:r>
              <w:t>294997</w:t>
            </w:r>
          </w:p>
        </w:tc>
      </w:tr>
    </w:tbl>
    <w:p w:rsidR="00107AC2" w:rsidRDefault="00107AC2">
      <w:pPr>
        <w:pStyle w:val="ConsPlusNormal"/>
        <w:ind w:firstLine="540"/>
        <w:jc w:val="both"/>
      </w:pPr>
    </w:p>
    <w:p w:rsidR="00107AC2" w:rsidRDefault="00107AC2">
      <w:pPr>
        <w:pStyle w:val="ConsPlusTitle"/>
        <w:jc w:val="center"/>
        <w:outlineLvl w:val="1"/>
      </w:pPr>
      <w:r>
        <w:t>11. Предложения по организации и технологии накопления,</w:t>
      </w:r>
    </w:p>
    <w:p w:rsidR="00107AC2" w:rsidRDefault="00107AC2">
      <w:pPr>
        <w:pStyle w:val="ConsPlusTitle"/>
        <w:jc w:val="center"/>
      </w:pPr>
      <w:r>
        <w:t>сбора и транспортирования твердых коммунальных отходов</w:t>
      </w:r>
    </w:p>
    <w:p w:rsidR="00107AC2" w:rsidRDefault="00107AC2">
      <w:pPr>
        <w:pStyle w:val="ConsPlusNormal"/>
        <w:jc w:val="center"/>
      </w:pPr>
    </w:p>
    <w:p w:rsidR="00107AC2" w:rsidRDefault="00107AC2">
      <w:pPr>
        <w:pStyle w:val="ConsPlusTitle"/>
        <w:ind w:firstLine="540"/>
        <w:jc w:val="both"/>
        <w:outlineLvl w:val="2"/>
      </w:pPr>
      <w:r>
        <w:t>11.1. Мероприятия по совершенствованию системы санитарной очистки территории города Ханты-Мансийска</w:t>
      </w:r>
    </w:p>
    <w:p w:rsidR="00107AC2" w:rsidRDefault="00107AC2">
      <w:pPr>
        <w:pStyle w:val="ConsPlusNormal"/>
        <w:spacing w:before="220"/>
        <w:ind w:firstLine="540"/>
        <w:jc w:val="both"/>
      </w:pPr>
      <w:r>
        <w:t>В последнее годы существенно изменилась структура потребления населения, что привело к увеличению объемов образования ТКО. Как следствие, обостряется проблема утилизации использованной тары и упаковочных материалов. Постепенно формируется проблема утилизации электронной и сложной бытовой техники, обновление которой в силу технического прогресса происходит значительно активнее, чем раньше. Все это, с одной стороны, усложняет задачи, стоящие перед органами местного самоуправления, с другой стороны, появилась возможность путем организации системы раздельного накопления компонентов ТКО с отбором вторичных материальных ресурсов и их дальнейшей утилизацией улучшить экологическую и санитарно-эпидемиологическую обстановку, получить дополнительный доход за сданное вторичное сырье, создать новые рабочие места.</w:t>
      </w:r>
    </w:p>
    <w:p w:rsidR="00107AC2" w:rsidRDefault="00107AC2">
      <w:pPr>
        <w:pStyle w:val="ConsPlusNormal"/>
        <w:spacing w:before="220"/>
        <w:ind w:firstLine="540"/>
        <w:jc w:val="both"/>
      </w:pPr>
      <w:r>
        <w:t xml:space="preserve">Реальным средством вовлечения вторичного сырья, извлекаемого из ТКО во вторичный оборот, является внедрение рыночных механизмов в сферу обращения с отходами. Целью создания рынка вторичного сырья является формирование и поддержание устойчивого спроса потребителей вторичных материальных ресурсов и обеспечение стабильных поставок при </w:t>
      </w:r>
      <w:r>
        <w:lastRenderedPageBreak/>
        <w:t>справедливой цене.</w:t>
      </w:r>
    </w:p>
    <w:p w:rsidR="00107AC2" w:rsidRDefault="00107AC2">
      <w:pPr>
        <w:pStyle w:val="ConsPlusNormal"/>
        <w:spacing w:before="220"/>
        <w:ind w:firstLine="540"/>
        <w:jc w:val="both"/>
      </w:pPr>
      <w:r>
        <w:t>Создание рынка вторичного сырья позволит:</w:t>
      </w:r>
    </w:p>
    <w:p w:rsidR="00107AC2" w:rsidRDefault="00107AC2">
      <w:pPr>
        <w:pStyle w:val="ConsPlusNormal"/>
        <w:spacing w:before="220"/>
        <w:ind w:firstLine="540"/>
        <w:jc w:val="both"/>
      </w:pPr>
      <w:r>
        <w:t>уменьшить потери сырьевых, материальных и топливно-энергетических ресурсов, выводимых в настоящее время из хозяйственного оборота с отходами производства и потребления, и тем самым повысить эффективность использования природного сырья;</w:t>
      </w:r>
    </w:p>
    <w:p w:rsidR="00107AC2" w:rsidRDefault="00107AC2">
      <w:pPr>
        <w:pStyle w:val="ConsPlusNormal"/>
        <w:spacing w:before="220"/>
        <w:ind w:firstLine="540"/>
        <w:jc w:val="both"/>
      </w:pPr>
      <w:r>
        <w:t>снизить уровень загрязнения отходами окружающей среды;</w:t>
      </w:r>
    </w:p>
    <w:p w:rsidR="00107AC2" w:rsidRDefault="00107AC2">
      <w:pPr>
        <w:pStyle w:val="ConsPlusNormal"/>
        <w:spacing w:before="220"/>
        <w:ind w:firstLine="540"/>
        <w:jc w:val="both"/>
      </w:pPr>
      <w:r>
        <w:t>стимулировать приток инвестиций в сферу обращения с отходами;</w:t>
      </w:r>
    </w:p>
    <w:p w:rsidR="00107AC2" w:rsidRDefault="00107AC2">
      <w:pPr>
        <w:pStyle w:val="ConsPlusNormal"/>
        <w:spacing w:before="220"/>
        <w:ind w:firstLine="540"/>
        <w:jc w:val="both"/>
      </w:pPr>
      <w:r>
        <w:t>увеличить объем производства товаров, изготовленных из вторичного сырья или с его использованием;</w:t>
      </w:r>
    </w:p>
    <w:p w:rsidR="00107AC2" w:rsidRDefault="00107AC2">
      <w:pPr>
        <w:pStyle w:val="ConsPlusNormal"/>
        <w:spacing w:before="220"/>
        <w:ind w:firstLine="540"/>
        <w:jc w:val="both"/>
      </w:pPr>
      <w:r>
        <w:t>стимулировать население на осуществление отбора вторичного сырья из ТКО и сдачу их на специальные приемные пункты;</w:t>
      </w:r>
    </w:p>
    <w:p w:rsidR="00107AC2" w:rsidRDefault="00107AC2">
      <w:pPr>
        <w:pStyle w:val="ConsPlusNormal"/>
        <w:spacing w:before="220"/>
        <w:ind w:firstLine="540"/>
        <w:jc w:val="both"/>
      </w:pPr>
      <w:r>
        <w:t>вовлечь в трудовую деятельность часть незанятого населения;</w:t>
      </w:r>
    </w:p>
    <w:p w:rsidR="00107AC2" w:rsidRDefault="00107AC2">
      <w:pPr>
        <w:pStyle w:val="ConsPlusNormal"/>
        <w:spacing w:before="220"/>
        <w:ind w:firstLine="540"/>
        <w:jc w:val="both"/>
      </w:pPr>
      <w:r>
        <w:t>разработать и принять муниципальные нормативные акты по обращению с отходами производства и потребления.</w:t>
      </w:r>
    </w:p>
    <w:p w:rsidR="00107AC2" w:rsidRDefault="00107AC2">
      <w:pPr>
        <w:pStyle w:val="ConsPlusNormal"/>
        <w:spacing w:before="220"/>
        <w:ind w:firstLine="540"/>
        <w:jc w:val="both"/>
      </w:pPr>
      <w:r>
        <w:t>Усовершенствование системы санитарной очистки территории города Ханты-Мансийска возможно путем решения следующих задач:</w:t>
      </w:r>
    </w:p>
    <w:p w:rsidR="00107AC2" w:rsidRDefault="00107AC2">
      <w:pPr>
        <w:pStyle w:val="ConsPlusNormal"/>
        <w:spacing w:before="220"/>
        <w:ind w:firstLine="540"/>
        <w:jc w:val="both"/>
      </w:pPr>
      <w:r>
        <w:t>1. Создание электронной модели управления ТКО.</w:t>
      </w:r>
    </w:p>
    <w:p w:rsidR="00107AC2" w:rsidRDefault="00107AC2">
      <w:pPr>
        <w:pStyle w:val="ConsPlusNormal"/>
        <w:spacing w:before="220"/>
        <w:ind w:firstLine="540"/>
        <w:jc w:val="both"/>
      </w:pPr>
      <w:r>
        <w:t>2. Приведение объектов санитарной очистки к требованиям санитарных норм и правил. Ликвидация несанкционированных мест размещения отходов.</w:t>
      </w:r>
    </w:p>
    <w:p w:rsidR="00107AC2" w:rsidRDefault="00107AC2">
      <w:pPr>
        <w:pStyle w:val="ConsPlusNormal"/>
        <w:spacing w:before="220"/>
        <w:ind w:firstLine="540"/>
        <w:jc w:val="both"/>
      </w:pPr>
      <w:r>
        <w:t>3. Развитие системы раздельного накопления ТКО:</w:t>
      </w:r>
    </w:p>
    <w:p w:rsidR="00107AC2" w:rsidRDefault="00107AC2">
      <w:pPr>
        <w:pStyle w:val="ConsPlusNormal"/>
        <w:spacing w:before="220"/>
        <w:ind w:firstLine="540"/>
        <w:jc w:val="both"/>
      </w:pPr>
      <w:r>
        <w:t>развитие сети стационарных пунктов по приему вторичного сырья;</w:t>
      </w:r>
    </w:p>
    <w:p w:rsidR="00107AC2" w:rsidRDefault="00107AC2">
      <w:pPr>
        <w:pStyle w:val="ConsPlusNormal"/>
        <w:spacing w:before="220"/>
        <w:ind w:firstLine="540"/>
        <w:jc w:val="both"/>
      </w:pPr>
      <w:r>
        <w:t>создание условий для организации раздельного накопления ТКО.</w:t>
      </w:r>
    </w:p>
    <w:p w:rsidR="00107AC2" w:rsidRDefault="00107AC2">
      <w:pPr>
        <w:pStyle w:val="ConsPlusNormal"/>
        <w:spacing w:before="220"/>
        <w:ind w:firstLine="540"/>
        <w:jc w:val="both"/>
      </w:pPr>
      <w:r>
        <w:t>4. Создание системы экологического воспитания и информирования населения, способствующей приобретению экологических знаний и привлечению к активному участию в охране окружающей среды, в том числе:</w:t>
      </w:r>
    </w:p>
    <w:p w:rsidR="00107AC2" w:rsidRDefault="00107AC2">
      <w:pPr>
        <w:pStyle w:val="ConsPlusNormal"/>
        <w:spacing w:before="220"/>
        <w:ind w:firstLine="540"/>
        <w:jc w:val="both"/>
      </w:pPr>
      <w:r>
        <w:t>регулярное освещение в средствах массовой информации действий Администрации города в сфере защиты окружающей среды, обращения с отходами, благоустройства и санитарного содержания территории;</w:t>
      </w:r>
    </w:p>
    <w:p w:rsidR="00107AC2" w:rsidRDefault="00107AC2">
      <w:pPr>
        <w:pStyle w:val="ConsPlusNormal"/>
        <w:spacing w:before="220"/>
        <w:ind w:firstLine="540"/>
        <w:jc w:val="both"/>
      </w:pPr>
      <w:r>
        <w:t>организация работы детских и молодежных экологических отрядов в рамках экологических акций различного уровня (массовых природоохранных мероприятий по уборке и благоустройству территорий и объектов, озеленению и т.д.);</w:t>
      </w:r>
    </w:p>
    <w:p w:rsidR="00107AC2" w:rsidRDefault="00107AC2">
      <w:pPr>
        <w:pStyle w:val="ConsPlusNormal"/>
        <w:spacing w:before="220"/>
        <w:ind w:firstLine="540"/>
        <w:jc w:val="both"/>
      </w:pPr>
      <w:r>
        <w:t>организация конкурсов образовательных и воспитательных программ экологической направленности в муниципальных дошкольных и общеобразовательных учреждениях;</w:t>
      </w:r>
    </w:p>
    <w:p w:rsidR="00107AC2" w:rsidRDefault="00107AC2">
      <w:pPr>
        <w:pStyle w:val="ConsPlusNormal"/>
        <w:spacing w:before="220"/>
        <w:ind w:firstLine="540"/>
        <w:jc w:val="both"/>
      </w:pPr>
      <w:r>
        <w:t>продвижение идей правильного обращения с ТКО в средствах массовой информации (примеры привлечения к ответственности лиц, нарушающих порядок накопления отходов, положительных примеров в области обращения с отходами);</w:t>
      </w:r>
    </w:p>
    <w:p w:rsidR="00107AC2" w:rsidRDefault="00107AC2">
      <w:pPr>
        <w:pStyle w:val="ConsPlusNormal"/>
        <w:spacing w:before="220"/>
        <w:ind w:firstLine="540"/>
        <w:jc w:val="both"/>
      </w:pPr>
      <w:r>
        <w:t xml:space="preserve">размещение в СМИ изложенной в доступной форме информации (о порядке оборота ТКО, о </w:t>
      </w:r>
      <w:r>
        <w:lastRenderedPageBreak/>
        <w:t>специализированных организациях, ответы на наиболее часто задаваемые вопросы, связанные с обращением с опасными отходами, о надзорных органах (контактные телефоны, сайты, электронная почта, компетенция);</w:t>
      </w:r>
    </w:p>
    <w:p w:rsidR="00107AC2" w:rsidRDefault="00107AC2">
      <w:pPr>
        <w:pStyle w:val="ConsPlusNormal"/>
        <w:spacing w:before="220"/>
        <w:ind w:firstLine="540"/>
        <w:jc w:val="both"/>
      </w:pPr>
      <w:r>
        <w:t>продвижение ресурса "Улучшим наш город".</w:t>
      </w:r>
    </w:p>
    <w:p w:rsidR="00107AC2" w:rsidRDefault="00107AC2">
      <w:pPr>
        <w:pStyle w:val="ConsPlusTitle"/>
        <w:spacing w:before="220"/>
        <w:ind w:firstLine="540"/>
        <w:jc w:val="both"/>
        <w:outlineLvl w:val="2"/>
      </w:pPr>
      <w:r>
        <w:t>11.2. Предложения по перспективным направлениям совершенствования системы санитарной очистки территории города Ханты-Мансийска</w:t>
      </w:r>
    </w:p>
    <w:p w:rsidR="00107AC2" w:rsidRDefault="00107AC2">
      <w:pPr>
        <w:pStyle w:val="ConsPlusNormal"/>
        <w:spacing w:before="220"/>
        <w:ind w:firstLine="540"/>
        <w:jc w:val="both"/>
      </w:pPr>
      <w:r>
        <w:t>Система накопления и удаления ТКО позволит поддерживать надлежащий уровень санитарной очистки города, обеспечивая комфорт проживания и эпидемиологическую безопасность при выполнении следующих рекомендаций:</w:t>
      </w:r>
    </w:p>
    <w:p w:rsidR="00107AC2" w:rsidRDefault="00107AC2">
      <w:pPr>
        <w:pStyle w:val="ConsPlusNormal"/>
        <w:spacing w:before="220"/>
        <w:ind w:firstLine="540"/>
        <w:jc w:val="both"/>
      </w:pPr>
      <w:r>
        <w:t>в связи с ростом объема образующегося ТКО необходимо определять актуальный текущий норматив накопления, 1 раз в 3 - 5 лет корректировать нормы накопления ТКО;</w:t>
      </w:r>
    </w:p>
    <w:p w:rsidR="00107AC2" w:rsidRDefault="00107AC2">
      <w:pPr>
        <w:pStyle w:val="ConsPlusNormal"/>
        <w:spacing w:before="220"/>
        <w:ind w:firstLine="540"/>
        <w:jc w:val="both"/>
      </w:pPr>
      <w:r>
        <w:t>перед началом работ по проектированию объектов обращения с ТКО (комплексов, заводов, мусоросортировочных станций, полигонов и т.д.) определять фактические нормы накопления ТКО;</w:t>
      </w:r>
    </w:p>
    <w:p w:rsidR="00107AC2" w:rsidRDefault="00107AC2">
      <w:pPr>
        <w:pStyle w:val="ConsPlusNormal"/>
        <w:spacing w:before="220"/>
        <w:ind w:firstLine="540"/>
        <w:jc w:val="both"/>
      </w:pPr>
      <w:r>
        <w:t>в целях минимизации количества отходов, направляемых на захоронение, рекомендуется организовать раздельное накопление отходов в местах их образования;</w:t>
      </w:r>
    </w:p>
    <w:p w:rsidR="00107AC2" w:rsidRDefault="00107AC2">
      <w:pPr>
        <w:pStyle w:val="ConsPlusNormal"/>
        <w:spacing w:before="220"/>
        <w:ind w:firstLine="540"/>
        <w:jc w:val="both"/>
      </w:pPr>
      <w:r>
        <w:t>в случае невозможности установки в месте (площадке) накопления ТКО дополнительных контейнеров для несортированных отходов необходимо заменить существующие контейнеры на контейнеры большего объема или установить дополнительно контейнеры для их раздельного накопления;</w:t>
      </w:r>
    </w:p>
    <w:p w:rsidR="00107AC2" w:rsidRDefault="00107AC2">
      <w:pPr>
        <w:pStyle w:val="ConsPlusNormal"/>
        <w:spacing w:before="220"/>
        <w:ind w:firstLine="540"/>
        <w:jc w:val="both"/>
      </w:pPr>
      <w:r>
        <w:t>согласно расчетам для города Ханты-Мансийска рекомендуется установить 640 контейнеров для раздельного накопления ТКО (для одного вида утилизируемых отходов). При нескольких видах отходов количество контейнеров увеличивают пропорционально количеству видов вторсырья или устанавливают контейнеры для накопления нескольких видов отходов;</w:t>
      </w:r>
    </w:p>
    <w:p w:rsidR="00107AC2" w:rsidRDefault="00107AC2">
      <w:pPr>
        <w:pStyle w:val="ConsPlusNormal"/>
        <w:spacing w:before="220"/>
        <w:ind w:firstLine="540"/>
        <w:jc w:val="both"/>
      </w:pPr>
      <w:r>
        <w:t>оборудовать места (площадки) накопления ТКО водонепроницаемым основанием и ограждением в соответствии с "</w:t>
      </w:r>
      <w:hyperlink r:id="rId40" w:history="1">
        <w:r>
          <w:rPr>
            <w:color w:val="0000FF"/>
          </w:rPr>
          <w:t>СанПиН</w:t>
        </w:r>
      </w:hyperlink>
      <w:r>
        <w:t xml:space="preserve"> 42-128-4690-88. Санитарные правила содержания территорий населенных мест";</w:t>
      </w:r>
    </w:p>
    <w:p w:rsidR="00107AC2" w:rsidRDefault="00107AC2">
      <w:pPr>
        <w:pStyle w:val="ConsPlusNormal"/>
        <w:spacing w:before="220"/>
        <w:ind w:firstLine="540"/>
        <w:jc w:val="both"/>
      </w:pPr>
      <w:r>
        <w:t>провести обустройство 640 мест (площадок) накопления ТКО для организации накопления крупногабаритных отходов; производить вывоз крупногабаритных отходов не реже 1 раза в неделю;</w:t>
      </w:r>
    </w:p>
    <w:p w:rsidR="00107AC2" w:rsidRDefault="00107AC2">
      <w:pPr>
        <w:pStyle w:val="ConsPlusNormal"/>
        <w:spacing w:before="220"/>
        <w:ind w:firstLine="540"/>
        <w:jc w:val="both"/>
      </w:pPr>
      <w:r>
        <w:t>увеличить количество контейнеров для раздельного накопления ТКО;</w:t>
      </w:r>
    </w:p>
    <w:p w:rsidR="00107AC2" w:rsidRDefault="00107AC2">
      <w:pPr>
        <w:pStyle w:val="ConsPlusNormal"/>
        <w:spacing w:before="220"/>
        <w:ind w:firstLine="540"/>
        <w:jc w:val="both"/>
      </w:pPr>
      <w:r>
        <w:t>оптимизировать маршрутные графики транспортирования ТКО;</w:t>
      </w:r>
    </w:p>
    <w:p w:rsidR="00107AC2" w:rsidRDefault="00107AC2">
      <w:pPr>
        <w:pStyle w:val="ConsPlusNormal"/>
        <w:spacing w:before="220"/>
        <w:ind w:firstLine="540"/>
        <w:jc w:val="both"/>
      </w:pPr>
      <w:r>
        <w:t>проводить мониторинг деятельности регионального оператора по обращению с отходами в части заключения им договоров с собственниками КТО;</w:t>
      </w:r>
    </w:p>
    <w:p w:rsidR="00107AC2" w:rsidRDefault="00107AC2">
      <w:pPr>
        <w:pStyle w:val="ConsPlusNormal"/>
        <w:spacing w:before="220"/>
        <w:ind w:firstLine="540"/>
        <w:jc w:val="both"/>
      </w:pPr>
      <w:r>
        <w:t xml:space="preserve">осуществлять ведение реестра мест (площадок) накопления ТКО в соответствии с </w:t>
      </w:r>
      <w:hyperlink r:id="rId41" w:history="1">
        <w:r>
          <w:rPr>
            <w:color w:val="0000FF"/>
          </w:rPr>
          <w:t>постановлением</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107AC2" w:rsidRDefault="00107AC2">
      <w:pPr>
        <w:pStyle w:val="ConsPlusNormal"/>
        <w:spacing w:before="220"/>
        <w:ind w:firstLine="540"/>
        <w:jc w:val="both"/>
      </w:pPr>
      <w:r>
        <w:t>запланировать строительство мусоросортировочной станции на полигоне;</w:t>
      </w:r>
    </w:p>
    <w:p w:rsidR="00107AC2" w:rsidRDefault="00107AC2">
      <w:pPr>
        <w:pStyle w:val="ConsPlusNormal"/>
        <w:spacing w:before="220"/>
        <w:ind w:firstLine="540"/>
        <w:jc w:val="both"/>
      </w:pPr>
      <w:r>
        <w:t>разработать дорожную карту в отношении мест (площадок) накопления ТКО;</w:t>
      </w:r>
    </w:p>
    <w:p w:rsidR="00107AC2" w:rsidRDefault="00107AC2">
      <w:pPr>
        <w:pStyle w:val="ConsPlusNormal"/>
        <w:spacing w:before="220"/>
        <w:ind w:firstLine="540"/>
        <w:jc w:val="both"/>
      </w:pPr>
      <w:r>
        <w:lastRenderedPageBreak/>
        <w:t>разработать требования, типовые решения к местам (площадкам) накопления ТКО;</w:t>
      </w:r>
    </w:p>
    <w:p w:rsidR="00107AC2" w:rsidRDefault="00107AC2">
      <w:pPr>
        <w:pStyle w:val="ConsPlusNormal"/>
        <w:spacing w:before="220"/>
        <w:ind w:firstLine="540"/>
        <w:jc w:val="both"/>
      </w:pPr>
      <w:r>
        <w:t>предусмотреть возможность приобретения машины для мойки контейнеров на месте их размещения в случае невозможности их мойки на полигоне или специально обустроенном месте (стационарном источнике).</w:t>
      </w:r>
    </w:p>
    <w:p w:rsidR="00107AC2" w:rsidRDefault="00107AC2">
      <w:pPr>
        <w:pStyle w:val="ConsPlusTitle"/>
        <w:spacing w:before="220"/>
        <w:ind w:firstLine="540"/>
        <w:jc w:val="both"/>
        <w:outlineLvl w:val="2"/>
      </w:pPr>
      <w:r>
        <w:t>11.3. Рекомендации по накоплению, транспортировке и обезвреживанию ртутьсодержащих отходов в городе Ханты-Мансийске</w:t>
      </w:r>
    </w:p>
    <w:p w:rsidR="00107AC2" w:rsidRDefault="00107AC2">
      <w:pPr>
        <w:pStyle w:val="ConsPlusNormal"/>
        <w:spacing w:before="220"/>
        <w:ind w:firstLine="540"/>
        <w:jc w:val="both"/>
      </w:pPr>
      <w:r>
        <w:t>В целях организации мероприятий по накоплению, транспортировке и обезвреживанию ртутьсодержащих отходов в городе Ханты-Мансийске рекомендуется провести следующие мероприятия:</w:t>
      </w:r>
    </w:p>
    <w:p w:rsidR="00107AC2" w:rsidRDefault="00107AC2">
      <w:pPr>
        <w:pStyle w:val="ConsPlusNormal"/>
        <w:spacing w:before="220"/>
        <w:ind w:firstLine="540"/>
        <w:jc w:val="both"/>
      </w:pPr>
      <w:r>
        <w:t>организовать информирование юридических лиц, индивидуальных предпринимателей и физических лиц о порядке накопления, транспортирования и обезвреживания ртутьсодержащих отходов;</w:t>
      </w:r>
    </w:p>
    <w:p w:rsidR="00107AC2" w:rsidRDefault="00107AC2">
      <w:pPr>
        <w:pStyle w:val="ConsPlusNormal"/>
        <w:spacing w:before="220"/>
        <w:ind w:firstLine="540"/>
        <w:jc w:val="both"/>
      </w:pPr>
      <w:r>
        <w:t>разработать "дорожную карту" по сокращению количества используемых в муниципальных учреждениях, предприятиях ртутьсодержащих приборов, проведению разъяснительной работы с гражданами.</w:t>
      </w:r>
    </w:p>
    <w:p w:rsidR="00107AC2" w:rsidRDefault="00107AC2">
      <w:pPr>
        <w:pStyle w:val="ConsPlusNormal"/>
        <w:jc w:val="center"/>
      </w:pPr>
    </w:p>
    <w:p w:rsidR="00107AC2" w:rsidRDefault="00107AC2">
      <w:pPr>
        <w:pStyle w:val="ConsPlusTitle"/>
        <w:jc w:val="center"/>
        <w:outlineLvl w:val="1"/>
      </w:pPr>
      <w:r>
        <w:t>12. Механизированная уборка города Ханты-Мансийска.</w:t>
      </w:r>
    </w:p>
    <w:p w:rsidR="00107AC2" w:rsidRDefault="00107AC2">
      <w:pPr>
        <w:pStyle w:val="ConsPlusTitle"/>
        <w:jc w:val="center"/>
      </w:pPr>
      <w:r>
        <w:t>Уборка городских дорог</w:t>
      </w:r>
    </w:p>
    <w:p w:rsidR="00107AC2" w:rsidRDefault="00107AC2">
      <w:pPr>
        <w:pStyle w:val="ConsPlusNormal"/>
        <w:jc w:val="center"/>
      </w:pPr>
    </w:p>
    <w:p w:rsidR="00107AC2" w:rsidRDefault="00107AC2">
      <w:pPr>
        <w:pStyle w:val="ConsPlusNormal"/>
        <w:ind w:firstLine="540"/>
        <w:jc w:val="both"/>
      </w:pPr>
      <w:r>
        <w:t>В летний период выполняются работы, обеспечивающие очистку городских дорог. В зимний период выполняются мероприятия по удалению свежевыпавшего и уплотненного снега, борьбе с гололедом, предотвращению снежно-ледяных образований.</w:t>
      </w:r>
    </w:p>
    <w:p w:rsidR="00107AC2" w:rsidRDefault="00107AC2">
      <w:pPr>
        <w:pStyle w:val="ConsPlusNormal"/>
        <w:spacing w:before="220"/>
        <w:ind w:firstLine="540"/>
        <w:jc w:val="both"/>
      </w:pPr>
      <w:r>
        <w:t>Департамент городского хозяйства Администрации города Ханты-Мансийска определяет перечень улиц, площадей, проездов, нуждающихся в очистке зимой и летом, определяет места размещения пунктов временного складирования снега, пунктов выгрузки смета, заправки водой поливомоечных машин, количество песка и химических материалов, заготавливаемых для посыпки дорог зимой, число дежурных уборочных машин и пр.</w:t>
      </w:r>
    </w:p>
    <w:p w:rsidR="00107AC2" w:rsidRDefault="00107AC2">
      <w:pPr>
        <w:pStyle w:val="ConsPlusNormal"/>
        <w:spacing w:before="220"/>
        <w:ind w:firstLine="540"/>
        <w:jc w:val="both"/>
      </w:pPr>
      <w:r>
        <w:t>Исходя из объемов работ и производительности машин деление на маршруты производится на карте-плане участка, на который предварительно наносятся протяженность улиц, их категории, места заправки поливомоечных машин, расположение баз технологических материалов, наличие уклонов, кривых малых радиусов и т.д.</w:t>
      </w:r>
    </w:p>
    <w:p w:rsidR="00107AC2" w:rsidRDefault="00107AC2">
      <w:pPr>
        <w:pStyle w:val="ConsPlusNormal"/>
        <w:spacing w:before="220"/>
        <w:ind w:firstLine="540"/>
        <w:jc w:val="both"/>
      </w:pPr>
      <w:r>
        <w:t>При подготовке к летней уборке предварительно устанавливают режимы уборки, которые зависят от значимости улиц, интенсивности транспортного движения и других показателей, приводимых в паспорте улицы. Исходя из объемов работ определяют необходимое число машин для выполнения технологических операций.</w:t>
      </w:r>
    </w:p>
    <w:p w:rsidR="00107AC2" w:rsidRDefault="00107AC2">
      <w:pPr>
        <w:pStyle w:val="ConsPlusNormal"/>
        <w:spacing w:before="220"/>
        <w:ind w:firstLine="540"/>
        <w:jc w:val="both"/>
      </w:pPr>
      <w:r>
        <w:t>Основываясь на характерных сведениях о снегопадах, их интенсивности, продолжительности, количестве дней с гололедами и скользкостью, определяют необходимое число уборочных машин и организацию их работы на участке в зимний период.</w:t>
      </w:r>
    </w:p>
    <w:p w:rsidR="00107AC2" w:rsidRDefault="00107AC2">
      <w:pPr>
        <w:pStyle w:val="ConsPlusNormal"/>
        <w:spacing w:before="220"/>
        <w:ind w:firstLine="540"/>
        <w:jc w:val="both"/>
      </w:pPr>
      <w:r>
        <w:t>Для каждой машины, выполняющей работы по летней и зимней уборке, составляют маршрутную карту, то есть графическое выражение пути следования, последовательность и периодичность выполнения той или иной технологической операции. В соответствии с маршрутными картами разрабатываются маршрутные графики. При изменении условий движения на участке, ремонте дорожных покрытий маршруты корректируются.</w:t>
      </w:r>
    </w:p>
    <w:p w:rsidR="00107AC2" w:rsidRDefault="00107AC2">
      <w:pPr>
        <w:pStyle w:val="ConsPlusNormal"/>
        <w:spacing w:before="220"/>
        <w:ind w:firstLine="540"/>
        <w:jc w:val="both"/>
      </w:pPr>
      <w:r>
        <w:t xml:space="preserve">В целях улучшения организации работ по удалению снега и зачистке прилотковой части проездов по согласованию с органами ГИБДД на зимний период устанавливается порядок стоянки </w:t>
      </w:r>
      <w:r>
        <w:lastRenderedPageBreak/>
        <w:t>машин на основных магистралях города по четным календарным дням стоянка машин на четной стороне и наоборот.</w:t>
      </w:r>
    </w:p>
    <w:p w:rsidR="00107AC2" w:rsidRDefault="00107AC2">
      <w:pPr>
        <w:pStyle w:val="ConsPlusTitle"/>
        <w:spacing w:before="220"/>
        <w:ind w:firstLine="540"/>
        <w:jc w:val="both"/>
        <w:outlineLvl w:val="2"/>
      </w:pPr>
      <w:r>
        <w:t>12.1. Состояние уборки городских дорог, определение состава и объема работ</w:t>
      </w:r>
    </w:p>
    <w:p w:rsidR="00107AC2" w:rsidRDefault="00107AC2">
      <w:pPr>
        <w:pStyle w:val="ConsPlusNormal"/>
        <w:spacing w:before="220"/>
        <w:ind w:firstLine="540"/>
        <w:jc w:val="both"/>
      </w:pPr>
      <w:r>
        <w:t xml:space="preserve">Организация, осуществляющая механизированную уборку территории города, должна иметь базы по содержанию и ремонту спецтехники, а также все разрешительные документы. Сведения о парке машин и механизмов для выполнения работ по механической уборке дорог приведены в </w:t>
      </w:r>
      <w:hyperlink w:anchor="P2681" w:history="1">
        <w:r>
          <w:rPr>
            <w:color w:val="0000FF"/>
          </w:rPr>
          <w:t>таблице 12.10</w:t>
        </w:r>
      </w:hyperlink>
      <w:r>
        <w:t>.</w:t>
      </w:r>
    </w:p>
    <w:p w:rsidR="00107AC2" w:rsidRDefault="00107AC2">
      <w:pPr>
        <w:pStyle w:val="ConsPlusNormal"/>
        <w:jc w:val="right"/>
      </w:pPr>
    </w:p>
    <w:p w:rsidR="00107AC2" w:rsidRDefault="00107AC2">
      <w:pPr>
        <w:pStyle w:val="ConsPlusNormal"/>
        <w:jc w:val="right"/>
        <w:outlineLvl w:val="3"/>
      </w:pPr>
      <w:r>
        <w:t>Таблица 12.1</w:t>
      </w:r>
    </w:p>
    <w:p w:rsidR="00107AC2" w:rsidRDefault="00107AC2">
      <w:pPr>
        <w:pStyle w:val="ConsPlusNormal"/>
        <w:jc w:val="right"/>
      </w:pPr>
    </w:p>
    <w:p w:rsidR="00107AC2" w:rsidRDefault="00107AC2">
      <w:pPr>
        <w:pStyle w:val="ConsPlusTitle"/>
        <w:jc w:val="center"/>
      </w:pPr>
      <w:r>
        <w:t>Характеристика улично-дорожной сети с усовершенствованным</w:t>
      </w:r>
    </w:p>
    <w:p w:rsidR="00107AC2" w:rsidRDefault="00107AC2">
      <w:pPr>
        <w:pStyle w:val="ConsPlusTitle"/>
        <w:jc w:val="center"/>
      </w:pPr>
      <w:r>
        <w:t>покрытием (существующая)</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4"/>
        <w:gridCol w:w="2822"/>
        <w:gridCol w:w="2695"/>
      </w:tblGrid>
      <w:tr w:rsidR="00107AC2">
        <w:tc>
          <w:tcPr>
            <w:tcW w:w="3554" w:type="dxa"/>
            <w:vMerge w:val="restart"/>
          </w:tcPr>
          <w:p w:rsidR="00107AC2" w:rsidRDefault="00107AC2">
            <w:pPr>
              <w:pStyle w:val="ConsPlusNormal"/>
              <w:jc w:val="center"/>
            </w:pPr>
            <w:r>
              <w:t>Наименование муниципального образования</w:t>
            </w:r>
          </w:p>
        </w:tc>
        <w:tc>
          <w:tcPr>
            <w:tcW w:w="5517" w:type="dxa"/>
            <w:gridSpan w:val="2"/>
          </w:tcPr>
          <w:p w:rsidR="00107AC2" w:rsidRDefault="00107AC2">
            <w:pPr>
              <w:pStyle w:val="ConsPlusNormal"/>
              <w:jc w:val="center"/>
            </w:pPr>
            <w:r>
              <w:t>Площадь, тыс. кв. м</w:t>
            </w:r>
          </w:p>
        </w:tc>
      </w:tr>
      <w:tr w:rsidR="00107AC2">
        <w:tc>
          <w:tcPr>
            <w:tcW w:w="3554" w:type="dxa"/>
            <w:vMerge/>
          </w:tcPr>
          <w:p w:rsidR="00107AC2" w:rsidRDefault="00107AC2"/>
        </w:tc>
        <w:tc>
          <w:tcPr>
            <w:tcW w:w="2822" w:type="dxa"/>
          </w:tcPr>
          <w:p w:rsidR="00107AC2" w:rsidRDefault="00107AC2">
            <w:pPr>
              <w:pStyle w:val="ConsPlusNormal"/>
              <w:jc w:val="center"/>
            </w:pPr>
            <w:r>
              <w:t>проезжей части дорог</w:t>
            </w:r>
          </w:p>
        </w:tc>
        <w:tc>
          <w:tcPr>
            <w:tcW w:w="2695" w:type="dxa"/>
          </w:tcPr>
          <w:p w:rsidR="00107AC2" w:rsidRDefault="00107AC2">
            <w:pPr>
              <w:pStyle w:val="ConsPlusNormal"/>
              <w:jc w:val="center"/>
            </w:pPr>
            <w:r>
              <w:t>тротуаров</w:t>
            </w:r>
          </w:p>
        </w:tc>
      </w:tr>
      <w:tr w:rsidR="00107AC2">
        <w:tc>
          <w:tcPr>
            <w:tcW w:w="3554" w:type="dxa"/>
          </w:tcPr>
          <w:p w:rsidR="00107AC2" w:rsidRDefault="00107AC2">
            <w:pPr>
              <w:pStyle w:val="ConsPlusNormal"/>
              <w:jc w:val="center"/>
            </w:pPr>
            <w:r>
              <w:t>Городской округ Ханты-Мансийск Ханты-Мансийского автономного округа - Югры</w:t>
            </w:r>
          </w:p>
        </w:tc>
        <w:tc>
          <w:tcPr>
            <w:tcW w:w="2822" w:type="dxa"/>
          </w:tcPr>
          <w:p w:rsidR="00107AC2" w:rsidRDefault="00107AC2">
            <w:pPr>
              <w:pStyle w:val="ConsPlusNormal"/>
              <w:jc w:val="center"/>
            </w:pPr>
            <w:r>
              <w:t>1371,408</w:t>
            </w:r>
          </w:p>
        </w:tc>
        <w:tc>
          <w:tcPr>
            <w:tcW w:w="2695" w:type="dxa"/>
          </w:tcPr>
          <w:p w:rsidR="00107AC2" w:rsidRDefault="00107AC2">
            <w:pPr>
              <w:pStyle w:val="ConsPlusNormal"/>
              <w:jc w:val="center"/>
            </w:pPr>
            <w:r>
              <w:t>319,031</w:t>
            </w:r>
          </w:p>
        </w:tc>
      </w:tr>
    </w:tbl>
    <w:p w:rsidR="00107AC2" w:rsidRDefault="00107AC2">
      <w:pPr>
        <w:pStyle w:val="ConsPlusNormal"/>
        <w:jc w:val="right"/>
      </w:pPr>
    </w:p>
    <w:p w:rsidR="00107AC2" w:rsidRDefault="00107AC2">
      <w:pPr>
        <w:pStyle w:val="ConsPlusNormal"/>
        <w:jc w:val="right"/>
        <w:outlineLvl w:val="3"/>
      </w:pPr>
      <w:r>
        <w:t>Таблица 12.2</w:t>
      </w:r>
    </w:p>
    <w:p w:rsidR="00107AC2" w:rsidRDefault="00107AC2">
      <w:pPr>
        <w:pStyle w:val="ConsPlusNormal"/>
        <w:jc w:val="right"/>
      </w:pPr>
    </w:p>
    <w:p w:rsidR="00107AC2" w:rsidRDefault="00107AC2">
      <w:pPr>
        <w:pStyle w:val="ConsPlusTitle"/>
        <w:jc w:val="center"/>
      </w:pPr>
      <w:r>
        <w:t>Характеристика улично-дорожной сети с усовершенствованным</w:t>
      </w:r>
    </w:p>
    <w:p w:rsidR="00107AC2" w:rsidRDefault="00107AC2">
      <w:pPr>
        <w:pStyle w:val="ConsPlusTitle"/>
        <w:jc w:val="center"/>
      </w:pPr>
      <w:r>
        <w:t>покрытием (перспектива на 5 лет)</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4"/>
        <w:gridCol w:w="2822"/>
        <w:gridCol w:w="2695"/>
      </w:tblGrid>
      <w:tr w:rsidR="00107AC2">
        <w:tc>
          <w:tcPr>
            <w:tcW w:w="3554" w:type="dxa"/>
            <w:vMerge w:val="restart"/>
          </w:tcPr>
          <w:p w:rsidR="00107AC2" w:rsidRDefault="00107AC2">
            <w:pPr>
              <w:pStyle w:val="ConsPlusNormal"/>
              <w:jc w:val="center"/>
            </w:pPr>
            <w:r>
              <w:t>Наименование муниципального образования</w:t>
            </w:r>
          </w:p>
        </w:tc>
        <w:tc>
          <w:tcPr>
            <w:tcW w:w="5517" w:type="dxa"/>
            <w:gridSpan w:val="2"/>
          </w:tcPr>
          <w:p w:rsidR="00107AC2" w:rsidRDefault="00107AC2">
            <w:pPr>
              <w:pStyle w:val="ConsPlusNormal"/>
              <w:jc w:val="center"/>
            </w:pPr>
            <w:r>
              <w:t>Площадь, тыс. кв. м</w:t>
            </w:r>
          </w:p>
        </w:tc>
      </w:tr>
      <w:tr w:rsidR="00107AC2">
        <w:tc>
          <w:tcPr>
            <w:tcW w:w="3554" w:type="dxa"/>
            <w:vMerge/>
          </w:tcPr>
          <w:p w:rsidR="00107AC2" w:rsidRDefault="00107AC2"/>
        </w:tc>
        <w:tc>
          <w:tcPr>
            <w:tcW w:w="2822" w:type="dxa"/>
          </w:tcPr>
          <w:p w:rsidR="00107AC2" w:rsidRDefault="00107AC2">
            <w:pPr>
              <w:pStyle w:val="ConsPlusNormal"/>
              <w:jc w:val="center"/>
            </w:pPr>
            <w:r>
              <w:t>проезжей части дорог</w:t>
            </w:r>
          </w:p>
        </w:tc>
        <w:tc>
          <w:tcPr>
            <w:tcW w:w="2695" w:type="dxa"/>
          </w:tcPr>
          <w:p w:rsidR="00107AC2" w:rsidRDefault="00107AC2">
            <w:pPr>
              <w:pStyle w:val="ConsPlusNormal"/>
              <w:jc w:val="center"/>
            </w:pPr>
            <w:r>
              <w:t>тротуаров</w:t>
            </w:r>
          </w:p>
        </w:tc>
      </w:tr>
      <w:tr w:rsidR="00107AC2">
        <w:tc>
          <w:tcPr>
            <w:tcW w:w="3554" w:type="dxa"/>
          </w:tcPr>
          <w:p w:rsidR="00107AC2" w:rsidRDefault="00107AC2">
            <w:pPr>
              <w:pStyle w:val="ConsPlusNormal"/>
              <w:jc w:val="center"/>
            </w:pPr>
            <w:r>
              <w:t>Городской округ Ханты-Мансийск Ханты-Мансийского автономного округа - Югры</w:t>
            </w:r>
          </w:p>
        </w:tc>
        <w:tc>
          <w:tcPr>
            <w:tcW w:w="2822" w:type="dxa"/>
          </w:tcPr>
          <w:p w:rsidR="00107AC2" w:rsidRDefault="00107AC2">
            <w:pPr>
              <w:pStyle w:val="ConsPlusNormal"/>
              <w:jc w:val="center"/>
            </w:pPr>
            <w:r>
              <w:t>1371,408</w:t>
            </w:r>
          </w:p>
        </w:tc>
        <w:tc>
          <w:tcPr>
            <w:tcW w:w="2695" w:type="dxa"/>
          </w:tcPr>
          <w:p w:rsidR="00107AC2" w:rsidRDefault="00107AC2">
            <w:pPr>
              <w:pStyle w:val="ConsPlusNormal"/>
              <w:jc w:val="center"/>
            </w:pPr>
            <w:r>
              <w:t>319,031</w:t>
            </w:r>
          </w:p>
        </w:tc>
      </w:tr>
    </w:tbl>
    <w:p w:rsidR="00107AC2" w:rsidRDefault="00107AC2">
      <w:pPr>
        <w:pStyle w:val="ConsPlusNormal"/>
        <w:jc w:val="right"/>
      </w:pPr>
    </w:p>
    <w:p w:rsidR="00107AC2" w:rsidRDefault="00107AC2">
      <w:pPr>
        <w:pStyle w:val="ConsPlusNormal"/>
        <w:jc w:val="right"/>
        <w:outlineLvl w:val="3"/>
      </w:pPr>
      <w:r>
        <w:t>Таблица 12.3</w:t>
      </w:r>
    </w:p>
    <w:p w:rsidR="00107AC2" w:rsidRDefault="00107AC2">
      <w:pPr>
        <w:pStyle w:val="ConsPlusNormal"/>
        <w:jc w:val="right"/>
      </w:pPr>
    </w:p>
    <w:p w:rsidR="00107AC2" w:rsidRDefault="00107AC2">
      <w:pPr>
        <w:pStyle w:val="ConsPlusTitle"/>
        <w:jc w:val="center"/>
      </w:pPr>
      <w:r>
        <w:t>Характеристика улично-дорожной сети с усовершенствованным</w:t>
      </w:r>
    </w:p>
    <w:p w:rsidR="00107AC2" w:rsidRDefault="00107AC2">
      <w:pPr>
        <w:pStyle w:val="ConsPlusTitle"/>
        <w:jc w:val="center"/>
      </w:pPr>
      <w:r>
        <w:t>покрытием (перспектива на 12 лет)</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4"/>
        <w:gridCol w:w="2822"/>
        <w:gridCol w:w="2695"/>
      </w:tblGrid>
      <w:tr w:rsidR="00107AC2">
        <w:tc>
          <w:tcPr>
            <w:tcW w:w="3554" w:type="dxa"/>
            <w:vMerge w:val="restart"/>
          </w:tcPr>
          <w:p w:rsidR="00107AC2" w:rsidRDefault="00107AC2">
            <w:pPr>
              <w:pStyle w:val="ConsPlusNormal"/>
              <w:jc w:val="center"/>
            </w:pPr>
            <w:r>
              <w:t>Наименование муниципального образования</w:t>
            </w:r>
          </w:p>
        </w:tc>
        <w:tc>
          <w:tcPr>
            <w:tcW w:w="5517" w:type="dxa"/>
            <w:gridSpan w:val="2"/>
          </w:tcPr>
          <w:p w:rsidR="00107AC2" w:rsidRDefault="00107AC2">
            <w:pPr>
              <w:pStyle w:val="ConsPlusNormal"/>
              <w:jc w:val="center"/>
            </w:pPr>
            <w:r>
              <w:t>Площадь, тыс. кв. м</w:t>
            </w:r>
          </w:p>
        </w:tc>
      </w:tr>
      <w:tr w:rsidR="00107AC2">
        <w:tc>
          <w:tcPr>
            <w:tcW w:w="3554" w:type="dxa"/>
            <w:vMerge/>
          </w:tcPr>
          <w:p w:rsidR="00107AC2" w:rsidRDefault="00107AC2"/>
        </w:tc>
        <w:tc>
          <w:tcPr>
            <w:tcW w:w="2822" w:type="dxa"/>
          </w:tcPr>
          <w:p w:rsidR="00107AC2" w:rsidRDefault="00107AC2">
            <w:pPr>
              <w:pStyle w:val="ConsPlusNormal"/>
              <w:jc w:val="center"/>
            </w:pPr>
            <w:r>
              <w:t>проезжей части дорог</w:t>
            </w:r>
          </w:p>
        </w:tc>
        <w:tc>
          <w:tcPr>
            <w:tcW w:w="2695" w:type="dxa"/>
          </w:tcPr>
          <w:p w:rsidR="00107AC2" w:rsidRDefault="00107AC2">
            <w:pPr>
              <w:pStyle w:val="ConsPlusNormal"/>
              <w:jc w:val="center"/>
            </w:pPr>
            <w:r>
              <w:t>тротуаров</w:t>
            </w:r>
          </w:p>
        </w:tc>
      </w:tr>
      <w:tr w:rsidR="00107AC2">
        <w:tc>
          <w:tcPr>
            <w:tcW w:w="3554" w:type="dxa"/>
          </w:tcPr>
          <w:p w:rsidR="00107AC2" w:rsidRDefault="00107AC2">
            <w:pPr>
              <w:pStyle w:val="ConsPlusNormal"/>
              <w:jc w:val="center"/>
            </w:pPr>
            <w:r>
              <w:t>Городской округ Ханты-Мансийск Ханты-Мансийского автономного округа - Югры</w:t>
            </w:r>
          </w:p>
        </w:tc>
        <w:tc>
          <w:tcPr>
            <w:tcW w:w="2822" w:type="dxa"/>
          </w:tcPr>
          <w:p w:rsidR="00107AC2" w:rsidRDefault="00107AC2">
            <w:pPr>
              <w:pStyle w:val="ConsPlusNormal"/>
              <w:jc w:val="center"/>
            </w:pPr>
            <w:r>
              <w:t>1371,408</w:t>
            </w:r>
          </w:p>
        </w:tc>
        <w:tc>
          <w:tcPr>
            <w:tcW w:w="2695" w:type="dxa"/>
          </w:tcPr>
          <w:p w:rsidR="00107AC2" w:rsidRDefault="00107AC2">
            <w:pPr>
              <w:pStyle w:val="ConsPlusNormal"/>
              <w:jc w:val="center"/>
            </w:pPr>
            <w:r>
              <w:t>319,031</w:t>
            </w:r>
          </w:p>
        </w:tc>
      </w:tr>
    </w:tbl>
    <w:p w:rsidR="00107AC2" w:rsidRDefault="00107AC2">
      <w:pPr>
        <w:pStyle w:val="ConsPlusNormal"/>
        <w:jc w:val="right"/>
      </w:pPr>
    </w:p>
    <w:p w:rsidR="00107AC2" w:rsidRDefault="00107AC2">
      <w:pPr>
        <w:pStyle w:val="ConsPlusNormal"/>
        <w:jc w:val="right"/>
        <w:outlineLvl w:val="3"/>
      </w:pPr>
      <w:r>
        <w:t>Таблица 12.4</w:t>
      </w:r>
    </w:p>
    <w:p w:rsidR="00107AC2" w:rsidRDefault="00107AC2">
      <w:pPr>
        <w:pStyle w:val="ConsPlusNormal"/>
        <w:jc w:val="right"/>
      </w:pPr>
    </w:p>
    <w:p w:rsidR="00107AC2" w:rsidRDefault="00107AC2">
      <w:pPr>
        <w:pStyle w:val="ConsPlusTitle"/>
        <w:jc w:val="center"/>
      </w:pPr>
      <w:r>
        <w:t>Характеристика улично-дорожной сети с неусовершенствованным</w:t>
      </w:r>
    </w:p>
    <w:p w:rsidR="00107AC2" w:rsidRDefault="00107AC2">
      <w:pPr>
        <w:pStyle w:val="ConsPlusTitle"/>
        <w:jc w:val="center"/>
      </w:pPr>
      <w:r>
        <w:t>покрытием (существующая)</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4"/>
        <w:gridCol w:w="2822"/>
        <w:gridCol w:w="2695"/>
      </w:tblGrid>
      <w:tr w:rsidR="00107AC2">
        <w:tc>
          <w:tcPr>
            <w:tcW w:w="3554" w:type="dxa"/>
            <w:vMerge w:val="restart"/>
          </w:tcPr>
          <w:p w:rsidR="00107AC2" w:rsidRDefault="00107AC2">
            <w:pPr>
              <w:pStyle w:val="ConsPlusNormal"/>
              <w:jc w:val="center"/>
            </w:pPr>
            <w:r>
              <w:t>Наименование муниципального образования</w:t>
            </w:r>
          </w:p>
        </w:tc>
        <w:tc>
          <w:tcPr>
            <w:tcW w:w="5517" w:type="dxa"/>
            <w:gridSpan w:val="2"/>
          </w:tcPr>
          <w:p w:rsidR="00107AC2" w:rsidRDefault="00107AC2">
            <w:pPr>
              <w:pStyle w:val="ConsPlusNormal"/>
              <w:jc w:val="center"/>
            </w:pPr>
            <w:r>
              <w:t>Площадь, тыс. кв. м</w:t>
            </w:r>
          </w:p>
        </w:tc>
      </w:tr>
      <w:tr w:rsidR="00107AC2">
        <w:tc>
          <w:tcPr>
            <w:tcW w:w="3554" w:type="dxa"/>
            <w:vMerge/>
          </w:tcPr>
          <w:p w:rsidR="00107AC2" w:rsidRDefault="00107AC2"/>
        </w:tc>
        <w:tc>
          <w:tcPr>
            <w:tcW w:w="2822" w:type="dxa"/>
          </w:tcPr>
          <w:p w:rsidR="00107AC2" w:rsidRDefault="00107AC2">
            <w:pPr>
              <w:pStyle w:val="ConsPlusNormal"/>
              <w:jc w:val="center"/>
            </w:pPr>
            <w:r>
              <w:t>проезжей части дорог</w:t>
            </w:r>
          </w:p>
        </w:tc>
        <w:tc>
          <w:tcPr>
            <w:tcW w:w="2695" w:type="dxa"/>
          </w:tcPr>
          <w:p w:rsidR="00107AC2" w:rsidRDefault="00107AC2">
            <w:pPr>
              <w:pStyle w:val="ConsPlusNormal"/>
              <w:jc w:val="center"/>
            </w:pPr>
            <w:r>
              <w:t>тротуаров</w:t>
            </w:r>
          </w:p>
        </w:tc>
      </w:tr>
      <w:tr w:rsidR="00107AC2">
        <w:tc>
          <w:tcPr>
            <w:tcW w:w="3554" w:type="dxa"/>
          </w:tcPr>
          <w:p w:rsidR="00107AC2" w:rsidRDefault="00107AC2">
            <w:pPr>
              <w:pStyle w:val="ConsPlusNormal"/>
              <w:jc w:val="center"/>
            </w:pPr>
            <w:r>
              <w:t>Городской округ Ханты-Мансийск Ханты-Мансийского автономного округа - Югры</w:t>
            </w:r>
          </w:p>
        </w:tc>
        <w:tc>
          <w:tcPr>
            <w:tcW w:w="2822" w:type="dxa"/>
          </w:tcPr>
          <w:p w:rsidR="00107AC2" w:rsidRDefault="00107AC2">
            <w:pPr>
              <w:pStyle w:val="ConsPlusNormal"/>
              <w:jc w:val="center"/>
            </w:pPr>
            <w:r>
              <w:t>12,25</w:t>
            </w:r>
          </w:p>
        </w:tc>
        <w:tc>
          <w:tcPr>
            <w:tcW w:w="2695" w:type="dxa"/>
          </w:tcPr>
          <w:p w:rsidR="00107AC2" w:rsidRDefault="00107AC2">
            <w:pPr>
              <w:pStyle w:val="ConsPlusNormal"/>
              <w:jc w:val="center"/>
            </w:pPr>
            <w:r>
              <w:t>0</w:t>
            </w:r>
          </w:p>
        </w:tc>
      </w:tr>
    </w:tbl>
    <w:p w:rsidR="00107AC2" w:rsidRDefault="00107AC2">
      <w:pPr>
        <w:pStyle w:val="ConsPlusNormal"/>
        <w:jc w:val="right"/>
      </w:pPr>
    </w:p>
    <w:p w:rsidR="00107AC2" w:rsidRDefault="00107AC2">
      <w:pPr>
        <w:pStyle w:val="ConsPlusNormal"/>
        <w:jc w:val="right"/>
        <w:outlineLvl w:val="3"/>
      </w:pPr>
      <w:r>
        <w:t>Таблица 12.5</w:t>
      </w:r>
    </w:p>
    <w:p w:rsidR="00107AC2" w:rsidRDefault="00107AC2">
      <w:pPr>
        <w:pStyle w:val="ConsPlusNormal"/>
        <w:jc w:val="right"/>
      </w:pPr>
    </w:p>
    <w:p w:rsidR="00107AC2" w:rsidRDefault="00107AC2">
      <w:pPr>
        <w:pStyle w:val="ConsPlusTitle"/>
        <w:jc w:val="center"/>
      </w:pPr>
      <w:r>
        <w:t>Характеристика улично-дорожной сети с неусовершенствованным</w:t>
      </w:r>
    </w:p>
    <w:p w:rsidR="00107AC2" w:rsidRDefault="00107AC2">
      <w:pPr>
        <w:pStyle w:val="ConsPlusTitle"/>
        <w:jc w:val="center"/>
      </w:pPr>
      <w:r>
        <w:t>покрытием (перспектива на 5 лет)</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4"/>
        <w:gridCol w:w="2822"/>
        <w:gridCol w:w="2695"/>
      </w:tblGrid>
      <w:tr w:rsidR="00107AC2">
        <w:tc>
          <w:tcPr>
            <w:tcW w:w="3554" w:type="dxa"/>
            <w:vMerge w:val="restart"/>
          </w:tcPr>
          <w:p w:rsidR="00107AC2" w:rsidRDefault="00107AC2">
            <w:pPr>
              <w:pStyle w:val="ConsPlusNormal"/>
              <w:jc w:val="center"/>
            </w:pPr>
            <w:r>
              <w:t>Наименование муниципального образования</w:t>
            </w:r>
          </w:p>
        </w:tc>
        <w:tc>
          <w:tcPr>
            <w:tcW w:w="5517" w:type="dxa"/>
            <w:gridSpan w:val="2"/>
          </w:tcPr>
          <w:p w:rsidR="00107AC2" w:rsidRDefault="00107AC2">
            <w:pPr>
              <w:pStyle w:val="ConsPlusNormal"/>
              <w:jc w:val="center"/>
            </w:pPr>
            <w:r>
              <w:t>Площадь, тыс. кв. м</w:t>
            </w:r>
          </w:p>
        </w:tc>
      </w:tr>
      <w:tr w:rsidR="00107AC2">
        <w:tc>
          <w:tcPr>
            <w:tcW w:w="3554" w:type="dxa"/>
            <w:vMerge/>
          </w:tcPr>
          <w:p w:rsidR="00107AC2" w:rsidRDefault="00107AC2"/>
        </w:tc>
        <w:tc>
          <w:tcPr>
            <w:tcW w:w="2822" w:type="dxa"/>
          </w:tcPr>
          <w:p w:rsidR="00107AC2" w:rsidRDefault="00107AC2">
            <w:pPr>
              <w:pStyle w:val="ConsPlusNormal"/>
              <w:jc w:val="center"/>
            </w:pPr>
            <w:r>
              <w:t>проезжей части дорог</w:t>
            </w:r>
          </w:p>
        </w:tc>
        <w:tc>
          <w:tcPr>
            <w:tcW w:w="2695" w:type="dxa"/>
          </w:tcPr>
          <w:p w:rsidR="00107AC2" w:rsidRDefault="00107AC2">
            <w:pPr>
              <w:pStyle w:val="ConsPlusNormal"/>
              <w:jc w:val="center"/>
            </w:pPr>
            <w:r>
              <w:t>тротуаров</w:t>
            </w:r>
          </w:p>
        </w:tc>
      </w:tr>
      <w:tr w:rsidR="00107AC2">
        <w:tc>
          <w:tcPr>
            <w:tcW w:w="3554" w:type="dxa"/>
          </w:tcPr>
          <w:p w:rsidR="00107AC2" w:rsidRDefault="00107AC2">
            <w:pPr>
              <w:pStyle w:val="ConsPlusNormal"/>
              <w:jc w:val="center"/>
            </w:pPr>
            <w:r>
              <w:t>Городской округ Ханты-Мансийск Ханты-Мансийского автономного округа - Югры</w:t>
            </w:r>
          </w:p>
        </w:tc>
        <w:tc>
          <w:tcPr>
            <w:tcW w:w="2822" w:type="dxa"/>
          </w:tcPr>
          <w:p w:rsidR="00107AC2" w:rsidRDefault="00107AC2">
            <w:pPr>
              <w:pStyle w:val="ConsPlusNormal"/>
              <w:jc w:val="center"/>
            </w:pPr>
            <w:r>
              <w:t>12,25</w:t>
            </w:r>
          </w:p>
        </w:tc>
        <w:tc>
          <w:tcPr>
            <w:tcW w:w="2695" w:type="dxa"/>
          </w:tcPr>
          <w:p w:rsidR="00107AC2" w:rsidRDefault="00107AC2">
            <w:pPr>
              <w:pStyle w:val="ConsPlusNormal"/>
              <w:jc w:val="center"/>
            </w:pPr>
            <w:r>
              <w:t>0</w:t>
            </w:r>
          </w:p>
        </w:tc>
      </w:tr>
    </w:tbl>
    <w:p w:rsidR="00107AC2" w:rsidRDefault="00107AC2">
      <w:pPr>
        <w:pStyle w:val="ConsPlusNormal"/>
        <w:jc w:val="right"/>
      </w:pPr>
    </w:p>
    <w:p w:rsidR="00107AC2" w:rsidRDefault="00107AC2">
      <w:pPr>
        <w:pStyle w:val="ConsPlusNormal"/>
        <w:jc w:val="right"/>
        <w:outlineLvl w:val="3"/>
      </w:pPr>
      <w:r>
        <w:t>Таблица 12.6</w:t>
      </w:r>
    </w:p>
    <w:p w:rsidR="00107AC2" w:rsidRDefault="00107AC2">
      <w:pPr>
        <w:pStyle w:val="ConsPlusNormal"/>
        <w:jc w:val="right"/>
      </w:pPr>
    </w:p>
    <w:p w:rsidR="00107AC2" w:rsidRDefault="00107AC2">
      <w:pPr>
        <w:pStyle w:val="ConsPlusTitle"/>
        <w:jc w:val="center"/>
      </w:pPr>
      <w:r>
        <w:t>Характеристика улично-дорожной сети с неусовершенствованным</w:t>
      </w:r>
    </w:p>
    <w:p w:rsidR="00107AC2" w:rsidRDefault="00107AC2">
      <w:pPr>
        <w:pStyle w:val="ConsPlusTitle"/>
        <w:jc w:val="center"/>
      </w:pPr>
      <w:r>
        <w:t>покрытием (перспектива на 10 лет)</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4"/>
        <w:gridCol w:w="2822"/>
        <w:gridCol w:w="2695"/>
      </w:tblGrid>
      <w:tr w:rsidR="00107AC2">
        <w:tc>
          <w:tcPr>
            <w:tcW w:w="3554" w:type="dxa"/>
            <w:vMerge w:val="restart"/>
          </w:tcPr>
          <w:p w:rsidR="00107AC2" w:rsidRDefault="00107AC2">
            <w:pPr>
              <w:pStyle w:val="ConsPlusNormal"/>
              <w:jc w:val="center"/>
            </w:pPr>
            <w:r>
              <w:t>Наименование муниципального образования</w:t>
            </w:r>
          </w:p>
        </w:tc>
        <w:tc>
          <w:tcPr>
            <w:tcW w:w="5517" w:type="dxa"/>
            <w:gridSpan w:val="2"/>
          </w:tcPr>
          <w:p w:rsidR="00107AC2" w:rsidRDefault="00107AC2">
            <w:pPr>
              <w:pStyle w:val="ConsPlusNormal"/>
              <w:jc w:val="center"/>
            </w:pPr>
            <w:r>
              <w:t>Площадь, тыс. кв. м</w:t>
            </w:r>
          </w:p>
        </w:tc>
      </w:tr>
      <w:tr w:rsidR="00107AC2">
        <w:tc>
          <w:tcPr>
            <w:tcW w:w="3554" w:type="dxa"/>
            <w:vMerge/>
          </w:tcPr>
          <w:p w:rsidR="00107AC2" w:rsidRDefault="00107AC2"/>
        </w:tc>
        <w:tc>
          <w:tcPr>
            <w:tcW w:w="2822" w:type="dxa"/>
          </w:tcPr>
          <w:p w:rsidR="00107AC2" w:rsidRDefault="00107AC2">
            <w:pPr>
              <w:pStyle w:val="ConsPlusNormal"/>
              <w:jc w:val="center"/>
            </w:pPr>
            <w:r>
              <w:t>проезжей части дорог</w:t>
            </w:r>
          </w:p>
        </w:tc>
        <w:tc>
          <w:tcPr>
            <w:tcW w:w="2695" w:type="dxa"/>
          </w:tcPr>
          <w:p w:rsidR="00107AC2" w:rsidRDefault="00107AC2">
            <w:pPr>
              <w:pStyle w:val="ConsPlusNormal"/>
              <w:jc w:val="center"/>
            </w:pPr>
            <w:r>
              <w:t>тротуаров</w:t>
            </w:r>
          </w:p>
        </w:tc>
      </w:tr>
      <w:tr w:rsidR="00107AC2">
        <w:tc>
          <w:tcPr>
            <w:tcW w:w="3554" w:type="dxa"/>
          </w:tcPr>
          <w:p w:rsidR="00107AC2" w:rsidRDefault="00107AC2">
            <w:pPr>
              <w:pStyle w:val="ConsPlusNormal"/>
              <w:jc w:val="center"/>
            </w:pPr>
            <w:r>
              <w:t>Городской округ Ханты-Мансийск Ханты-Мансийского автономного округа - Югры</w:t>
            </w:r>
          </w:p>
        </w:tc>
        <w:tc>
          <w:tcPr>
            <w:tcW w:w="2822" w:type="dxa"/>
          </w:tcPr>
          <w:p w:rsidR="00107AC2" w:rsidRDefault="00107AC2">
            <w:pPr>
              <w:pStyle w:val="ConsPlusNormal"/>
              <w:jc w:val="center"/>
            </w:pPr>
            <w:r>
              <w:t>12,25</w:t>
            </w:r>
          </w:p>
        </w:tc>
        <w:tc>
          <w:tcPr>
            <w:tcW w:w="2695" w:type="dxa"/>
          </w:tcPr>
          <w:p w:rsidR="00107AC2" w:rsidRDefault="00107AC2">
            <w:pPr>
              <w:pStyle w:val="ConsPlusNormal"/>
              <w:jc w:val="center"/>
            </w:pPr>
            <w:r>
              <w:t>0</w:t>
            </w:r>
          </w:p>
        </w:tc>
      </w:tr>
    </w:tbl>
    <w:p w:rsidR="00107AC2" w:rsidRDefault="00107AC2">
      <w:pPr>
        <w:pStyle w:val="ConsPlusNormal"/>
        <w:jc w:val="right"/>
      </w:pPr>
    </w:p>
    <w:p w:rsidR="00107AC2" w:rsidRDefault="00107AC2">
      <w:pPr>
        <w:pStyle w:val="ConsPlusNormal"/>
        <w:jc w:val="right"/>
        <w:outlineLvl w:val="3"/>
      </w:pPr>
      <w:r>
        <w:t>Таблица 12.7</w:t>
      </w:r>
    </w:p>
    <w:p w:rsidR="00107AC2" w:rsidRDefault="00107AC2">
      <w:pPr>
        <w:pStyle w:val="ConsPlusNormal"/>
        <w:jc w:val="right"/>
      </w:pPr>
    </w:p>
    <w:p w:rsidR="00107AC2" w:rsidRDefault="00107AC2">
      <w:pPr>
        <w:pStyle w:val="ConsPlusTitle"/>
        <w:jc w:val="center"/>
      </w:pPr>
      <w:r>
        <w:t>Данные о существующей механизированной уборке территорий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1134"/>
        <w:gridCol w:w="1410"/>
        <w:gridCol w:w="1474"/>
        <w:gridCol w:w="1361"/>
        <w:gridCol w:w="1559"/>
      </w:tblGrid>
      <w:tr w:rsidR="00107AC2">
        <w:tc>
          <w:tcPr>
            <w:tcW w:w="2127" w:type="dxa"/>
            <w:vMerge w:val="restart"/>
          </w:tcPr>
          <w:p w:rsidR="00107AC2" w:rsidRDefault="00107AC2">
            <w:pPr>
              <w:pStyle w:val="ConsPlusNormal"/>
              <w:jc w:val="center"/>
            </w:pPr>
            <w:r>
              <w:t>Наименование муниципального образования</w:t>
            </w:r>
          </w:p>
        </w:tc>
        <w:tc>
          <w:tcPr>
            <w:tcW w:w="5379" w:type="dxa"/>
            <w:gridSpan w:val="4"/>
          </w:tcPr>
          <w:p w:rsidR="00107AC2" w:rsidRDefault="00107AC2">
            <w:pPr>
              <w:pStyle w:val="ConsPlusNormal"/>
              <w:jc w:val="center"/>
            </w:pPr>
            <w:r>
              <w:t>Механизированная уборка, кв. м</w:t>
            </w:r>
          </w:p>
        </w:tc>
        <w:tc>
          <w:tcPr>
            <w:tcW w:w="1559" w:type="dxa"/>
          </w:tcPr>
          <w:p w:rsidR="00107AC2" w:rsidRDefault="00107AC2">
            <w:pPr>
              <w:pStyle w:val="ConsPlusNormal"/>
              <w:jc w:val="center"/>
            </w:pPr>
          </w:p>
        </w:tc>
      </w:tr>
      <w:tr w:rsidR="00107AC2">
        <w:tc>
          <w:tcPr>
            <w:tcW w:w="2127" w:type="dxa"/>
            <w:vMerge/>
          </w:tcPr>
          <w:p w:rsidR="00107AC2" w:rsidRDefault="00107AC2"/>
        </w:tc>
        <w:tc>
          <w:tcPr>
            <w:tcW w:w="1134" w:type="dxa"/>
          </w:tcPr>
          <w:p w:rsidR="00107AC2" w:rsidRDefault="00107AC2">
            <w:pPr>
              <w:pStyle w:val="ConsPlusNormal"/>
              <w:jc w:val="center"/>
            </w:pPr>
            <w:r>
              <w:t>Вид покрытия</w:t>
            </w:r>
          </w:p>
        </w:tc>
        <w:tc>
          <w:tcPr>
            <w:tcW w:w="1410" w:type="dxa"/>
          </w:tcPr>
          <w:p w:rsidR="00107AC2" w:rsidRDefault="00107AC2">
            <w:pPr>
              <w:pStyle w:val="ConsPlusNormal"/>
              <w:jc w:val="center"/>
            </w:pPr>
            <w:r>
              <w:t>Площадь дорожных покрытий, подлежащих механизированной уборке в летний период</w:t>
            </w:r>
          </w:p>
        </w:tc>
        <w:tc>
          <w:tcPr>
            <w:tcW w:w="1474" w:type="dxa"/>
          </w:tcPr>
          <w:p w:rsidR="00107AC2" w:rsidRDefault="00107AC2">
            <w:pPr>
              <w:pStyle w:val="ConsPlusNormal"/>
              <w:jc w:val="center"/>
            </w:pPr>
            <w:r>
              <w:t>Площадь тротуаров покрытий, подлежащих механизированной уборке в летний период</w:t>
            </w:r>
          </w:p>
        </w:tc>
        <w:tc>
          <w:tcPr>
            <w:tcW w:w="1361" w:type="dxa"/>
          </w:tcPr>
          <w:p w:rsidR="00107AC2" w:rsidRDefault="00107AC2">
            <w:pPr>
              <w:pStyle w:val="ConsPlusNormal"/>
              <w:jc w:val="center"/>
            </w:pPr>
            <w:r>
              <w:t>Площадь дорожных покрытий, подлежащих механизированной уборке в зимний период</w:t>
            </w:r>
          </w:p>
        </w:tc>
        <w:tc>
          <w:tcPr>
            <w:tcW w:w="1559" w:type="dxa"/>
          </w:tcPr>
          <w:p w:rsidR="00107AC2" w:rsidRDefault="00107AC2">
            <w:pPr>
              <w:pStyle w:val="ConsPlusNormal"/>
              <w:jc w:val="center"/>
            </w:pPr>
            <w:r>
              <w:t>Площадь тротуаров, подлежащих механизированной уборке в зимний период</w:t>
            </w:r>
          </w:p>
        </w:tc>
      </w:tr>
      <w:tr w:rsidR="00107AC2">
        <w:tc>
          <w:tcPr>
            <w:tcW w:w="2127" w:type="dxa"/>
            <w:vMerge w:val="restart"/>
          </w:tcPr>
          <w:p w:rsidR="00107AC2" w:rsidRDefault="00107AC2">
            <w:pPr>
              <w:pStyle w:val="ConsPlusNormal"/>
              <w:jc w:val="center"/>
            </w:pPr>
            <w:r>
              <w:t xml:space="preserve">Городской округ </w:t>
            </w:r>
            <w:r>
              <w:lastRenderedPageBreak/>
              <w:t>Ханты-Мансийск Ханты-Мансийского автономного округа - Югры</w:t>
            </w:r>
          </w:p>
        </w:tc>
        <w:tc>
          <w:tcPr>
            <w:tcW w:w="1134" w:type="dxa"/>
          </w:tcPr>
          <w:p w:rsidR="00107AC2" w:rsidRDefault="00107AC2">
            <w:pPr>
              <w:pStyle w:val="ConsPlusNormal"/>
              <w:jc w:val="center"/>
            </w:pPr>
            <w:r>
              <w:lastRenderedPageBreak/>
              <w:t>Капитальн</w:t>
            </w:r>
            <w:r>
              <w:lastRenderedPageBreak/>
              <w:t>ый</w:t>
            </w:r>
          </w:p>
        </w:tc>
        <w:tc>
          <w:tcPr>
            <w:tcW w:w="1410" w:type="dxa"/>
          </w:tcPr>
          <w:p w:rsidR="00107AC2" w:rsidRDefault="00107AC2">
            <w:pPr>
              <w:pStyle w:val="ConsPlusNormal"/>
              <w:jc w:val="center"/>
            </w:pPr>
            <w:r>
              <w:lastRenderedPageBreak/>
              <w:t>1208801</w:t>
            </w:r>
          </w:p>
        </w:tc>
        <w:tc>
          <w:tcPr>
            <w:tcW w:w="1474" w:type="dxa"/>
          </w:tcPr>
          <w:p w:rsidR="00107AC2" w:rsidRDefault="00107AC2">
            <w:pPr>
              <w:pStyle w:val="ConsPlusNormal"/>
              <w:jc w:val="center"/>
            </w:pPr>
            <w:r>
              <w:t>319031,07</w:t>
            </w:r>
          </w:p>
        </w:tc>
        <w:tc>
          <w:tcPr>
            <w:tcW w:w="1361" w:type="dxa"/>
          </w:tcPr>
          <w:p w:rsidR="00107AC2" w:rsidRDefault="00107AC2">
            <w:pPr>
              <w:pStyle w:val="ConsPlusNormal"/>
              <w:jc w:val="center"/>
            </w:pPr>
            <w:r>
              <w:t>1208801</w:t>
            </w:r>
          </w:p>
        </w:tc>
        <w:tc>
          <w:tcPr>
            <w:tcW w:w="1559" w:type="dxa"/>
          </w:tcPr>
          <w:p w:rsidR="00107AC2" w:rsidRDefault="00107AC2">
            <w:pPr>
              <w:pStyle w:val="ConsPlusNormal"/>
              <w:jc w:val="center"/>
            </w:pPr>
            <w:r>
              <w:t>293865,36</w:t>
            </w:r>
          </w:p>
        </w:tc>
      </w:tr>
      <w:tr w:rsidR="00107AC2">
        <w:tc>
          <w:tcPr>
            <w:tcW w:w="2127" w:type="dxa"/>
            <w:vMerge/>
          </w:tcPr>
          <w:p w:rsidR="00107AC2" w:rsidRDefault="00107AC2"/>
        </w:tc>
        <w:tc>
          <w:tcPr>
            <w:tcW w:w="1134" w:type="dxa"/>
          </w:tcPr>
          <w:p w:rsidR="00107AC2" w:rsidRDefault="00107AC2">
            <w:pPr>
              <w:pStyle w:val="ConsPlusNormal"/>
              <w:jc w:val="center"/>
            </w:pPr>
            <w:r>
              <w:t>Не капитальный</w:t>
            </w:r>
          </w:p>
        </w:tc>
        <w:tc>
          <w:tcPr>
            <w:tcW w:w="1410" w:type="dxa"/>
          </w:tcPr>
          <w:p w:rsidR="00107AC2" w:rsidRDefault="00107AC2">
            <w:pPr>
              <w:pStyle w:val="ConsPlusNormal"/>
              <w:jc w:val="center"/>
            </w:pPr>
            <w:r>
              <w:t>150532,25</w:t>
            </w:r>
          </w:p>
        </w:tc>
        <w:tc>
          <w:tcPr>
            <w:tcW w:w="1474" w:type="dxa"/>
          </w:tcPr>
          <w:p w:rsidR="00107AC2" w:rsidRDefault="00107AC2">
            <w:pPr>
              <w:pStyle w:val="ConsPlusNormal"/>
              <w:jc w:val="center"/>
            </w:pPr>
            <w:r>
              <w:t>-</w:t>
            </w:r>
          </w:p>
        </w:tc>
        <w:tc>
          <w:tcPr>
            <w:tcW w:w="1361" w:type="dxa"/>
          </w:tcPr>
          <w:p w:rsidR="00107AC2" w:rsidRDefault="00107AC2">
            <w:pPr>
              <w:pStyle w:val="ConsPlusNormal"/>
              <w:jc w:val="center"/>
            </w:pPr>
            <w:r>
              <w:t>-</w:t>
            </w:r>
          </w:p>
        </w:tc>
        <w:tc>
          <w:tcPr>
            <w:tcW w:w="1559" w:type="dxa"/>
          </w:tcPr>
          <w:p w:rsidR="00107AC2" w:rsidRDefault="00107AC2">
            <w:pPr>
              <w:pStyle w:val="ConsPlusNormal"/>
              <w:jc w:val="center"/>
            </w:pPr>
            <w:r>
              <w:t>-</w:t>
            </w:r>
          </w:p>
        </w:tc>
      </w:tr>
    </w:tbl>
    <w:p w:rsidR="00107AC2" w:rsidRDefault="00107AC2">
      <w:pPr>
        <w:pStyle w:val="ConsPlusNormal"/>
        <w:jc w:val="right"/>
      </w:pPr>
    </w:p>
    <w:p w:rsidR="00107AC2" w:rsidRDefault="00107AC2">
      <w:pPr>
        <w:pStyle w:val="ConsPlusNormal"/>
        <w:jc w:val="right"/>
        <w:outlineLvl w:val="3"/>
      </w:pPr>
      <w:r>
        <w:t>Таблица 12.8</w:t>
      </w:r>
    </w:p>
    <w:p w:rsidR="00107AC2" w:rsidRDefault="00107AC2">
      <w:pPr>
        <w:pStyle w:val="ConsPlusNormal"/>
        <w:jc w:val="right"/>
      </w:pPr>
    </w:p>
    <w:p w:rsidR="00107AC2" w:rsidRDefault="00107AC2">
      <w:pPr>
        <w:pStyle w:val="ConsPlusTitle"/>
        <w:jc w:val="center"/>
      </w:pPr>
      <w:r>
        <w:t>Пункты по заправке водой поливомоечных</w:t>
      </w:r>
    </w:p>
    <w:p w:rsidR="00107AC2" w:rsidRDefault="00107AC2">
      <w:pPr>
        <w:pStyle w:val="ConsPlusTitle"/>
        <w:jc w:val="center"/>
      </w:pPr>
      <w:r>
        <w:t>и подметально-уборочных машин</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31"/>
        <w:gridCol w:w="4309"/>
        <w:gridCol w:w="2665"/>
      </w:tblGrid>
      <w:tr w:rsidR="00107AC2">
        <w:tc>
          <w:tcPr>
            <w:tcW w:w="1361" w:type="dxa"/>
          </w:tcPr>
          <w:p w:rsidR="00107AC2" w:rsidRDefault="00107AC2">
            <w:pPr>
              <w:pStyle w:val="ConsPlusNormal"/>
              <w:jc w:val="center"/>
            </w:pPr>
            <w:r>
              <w:t>Пункты</w:t>
            </w:r>
          </w:p>
          <w:p w:rsidR="00107AC2" w:rsidRDefault="00107AC2">
            <w:pPr>
              <w:pStyle w:val="ConsPlusNormal"/>
              <w:jc w:val="center"/>
            </w:pPr>
            <w:r>
              <w:t>(есть/нет)</w:t>
            </w:r>
          </w:p>
        </w:tc>
        <w:tc>
          <w:tcPr>
            <w:tcW w:w="731" w:type="dxa"/>
          </w:tcPr>
          <w:p w:rsidR="00107AC2" w:rsidRDefault="00107AC2">
            <w:pPr>
              <w:pStyle w:val="ConsPlusNormal"/>
              <w:jc w:val="center"/>
            </w:pPr>
            <w:r>
              <w:t>N</w:t>
            </w:r>
          </w:p>
        </w:tc>
        <w:tc>
          <w:tcPr>
            <w:tcW w:w="4309" w:type="dxa"/>
          </w:tcPr>
          <w:p w:rsidR="00107AC2" w:rsidRDefault="00107AC2">
            <w:pPr>
              <w:pStyle w:val="ConsPlusNormal"/>
              <w:jc w:val="center"/>
            </w:pPr>
            <w:r>
              <w:t>Наименование объекта и место расположения</w:t>
            </w:r>
          </w:p>
        </w:tc>
        <w:tc>
          <w:tcPr>
            <w:tcW w:w="2665" w:type="dxa"/>
          </w:tcPr>
          <w:p w:rsidR="00107AC2" w:rsidRDefault="00107AC2">
            <w:pPr>
              <w:pStyle w:val="ConsPlusNormal"/>
              <w:jc w:val="center"/>
            </w:pPr>
            <w:r>
              <w:t>Техническое состояние объекта</w:t>
            </w:r>
          </w:p>
        </w:tc>
      </w:tr>
      <w:tr w:rsidR="00107AC2">
        <w:tc>
          <w:tcPr>
            <w:tcW w:w="1361" w:type="dxa"/>
          </w:tcPr>
          <w:p w:rsidR="00107AC2" w:rsidRDefault="00107AC2">
            <w:pPr>
              <w:pStyle w:val="ConsPlusNormal"/>
              <w:jc w:val="center"/>
            </w:pPr>
            <w:r>
              <w:t>есть</w:t>
            </w:r>
          </w:p>
        </w:tc>
        <w:tc>
          <w:tcPr>
            <w:tcW w:w="731" w:type="dxa"/>
          </w:tcPr>
          <w:p w:rsidR="00107AC2" w:rsidRDefault="00107AC2">
            <w:pPr>
              <w:pStyle w:val="ConsPlusNormal"/>
              <w:jc w:val="center"/>
            </w:pPr>
            <w:r>
              <w:t>1</w:t>
            </w:r>
          </w:p>
        </w:tc>
        <w:tc>
          <w:tcPr>
            <w:tcW w:w="4309" w:type="dxa"/>
          </w:tcPr>
          <w:p w:rsidR="00107AC2" w:rsidRDefault="00107AC2">
            <w:pPr>
              <w:pStyle w:val="ConsPlusNormal"/>
              <w:jc w:val="center"/>
            </w:pPr>
            <w:r>
              <w:t>Пункт по заправке водой поливомоечных и подметально-уборочных машин,</w:t>
            </w:r>
          </w:p>
          <w:p w:rsidR="00107AC2" w:rsidRDefault="00107AC2">
            <w:pPr>
              <w:pStyle w:val="ConsPlusNormal"/>
              <w:jc w:val="center"/>
            </w:pPr>
            <w:r>
              <w:t>адрес: г. Ханты-Мансийск, ул. Студенческая, д. 8, М ДЭП</w:t>
            </w:r>
          </w:p>
        </w:tc>
        <w:tc>
          <w:tcPr>
            <w:tcW w:w="2665" w:type="dxa"/>
          </w:tcPr>
          <w:p w:rsidR="00107AC2" w:rsidRDefault="00107AC2">
            <w:pPr>
              <w:pStyle w:val="ConsPlusNormal"/>
              <w:jc w:val="center"/>
            </w:pPr>
            <w:r>
              <w:t>хорошее (исправное)</w:t>
            </w:r>
          </w:p>
        </w:tc>
      </w:tr>
    </w:tbl>
    <w:p w:rsidR="00107AC2" w:rsidRDefault="00107AC2">
      <w:pPr>
        <w:pStyle w:val="ConsPlusNormal"/>
        <w:jc w:val="right"/>
      </w:pPr>
    </w:p>
    <w:p w:rsidR="00107AC2" w:rsidRDefault="00107AC2">
      <w:pPr>
        <w:pStyle w:val="ConsPlusNormal"/>
        <w:jc w:val="right"/>
        <w:outlineLvl w:val="3"/>
      </w:pPr>
      <w:r>
        <w:t>Таблица 12.9</w:t>
      </w:r>
    </w:p>
    <w:p w:rsidR="00107AC2" w:rsidRDefault="00107AC2">
      <w:pPr>
        <w:pStyle w:val="ConsPlusNormal"/>
        <w:jc w:val="right"/>
      </w:pPr>
    </w:p>
    <w:p w:rsidR="00107AC2" w:rsidRDefault="00107AC2">
      <w:pPr>
        <w:pStyle w:val="ConsPlusTitle"/>
        <w:jc w:val="center"/>
      </w:pPr>
      <w:r>
        <w:t>Размещение и состояние баз по складированию песка</w:t>
      </w:r>
    </w:p>
    <w:p w:rsidR="00107AC2" w:rsidRDefault="00107AC2">
      <w:pPr>
        <w:pStyle w:val="ConsPlusTitle"/>
        <w:jc w:val="center"/>
      </w:pPr>
      <w:r>
        <w:t>и реагентов</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31"/>
        <w:gridCol w:w="4309"/>
        <w:gridCol w:w="2665"/>
      </w:tblGrid>
      <w:tr w:rsidR="00107AC2">
        <w:tc>
          <w:tcPr>
            <w:tcW w:w="1361" w:type="dxa"/>
          </w:tcPr>
          <w:p w:rsidR="00107AC2" w:rsidRDefault="00107AC2">
            <w:pPr>
              <w:pStyle w:val="ConsPlusNormal"/>
              <w:jc w:val="center"/>
            </w:pPr>
            <w:r>
              <w:t>Базы</w:t>
            </w:r>
          </w:p>
          <w:p w:rsidR="00107AC2" w:rsidRDefault="00107AC2">
            <w:pPr>
              <w:pStyle w:val="ConsPlusNormal"/>
              <w:jc w:val="center"/>
            </w:pPr>
            <w:r>
              <w:t>(есть/нет)</w:t>
            </w:r>
          </w:p>
        </w:tc>
        <w:tc>
          <w:tcPr>
            <w:tcW w:w="731" w:type="dxa"/>
          </w:tcPr>
          <w:p w:rsidR="00107AC2" w:rsidRDefault="00107AC2">
            <w:pPr>
              <w:pStyle w:val="ConsPlusNormal"/>
              <w:jc w:val="center"/>
            </w:pPr>
            <w:r>
              <w:t>N</w:t>
            </w:r>
          </w:p>
        </w:tc>
        <w:tc>
          <w:tcPr>
            <w:tcW w:w="4309" w:type="dxa"/>
          </w:tcPr>
          <w:p w:rsidR="00107AC2" w:rsidRDefault="00107AC2">
            <w:pPr>
              <w:pStyle w:val="ConsPlusNormal"/>
              <w:jc w:val="center"/>
            </w:pPr>
            <w:r>
              <w:t>Наименование объекта и место расположения</w:t>
            </w:r>
          </w:p>
        </w:tc>
        <w:tc>
          <w:tcPr>
            <w:tcW w:w="2665" w:type="dxa"/>
          </w:tcPr>
          <w:p w:rsidR="00107AC2" w:rsidRDefault="00107AC2">
            <w:pPr>
              <w:pStyle w:val="ConsPlusNormal"/>
              <w:jc w:val="center"/>
            </w:pPr>
            <w:r>
              <w:t>Техническое состояние объекта</w:t>
            </w:r>
          </w:p>
        </w:tc>
      </w:tr>
      <w:tr w:rsidR="00107AC2">
        <w:tc>
          <w:tcPr>
            <w:tcW w:w="1361" w:type="dxa"/>
          </w:tcPr>
          <w:p w:rsidR="00107AC2" w:rsidRDefault="00107AC2">
            <w:pPr>
              <w:pStyle w:val="ConsPlusNormal"/>
              <w:jc w:val="center"/>
            </w:pPr>
            <w:r>
              <w:t>есть</w:t>
            </w:r>
          </w:p>
        </w:tc>
        <w:tc>
          <w:tcPr>
            <w:tcW w:w="731" w:type="dxa"/>
          </w:tcPr>
          <w:p w:rsidR="00107AC2" w:rsidRDefault="00107AC2">
            <w:pPr>
              <w:pStyle w:val="ConsPlusNormal"/>
              <w:jc w:val="center"/>
            </w:pPr>
            <w:r>
              <w:t>1</w:t>
            </w:r>
          </w:p>
        </w:tc>
        <w:tc>
          <w:tcPr>
            <w:tcW w:w="4309" w:type="dxa"/>
          </w:tcPr>
          <w:p w:rsidR="00107AC2" w:rsidRDefault="00107AC2">
            <w:pPr>
              <w:pStyle w:val="ConsPlusNormal"/>
              <w:jc w:val="center"/>
            </w:pPr>
            <w:r>
              <w:t>Площадка по складированию реагентов,</w:t>
            </w:r>
          </w:p>
          <w:p w:rsidR="00107AC2" w:rsidRDefault="00107AC2">
            <w:pPr>
              <w:pStyle w:val="ConsPlusNormal"/>
              <w:jc w:val="center"/>
            </w:pPr>
            <w:r>
              <w:t>адрес: г. Ханты-Мансийск, ул. Тихая</w:t>
            </w:r>
          </w:p>
        </w:tc>
        <w:tc>
          <w:tcPr>
            <w:tcW w:w="2665" w:type="dxa"/>
          </w:tcPr>
          <w:p w:rsidR="00107AC2" w:rsidRDefault="00107AC2">
            <w:pPr>
              <w:pStyle w:val="ConsPlusNormal"/>
              <w:jc w:val="center"/>
            </w:pPr>
            <w:r>
              <w:t>хорошее</w:t>
            </w:r>
          </w:p>
        </w:tc>
      </w:tr>
    </w:tbl>
    <w:p w:rsidR="00107AC2" w:rsidRDefault="00107AC2">
      <w:pPr>
        <w:pStyle w:val="ConsPlusNormal"/>
        <w:ind w:firstLine="540"/>
        <w:jc w:val="both"/>
      </w:pPr>
    </w:p>
    <w:p w:rsidR="00107AC2" w:rsidRDefault="00107AC2">
      <w:pPr>
        <w:pStyle w:val="ConsPlusNormal"/>
        <w:ind w:firstLine="540"/>
        <w:jc w:val="both"/>
      </w:pPr>
      <w:r>
        <w:t>Данные по существующей системе утилизации снега.</w:t>
      </w:r>
    </w:p>
    <w:p w:rsidR="00107AC2" w:rsidRDefault="00107AC2">
      <w:pPr>
        <w:pStyle w:val="ConsPlusNormal"/>
        <w:spacing w:before="220"/>
        <w:ind w:firstLine="540"/>
        <w:jc w:val="both"/>
      </w:pPr>
      <w:r>
        <w:t>Существующие места расположения складирования снега:</w:t>
      </w:r>
    </w:p>
    <w:p w:rsidR="00107AC2" w:rsidRDefault="00107AC2">
      <w:pPr>
        <w:pStyle w:val="ConsPlusNormal"/>
        <w:spacing w:before="220"/>
        <w:ind w:firstLine="540"/>
        <w:jc w:val="both"/>
      </w:pPr>
      <w:r>
        <w:t>"Снегоплавильная установка на базе транспортабельной установки ОСА - 21.38.50 в г. Ханты-Мансийске", расположенная по адресу: ул. Привольная, д. 12;</w:t>
      </w:r>
    </w:p>
    <w:p w:rsidR="00107AC2" w:rsidRDefault="00107AC2">
      <w:pPr>
        <w:pStyle w:val="ConsPlusNormal"/>
        <w:spacing w:before="220"/>
        <w:ind w:firstLine="540"/>
        <w:jc w:val="both"/>
      </w:pPr>
      <w:r>
        <w:t>размещение снега осуществляется на площадке для размещения снега по адресу: северная часть города, район Коровья Лайда.</w:t>
      </w:r>
    </w:p>
    <w:p w:rsidR="00107AC2" w:rsidRDefault="00107AC2">
      <w:pPr>
        <w:pStyle w:val="ConsPlusNormal"/>
        <w:jc w:val="right"/>
      </w:pPr>
    </w:p>
    <w:p w:rsidR="00107AC2" w:rsidRDefault="00107AC2">
      <w:pPr>
        <w:pStyle w:val="ConsPlusNormal"/>
        <w:jc w:val="right"/>
        <w:outlineLvl w:val="3"/>
      </w:pPr>
      <w:r>
        <w:t>Таблица 12.10</w:t>
      </w:r>
    </w:p>
    <w:p w:rsidR="00107AC2" w:rsidRDefault="00107AC2">
      <w:pPr>
        <w:pStyle w:val="ConsPlusNormal"/>
        <w:jc w:val="right"/>
      </w:pPr>
    </w:p>
    <w:p w:rsidR="00107AC2" w:rsidRDefault="00107AC2">
      <w:pPr>
        <w:pStyle w:val="ConsPlusTitle"/>
        <w:jc w:val="center"/>
      </w:pPr>
      <w:bookmarkStart w:id="5" w:name="P2681"/>
      <w:bookmarkEnd w:id="5"/>
      <w:r>
        <w:t>Оснащенность М ДЭП специальной техникой для выполнения работ</w:t>
      </w:r>
    </w:p>
    <w:p w:rsidR="00107AC2" w:rsidRDefault="00107AC2">
      <w:pPr>
        <w:pStyle w:val="ConsPlusTitle"/>
        <w:jc w:val="center"/>
      </w:pPr>
      <w:r>
        <w:t>по механизированной уборке дорог</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77"/>
        <w:gridCol w:w="709"/>
        <w:gridCol w:w="2410"/>
        <w:gridCol w:w="964"/>
        <w:gridCol w:w="1077"/>
        <w:gridCol w:w="938"/>
      </w:tblGrid>
      <w:tr w:rsidR="00107AC2">
        <w:tc>
          <w:tcPr>
            <w:tcW w:w="680" w:type="dxa"/>
          </w:tcPr>
          <w:p w:rsidR="00107AC2" w:rsidRDefault="00107AC2">
            <w:pPr>
              <w:pStyle w:val="ConsPlusNormal"/>
              <w:jc w:val="center"/>
            </w:pPr>
            <w:r>
              <w:t>N п/п</w:t>
            </w:r>
          </w:p>
        </w:tc>
        <w:tc>
          <w:tcPr>
            <w:tcW w:w="2277" w:type="dxa"/>
          </w:tcPr>
          <w:p w:rsidR="00107AC2" w:rsidRDefault="00107AC2">
            <w:pPr>
              <w:pStyle w:val="ConsPlusNormal"/>
              <w:jc w:val="center"/>
            </w:pPr>
            <w:r>
              <w:t>Наименование техники</w:t>
            </w:r>
          </w:p>
        </w:tc>
        <w:tc>
          <w:tcPr>
            <w:tcW w:w="709" w:type="dxa"/>
          </w:tcPr>
          <w:p w:rsidR="00107AC2" w:rsidRDefault="00107AC2">
            <w:pPr>
              <w:pStyle w:val="ConsPlusNormal"/>
              <w:jc w:val="center"/>
            </w:pPr>
            <w:r>
              <w:t>Количество</w:t>
            </w:r>
          </w:p>
        </w:tc>
        <w:tc>
          <w:tcPr>
            <w:tcW w:w="2410" w:type="dxa"/>
          </w:tcPr>
          <w:p w:rsidR="00107AC2" w:rsidRDefault="00107AC2">
            <w:pPr>
              <w:pStyle w:val="ConsPlusNormal"/>
              <w:jc w:val="center"/>
            </w:pPr>
            <w:r>
              <w:t>Марка</w:t>
            </w:r>
          </w:p>
        </w:tc>
        <w:tc>
          <w:tcPr>
            <w:tcW w:w="964" w:type="dxa"/>
          </w:tcPr>
          <w:p w:rsidR="00107AC2" w:rsidRDefault="00107AC2">
            <w:pPr>
              <w:pStyle w:val="ConsPlusNormal"/>
              <w:jc w:val="center"/>
            </w:pPr>
            <w:r>
              <w:t>Год выпуска</w:t>
            </w:r>
          </w:p>
        </w:tc>
        <w:tc>
          <w:tcPr>
            <w:tcW w:w="1077" w:type="dxa"/>
          </w:tcPr>
          <w:p w:rsidR="00107AC2" w:rsidRDefault="00107AC2">
            <w:pPr>
              <w:pStyle w:val="ConsPlusNormal"/>
              <w:jc w:val="center"/>
            </w:pPr>
            <w:r>
              <w:t>% износа по документам</w:t>
            </w:r>
          </w:p>
        </w:tc>
        <w:tc>
          <w:tcPr>
            <w:tcW w:w="938" w:type="dxa"/>
          </w:tcPr>
          <w:p w:rsidR="00107AC2" w:rsidRDefault="00107AC2">
            <w:pPr>
              <w:pStyle w:val="ConsPlusNormal"/>
              <w:jc w:val="center"/>
            </w:pPr>
            <w:r>
              <w:t>% износа по факту</w:t>
            </w:r>
          </w:p>
        </w:tc>
      </w:tr>
      <w:tr w:rsidR="00107AC2">
        <w:tc>
          <w:tcPr>
            <w:tcW w:w="680" w:type="dxa"/>
          </w:tcPr>
          <w:p w:rsidR="00107AC2" w:rsidRDefault="00107AC2">
            <w:pPr>
              <w:pStyle w:val="ConsPlusNormal"/>
              <w:jc w:val="center"/>
            </w:pPr>
            <w:r>
              <w:t>1.</w:t>
            </w:r>
          </w:p>
        </w:tc>
        <w:tc>
          <w:tcPr>
            <w:tcW w:w="2277" w:type="dxa"/>
          </w:tcPr>
          <w:p w:rsidR="00107AC2" w:rsidRDefault="00107AC2">
            <w:pPr>
              <w:pStyle w:val="ConsPlusNormal"/>
            </w:pPr>
            <w:r>
              <w:t xml:space="preserve">Под. уборочная машина ЭД405 ПС + </w:t>
            </w:r>
            <w:r>
              <w:lastRenderedPageBreak/>
              <w:t>ПМ</w:t>
            </w:r>
          </w:p>
        </w:tc>
        <w:tc>
          <w:tcPr>
            <w:tcW w:w="709" w:type="dxa"/>
          </w:tcPr>
          <w:p w:rsidR="00107AC2" w:rsidRDefault="00107AC2">
            <w:pPr>
              <w:pStyle w:val="ConsPlusNormal"/>
              <w:jc w:val="center"/>
            </w:pPr>
            <w:r>
              <w:lastRenderedPageBreak/>
              <w:t>1</w:t>
            </w:r>
          </w:p>
        </w:tc>
        <w:tc>
          <w:tcPr>
            <w:tcW w:w="2410" w:type="dxa"/>
          </w:tcPr>
          <w:p w:rsidR="00107AC2" w:rsidRDefault="00107AC2">
            <w:pPr>
              <w:pStyle w:val="ConsPlusNormal"/>
              <w:jc w:val="center"/>
            </w:pPr>
            <w:r>
              <w:t>Камаз-53213 А</w:t>
            </w:r>
          </w:p>
        </w:tc>
        <w:tc>
          <w:tcPr>
            <w:tcW w:w="964" w:type="dxa"/>
          </w:tcPr>
          <w:p w:rsidR="00107AC2" w:rsidRDefault="00107AC2">
            <w:pPr>
              <w:pStyle w:val="ConsPlusNormal"/>
              <w:jc w:val="center"/>
            </w:pPr>
            <w:r>
              <w:t>2000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lastRenderedPageBreak/>
              <w:t>2.</w:t>
            </w:r>
          </w:p>
        </w:tc>
        <w:tc>
          <w:tcPr>
            <w:tcW w:w="2277" w:type="dxa"/>
          </w:tcPr>
          <w:p w:rsidR="00107AC2" w:rsidRDefault="00107AC2">
            <w:pPr>
              <w:pStyle w:val="ConsPlusNormal"/>
            </w:pPr>
            <w:r>
              <w:t>Под. уборочная машина ЭД405</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Камаз-532150</w:t>
            </w:r>
          </w:p>
        </w:tc>
        <w:tc>
          <w:tcPr>
            <w:tcW w:w="964" w:type="dxa"/>
          </w:tcPr>
          <w:p w:rsidR="00107AC2" w:rsidRDefault="00107AC2">
            <w:pPr>
              <w:pStyle w:val="ConsPlusNormal"/>
              <w:jc w:val="center"/>
            </w:pPr>
            <w:r>
              <w:t>2002</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3.</w:t>
            </w:r>
          </w:p>
        </w:tc>
        <w:tc>
          <w:tcPr>
            <w:tcW w:w="2277" w:type="dxa"/>
          </w:tcPr>
          <w:p w:rsidR="00107AC2" w:rsidRDefault="00107AC2">
            <w:pPr>
              <w:pStyle w:val="ConsPlusNormal"/>
            </w:pPr>
            <w:r>
              <w:t>Под. уборочная машина ЭД405</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Камаз-532151</w:t>
            </w:r>
          </w:p>
        </w:tc>
        <w:tc>
          <w:tcPr>
            <w:tcW w:w="964" w:type="dxa"/>
          </w:tcPr>
          <w:p w:rsidR="00107AC2" w:rsidRDefault="00107AC2">
            <w:pPr>
              <w:pStyle w:val="ConsPlusNormal"/>
              <w:jc w:val="center"/>
            </w:pPr>
            <w:r>
              <w:t>2006</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4.</w:t>
            </w:r>
          </w:p>
        </w:tc>
        <w:tc>
          <w:tcPr>
            <w:tcW w:w="2277" w:type="dxa"/>
          </w:tcPr>
          <w:p w:rsidR="00107AC2" w:rsidRDefault="00107AC2">
            <w:pPr>
              <w:pStyle w:val="ConsPlusNormal"/>
            </w:pPr>
            <w:r>
              <w:t>Под. уборочная машина ЭД405</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Камаз-532150</w:t>
            </w:r>
          </w:p>
        </w:tc>
        <w:tc>
          <w:tcPr>
            <w:tcW w:w="964" w:type="dxa"/>
          </w:tcPr>
          <w:p w:rsidR="00107AC2" w:rsidRDefault="00107AC2">
            <w:pPr>
              <w:pStyle w:val="ConsPlusNormal"/>
              <w:jc w:val="center"/>
            </w:pPr>
            <w:r>
              <w:t>2003</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5.</w:t>
            </w:r>
          </w:p>
        </w:tc>
        <w:tc>
          <w:tcPr>
            <w:tcW w:w="2277" w:type="dxa"/>
          </w:tcPr>
          <w:p w:rsidR="00107AC2" w:rsidRDefault="00107AC2">
            <w:pPr>
              <w:pStyle w:val="ConsPlusNormal"/>
            </w:pPr>
            <w:r>
              <w:t>Под. уборочная машина ЭД405</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53215-15</w:t>
            </w:r>
          </w:p>
        </w:tc>
        <w:tc>
          <w:tcPr>
            <w:tcW w:w="964" w:type="dxa"/>
          </w:tcPr>
          <w:p w:rsidR="00107AC2" w:rsidRDefault="00107AC2">
            <w:pPr>
              <w:pStyle w:val="ConsPlusNormal"/>
              <w:jc w:val="center"/>
            </w:pPr>
            <w:r>
              <w:t>2008</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6.</w:t>
            </w:r>
          </w:p>
        </w:tc>
        <w:tc>
          <w:tcPr>
            <w:tcW w:w="2277" w:type="dxa"/>
          </w:tcPr>
          <w:p w:rsidR="00107AC2" w:rsidRDefault="00107AC2">
            <w:pPr>
              <w:pStyle w:val="ConsPlusNormal"/>
            </w:pPr>
            <w:r>
              <w:t>Под. уборочная машина КО-823</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КамАЗ-65115-62</w:t>
            </w:r>
          </w:p>
        </w:tc>
        <w:tc>
          <w:tcPr>
            <w:tcW w:w="964" w:type="dxa"/>
          </w:tcPr>
          <w:p w:rsidR="00107AC2" w:rsidRDefault="00107AC2">
            <w:pPr>
              <w:pStyle w:val="ConsPlusNormal"/>
              <w:jc w:val="center"/>
            </w:pPr>
            <w:r>
              <w:t>2009</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90</w:t>
            </w:r>
          </w:p>
        </w:tc>
      </w:tr>
      <w:tr w:rsidR="00107AC2">
        <w:tc>
          <w:tcPr>
            <w:tcW w:w="680" w:type="dxa"/>
          </w:tcPr>
          <w:p w:rsidR="00107AC2" w:rsidRDefault="00107AC2">
            <w:pPr>
              <w:pStyle w:val="ConsPlusNormal"/>
              <w:jc w:val="center"/>
            </w:pPr>
            <w:r>
              <w:t>7.</w:t>
            </w:r>
          </w:p>
        </w:tc>
        <w:tc>
          <w:tcPr>
            <w:tcW w:w="2277" w:type="dxa"/>
          </w:tcPr>
          <w:p w:rsidR="00107AC2" w:rsidRDefault="00107AC2">
            <w:pPr>
              <w:pStyle w:val="ConsPlusNormal"/>
            </w:pPr>
            <w:r>
              <w:t>Под. уборочная машина ЭД405</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КАМАЗ-53215-15</w:t>
            </w:r>
          </w:p>
        </w:tc>
        <w:tc>
          <w:tcPr>
            <w:tcW w:w="964" w:type="dxa"/>
          </w:tcPr>
          <w:p w:rsidR="00107AC2" w:rsidRDefault="00107AC2">
            <w:pPr>
              <w:pStyle w:val="ConsPlusNormal"/>
              <w:jc w:val="center"/>
            </w:pPr>
            <w:r>
              <w:t>2007</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8.</w:t>
            </w:r>
          </w:p>
        </w:tc>
        <w:tc>
          <w:tcPr>
            <w:tcW w:w="2277" w:type="dxa"/>
          </w:tcPr>
          <w:p w:rsidR="00107AC2" w:rsidRDefault="00107AC2">
            <w:pPr>
              <w:pStyle w:val="ConsPlusNormal"/>
            </w:pPr>
            <w:r>
              <w:t>Под. вакуумная машина (КО-318)</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КАМАЗ-43253</w:t>
            </w:r>
          </w:p>
        </w:tc>
        <w:tc>
          <w:tcPr>
            <w:tcW w:w="964" w:type="dxa"/>
          </w:tcPr>
          <w:p w:rsidR="00107AC2" w:rsidRDefault="00107AC2">
            <w:pPr>
              <w:pStyle w:val="ConsPlusNormal"/>
              <w:jc w:val="center"/>
            </w:pPr>
            <w:r>
              <w:t>2011</w:t>
            </w:r>
          </w:p>
        </w:tc>
        <w:tc>
          <w:tcPr>
            <w:tcW w:w="1077" w:type="dxa"/>
          </w:tcPr>
          <w:p w:rsidR="00107AC2" w:rsidRDefault="00107AC2">
            <w:pPr>
              <w:pStyle w:val="ConsPlusNormal"/>
              <w:jc w:val="center"/>
            </w:pPr>
            <w:r>
              <w:t>76,1</w:t>
            </w:r>
          </w:p>
        </w:tc>
        <w:tc>
          <w:tcPr>
            <w:tcW w:w="938" w:type="dxa"/>
          </w:tcPr>
          <w:p w:rsidR="00107AC2" w:rsidRDefault="00107AC2">
            <w:pPr>
              <w:pStyle w:val="ConsPlusNormal"/>
              <w:jc w:val="center"/>
            </w:pPr>
            <w:r>
              <w:t>70</w:t>
            </w:r>
          </w:p>
        </w:tc>
      </w:tr>
      <w:tr w:rsidR="00107AC2">
        <w:tc>
          <w:tcPr>
            <w:tcW w:w="680" w:type="dxa"/>
          </w:tcPr>
          <w:p w:rsidR="00107AC2" w:rsidRDefault="00107AC2">
            <w:pPr>
              <w:pStyle w:val="ConsPlusNormal"/>
              <w:jc w:val="center"/>
            </w:pPr>
            <w:r>
              <w:t>9.</w:t>
            </w:r>
          </w:p>
        </w:tc>
        <w:tc>
          <w:tcPr>
            <w:tcW w:w="2277" w:type="dxa"/>
          </w:tcPr>
          <w:p w:rsidR="00107AC2" w:rsidRDefault="00107AC2">
            <w:pPr>
              <w:pStyle w:val="ConsPlusNormal"/>
            </w:pPr>
            <w:r>
              <w:t>Под. уборочная машина КО-713</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ЗИЛ-4945</w:t>
            </w:r>
          </w:p>
        </w:tc>
        <w:tc>
          <w:tcPr>
            <w:tcW w:w="964" w:type="dxa"/>
          </w:tcPr>
          <w:p w:rsidR="00107AC2" w:rsidRDefault="00107AC2">
            <w:pPr>
              <w:pStyle w:val="ConsPlusNormal"/>
              <w:jc w:val="center"/>
            </w:pPr>
            <w:r>
              <w:t>2007</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10.</w:t>
            </w:r>
          </w:p>
        </w:tc>
        <w:tc>
          <w:tcPr>
            <w:tcW w:w="2277" w:type="dxa"/>
          </w:tcPr>
          <w:p w:rsidR="00107AC2" w:rsidRDefault="00107AC2">
            <w:pPr>
              <w:pStyle w:val="ConsPlusNormal"/>
            </w:pPr>
            <w:r>
              <w:t>Под. уборочная машина КМД-651</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КамАЗ-65115</w:t>
            </w:r>
          </w:p>
        </w:tc>
        <w:tc>
          <w:tcPr>
            <w:tcW w:w="964" w:type="dxa"/>
          </w:tcPr>
          <w:p w:rsidR="00107AC2" w:rsidRDefault="00107AC2">
            <w:pPr>
              <w:pStyle w:val="ConsPlusNormal"/>
              <w:jc w:val="center"/>
            </w:pPr>
            <w:r>
              <w:t>2012</w:t>
            </w:r>
          </w:p>
        </w:tc>
        <w:tc>
          <w:tcPr>
            <w:tcW w:w="1077" w:type="dxa"/>
          </w:tcPr>
          <w:p w:rsidR="00107AC2" w:rsidRDefault="00107AC2">
            <w:pPr>
              <w:pStyle w:val="ConsPlusNormal"/>
              <w:jc w:val="center"/>
            </w:pPr>
            <w:r>
              <w:t>65,7</w:t>
            </w:r>
          </w:p>
        </w:tc>
        <w:tc>
          <w:tcPr>
            <w:tcW w:w="938" w:type="dxa"/>
          </w:tcPr>
          <w:p w:rsidR="00107AC2" w:rsidRDefault="00107AC2">
            <w:pPr>
              <w:pStyle w:val="ConsPlusNormal"/>
              <w:jc w:val="center"/>
            </w:pPr>
            <w:r>
              <w:t>60</w:t>
            </w:r>
          </w:p>
        </w:tc>
      </w:tr>
      <w:tr w:rsidR="00107AC2">
        <w:tc>
          <w:tcPr>
            <w:tcW w:w="680" w:type="dxa"/>
          </w:tcPr>
          <w:p w:rsidR="00107AC2" w:rsidRDefault="00107AC2">
            <w:pPr>
              <w:pStyle w:val="ConsPlusNormal"/>
              <w:jc w:val="center"/>
            </w:pPr>
            <w:r>
              <w:t>11.</w:t>
            </w:r>
          </w:p>
        </w:tc>
        <w:tc>
          <w:tcPr>
            <w:tcW w:w="2277" w:type="dxa"/>
          </w:tcPr>
          <w:p w:rsidR="00107AC2" w:rsidRDefault="00107AC2">
            <w:pPr>
              <w:pStyle w:val="ConsPlusNormal"/>
            </w:pPr>
            <w:r>
              <w:t>Под. уборочная машина КМД-651</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КамАЗ-65115</w:t>
            </w:r>
          </w:p>
        </w:tc>
        <w:tc>
          <w:tcPr>
            <w:tcW w:w="964" w:type="dxa"/>
          </w:tcPr>
          <w:p w:rsidR="00107AC2" w:rsidRDefault="00107AC2">
            <w:pPr>
              <w:pStyle w:val="ConsPlusNormal"/>
              <w:jc w:val="center"/>
            </w:pPr>
            <w:r>
              <w:t>2012</w:t>
            </w:r>
          </w:p>
        </w:tc>
        <w:tc>
          <w:tcPr>
            <w:tcW w:w="1077" w:type="dxa"/>
          </w:tcPr>
          <w:p w:rsidR="00107AC2" w:rsidRDefault="00107AC2">
            <w:pPr>
              <w:pStyle w:val="ConsPlusNormal"/>
              <w:jc w:val="center"/>
            </w:pPr>
            <w:r>
              <w:t>65,7</w:t>
            </w:r>
          </w:p>
        </w:tc>
        <w:tc>
          <w:tcPr>
            <w:tcW w:w="938" w:type="dxa"/>
          </w:tcPr>
          <w:p w:rsidR="00107AC2" w:rsidRDefault="00107AC2">
            <w:pPr>
              <w:pStyle w:val="ConsPlusNormal"/>
              <w:jc w:val="center"/>
            </w:pPr>
            <w:r>
              <w:t>60</w:t>
            </w:r>
          </w:p>
        </w:tc>
      </w:tr>
      <w:tr w:rsidR="00107AC2">
        <w:tc>
          <w:tcPr>
            <w:tcW w:w="680" w:type="dxa"/>
          </w:tcPr>
          <w:p w:rsidR="00107AC2" w:rsidRDefault="00107AC2">
            <w:pPr>
              <w:pStyle w:val="ConsPlusNormal"/>
              <w:jc w:val="center"/>
            </w:pPr>
            <w:r>
              <w:t>12.</w:t>
            </w:r>
          </w:p>
        </w:tc>
        <w:tc>
          <w:tcPr>
            <w:tcW w:w="2277" w:type="dxa"/>
          </w:tcPr>
          <w:p w:rsidR="00107AC2" w:rsidRDefault="00107AC2">
            <w:pPr>
              <w:pStyle w:val="ConsPlusNormal"/>
            </w:pPr>
            <w:r>
              <w:t>Под. уборочная машина ЭД405Б</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65115-62</w:t>
            </w:r>
          </w:p>
        </w:tc>
        <w:tc>
          <w:tcPr>
            <w:tcW w:w="964" w:type="dxa"/>
          </w:tcPr>
          <w:p w:rsidR="00107AC2" w:rsidRDefault="00107AC2">
            <w:pPr>
              <w:pStyle w:val="ConsPlusNormal"/>
              <w:jc w:val="center"/>
            </w:pPr>
            <w:r>
              <w:t>2013</w:t>
            </w:r>
          </w:p>
        </w:tc>
        <w:tc>
          <w:tcPr>
            <w:tcW w:w="1077" w:type="dxa"/>
          </w:tcPr>
          <w:p w:rsidR="00107AC2" w:rsidRDefault="00107AC2">
            <w:pPr>
              <w:pStyle w:val="ConsPlusNormal"/>
              <w:jc w:val="center"/>
            </w:pPr>
            <w:r>
              <w:t>55,3</w:t>
            </w:r>
          </w:p>
        </w:tc>
        <w:tc>
          <w:tcPr>
            <w:tcW w:w="938" w:type="dxa"/>
          </w:tcPr>
          <w:p w:rsidR="00107AC2" w:rsidRDefault="00107AC2">
            <w:pPr>
              <w:pStyle w:val="ConsPlusNormal"/>
              <w:jc w:val="center"/>
            </w:pPr>
            <w:r>
              <w:t>50</w:t>
            </w:r>
          </w:p>
        </w:tc>
      </w:tr>
      <w:tr w:rsidR="00107AC2">
        <w:tc>
          <w:tcPr>
            <w:tcW w:w="680" w:type="dxa"/>
          </w:tcPr>
          <w:p w:rsidR="00107AC2" w:rsidRDefault="00107AC2">
            <w:pPr>
              <w:pStyle w:val="ConsPlusNormal"/>
              <w:jc w:val="center"/>
            </w:pPr>
            <w:r>
              <w:t>13.</w:t>
            </w:r>
          </w:p>
        </w:tc>
        <w:tc>
          <w:tcPr>
            <w:tcW w:w="2277" w:type="dxa"/>
          </w:tcPr>
          <w:p w:rsidR="00107AC2" w:rsidRDefault="00107AC2">
            <w:pPr>
              <w:pStyle w:val="ConsPlusNormal"/>
            </w:pPr>
            <w:r>
              <w:t>Под. вакуумная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53605-D3</w:t>
            </w:r>
          </w:p>
        </w:tc>
        <w:tc>
          <w:tcPr>
            <w:tcW w:w="964" w:type="dxa"/>
          </w:tcPr>
          <w:p w:rsidR="00107AC2" w:rsidRDefault="00107AC2">
            <w:pPr>
              <w:pStyle w:val="ConsPlusNormal"/>
              <w:jc w:val="center"/>
            </w:pPr>
            <w:r>
              <w:t>2013</w:t>
            </w:r>
          </w:p>
        </w:tc>
        <w:tc>
          <w:tcPr>
            <w:tcW w:w="1077" w:type="dxa"/>
          </w:tcPr>
          <w:p w:rsidR="00107AC2" w:rsidRDefault="00107AC2">
            <w:pPr>
              <w:pStyle w:val="ConsPlusNormal"/>
              <w:jc w:val="center"/>
            </w:pPr>
            <w:r>
              <w:t>55,3</w:t>
            </w:r>
          </w:p>
        </w:tc>
        <w:tc>
          <w:tcPr>
            <w:tcW w:w="938" w:type="dxa"/>
          </w:tcPr>
          <w:p w:rsidR="00107AC2" w:rsidRDefault="00107AC2">
            <w:pPr>
              <w:pStyle w:val="ConsPlusNormal"/>
              <w:jc w:val="center"/>
            </w:pPr>
            <w:r>
              <w:t>50</w:t>
            </w:r>
          </w:p>
        </w:tc>
      </w:tr>
      <w:tr w:rsidR="00107AC2">
        <w:tc>
          <w:tcPr>
            <w:tcW w:w="680" w:type="dxa"/>
          </w:tcPr>
          <w:p w:rsidR="00107AC2" w:rsidRDefault="00107AC2">
            <w:pPr>
              <w:pStyle w:val="ConsPlusNormal"/>
              <w:jc w:val="center"/>
            </w:pPr>
            <w:r>
              <w:t>14.</w:t>
            </w:r>
          </w:p>
        </w:tc>
        <w:tc>
          <w:tcPr>
            <w:tcW w:w="2277" w:type="dxa"/>
          </w:tcPr>
          <w:p w:rsidR="00107AC2" w:rsidRDefault="00107AC2">
            <w:pPr>
              <w:pStyle w:val="ConsPlusNormal"/>
            </w:pPr>
            <w:r>
              <w:t>Под. уборочная машина КДМ ЭД700М</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MERCEDES-BENZ ACTROS 3336K</w:t>
            </w:r>
          </w:p>
        </w:tc>
        <w:tc>
          <w:tcPr>
            <w:tcW w:w="964" w:type="dxa"/>
          </w:tcPr>
          <w:p w:rsidR="00107AC2" w:rsidRDefault="00107AC2">
            <w:pPr>
              <w:pStyle w:val="ConsPlusNormal"/>
              <w:jc w:val="center"/>
            </w:pPr>
            <w:r>
              <w:t>2014</w:t>
            </w:r>
          </w:p>
        </w:tc>
        <w:tc>
          <w:tcPr>
            <w:tcW w:w="1077" w:type="dxa"/>
          </w:tcPr>
          <w:p w:rsidR="00107AC2" w:rsidRDefault="00107AC2">
            <w:pPr>
              <w:pStyle w:val="ConsPlusNormal"/>
              <w:jc w:val="center"/>
            </w:pPr>
            <w:r>
              <w:t>44,9</w:t>
            </w:r>
          </w:p>
        </w:tc>
        <w:tc>
          <w:tcPr>
            <w:tcW w:w="938" w:type="dxa"/>
          </w:tcPr>
          <w:p w:rsidR="00107AC2" w:rsidRDefault="00107AC2">
            <w:pPr>
              <w:pStyle w:val="ConsPlusNormal"/>
              <w:jc w:val="center"/>
            </w:pPr>
            <w:r>
              <w:t>40</w:t>
            </w:r>
          </w:p>
        </w:tc>
      </w:tr>
      <w:tr w:rsidR="00107AC2">
        <w:tc>
          <w:tcPr>
            <w:tcW w:w="680" w:type="dxa"/>
          </w:tcPr>
          <w:p w:rsidR="00107AC2" w:rsidRDefault="00107AC2">
            <w:pPr>
              <w:pStyle w:val="ConsPlusNormal"/>
              <w:jc w:val="center"/>
            </w:pPr>
            <w:r>
              <w:t>15.</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MULTICAR M26</w:t>
            </w:r>
          </w:p>
        </w:tc>
        <w:tc>
          <w:tcPr>
            <w:tcW w:w="964" w:type="dxa"/>
          </w:tcPr>
          <w:p w:rsidR="00107AC2" w:rsidRDefault="00107AC2">
            <w:pPr>
              <w:pStyle w:val="ConsPlusNormal"/>
              <w:jc w:val="center"/>
            </w:pPr>
            <w:r>
              <w:t>2007</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16.</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6520</w:t>
            </w:r>
          </w:p>
        </w:tc>
        <w:tc>
          <w:tcPr>
            <w:tcW w:w="964" w:type="dxa"/>
          </w:tcPr>
          <w:p w:rsidR="00107AC2" w:rsidRDefault="00107AC2">
            <w:pPr>
              <w:pStyle w:val="ConsPlusNormal"/>
              <w:jc w:val="center"/>
            </w:pPr>
            <w:r>
              <w:t>2016</w:t>
            </w:r>
          </w:p>
        </w:tc>
        <w:tc>
          <w:tcPr>
            <w:tcW w:w="1077" w:type="dxa"/>
          </w:tcPr>
          <w:p w:rsidR="00107AC2" w:rsidRDefault="00107AC2">
            <w:pPr>
              <w:pStyle w:val="ConsPlusNormal"/>
              <w:jc w:val="center"/>
            </w:pPr>
            <w:r>
              <w:t>24,1</w:t>
            </w:r>
          </w:p>
        </w:tc>
        <w:tc>
          <w:tcPr>
            <w:tcW w:w="938" w:type="dxa"/>
          </w:tcPr>
          <w:p w:rsidR="00107AC2" w:rsidRDefault="00107AC2">
            <w:pPr>
              <w:pStyle w:val="ConsPlusNormal"/>
              <w:jc w:val="center"/>
            </w:pPr>
            <w:r>
              <w:t>20</w:t>
            </w:r>
          </w:p>
        </w:tc>
      </w:tr>
      <w:tr w:rsidR="00107AC2">
        <w:tc>
          <w:tcPr>
            <w:tcW w:w="680" w:type="dxa"/>
          </w:tcPr>
          <w:p w:rsidR="00107AC2" w:rsidRDefault="00107AC2">
            <w:pPr>
              <w:pStyle w:val="ConsPlusNormal"/>
              <w:jc w:val="center"/>
            </w:pPr>
            <w:r>
              <w:t>17.</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6520</w:t>
            </w:r>
          </w:p>
        </w:tc>
        <w:tc>
          <w:tcPr>
            <w:tcW w:w="964" w:type="dxa"/>
          </w:tcPr>
          <w:p w:rsidR="00107AC2" w:rsidRDefault="00107AC2">
            <w:pPr>
              <w:pStyle w:val="ConsPlusNormal"/>
              <w:jc w:val="center"/>
            </w:pPr>
            <w:r>
              <w:t>2016</w:t>
            </w:r>
          </w:p>
        </w:tc>
        <w:tc>
          <w:tcPr>
            <w:tcW w:w="1077" w:type="dxa"/>
          </w:tcPr>
          <w:p w:rsidR="00107AC2" w:rsidRDefault="00107AC2">
            <w:pPr>
              <w:pStyle w:val="ConsPlusNormal"/>
              <w:jc w:val="center"/>
            </w:pPr>
            <w:r>
              <w:t>24,1</w:t>
            </w:r>
          </w:p>
        </w:tc>
        <w:tc>
          <w:tcPr>
            <w:tcW w:w="938" w:type="dxa"/>
          </w:tcPr>
          <w:p w:rsidR="00107AC2" w:rsidRDefault="00107AC2">
            <w:pPr>
              <w:pStyle w:val="ConsPlusNormal"/>
              <w:jc w:val="center"/>
            </w:pPr>
            <w:r>
              <w:t>20</w:t>
            </w:r>
          </w:p>
        </w:tc>
      </w:tr>
      <w:tr w:rsidR="00107AC2">
        <w:tc>
          <w:tcPr>
            <w:tcW w:w="680" w:type="dxa"/>
          </w:tcPr>
          <w:p w:rsidR="00107AC2" w:rsidRDefault="00107AC2">
            <w:pPr>
              <w:pStyle w:val="ConsPlusNormal"/>
              <w:jc w:val="center"/>
            </w:pPr>
            <w:r>
              <w:t>18.</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6520</w:t>
            </w:r>
          </w:p>
        </w:tc>
        <w:tc>
          <w:tcPr>
            <w:tcW w:w="964" w:type="dxa"/>
          </w:tcPr>
          <w:p w:rsidR="00107AC2" w:rsidRDefault="00107AC2">
            <w:pPr>
              <w:pStyle w:val="ConsPlusNormal"/>
              <w:jc w:val="center"/>
            </w:pPr>
            <w:r>
              <w:t>2015</w:t>
            </w:r>
          </w:p>
        </w:tc>
        <w:tc>
          <w:tcPr>
            <w:tcW w:w="1077" w:type="dxa"/>
          </w:tcPr>
          <w:p w:rsidR="00107AC2" w:rsidRDefault="00107AC2">
            <w:pPr>
              <w:pStyle w:val="ConsPlusNormal"/>
              <w:jc w:val="center"/>
            </w:pPr>
            <w:r>
              <w:t>34,5</w:t>
            </w:r>
          </w:p>
        </w:tc>
        <w:tc>
          <w:tcPr>
            <w:tcW w:w="938" w:type="dxa"/>
          </w:tcPr>
          <w:p w:rsidR="00107AC2" w:rsidRDefault="00107AC2">
            <w:pPr>
              <w:pStyle w:val="ConsPlusNormal"/>
              <w:jc w:val="center"/>
            </w:pPr>
            <w:r>
              <w:t>30</w:t>
            </w:r>
          </w:p>
        </w:tc>
      </w:tr>
      <w:tr w:rsidR="00107AC2">
        <w:tc>
          <w:tcPr>
            <w:tcW w:w="680" w:type="dxa"/>
          </w:tcPr>
          <w:p w:rsidR="00107AC2" w:rsidRDefault="00107AC2">
            <w:pPr>
              <w:pStyle w:val="ConsPlusNormal"/>
              <w:jc w:val="center"/>
            </w:pPr>
            <w:r>
              <w:t>19.</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6520</w:t>
            </w:r>
          </w:p>
        </w:tc>
        <w:tc>
          <w:tcPr>
            <w:tcW w:w="964" w:type="dxa"/>
          </w:tcPr>
          <w:p w:rsidR="00107AC2" w:rsidRDefault="00107AC2">
            <w:pPr>
              <w:pStyle w:val="ConsPlusNormal"/>
              <w:jc w:val="center"/>
            </w:pPr>
            <w:r>
              <w:t>2015</w:t>
            </w:r>
          </w:p>
        </w:tc>
        <w:tc>
          <w:tcPr>
            <w:tcW w:w="1077" w:type="dxa"/>
          </w:tcPr>
          <w:p w:rsidR="00107AC2" w:rsidRDefault="00107AC2">
            <w:pPr>
              <w:pStyle w:val="ConsPlusNormal"/>
              <w:jc w:val="center"/>
            </w:pPr>
            <w:r>
              <w:t>34,5</w:t>
            </w:r>
          </w:p>
        </w:tc>
        <w:tc>
          <w:tcPr>
            <w:tcW w:w="938" w:type="dxa"/>
          </w:tcPr>
          <w:p w:rsidR="00107AC2" w:rsidRDefault="00107AC2">
            <w:pPr>
              <w:pStyle w:val="ConsPlusNormal"/>
              <w:jc w:val="center"/>
            </w:pPr>
            <w:r>
              <w:t>30</w:t>
            </w:r>
          </w:p>
        </w:tc>
      </w:tr>
      <w:tr w:rsidR="00107AC2">
        <w:tc>
          <w:tcPr>
            <w:tcW w:w="680" w:type="dxa"/>
          </w:tcPr>
          <w:p w:rsidR="00107AC2" w:rsidRDefault="00107AC2">
            <w:pPr>
              <w:pStyle w:val="ConsPlusNormal"/>
              <w:jc w:val="center"/>
            </w:pPr>
            <w:r>
              <w:t>20.</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43255</w:t>
            </w:r>
          </w:p>
        </w:tc>
        <w:tc>
          <w:tcPr>
            <w:tcW w:w="964" w:type="dxa"/>
          </w:tcPr>
          <w:p w:rsidR="00107AC2" w:rsidRDefault="00107AC2">
            <w:pPr>
              <w:pStyle w:val="ConsPlusNormal"/>
              <w:jc w:val="center"/>
            </w:pPr>
            <w:r>
              <w:t>2008</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21.</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43255</w:t>
            </w:r>
          </w:p>
        </w:tc>
        <w:tc>
          <w:tcPr>
            <w:tcW w:w="964" w:type="dxa"/>
          </w:tcPr>
          <w:p w:rsidR="00107AC2" w:rsidRDefault="00107AC2">
            <w:pPr>
              <w:pStyle w:val="ConsPlusNormal"/>
              <w:jc w:val="center"/>
            </w:pPr>
            <w:r>
              <w:t>2008</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22.</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43255-А3</w:t>
            </w:r>
          </w:p>
        </w:tc>
        <w:tc>
          <w:tcPr>
            <w:tcW w:w="964" w:type="dxa"/>
          </w:tcPr>
          <w:p w:rsidR="00107AC2" w:rsidRDefault="00107AC2">
            <w:pPr>
              <w:pStyle w:val="ConsPlusNormal"/>
              <w:jc w:val="center"/>
            </w:pPr>
            <w:r>
              <w:t>2010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80</w:t>
            </w:r>
          </w:p>
        </w:tc>
      </w:tr>
      <w:tr w:rsidR="00107AC2">
        <w:tc>
          <w:tcPr>
            <w:tcW w:w="680" w:type="dxa"/>
          </w:tcPr>
          <w:p w:rsidR="00107AC2" w:rsidRDefault="00107AC2">
            <w:pPr>
              <w:pStyle w:val="ConsPlusNormal"/>
              <w:jc w:val="center"/>
            </w:pPr>
            <w:r>
              <w:lastRenderedPageBreak/>
              <w:t>23.</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43255-А3</w:t>
            </w:r>
          </w:p>
        </w:tc>
        <w:tc>
          <w:tcPr>
            <w:tcW w:w="964" w:type="dxa"/>
          </w:tcPr>
          <w:p w:rsidR="00107AC2" w:rsidRDefault="00107AC2">
            <w:pPr>
              <w:pStyle w:val="ConsPlusNormal"/>
              <w:jc w:val="center"/>
            </w:pPr>
            <w:r>
              <w:t>2010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80</w:t>
            </w:r>
          </w:p>
        </w:tc>
      </w:tr>
      <w:tr w:rsidR="00107AC2">
        <w:tc>
          <w:tcPr>
            <w:tcW w:w="680" w:type="dxa"/>
          </w:tcPr>
          <w:p w:rsidR="00107AC2" w:rsidRDefault="00107AC2">
            <w:pPr>
              <w:pStyle w:val="ConsPlusNormal"/>
              <w:jc w:val="center"/>
            </w:pPr>
            <w:r>
              <w:t>24.</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55111А</w:t>
            </w:r>
          </w:p>
        </w:tc>
        <w:tc>
          <w:tcPr>
            <w:tcW w:w="964" w:type="dxa"/>
          </w:tcPr>
          <w:p w:rsidR="00107AC2" w:rsidRDefault="00107AC2">
            <w:pPr>
              <w:pStyle w:val="ConsPlusNormal"/>
              <w:jc w:val="center"/>
            </w:pPr>
            <w:r>
              <w:t>2000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25.</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УРАЛ 45289-10</w:t>
            </w:r>
          </w:p>
        </w:tc>
        <w:tc>
          <w:tcPr>
            <w:tcW w:w="964" w:type="dxa"/>
          </w:tcPr>
          <w:p w:rsidR="00107AC2" w:rsidRDefault="00107AC2">
            <w:pPr>
              <w:pStyle w:val="ConsPlusNormal"/>
              <w:jc w:val="center"/>
            </w:pPr>
            <w:r>
              <w:t>2010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80</w:t>
            </w:r>
          </w:p>
        </w:tc>
      </w:tr>
      <w:tr w:rsidR="00107AC2">
        <w:tc>
          <w:tcPr>
            <w:tcW w:w="680" w:type="dxa"/>
          </w:tcPr>
          <w:p w:rsidR="00107AC2" w:rsidRDefault="00107AC2">
            <w:pPr>
              <w:pStyle w:val="ConsPlusNormal"/>
              <w:jc w:val="center"/>
            </w:pPr>
            <w:r>
              <w:t>26.</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55111А</w:t>
            </w:r>
          </w:p>
        </w:tc>
        <w:tc>
          <w:tcPr>
            <w:tcW w:w="964" w:type="dxa"/>
          </w:tcPr>
          <w:p w:rsidR="00107AC2" w:rsidRDefault="00107AC2">
            <w:pPr>
              <w:pStyle w:val="ConsPlusNormal"/>
              <w:jc w:val="center"/>
            </w:pPr>
            <w:r>
              <w:t>2000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27.</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55111А</w:t>
            </w:r>
          </w:p>
        </w:tc>
        <w:tc>
          <w:tcPr>
            <w:tcW w:w="964" w:type="dxa"/>
          </w:tcPr>
          <w:p w:rsidR="00107AC2" w:rsidRDefault="00107AC2">
            <w:pPr>
              <w:pStyle w:val="ConsPlusNormal"/>
              <w:jc w:val="center"/>
            </w:pPr>
            <w:r>
              <w:t>2000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28.</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55111А</w:t>
            </w:r>
          </w:p>
        </w:tc>
        <w:tc>
          <w:tcPr>
            <w:tcW w:w="964" w:type="dxa"/>
          </w:tcPr>
          <w:p w:rsidR="00107AC2" w:rsidRDefault="00107AC2">
            <w:pPr>
              <w:pStyle w:val="ConsPlusNormal"/>
              <w:jc w:val="center"/>
            </w:pPr>
            <w:r>
              <w:t>2000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29.</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55111А</w:t>
            </w:r>
          </w:p>
        </w:tc>
        <w:tc>
          <w:tcPr>
            <w:tcW w:w="964" w:type="dxa"/>
          </w:tcPr>
          <w:p w:rsidR="00107AC2" w:rsidRDefault="00107AC2">
            <w:pPr>
              <w:pStyle w:val="ConsPlusNormal"/>
              <w:jc w:val="center"/>
            </w:pPr>
            <w:r>
              <w:t>2000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30.</w:t>
            </w:r>
          </w:p>
        </w:tc>
        <w:tc>
          <w:tcPr>
            <w:tcW w:w="2277" w:type="dxa"/>
          </w:tcPr>
          <w:p w:rsidR="00107AC2" w:rsidRDefault="00107AC2">
            <w:pPr>
              <w:pStyle w:val="ConsPlusNormal"/>
            </w:pPr>
            <w:r>
              <w:t>Самосвал</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Камаз 65115С</w:t>
            </w:r>
          </w:p>
        </w:tc>
        <w:tc>
          <w:tcPr>
            <w:tcW w:w="964" w:type="dxa"/>
          </w:tcPr>
          <w:p w:rsidR="00107AC2" w:rsidRDefault="00107AC2">
            <w:pPr>
              <w:pStyle w:val="ConsPlusNormal"/>
              <w:jc w:val="center"/>
            </w:pPr>
            <w:r>
              <w:t>2002</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31.</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МТЗ-82</w:t>
            </w:r>
          </w:p>
        </w:tc>
        <w:tc>
          <w:tcPr>
            <w:tcW w:w="964" w:type="dxa"/>
          </w:tcPr>
          <w:p w:rsidR="00107AC2" w:rsidRDefault="00107AC2">
            <w:pPr>
              <w:pStyle w:val="ConsPlusNormal"/>
              <w:jc w:val="center"/>
            </w:pPr>
            <w:r>
              <w:t>2003</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32.</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МТЗ-82.1</w:t>
            </w:r>
          </w:p>
        </w:tc>
        <w:tc>
          <w:tcPr>
            <w:tcW w:w="964" w:type="dxa"/>
          </w:tcPr>
          <w:p w:rsidR="00107AC2" w:rsidRDefault="00107AC2">
            <w:pPr>
              <w:pStyle w:val="ConsPlusNormal"/>
              <w:jc w:val="center"/>
            </w:pPr>
            <w:r>
              <w:t>2005</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33.</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МТЗ-82МК</w:t>
            </w:r>
          </w:p>
        </w:tc>
        <w:tc>
          <w:tcPr>
            <w:tcW w:w="964" w:type="dxa"/>
          </w:tcPr>
          <w:p w:rsidR="00107AC2" w:rsidRDefault="00107AC2">
            <w:pPr>
              <w:pStyle w:val="ConsPlusNormal"/>
              <w:jc w:val="center"/>
            </w:pPr>
            <w:r>
              <w:t>2005</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34.</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МТЗ-82.1</w:t>
            </w:r>
          </w:p>
        </w:tc>
        <w:tc>
          <w:tcPr>
            <w:tcW w:w="964" w:type="dxa"/>
          </w:tcPr>
          <w:p w:rsidR="00107AC2" w:rsidRDefault="00107AC2">
            <w:pPr>
              <w:pStyle w:val="ConsPlusNormal"/>
              <w:jc w:val="center"/>
            </w:pPr>
            <w:r>
              <w:t>2001</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35.</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МТЗ-82.1</w:t>
            </w:r>
          </w:p>
        </w:tc>
        <w:tc>
          <w:tcPr>
            <w:tcW w:w="964" w:type="dxa"/>
          </w:tcPr>
          <w:p w:rsidR="00107AC2" w:rsidRDefault="00107AC2">
            <w:pPr>
              <w:pStyle w:val="ConsPlusNormal"/>
              <w:jc w:val="center"/>
            </w:pPr>
            <w:r>
              <w:t>2010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65</w:t>
            </w:r>
          </w:p>
        </w:tc>
      </w:tr>
      <w:tr w:rsidR="00107AC2">
        <w:tc>
          <w:tcPr>
            <w:tcW w:w="680" w:type="dxa"/>
          </w:tcPr>
          <w:p w:rsidR="00107AC2" w:rsidRDefault="00107AC2">
            <w:pPr>
              <w:pStyle w:val="ConsPlusNormal"/>
              <w:jc w:val="center"/>
            </w:pPr>
            <w:r>
              <w:t>36.</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МТЗ-320</w:t>
            </w:r>
          </w:p>
        </w:tc>
        <w:tc>
          <w:tcPr>
            <w:tcW w:w="964" w:type="dxa"/>
          </w:tcPr>
          <w:p w:rsidR="00107AC2" w:rsidRDefault="00107AC2">
            <w:pPr>
              <w:pStyle w:val="ConsPlusNormal"/>
              <w:jc w:val="center"/>
            </w:pPr>
            <w:r>
              <w:t>2008</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37.</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МТЗ-320</w:t>
            </w:r>
          </w:p>
        </w:tc>
        <w:tc>
          <w:tcPr>
            <w:tcW w:w="964" w:type="dxa"/>
          </w:tcPr>
          <w:p w:rsidR="00107AC2" w:rsidRDefault="00107AC2">
            <w:pPr>
              <w:pStyle w:val="ConsPlusNormal"/>
              <w:jc w:val="center"/>
            </w:pPr>
            <w:r>
              <w:t>2008</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38.</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МТЗ-320.4</w:t>
            </w:r>
          </w:p>
        </w:tc>
        <w:tc>
          <w:tcPr>
            <w:tcW w:w="964" w:type="dxa"/>
          </w:tcPr>
          <w:p w:rsidR="00107AC2" w:rsidRDefault="00107AC2">
            <w:pPr>
              <w:pStyle w:val="ConsPlusNormal"/>
              <w:jc w:val="center"/>
            </w:pPr>
            <w:r>
              <w:t>2009</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39.</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МТЗ-320.4</w:t>
            </w:r>
          </w:p>
        </w:tc>
        <w:tc>
          <w:tcPr>
            <w:tcW w:w="964" w:type="dxa"/>
          </w:tcPr>
          <w:p w:rsidR="00107AC2" w:rsidRDefault="00107AC2">
            <w:pPr>
              <w:pStyle w:val="ConsPlusNormal"/>
              <w:jc w:val="center"/>
            </w:pPr>
            <w:r>
              <w:t>2011</w:t>
            </w:r>
          </w:p>
        </w:tc>
        <w:tc>
          <w:tcPr>
            <w:tcW w:w="1077" w:type="dxa"/>
          </w:tcPr>
          <w:p w:rsidR="00107AC2" w:rsidRDefault="00107AC2">
            <w:pPr>
              <w:pStyle w:val="ConsPlusNormal"/>
              <w:jc w:val="center"/>
            </w:pPr>
            <w:r>
              <w:t>76,1</w:t>
            </w:r>
          </w:p>
        </w:tc>
        <w:tc>
          <w:tcPr>
            <w:tcW w:w="938" w:type="dxa"/>
          </w:tcPr>
          <w:p w:rsidR="00107AC2" w:rsidRDefault="00107AC2">
            <w:pPr>
              <w:pStyle w:val="ConsPlusNormal"/>
              <w:jc w:val="center"/>
            </w:pPr>
            <w:r>
              <w:t>55</w:t>
            </w:r>
          </w:p>
        </w:tc>
      </w:tr>
      <w:tr w:rsidR="00107AC2">
        <w:tc>
          <w:tcPr>
            <w:tcW w:w="680" w:type="dxa"/>
          </w:tcPr>
          <w:p w:rsidR="00107AC2" w:rsidRDefault="00107AC2">
            <w:pPr>
              <w:pStyle w:val="ConsPlusNormal"/>
              <w:jc w:val="center"/>
            </w:pPr>
            <w:r>
              <w:t>40.</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МТЗ-82МК</w:t>
            </w:r>
          </w:p>
        </w:tc>
        <w:tc>
          <w:tcPr>
            <w:tcW w:w="964" w:type="dxa"/>
          </w:tcPr>
          <w:p w:rsidR="00107AC2" w:rsidRDefault="00107AC2">
            <w:pPr>
              <w:pStyle w:val="ConsPlusNormal"/>
              <w:jc w:val="center"/>
            </w:pPr>
            <w:r>
              <w:t>2008</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75</w:t>
            </w:r>
          </w:p>
        </w:tc>
      </w:tr>
      <w:tr w:rsidR="00107AC2">
        <w:tc>
          <w:tcPr>
            <w:tcW w:w="680" w:type="dxa"/>
          </w:tcPr>
          <w:p w:rsidR="00107AC2" w:rsidRDefault="00107AC2">
            <w:pPr>
              <w:pStyle w:val="ConsPlusNormal"/>
              <w:jc w:val="center"/>
            </w:pPr>
            <w:r>
              <w:t>41.</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МТЗ-82МК</w:t>
            </w:r>
          </w:p>
        </w:tc>
        <w:tc>
          <w:tcPr>
            <w:tcW w:w="964" w:type="dxa"/>
          </w:tcPr>
          <w:p w:rsidR="00107AC2" w:rsidRDefault="00107AC2">
            <w:pPr>
              <w:pStyle w:val="ConsPlusNormal"/>
              <w:jc w:val="center"/>
            </w:pPr>
            <w:r>
              <w:t>2012</w:t>
            </w:r>
          </w:p>
        </w:tc>
        <w:tc>
          <w:tcPr>
            <w:tcW w:w="1077" w:type="dxa"/>
          </w:tcPr>
          <w:p w:rsidR="00107AC2" w:rsidRDefault="00107AC2">
            <w:pPr>
              <w:pStyle w:val="ConsPlusNormal"/>
              <w:jc w:val="center"/>
            </w:pPr>
            <w:r>
              <w:t>65,7</w:t>
            </w:r>
          </w:p>
        </w:tc>
        <w:tc>
          <w:tcPr>
            <w:tcW w:w="938" w:type="dxa"/>
          </w:tcPr>
          <w:p w:rsidR="00107AC2" w:rsidRDefault="00107AC2">
            <w:pPr>
              <w:pStyle w:val="ConsPlusNormal"/>
              <w:jc w:val="center"/>
            </w:pPr>
            <w:r>
              <w:t>50</w:t>
            </w:r>
          </w:p>
        </w:tc>
      </w:tr>
      <w:tr w:rsidR="00107AC2">
        <w:tc>
          <w:tcPr>
            <w:tcW w:w="680" w:type="dxa"/>
          </w:tcPr>
          <w:p w:rsidR="00107AC2" w:rsidRDefault="00107AC2">
            <w:pPr>
              <w:pStyle w:val="ConsPlusNormal"/>
              <w:jc w:val="center"/>
            </w:pPr>
            <w:r>
              <w:t>42.</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МТЗ-82МК</w:t>
            </w:r>
          </w:p>
        </w:tc>
        <w:tc>
          <w:tcPr>
            <w:tcW w:w="964" w:type="dxa"/>
          </w:tcPr>
          <w:p w:rsidR="00107AC2" w:rsidRDefault="00107AC2">
            <w:pPr>
              <w:pStyle w:val="ConsPlusNormal"/>
              <w:jc w:val="center"/>
            </w:pPr>
            <w:r>
              <w:t>2012</w:t>
            </w:r>
          </w:p>
        </w:tc>
        <w:tc>
          <w:tcPr>
            <w:tcW w:w="1077" w:type="dxa"/>
          </w:tcPr>
          <w:p w:rsidR="00107AC2" w:rsidRDefault="00107AC2">
            <w:pPr>
              <w:pStyle w:val="ConsPlusNormal"/>
              <w:jc w:val="center"/>
            </w:pPr>
            <w:r>
              <w:t>65,7</w:t>
            </w:r>
          </w:p>
        </w:tc>
        <w:tc>
          <w:tcPr>
            <w:tcW w:w="938" w:type="dxa"/>
          </w:tcPr>
          <w:p w:rsidR="00107AC2" w:rsidRDefault="00107AC2">
            <w:pPr>
              <w:pStyle w:val="ConsPlusNormal"/>
              <w:jc w:val="center"/>
            </w:pPr>
            <w:r>
              <w:t>50</w:t>
            </w:r>
          </w:p>
        </w:tc>
      </w:tr>
      <w:tr w:rsidR="00107AC2">
        <w:tc>
          <w:tcPr>
            <w:tcW w:w="680" w:type="dxa"/>
          </w:tcPr>
          <w:p w:rsidR="00107AC2" w:rsidRDefault="00107AC2">
            <w:pPr>
              <w:pStyle w:val="ConsPlusNormal"/>
              <w:jc w:val="center"/>
            </w:pPr>
            <w:r>
              <w:t>43.</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МТЗ-82.1</w:t>
            </w:r>
          </w:p>
        </w:tc>
        <w:tc>
          <w:tcPr>
            <w:tcW w:w="964" w:type="dxa"/>
          </w:tcPr>
          <w:p w:rsidR="00107AC2" w:rsidRDefault="00107AC2">
            <w:pPr>
              <w:pStyle w:val="ConsPlusNormal"/>
              <w:jc w:val="center"/>
            </w:pPr>
            <w:r>
              <w:t>2015</w:t>
            </w:r>
          </w:p>
        </w:tc>
        <w:tc>
          <w:tcPr>
            <w:tcW w:w="1077" w:type="dxa"/>
          </w:tcPr>
          <w:p w:rsidR="00107AC2" w:rsidRDefault="00107AC2">
            <w:pPr>
              <w:pStyle w:val="ConsPlusNormal"/>
              <w:jc w:val="center"/>
            </w:pPr>
            <w:r>
              <w:t>34,5</w:t>
            </w:r>
          </w:p>
        </w:tc>
        <w:tc>
          <w:tcPr>
            <w:tcW w:w="938" w:type="dxa"/>
          </w:tcPr>
          <w:p w:rsidR="00107AC2" w:rsidRDefault="00107AC2">
            <w:pPr>
              <w:pStyle w:val="ConsPlusNormal"/>
              <w:jc w:val="center"/>
            </w:pPr>
            <w:r>
              <w:t>35</w:t>
            </w:r>
          </w:p>
        </w:tc>
      </w:tr>
      <w:tr w:rsidR="00107AC2">
        <w:tc>
          <w:tcPr>
            <w:tcW w:w="680" w:type="dxa"/>
          </w:tcPr>
          <w:p w:rsidR="00107AC2" w:rsidRDefault="00107AC2">
            <w:pPr>
              <w:pStyle w:val="ConsPlusNormal"/>
              <w:jc w:val="center"/>
            </w:pPr>
            <w:r>
              <w:t>44.</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МТЗ-82.1</w:t>
            </w:r>
          </w:p>
        </w:tc>
        <w:tc>
          <w:tcPr>
            <w:tcW w:w="964" w:type="dxa"/>
          </w:tcPr>
          <w:p w:rsidR="00107AC2" w:rsidRDefault="00107AC2">
            <w:pPr>
              <w:pStyle w:val="ConsPlusNormal"/>
              <w:jc w:val="center"/>
            </w:pPr>
            <w:r>
              <w:t>2015</w:t>
            </w:r>
          </w:p>
        </w:tc>
        <w:tc>
          <w:tcPr>
            <w:tcW w:w="1077" w:type="dxa"/>
          </w:tcPr>
          <w:p w:rsidR="00107AC2" w:rsidRDefault="00107AC2">
            <w:pPr>
              <w:pStyle w:val="ConsPlusNormal"/>
              <w:jc w:val="center"/>
            </w:pPr>
            <w:r>
              <w:t>34,5</w:t>
            </w:r>
          </w:p>
        </w:tc>
        <w:tc>
          <w:tcPr>
            <w:tcW w:w="938" w:type="dxa"/>
          </w:tcPr>
          <w:p w:rsidR="00107AC2" w:rsidRDefault="00107AC2">
            <w:pPr>
              <w:pStyle w:val="ConsPlusNormal"/>
              <w:jc w:val="center"/>
            </w:pPr>
            <w:r>
              <w:t>35</w:t>
            </w:r>
          </w:p>
        </w:tc>
      </w:tr>
      <w:tr w:rsidR="00107AC2">
        <w:tc>
          <w:tcPr>
            <w:tcW w:w="680" w:type="dxa"/>
          </w:tcPr>
          <w:p w:rsidR="00107AC2" w:rsidRDefault="00107AC2">
            <w:pPr>
              <w:pStyle w:val="ConsPlusNormal"/>
              <w:jc w:val="center"/>
            </w:pPr>
            <w:r>
              <w:lastRenderedPageBreak/>
              <w:t>45.</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МТЗ-82.1</w:t>
            </w:r>
          </w:p>
        </w:tc>
        <w:tc>
          <w:tcPr>
            <w:tcW w:w="964" w:type="dxa"/>
          </w:tcPr>
          <w:p w:rsidR="00107AC2" w:rsidRDefault="00107AC2">
            <w:pPr>
              <w:pStyle w:val="ConsPlusNormal"/>
              <w:jc w:val="center"/>
            </w:pPr>
            <w:r>
              <w:t>2015</w:t>
            </w:r>
          </w:p>
        </w:tc>
        <w:tc>
          <w:tcPr>
            <w:tcW w:w="1077" w:type="dxa"/>
          </w:tcPr>
          <w:p w:rsidR="00107AC2" w:rsidRDefault="00107AC2">
            <w:pPr>
              <w:pStyle w:val="ConsPlusNormal"/>
              <w:jc w:val="center"/>
            </w:pPr>
            <w:r>
              <w:t>34,5</w:t>
            </w:r>
          </w:p>
        </w:tc>
        <w:tc>
          <w:tcPr>
            <w:tcW w:w="938" w:type="dxa"/>
          </w:tcPr>
          <w:p w:rsidR="00107AC2" w:rsidRDefault="00107AC2">
            <w:pPr>
              <w:pStyle w:val="ConsPlusNormal"/>
              <w:jc w:val="center"/>
            </w:pPr>
            <w:r>
              <w:t>35</w:t>
            </w:r>
          </w:p>
        </w:tc>
      </w:tr>
      <w:tr w:rsidR="00107AC2">
        <w:tc>
          <w:tcPr>
            <w:tcW w:w="680" w:type="dxa"/>
          </w:tcPr>
          <w:p w:rsidR="00107AC2" w:rsidRDefault="00107AC2">
            <w:pPr>
              <w:pStyle w:val="ConsPlusNormal"/>
              <w:jc w:val="center"/>
            </w:pPr>
            <w:r>
              <w:t>46.</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Беларус 82.1</w:t>
            </w:r>
          </w:p>
        </w:tc>
        <w:tc>
          <w:tcPr>
            <w:tcW w:w="964" w:type="dxa"/>
          </w:tcPr>
          <w:p w:rsidR="00107AC2" w:rsidRDefault="00107AC2">
            <w:pPr>
              <w:pStyle w:val="ConsPlusNormal"/>
              <w:jc w:val="center"/>
            </w:pPr>
            <w:r>
              <w:t>2016</w:t>
            </w:r>
          </w:p>
        </w:tc>
        <w:tc>
          <w:tcPr>
            <w:tcW w:w="1077" w:type="dxa"/>
          </w:tcPr>
          <w:p w:rsidR="00107AC2" w:rsidRDefault="00107AC2">
            <w:pPr>
              <w:pStyle w:val="ConsPlusNormal"/>
              <w:jc w:val="center"/>
            </w:pPr>
            <w:r>
              <w:t>14,1</w:t>
            </w:r>
          </w:p>
        </w:tc>
        <w:tc>
          <w:tcPr>
            <w:tcW w:w="938" w:type="dxa"/>
          </w:tcPr>
          <w:p w:rsidR="00107AC2" w:rsidRDefault="00107AC2">
            <w:pPr>
              <w:pStyle w:val="ConsPlusNormal"/>
              <w:jc w:val="center"/>
            </w:pPr>
            <w:r>
              <w:t>30</w:t>
            </w:r>
          </w:p>
        </w:tc>
      </w:tr>
      <w:tr w:rsidR="00107AC2">
        <w:tc>
          <w:tcPr>
            <w:tcW w:w="680" w:type="dxa"/>
          </w:tcPr>
          <w:p w:rsidR="00107AC2" w:rsidRDefault="00107AC2">
            <w:pPr>
              <w:pStyle w:val="ConsPlusNormal"/>
              <w:jc w:val="center"/>
            </w:pPr>
            <w:r>
              <w:t>47.</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Беларус 82.1</w:t>
            </w:r>
          </w:p>
        </w:tc>
        <w:tc>
          <w:tcPr>
            <w:tcW w:w="964" w:type="dxa"/>
          </w:tcPr>
          <w:p w:rsidR="00107AC2" w:rsidRDefault="00107AC2">
            <w:pPr>
              <w:pStyle w:val="ConsPlusNormal"/>
              <w:jc w:val="center"/>
            </w:pPr>
            <w:r>
              <w:t>2016</w:t>
            </w:r>
          </w:p>
        </w:tc>
        <w:tc>
          <w:tcPr>
            <w:tcW w:w="1077" w:type="dxa"/>
          </w:tcPr>
          <w:p w:rsidR="00107AC2" w:rsidRDefault="00107AC2">
            <w:pPr>
              <w:pStyle w:val="ConsPlusNormal"/>
              <w:jc w:val="center"/>
            </w:pPr>
            <w:r>
              <w:t>14,1</w:t>
            </w:r>
          </w:p>
        </w:tc>
        <w:tc>
          <w:tcPr>
            <w:tcW w:w="938" w:type="dxa"/>
          </w:tcPr>
          <w:p w:rsidR="00107AC2" w:rsidRDefault="00107AC2">
            <w:pPr>
              <w:pStyle w:val="ConsPlusNormal"/>
              <w:jc w:val="center"/>
            </w:pPr>
            <w:r>
              <w:t>30</w:t>
            </w:r>
          </w:p>
        </w:tc>
      </w:tr>
      <w:tr w:rsidR="00107AC2">
        <w:tc>
          <w:tcPr>
            <w:tcW w:w="680" w:type="dxa"/>
          </w:tcPr>
          <w:p w:rsidR="00107AC2" w:rsidRDefault="00107AC2">
            <w:pPr>
              <w:pStyle w:val="ConsPlusNormal"/>
              <w:jc w:val="center"/>
            </w:pPr>
            <w:r>
              <w:t>48.</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Беларус 82.1</w:t>
            </w:r>
          </w:p>
        </w:tc>
        <w:tc>
          <w:tcPr>
            <w:tcW w:w="964" w:type="dxa"/>
          </w:tcPr>
          <w:p w:rsidR="00107AC2" w:rsidRDefault="00107AC2">
            <w:pPr>
              <w:pStyle w:val="ConsPlusNormal"/>
              <w:jc w:val="center"/>
            </w:pPr>
            <w:r>
              <w:t>2017</w:t>
            </w:r>
          </w:p>
        </w:tc>
        <w:tc>
          <w:tcPr>
            <w:tcW w:w="1077" w:type="dxa"/>
          </w:tcPr>
          <w:p w:rsidR="00107AC2" w:rsidRDefault="00107AC2">
            <w:pPr>
              <w:pStyle w:val="ConsPlusNormal"/>
              <w:jc w:val="center"/>
            </w:pPr>
            <w:r>
              <w:t>4,2</w:t>
            </w:r>
          </w:p>
        </w:tc>
        <w:tc>
          <w:tcPr>
            <w:tcW w:w="938" w:type="dxa"/>
          </w:tcPr>
          <w:p w:rsidR="00107AC2" w:rsidRDefault="00107AC2">
            <w:pPr>
              <w:pStyle w:val="ConsPlusNormal"/>
              <w:jc w:val="center"/>
            </w:pPr>
            <w:r>
              <w:t>25</w:t>
            </w:r>
          </w:p>
        </w:tc>
      </w:tr>
      <w:tr w:rsidR="00107AC2">
        <w:tc>
          <w:tcPr>
            <w:tcW w:w="680" w:type="dxa"/>
          </w:tcPr>
          <w:p w:rsidR="00107AC2" w:rsidRDefault="00107AC2">
            <w:pPr>
              <w:pStyle w:val="ConsPlusNormal"/>
              <w:jc w:val="center"/>
            </w:pPr>
            <w:r>
              <w:t>49.</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Беларус 82.1</w:t>
            </w:r>
          </w:p>
        </w:tc>
        <w:tc>
          <w:tcPr>
            <w:tcW w:w="964" w:type="dxa"/>
          </w:tcPr>
          <w:p w:rsidR="00107AC2" w:rsidRDefault="00107AC2">
            <w:pPr>
              <w:pStyle w:val="ConsPlusNormal"/>
              <w:jc w:val="center"/>
            </w:pPr>
            <w:r>
              <w:t>2017</w:t>
            </w:r>
          </w:p>
        </w:tc>
        <w:tc>
          <w:tcPr>
            <w:tcW w:w="1077" w:type="dxa"/>
          </w:tcPr>
          <w:p w:rsidR="00107AC2" w:rsidRDefault="00107AC2">
            <w:pPr>
              <w:pStyle w:val="ConsPlusNormal"/>
              <w:jc w:val="center"/>
            </w:pPr>
            <w:r>
              <w:t>4,2</w:t>
            </w:r>
          </w:p>
        </w:tc>
        <w:tc>
          <w:tcPr>
            <w:tcW w:w="938" w:type="dxa"/>
          </w:tcPr>
          <w:p w:rsidR="00107AC2" w:rsidRDefault="00107AC2">
            <w:pPr>
              <w:pStyle w:val="ConsPlusNormal"/>
              <w:jc w:val="center"/>
            </w:pPr>
            <w:r>
              <w:t>25</w:t>
            </w:r>
          </w:p>
        </w:tc>
      </w:tr>
      <w:tr w:rsidR="00107AC2">
        <w:tc>
          <w:tcPr>
            <w:tcW w:w="680" w:type="dxa"/>
          </w:tcPr>
          <w:p w:rsidR="00107AC2" w:rsidRDefault="00107AC2">
            <w:pPr>
              <w:pStyle w:val="ConsPlusNormal"/>
              <w:jc w:val="center"/>
            </w:pPr>
            <w:r>
              <w:t>50.</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ВОВСАТ-S175</w:t>
            </w:r>
          </w:p>
        </w:tc>
        <w:tc>
          <w:tcPr>
            <w:tcW w:w="964" w:type="dxa"/>
          </w:tcPr>
          <w:p w:rsidR="00107AC2" w:rsidRDefault="00107AC2">
            <w:pPr>
              <w:pStyle w:val="ConsPlusNormal"/>
              <w:jc w:val="center"/>
            </w:pPr>
            <w:r>
              <w:t>2010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90</w:t>
            </w:r>
          </w:p>
        </w:tc>
      </w:tr>
      <w:tr w:rsidR="00107AC2">
        <w:tc>
          <w:tcPr>
            <w:tcW w:w="680" w:type="dxa"/>
          </w:tcPr>
          <w:p w:rsidR="00107AC2" w:rsidRDefault="00107AC2">
            <w:pPr>
              <w:pStyle w:val="ConsPlusNormal"/>
              <w:jc w:val="center"/>
            </w:pPr>
            <w:r>
              <w:t>51.</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ВОВСАТ-S175</w:t>
            </w:r>
          </w:p>
        </w:tc>
        <w:tc>
          <w:tcPr>
            <w:tcW w:w="964" w:type="dxa"/>
          </w:tcPr>
          <w:p w:rsidR="00107AC2" w:rsidRDefault="00107AC2">
            <w:pPr>
              <w:pStyle w:val="ConsPlusNormal"/>
              <w:jc w:val="center"/>
            </w:pPr>
            <w:r>
              <w:t>2010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90</w:t>
            </w:r>
          </w:p>
        </w:tc>
      </w:tr>
      <w:tr w:rsidR="00107AC2">
        <w:tc>
          <w:tcPr>
            <w:tcW w:w="680" w:type="dxa"/>
          </w:tcPr>
          <w:p w:rsidR="00107AC2" w:rsidRDefault="00107AC2">
            <w:pPr>
              <w:pStyle w:val="ConsPlusNormal"/>
              <w:jc w:val="center"/>
            </w:pPr>
            <w:r>
              <w:t>52.</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ВОВСАТ-S175</w:t>
            </w:r>
          </w:p>
        </w:tc>
        <w:tc>
          <w:tcPr>
            <w:tcW w:w="964" w:type="dxa"/>
          </w:tcPr>
          <w:p w:rsidR="00107AC2" w:rsidRDefault="00107AC2">
            <w:pPr>
              <w:pStyle w:val="ConsPlusNormal"/>
              <w:jc w:val="center"/>
            </w:pPr>
            <w:r>
              <w:t>2009</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95</w:t>
            </w:r>
          </w:p>
        </w:tc>
      </w:tr>
      <w:tr w:rsidR="00107AC2">
        <w:tc>
          <w:tcPr>
            <w:tcW w:w="680" w:type="dxa"/>
          </w:tcPr>
          <w:p w:rsidR="00107AC2" w:rsidRDefault="00107AC2">
            <w:pPr>
              <w:pStyle w:val="ConsPlusNormal"/>
              <w:jc w:val="center"/>
            </w:pPr>
            <w:r>
              <w:t>53.</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ВОВСАТ-S175</w:t>
            </w:r>
          </w:p>
        </w:tc>
        <w:tc>
          <w:tcPr>
            <w:tcW w:w="964" w:type="dxa"/>
          </w:tcPr>
          <w:p w:rsidR="00107AC2" w:rsidRDefault="00107AC2">
            <w:pPr>
              <w:pStyle w:val="ConsPlusNormal"/>
              <w:jc w:val="center"/>
            </w:pPr>
            <w:r>
              <w:t>2003</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54.</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ВОВСАТ-S175</w:t>
            </w:r>
          </w:p>
        </w:tc>
        <w:tc>
          <w:tcPr>
            <w:tcW w:w="964" w:type="dxa"/>
          </w:tcPr>
          <w:p w:rsidR="00107AC2" w:rsidRDefault="00107AC2">
            <w:pPr>
              <w:pStyle w:val="ConsPlusNormal"/>
              <w:jc w:val="center"/>
            </w:pPr>
            <w:r>
              <w:t>2012</w:t>
            </w:r>
          </w:p>
        </w:tc>
        <w:tc>
          <w:tcPr>
            <w:tcW w:w="1077" w:type="dxa"/>
          </w:tcPr>
          <w:p w:rsidR="00107AC2" w:rsidRDefault="00107AC2">
            <w:pPr>
              <w:pStyle w:val="ConsPlusNormal"/>
              <w:jc w:val="center"/>
            </w:pPr>
            <w:r>
              <w:t>65,7</w:t>
            </w:r>
          </w:p>
        </w:tc>
        <w:tc>
          <w:tcPr>
            <w:tcW w:w="938" w:type="dxa"/>
          </w:tcPr>
          <w:p w:rsidR="00107AC2" w:rsidRDefault="00107AC2">
            <w:pPr>
              <w:pStyle w:val="ConsPlusNormal"/>
              <w:jc w:val="center"/>
            </w:pPr>
            <w:r>
              <w:t>80</w:t>
            </w:r>
          </w:p>
        </w:tc>
      </w:tr>
      <w:tr w:rsidR="00107AC2">
        <w:tc>
          <w:tcPr>
            <w:tcW w:w="680" w:type="dxa"/>
          </w:tcPr>
          <w:p w:rsidR="00107AC2" w:rsidRDefault="00107AC2">
            <w:pPr>
              <w:pStyle w:val="ConsPlusNormal"/>
              <w:jc w:val="center"/>
            </w:pPr>
            <w:r>
              <w:t>55.</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ВОВСАТ-S175</w:t>
            </w:r>
          </w:p>
        </w:tc>
        <w:tc>
          <w:tcPr>
            <w:tcW w:w="964" w:type="dxa"/>
          </w:tcPr>
          <w:p w:rsidR="00107AC2" w:rsidRDefault="00107AC2">
            <w:pPr>
              <w:pStyle w:val="ConsPlusNormal"/>
              <w:jc w:val="center"/>
            </w:pPr>
            <w:r>
              <w:t>2012</w:t>
            </w:r>
          </w:p>
        </w:tc>
        <w:tc>
          <w:tcPr>
            <w:tcW w:w="1077" w:type="dxa"/>
          </w:tcPr>
          <w:p w:rsidR="00107AC2" w:rsidRDefault="00107AC2">
            <w:pPr>
              <w:pStyle w:val="ConsPlusNormal"/>
              <w:jc w:val="center"/>
            </w:pPr>
            <w:r>
              <w:t>65,7</w:t>
            </w:r>
          </w:p>
        </w:tc>
        <w:tc>
          <w:tcPr>
            <w:tcW w:w="938" w:type="dxa"/>
          </w:tcPr>
          <w:p w:rsidR="00107AC2" w:rsidRDefault="00107AC2">
            <w:pPr>
              <w:pStyle w:val="ConsPlusNormal"/>
              <w:jc w:val="center"/>
            </w:pPr>
            <w:r>
              <w:t>80</w:t>
            </w:r>
          </w:p>
        </w:tc>
      </w:tr>
      <w:tr w:rsidR="00107AC2">
        <w:tc>
          <w:tcPr>
            <w:tcW w:w="680" w:type="dxa"/>
          </w:tcPr>
          <w:p w:rsidR="00107AC2" w:rsidRDefault="00107AC2">
            <w:pPr>
              <w:pStyle w:val="ConsPlusNormal"/>
              <w:jc w:val="center"/>
            </w:pPr>
            <w:r>
              <w:t>56.</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Бобкат 570</w:t>
            </w:r>
          </w:p>
        </w:tc>
        <w:tc>
          <w:tcPr>
            <w:tcW w:w="964" w:type="dxa"/>
          </w:tcPr>
          <w:p w:rsidR="00107AC2" w:rsidRDefault="00107AC2">
            <w:pPr>
              <w:pStyle w:val="ConsPlusNormal"/>
              <w:jc w:val="center"/>
            </w:pPr>
            <w:r>
              <w:t>2016</w:t>
            </w:r>
          </w:p>
        </w:tc>
        <w:tc>
          <w:tcPr>
            <w:tcW w:w="1077" w:type="dxa"/>
          </w:tcPr>
          <w:p w:rsidR="00107AC2" w:rsidRDefault="00107AC2">
            <w:pPr>
              <w:pStyle w:val="ConsPlusNormal"/>
              <w:jc w:val="center"/>
            </w:pPr>
            <w:r>
              <w:t>17,9</w:t>
            </w:r>
          </w:p>
        </w:tc>
        <w:tc>
          <w:tcPr>
            <w:tcW w:w="938" w:type="dxa"/>
          </w:tcPr>
          <w:p w:rsidR="00107AC2" w:rsidRDefault="00107AC2">
            <w:pPr>
              <w:pStyle w:val="ConsPlusNormal"/>
              <w:jc w:val="center"/>
            </w:pPr>
            <w:r>
              <w:t>30</w:t>
            </w:r>
          </w:p>
        </w:tc>
      </w:tr>
      <w:tr w:rsidR="00107AC2">
        <w:tc>
          <w:tcPr>
            <w:tcW w:w="680" w:type="dxa"/>
          </w:tcPr>
          <w:p w:rsidR="00107AC2" w:rsidRDefault="00107AC2">
            <w:pPr>
              <w:pStyle w:val="ConsPlusNormal"/>
              <w:jc w:val="center"/>
            </w:pPr>
            <w:r>
              <w:t>57.</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Бобкат 570</w:t>
            </w:r>
          </w:p>
        </w:tc>
        <w:tc>
          <w:tcPr>
            <w:tcW w:w="964" w:type="dxa"/>
          </w:tcPr>
          <w:p w:rsidR="00107AC2" w:rsidRDefault="00107AC2">
            <w:pPr>
              <w:pStyle w:val="ConsPlusNormal"/>
              <w:jc w:val="center"/>
            </w:pPr>
            <w:r>
              <w:t>2016</w:t>
            </w:r>
          </w:p>
        </w:tc>
        <w:tc>
          <w:tcPr>
            <w:tcW w:w="1077" w:type="dxa"/>
          </w:tcPr>
          <w:p w:rsidR="00107AC2" w:rsidRDefault="00107AC2">
            <w:pPr>
              <w:pStyle w:val="ConsPlusNormal"/>
              <w:jc w:val="center"/>
            </w:pPr>
            <w:r>
              <w:t>17,9</w:t>
            </w:r>
          </w:p>
        </w:tc>
        <w:tc>
          <w:tcPr>
            <w:tcW w:w="938" w:type="dxa"/>
          </w:tcPr>
          <w:p w:rsidR="00107AC2" w:rsidRDefault="00107AC2">
            <w:pPr>
              <w:pStyle w:val="ConsPlusNormal"/>
              <w:jc w:val="center"/>
            </w:pPr>
            <w:r>
              <w:t>30</w:t>
            </w:r>
          </w:p>
        </w:tc>
      </w:tr>
      <w:tr w:rsidR="00107AC2">
        <w:tc>
          <w:tcPr>
            <w:tcW w:w="680" w:type="dxa"/>
          </w:tcPr>
          <w:p w:rsidR="00107AC2" w:rsidRDefault="00107AC2">
            <w:pPr>
              <w:pStyle w:val="ConsPlusNormal"/>
              <w:jc w:val="center"/>
            </w:pPr>
            <w:r>
              <w:t>58.</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Бобкат 570</w:t>
            </w:r>
          </w:p>
        </w:tc>
        <w:tc>
          <w:tcPr>
            <w:tcW w:w="964" w:type="dxa"/>
          </w:tcPr>
          <w:p w:rsidR="00107AC2" w:rsidRDefault="00107AC2">
            <w:pPr>
              <w:pStyle w:val="ConsPlusNormal"/>
              <w:jc w:val="center"/>
            </w:pPr>
            <w:r>
              <w:t>2018</w:t>
            </w:r>
          </w:p>
        </w:tc>
        <w:tc>
          <w:tcPr>
            <w:tcW w:w="1077" w:type="dxa"/>
          </w:tcPr>
          <w:p w:rsidR="00107AC2" w:rsidRDefault="00107AC2">
            <w:pPr>
              <w:pStyle w:val="ConsPlusNormal"/>
              <w:jc w:val="center"/>
            </w:pPr>
            <w:r>
              <w:t>3,3</w:t>
            </w:r>
          </w:p>
        </w:tc>
        <w:tc>
          <w:tcPr>
            <w:tcW w:w="938" w:type="dxa"/>
          </w:tcPr>
          <w:p w:rsidR="00107AC2" w:rsidRDefault="00107AC2">
            <w:pPr>
              <w:pStyle w:val="ConsPlusNormal"/>
              <w:jc w:val="center"/>
            </w:pPr>
            <w:r>
              <w:t>5</w:t>
            </w:r>
          </w:p>
        </w:tc>
      </w:tr>
      <w:tr w:rsidR="00107AC2">
        <w:tc>
          <w:tcPr>
            <w:tcW w:w="680" w:type="dxa"/>
          </w:tcPr>
          <w:p w:rsidR="00107AC2" w:rsidRDefault="00107AC2">
            <w:pPr>
              <w:pStyle w:val="ConsPlusNormal"/>
              <w:jc w:val="center"/>
            </w:pPr>
            <w:r>
              <w:t>59.</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HAKO-CYTIMACTER</w:t>
            </w:r>
          </w:p>
        </w:tc>
        <w:tc>
          <w:tcPr>
            <w:tcW w:w="964" w:type="dxa"/>
          </w:tcPr>
          <w:p w:rsidR="00107AC2" w:rsidRDefault="00107AC2">
            <w:pPr>
              <w:pStyle w:val="ConsPlusNormal"/>
              <w:jc w:val="center"/>
            </w:pPr>
            <w:r>
              <w:t>2007</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60.</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HAKO-CYTIMACTER</w:t>
            </w:r>
          </w:p>
        </w:tc>
        <w:tc>
          <w:tcPr>
            <w:tcW w:w="964" w:type="dxa"/>
          </w:tcPr>
          <w:p w:rsidR="00107AC2" w:rsidRDefault="00107AC2">
            <w:pPr>
              <w:pStyle w:val="ConsPlusNormal"/>
              <w:jc w:val="center"/>
            </w:pPr>
            <w:r>
              <w:t>2010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85</w:t>
            </w:r>
          </w:p>
        </w:tc>
      </w:tr>
      <w:tr w:rsidR="00107AC2">
        <w:tc>
          <w:tcPr>
            <w:tcW w:w="680" w:type="dxa"/>
          </w:tcPr>
          <w:p w:rsidR="00107AC2" w:rsidRDefault="00107AC2">
            <w:pPr>
              <w:pStyle w:val="ConsPlusNormal"/>
              <w:jc w:val="center"/>
            </w:pPr>
            <w:r>
              <w:t>61.</w:t>
            </w:r>
          </w:p>
        </w:tc>
        <w:tc>
          <w:tcPr>
            <w:tcW w:w="2277" w:type="dxa"/>
          </w:tcPr>
          <w:p w:rsidR="00107AC2" w:rsidRDefault="00107AC2">
            <w:pPr>
              <w:pStyle w:val="ConsPlusNormal"/>
            </w:pPr>
            <w:r>
              <w:t>Под. уборочная машина</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LOCUST L 752</w:t>
            </w:r>
          </w:p>
        </w:tc>
        <w:tc>
          <w:tcPr>
            <w:tcW w:w="964" w:type="dxa"/>
          </w:tcPr>
          <w:p w:rsidR="00107AC2" w:rsidRDefault="00107AC2">
            <w:pPr>
              <w:pStyle w:val="ConsPlusNormal"/>
              <w:jc w:val="center"/>
            </w:pPr>
            <w:r>
              <w:t>2006</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62.</w:t>
            </w:r>
          </w:p>
        </w:tc>
        <w:tc>
          <w:tcPr>
            <w:tcW w:w="2277" w:type="dxa"/>
          </w:tcPr>
          <w:p w:rsidR="00107AC2" w:rsidRDefault="00107AC2">
            <w:pPr>
              <w:pStyle w:val="ConsPlusNormal"/>
            </w:pPr>
            <w:r>
              <w:t>Под. уборочная машина (прицепная)</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BRODDWAY</w:t>
            </w:r>
          </w:p>
        </w:tc>
        <w:tc>
          <w:tcPr>
            <w:tcW w:w="964" w:type="dxa"/>
          </w:tcPr>
          <w:p w:rsidR="00107AC2" w:rsidRDefault="00107AC2">
            <w:pPr>
              <w:pStyle w:val="ConsPlusNormal"/>
              <w:jc w:val="center"/>
            </w:pPr>
            <w:r>
              <w:t>2006</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63.</w:t>
            </w:r>
          </w:p>
        </w:tc>
        <w:tc>
          <w:tcPr>
            <w:tcW w:w="2277" w:type="dxa"/>
          </w:tcPr>
          <w:p w:rsidR="00107AC2" w:rsidRDefault="00107AC2">
            <w:pPr>
              <w:pStyle w:val="ConsPlusNormal"/>
            </w:pPr>
            <w:r>
              <w:t>Под. уборочная машина (прицепная)</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BRODDWAY</w:t>
            </w:r>
          </w:p>
        </w:tc>
        <w:tc>
          <w:tcPr>
            <w:tcW w:w="964" w:type="dxa"/>
          </w:tcPr>
          <w:p w:rsidR="00107AC2" w:rsidRDefault="00107AC2">
            <w:pPr>
              <w:pStyle w:val="ConsPlusNormal"/>
              <w:jc w:val="center"/>
            </w:pPr>
            <w:r>
              <w:t>2008</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lastRenderedPageBreak/>
              <w:t>64.</w:t>
            </w:r>
          </w:p>
        </w:tc>
        <w:tc>
          <w:tcPr>
            <w:tcW w:w="2277" w:type="dxa"/>
          </w:tcPr>
          <w:p w:rsidR="00107AC2" w:rsidRDefault="00107AC2">
            <w:pPr>
              <w:pStyle w:val="ConsPlusNormal"/>
            </w:pPr>
            <w:r>
              <w:t>Под. уборочная машина (прицепная)</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BRODDWAY</w:t>
            </w:r>
          </w:p>
        </w:tc>
        <w:tc>
          <w:tcPr>
            <w:tcW w:w="964" w:type="dxa"/>
          </w:tcPr>
          <w:p w:rsidR="00107AC2" w:rsidRDefault="00107AC2">
            <w:pPr>
              <w:pStyle w:val="ConsPlusNormal"/>
              <w:jc w:val="center"/>
            </w:pPr>
            <w:r>
              <w:t>2008</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65.</w:t>
            </w:r>
          </w:p>
        </w:tc>
        <w:tc>
          <w:tcPr>
            <w:tcW w:w="2277" w:type="dxa"/>
          </w:tcPr>
          <w:p w:rsidR="00107AC2" w:rsidRDefault="00107AC2">
            <w:pPr>
              <w:pStyle w:val="ConsPlusNormal"/>
            </w:pPr>
            <w:r>
              <w:t>Снегопогрузчик</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Ко-206</w:t>
            </w:r>
          </w:p>
        </w:tc>
        <w:tc>
          <w:tcPr>
            <w:tcW w:w="964" w:type="dxa"/>
          </w:tcPr>
          <w:p w:rsidR="00107AC2" w:rsidRDefault="00107AC2">
            <w:pPr>
              <w:pStyle w:val="ConsPlusNormal"/>
              <w:jc w:val="center"/>
            </w:pPr>
            <w:r>
              <w:t>2002</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66.</w:t>
            </w:r>
          </w:p>
        </w:tc>
        <w:tc>
          <w:tcPr>
            <w:tcW w:w="2277" w:type="dxa"/>
          </w:tcPr>
          <w:p w:rsidR="00107AC2" w:rsidRDefault="00107AC2">
            <w:pPr>
              <w:pStyle w:val="ConsPlusNormal"/>
            </w:pPr>
            <w:r>
              <w:t>Снегопогрузчик</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Ко-206</w:t>
            </w:r>
          </w:p>
        </w:tc>
        <w:tc>
          <w:tcPr>
            <w:tcW w:w="964" w:type="dxa"/>
          </w:tcPr>
          <w:p w:rsidR="00107AC2" w:rsidRDefault="00107AC2">
            <w:pPr>
              <w:pStyle w:val="ConsPlusNormal"/>
              <w:jc w:val="center"/>
            </w:pPr>
            <w:r>
              <w:t>2003</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67.</w:t>
            </w:r>
          </w:p>
        </w:tc>
        <w:tc>
          <w:tcPr>
            <w:tcW w:w="2277" w:type="dxa"/>
          </w:tcPr>
          <w:p w:rsidR="00107AC2" w:rsidRDefault="00107AC2">
            <w:pPr>
              <w:pStyle w:val="ConsPlusNormal"/>
            </w:pPr>
            <w:r>
              <w:t>Снегопогрузчик</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Ко-206</w:t>
            </w:r>
          </w:p>
        </w:tc>
        <w:tc>
          <w:tcPr>
            <w:tcW w:w="964" w:type="dxa"/>
          </w:tcPr>
          <w:p w:rsidR="00107AC2" w:rsidRDefault="00107AC2">
            <w:pPr>
              <w:pStyle w:val="ConsPlusNormal"/>
              <w:jc w:val="center"/>
            </w:pPr>
            <w:r>
              <w:t>2007</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68.</w:t>
            </w:r>
          </w:p>
        </w:tc>
        <w:tc>
          <w:tcPr>
            <w:tcW w:w="2277" w:type="dxa"/>
          </w:tcPr>
          <w:p w:rsidR="00107AC2" w:rsidRDefault="00107AC2">
            <w:pPr>
              <w:pStyle w:val="ConsPlusNormal"/>
            </w:pPr>
            <w:r>
              <w:t>Снегопогрузчик</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АМКАДОР-37</w:t>
            </w:r>
          </w:p>
        </w:tc>
        <w:tc>
          <w:tcPr>
            <w:tcW w:w="964" w:type="dxa"/>
          </w:tcPr>
          <w:p w:rsidR="00107AC2" w:rsidRDefault="00107AC2">
            <w:pPr>
              <w:pStyle w:val="ConsPlusNormal"/>
              <w:jc w:val="center"/>
            </w:pPr>
            <w:r>
              <w:t>2012</w:t>
            </w:r>
          </w:p>
        </w:tc>
        <w:tc>
          <w:tcPr>
            <w:tcW w:w="1077" w:type="dxa"/>
          </w:tcPr>
          <w:p w:rsidR="00107AC2" w:rsidRDefault="00107AC2">
            <w:pPr>
              <w:pStyle w:val="ConsPlusNormal"/>
              <w:jc w:val="center"/>
            </w:pPr>
            <w:r>
              <w:t>65,7</w:t>
            </w:r>
          </w:p>
        </w:tc>
        <w:tc>
          <w:tcPr>
            <w:tcW w:w="938" w:type="dxa"/>
          </w:tcPr>
          <w:p w:rsidR="00107AC2" w:rsidRDefault="00107AC2">
            <w:pPr>
              <w:pStyle w:val="ConsPlusNormal"/>
              <w:jc w:val="center"/>
            </w:pPr>
            <w:r>
              <w:t>85</w:t>
            </w:r>
          </w:p>
        </w:tc>
      </w:tr>
      <w:tr w:rsidR="00107AC2">
        <w:tc>
          <w:tcPr>
            <w:tcW w:w="680" w:type="dxa"/>
          </w:tcPr>
          <w:p w:rsidR="00107AC2" w:rsidRDefault="00107AC2">
            <w:pPr>
              <w:pStyle w:val="ConsPlusNormal"/>
              <w:jc w:val="center"/>
            </w:pPr>
            <w:r>
              <w:t>69.</w:t>
            </w:r>
          </w:p>
        </w:tc>
        <w:tc>
          <w:tcPr>
            <w:tcW w:w="2277" w:type="dxa"/>
          </w:tcPr>
          <w:p w:rsidR="00107AC2" w:rsidRDefault="00107AC2">
            <w:pPr>
              <w:pStyle w:val="ConsPlusNormal"/>
            </w:pPr>
            <w:r>
              <w:t>Снегопогрузчик</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АМКАДОР-37</w:t>
            </w:r>
          </w:p>
        </w:tc>
        <w:tc>
          <w:tcPr>
            <w:tcW w:w="964" w:type="dxa"/>
          </w:tcPr>
          <w:p w:rsidR="00107AC2" w:rsidRDefault="00107AC2">
            <w:pPr>
              <w:pStyle w:val="ConsPlusNormal"/>
              <w:jc w:val="center"/>
            </w:pPr>
            <w:r>
              <w:t>2013</w:t>
            </w:r>
          </w:p>
        </w:tc>
        <w:tc>
          <w:tcPr>
            <w:tcW w:w="1077" w:type="dxa"/>
          </w:tcPr>
          <w:p w:rsidR="00107AC2" w:rsidRDefault="00107AC2">
            <w:pPr>
              <w:pStyle w:val="ConsPlusNormal"/>
              <w:jc w:val="center"/>
            </w:pPr>
            <w:r>
              <w:t>55,3</w:t>
            </w:r>
          </w:p>
        </w:tc>
        <w:tc>
          <w:tcPr>
            <w:tcW w:w="938" w:type="dxa"/>
          </w:tcPr>
          <w:p w:rsidR="00107AC2" w:rsidRDefault="00107AC2">
            <w:pPr>
              <w:pStyle w:val="ConsPlusNormal"/>
              <w:jc w:val="center"/>
            </w:pPr>
            <w:r>
              <w:t>80</w:t>
            </w:r>
          </w:p>
        </w:tc>
      </w:tr>
      <w:tr w:rsidR="00107AC2">
        <w:tc>
          <w:tcPr>
            <w:tcW w:w="680" w:type="dxa"/>
          </w:tcPr>
          <w:p w:rsidR="00107AC2" w:rsidRDefault="00107AC2">
            <w:pPr>
              <w:pStyle w:val="ConsPlusNormal"/>
              <w:jc w:val="center"/>
            </w:pPr>
            <w:r>
              <w:t>70.</w:t>
            </w:r>
          </w:p>
        </w:tc>
        <w:tc>
          <w:tcPr>
            <w:tcW w:w="2277" w:type="dxa"/>
          </w:tcPr>
          <w:p w:rsidR="00107AC2" w:rsidRDefault="00107AC2">
            <w:pPr>
              <w:pStyle w:val="ConsPlusNormal"/>
            </w:pPr>
            <w:r>
              <w:t>Погрузчик фронт</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ТО-18Б.3</w:t>
            </w:r>
          </w:p>
        </w:tc>
        <w:tc>
          <w:tcPr>
            <w:tcW w:w="964" w:type="dxa"/>
          </w:tcPr>
          <w:p w:rsidR="00107AC2" w:rsidRDefault="00107AC2">
            <w:pPr>
              <w:pStyle w:val="ConsPlusNormal"/>
              <w:jc w:val="center"/>
            </w:pPr>
            <w:r>
              <w:t>2002</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71.</w:t>
            </w:r>
          </w:p>
        </w:tc>
        <w:tc>
          <w:tcPr>
            <w:tcW w:w="2277" w:type="dxa"/>
          </w:tcPr>
          <w:p w:rsidR="00107AC2" w:rsidRDefault="00107AC2">
            <w:pPr>
              <w:pStyle w:val="ConsPlusNormal"/>
            </w:pPr>
            <w:r>
              <w:t>Погрузчик фронт</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ТО-18Б.3</w:t>
            </w:r>
          </w:p>
        </w:tc>
        <w:tc>
          <w:tcPr>
            <w:tcW w:w="964" w:type="dxa"/>
          </w:tcPr>
          <w:p w:rsidR="00107AC2" w:rsidRDefault="00107AC2">
            <w:pPr>
              <w:pStyle w:val="ConsPlusNormal"/>
              <w:jc w:val="center"/>
            </w:pPr>
            <w:r>
              <w:t>2001</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72.</w:t>
            </w:r>
          </w:p>
        </w:tc>
        <w:tc>
          <w:tcPr>
            <w:tcW w:w="2277" w:type="dxa"/>
          </w:tcPr>
          <w:p w:rsidR="00107AC2" w:rsidRDefault="00107AC2">
            <w:pPr>
              <w:pStyle w:val="ConsPlusNormal"/>
            </w:pPr>
            <w:r>
              <w:t>Погрузчик фронт</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ТО-18Б.3</w:t>
            </w:r>
          </w:p>
        </w:tc>
        <w:tc>
          <w:tcPr>
            <w:tcW w:w="964" w:type="dxa"/>
          </w:tcPr>
          <w:p w:rsidR="00107AC2" w:rsidRDefault="00107AC2">
            <w:pPr>
              <w:pStyle w:val="ConsPlusNormal"/>
              <w:jc w:val="center"/>
            </w:pPr>
            <w:r>
              <w:t>2002</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73.</w:t>
            </w:r>
          </w:p>
        </w:tc>
        <w:tc>
          <w:tcPr>
            <w:tcW w:w="2277" w:type="dxa"/>
          </w:tcPr>
          <w:p w:rsidR="00107AC2" w:rsidRDefault="00107AC2">
            <w:pPr>
              <w:pStyle w:val="ConsPlusNormal"/>
            </w:pPr>
            <w:r>
              <w:t>Погрузчик фронт</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ТО-18Б.3</w:t>
            </w:r>
          </w:p>
        </w:tc>
        <w:tc>
          <w:tcPr>
            <w:tcW w:w="964" w:type="dxa"/>
          </w:tcPr>
          <w:p w:rsidR="00107AC2" w:rsidRDefault="00107AC2">
            <w:pPr>
              <w:pStyle w:val="ConsPlusNormal"/>
              <w:jc w:val="center"/>
            </w:pPr>
            <w:r>
              <w:t>2006</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74.</w:t>
            </w:r>
          </w:p>
        </w:tc>
        <w:tc>
          <w:tcPr>
            <w:tcW w:w="2277" w:type="dxa"/>
          </w:tcPr>
          <w:p w:rsidR="00107AC2" w:rsidRDefault="00107AC2">
            <w:pPr>
              <w:pStyle w:val="ConsPlusNormal"/>
            </w:pPr>
            <w:r>
              <w:t>Погрузчик фронт</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ТО-18Б.3</w:t>
            </w:r>
          </w:p>
        </w:tc>
        <w:tc>
          <w:tcPr>
            <w:tcW w:w="964" w:type="dxa"/>
          </w:tcPr>
          <w:p w:rsidR="00107AC2" w:rsidRDefault="00107AC2">
            <w:pPr>
              <w:pStyle w:val="ConsPlusNormal"/>
              <w:jc w:val="center"/>
            </w:pPr>
            <w:r>
              <w:t>2002</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75.</w:t>
            </w:r>
          </w:p>
        </w:tc>
        <w:tc>
          <w:tcPr>
            <w:tcW w:w="2277" w:type="dxa"/>
          </w:tcPr>
          <w:p w:rsidR="00107AC2" w:rsidRDefault="00107AC2">
            <w:pPr>
              <w:pStyle w:val="ConsPlusNormal"/>
            </w:pPr>
            <w:r>
              <w:t>Погрузчик фронт</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Амкадор 332В</w:t>
            </w:r>
          </w:p>
        </w:tc>
        <w:tc>
          <w:tcPr>
            <w:tcW w:w="964" w:type="dxa"/>
          </w:tcPr>
          <w:p w:rsidR="00107AC2" w:rsidRDefault="00107AC2">
            <w:pPr>
              <w:pStyle w:val="ConsPlusNormal"/>
              <w:jc w:val="center"/>
            </w:pPr>
            <w:r>
              <w:t>2009</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80</w:t>
            </w:r>
          </w:p>
        </w:tc>
      </w:tr>
      <w:tr w:rsidR="00107AC2">
        <w:tc>
          <w:tcPr>
            <w:tcW w:w="680" w:type="dxa"/>
          </w:tcPr>
          <w:p w:rsidR="00107AC2" w:rsidRDefault="00107AC2">
            <w:pPr>
              <w:pStyle w:val="ConsPlusNormal"/>
              <w:jc w:val="center"/>
            </w:pPr>
            <w:r>
              <w:t>76.</w:t>
            </w:r>
          </w:p>
        </w:tc>
        <w:tc>
          <w:tcPr>
            <w:tcW w:w="2277" w:type="dxa"/>
          </w:tcPr>
          <w:p w:rsidR="00107AC2" w:rsidRDefault="00107AC2">
            <w:pPr>
              <w:pStyle w:val="ConsPlusNormal"/>
            </w:pPr>
            <w:r>
              <w:t>Погрузчик</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В-138.00170</w:t>
            </w:r>
          </w:p>
        </w:tc>
        <w:tc>
          <w:tcPr>
            <w:tcW w:w="964" w:type="dxa"/>
          </w:tcPr>
          <w:p w:rsidR="00107AC2" w:rsidRDefault="00107AC2">
            <w:pPr>
              <w:pStyle w:val="ConsPlusNormal"/>
              <w:jc w:val="center"/>
            </w:pPr>
            <w:r>
              <w:t>2007</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77.</w:t>
            </w:r>
          </w:p>
        </w:tc>
        <w:tc>
          <w:tcPr>
            <w:tcW w:w="2277" w:type="dxa"/>
          </w:tcPr>
          <w:p w:rsidR="00107AC2" w:rsidRDefault="00107AC2">
            <w:pPr>
              <w:pStyle w:val="ConsPlusNormal"/>
            </w:pPr>
            <w:r>
              <w:t>Погрузчик</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В-138.00170</w:t>
            </w:r>
          </w:p>
        </w:tc>
        <w:tc>
          <w:tcPr>
            <w:tcW w:w="964" w:type="dxa"/>
          </w:tcPr>
          <w:p w:rsidR="00107AC2" w:rsidRDefault="00107AC2">
            <w:pPr>
              <w:pStyle w:val="ConsPlusNormal"/>
              <w:jc w:val="center"/>
            </w:pPr>
            <w:r>
              <w:t>2005</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78.</w:t>
            </w:r>
          </w:p>
        </w:tc>
        <w:tc>
          <w:tcPr>
            <w:tcW w:w="2277" w:type="dxa"/>
          </w:tcPr>
          <w:p w:rsidR="00107AC2" w:rsidRDefault="00107AC2">
            <w:pPr>
              <w:pStyle w:val="ConsPlusNormal"/>
            </w:pPr>
            <w:r>
              <w:t>Погрузчик</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ЯР-300</w:t>
            </w:r>
          </w:p>
        </w:tc>
        <w:tc>
          <w:tcPr>
            <w:tcW w:w="964" w:type="dxa"/>
          </w:tcPr>
          <w:p w:rsidR="00107AC2" w:rsidRDefault="00107AC2">
            <w:pPr>
              <w:pStyle w:val="ConsPlusNormal"/>
              <w:jc w:val="center"/>
            </w:pPr>
            <w:r>
              <w:t>2018</w:t>
            </w:r>
          </w:p>
        </w:tc>
        <w:tc>
          <w:tcPr>
            <w:tcW w:w="1077" w:type="dxa"/>
          </w:tcPr>
          <w:p w:rsidR="00107AC2" w:rsidRDefault="00107AC2">
            <w:pPr>
              <w:pStyle w:val="ConsPlusNormal"/>
              <w:jc w:val="center"/>
            </w:pPr>
            <w:r>
              <w:t>3,3</w:t>
            </w:r>
          </w:p>
        </w:tc>
        <w:tc>
          <w:tcPr>
            <w:tcW w:w="938" w:type="dxa"/>
          </w:tcPr>
          <w:p w:rsidR="00107AC2" w:rsidRDefault="00107AC2">
            <w:pPr>
              <w:pStyle w:val="ConsPlusNormal"/>
              <w:jc w:val="center"/>
            </w:pPr>
            <w:r>
              <w:t>2</w:t>
            </w:r>
          </w:p>
        </w:tc>
      </w:tr>
      <w:tr w:rsidR="00107AC2">
        <w:tc>
          <w:tcPr>
            <w:tcW w:w="680" w:type="dxa"/>
          </w:tcPr>
          <w:p w:rsidR="00107AC2" w:rsidRDefault="00107AC2">
            <w:pPr>
              <w:pStyle w:val="ConsPlusNormal"/>
              <w:jc w:val="center"/>
            </w:pPr>
            <w:r>
              <w:t>79.</w:t>
            </w:r>
          </w:p>
        </w:tc>
        <w:tc>
          <w:tcPr>
            <w:tcW w:w="2277" w:type="dxa"/>
          </w:tcPr>
          <w:p w:rsidR="00107AC2" w:rsidRDefault="00107AC2">
            <w:pPr>
              <w:pStyle w:val="ConsPlusNormal"/>
            </w:pPr>
            <w:r>
              <w:t>Погрузчик</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Хундай HL740-9S</w:t>
            </w:r>
          </w:p>
        </w:tc>
        <w:tc>
          <w:tcPr>
            <w:tcW w:w="964" w:type="dxa"/>
          </w:tcPr>
          <w:p w:rsidR="00107AC2" w:rsidRDefault="00107AC2">
            <w:pPr>
              <w:pStyle w:val="ConsPlusNormal"/>
              <w:jc w:val="center"/>
            </w:pPr>
            <w:r>
              <w:t>2014</w:t>
            </w:r>
          </w:p>
        </w:tc>
        <w:tc>
          <w:tcPr>
            <w:tcW w:w="1077" w:type="dxa"/>
          </w:tcPr>
          <w:p w:rsidR="00107AC2" w:rsidRDefault="00107AC2">
            <w:pPr>
              <w:pStyle w:val="ConsPlusNormal"/>
              <w:jc w:val="center"/>
            </w:pPr>
            <w:r>
              <w:t>44,9</w:t>
            </w:r>
          </w:p>
        </w:tc>
        <w:tc>
          <w:tcPr>
            <w:tcW w:w="938" w:type="dxa"/>
          </w:tcPr>
          <w:p w:rsidR="00107AC2" w:rsidRDefault="00107AC2">
            <w:pPr>
              <w:pStyle w:val="ConsPlusNormal"/>
              <w:jc w:val="center"/>
            </w:pPr>
            <w:r>
              <w:t>45</w:t>
            </w:r>
          </w:p>
        </w:tc>
      </w:tr>
      <w:tr w:rsidR="00107AC2">
        <w:tc>
          <w:tcPr>
            <w:tcW w:w="680" w:type="dxa"/>
          </w:tcPr>
          <w:p w:rsidR="00107AC2" w:rsidRDefault="00107AC2">
            <w:pPr>
              <w:pStyle w:val="ConsPlusNormal"/>
              <w:jc w:val="center"/>
            </w:pPr>
            <w:r>
              <w:t>80.</w:t>
            </w:r>
          </w:p>
        </w:tc>
        <w:tc>
          <w:tcPr>
            <w:tcW w:w="2277" w:type="dxa"/>
          </w:tcPr>
          <w:p w:rsidR="00107AC2" w:rsidRDefault="00107AC2">
            <w:pPr>
              <w:pStyle w:val="ConsPlusNormal"/>
            </w:pPr>
            <w:r>
              <w:t>Автогрейдер</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ДЗ-98</w:t>
            </w:r>
          </w:p>
        </w:tc>
        <w:tc>
          <w:tcPr>
            <w:tcW w:w="964" w:type="dxa"/>
          </w:tcPr>
          <w:p w:rsidR="00107AC2" w:rsidRDefault="00107AC2">
            <w:pPr>
              <w:pStyle w:val="ConsPlusNormal"/>
              <w:jc w:val="center"/>
            </w:pPr>
            <w:r>
              <w:t>2002</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81.</w:t>
            </w:r>
          </w:p>
        </w:tc>
        <w:tc>
          <w:tcPr>
            <w:tcW w:w="2277" w:type="dxa"/>
          </w:tcPr>
          <w:p w:rsidR="00107AC2" w:rsidRDefault="00107AC2">
            <w:pPr>
              <w:pStyle w:val="ConsPlusNormal"/>
            </w:pPr>
            <w:r>
              <w:t>Автогрейдер</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ДЗ-98</w:t>
            </w:r>
          </w:p>
        </w:tc>
        <w:tc>
          <w:tcPr>
            <w:tcW w:w="964" w:type="dxa"/>
          </w:tcPr>
          <w:p w:rsidR="00107AC2" w:rsidRDefault="00107AC2">
            <w:pPr>
              <w:pStyle w:val="ConsPlusNormal"/>
              <w:jc w:val="center"/>
            </w:pPr>
            <w:r>
              <w:t>2003</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82.</w:t>
            </w:r>
          </w:p>
        </w:tc>
        <w:tc>
          <w:tcPr>
            <w:tcW w:w="2277" w:type="dxa"/>
          </w:tcPr>
          <w:p w:rsidR="00107AC2" w:rsidRDefault="00107AC2">
            <w:pPr>
              <w:pStyle w:val="ConsPlusNormal"/>
            </w:pPr>
            <w:r>
              <w:t>Автогрейдер</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ДЗ-98</w:t>
            </w:r>
          </w:p>
        </w:tc>
        <w:tc>
          <w:tcPr>
            <w:tcW w:w="964" w:type="dxa"/>
          </w:tcPr>
          <w:p w:rsidR="00107AC2" w:rsidRDefault="00107AC2">
            <w:pPr>
              <w:pStyle w:val="ConsPlusNormal"/>
              <w:jc w:val="center"/>
            </w:pPr>
            <w:r>
              <w:t>2002</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83.</w:t>
            </w:r>
          </w:p>
        </w:tc>
        <w:tc>
          <w:tcPr>
            <w:tcW w:w="2277" w:type="dxa"/>
          </w:tcPr>
          <w:p w:rsidR="00107AC2" w:rsidRDefault="00107AC2">
            <w:pPr>
              <w:pStyle w:val="ConsPlusNormal"/>
            </w:pPr>
            <w:r>
              <w:t>Автогрейдер</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ГС-2501-01</w:t>
            </w:r>
          </w:p>
        </w:tc>
        <w:tc>
          <w:tcPr>
            <w:tcW w:w="964" w:type="dxa"/>
          </w:tcPr>
          <w:p w:rsidR="00107AC2" w:rsidRDefault="00107AC2">
            <w:pPr>
              <w:pStyle w:val="ConsPlusNormal"/>
              <w:jc w:val="center"/>
            </w:pPr>
            <w:r>
              <w:t>2010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85</w:t>
            </w:r>
          </w:p>
        </w:tc>
      </w:tr>
      <w:tr w:rsidR="00107AC2">
        <w:tc>
          <w:tcPr>
            <w:tcW w:w="680" w:type="dxa"/>
          </w:tcPr>
          <w:p w:rsidR="00107AC2" w:rsidRDefault="00107AC2">
            <w:pPr>
              <w:pStyle w:val="ConsPlusNormal"/>
              <w:jc w:val="center"/>
            </w:pPr>
            <w:r>
              <w:t>84.</w:t>
            </w:r>
          </w:p>
        </w:tc>
        <w:tc>
          <w:tcPr>
            <w:tcW w:w="2277" w:type="dxa"/>
          </w:tcPr>
          <w:p w:rsidR="00107AC2" w:rsidRDefault="00107AC2">
            <w:pPr>
              <w:pStyle w:val="ConsPlusNormal"/>
            </w:pPr>
            <w:r>
              <w:t>Автогрейдер</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ГС-14.05</w:t>
            </w:r>
          </w:p>
        </w:tc>
        <w:tc>
          <w:tcPr>
            <w:tcW w:w="964" w:type="dxa"/>
          </w:tcPr>
          <w:p w:rsidR="00107AC2" w:rsidRDefault="00107AC2">
            <w:pPr>
              <w:pStyle w:val="ConsPlusNormal"/>
              <w:jc w:val="center"/>
            </w:pPr>
            <w:r>
              <w:t>2011</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85</w:t>
            </w:r>
          </w:p>
        </w:tc>
      </w:tr>
      <w:tr w:rsidR="00107AC2">
        <w:tc>
          <w:tcPr>
            <w:tcW w:w="680" w:type="dxa"/>
          </w:tcPr>
          <w:p w:rsidR="00107AC2" w:rsidRDefault="00107AC2">
            <w:pPr>
              <w:pStyle w:val="ConsPlusNormal"/>
              <w:jc w:val="center"/>
            </w:pPr>
            <w:r>
              <w:t>85.</w:t>
            </w:r>
          </w:p>
        </w:tc>
        <w:tc>
          <w:tcPr>
            <w:tcW w:w="2277" w:type="dxa"/>
          </w:tcPr>
          <w:p w:rsidR="00107AC2" w:rsidRDefault="00107AC2">
            <w:pPr>
              <w:pStyle w:val="ConsPlusNormal"/>
            </w:pPr>
            <w:r>
              <w:t>Бульдозер</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Б-170М1.01Е</w:t>
            </w:r>
          </w:p>
        </w:tc>
        <w:tc>
          <w:tcPr>
            <w:tcW w:w="964" w:type="dxa"/>
          </w:tcPr>
          <w:p w:rsidR="00107AC2" w:rsidRDefault="00107AC2">
            <w:pPr>
              <w:pStyle w:val="ConsPlusNormal"/>
              <w:jc w:val="center"/>
            </w:pPr>
            <w:r>
              <w:t>2000</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86.</w:t>
            </w:r>
          </w:p>
        </w:tc>
        <w:tc>
          <w:tcPr>
            <w:tcW w:w="2277" w:type="dxa"/>
          </w:tcPr>
          <w:p w:rsidR="00107AC2" w:rsidRDefault="00107AC2">
            <w:pPr>
              <w:pStyle w:val="ConsPlusNormal"/>
            </w:pPr>
            <w:r>
              <w:t>Бульдозер</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Б-10</w:t>
            </w:r>
          </w:p>
        </w:tc>
        <w:tc>
          <w:tcPr>
            <w:tcW w:w="964" w:type="dxa"/>
          </w:tcPr>
          <w:p w:rsidR="00107AC2" w:rsidRDefault="00107AC2">
            <w:pPr>
              <w:pStyle w:val="ConsPlusNormal"/>
              <w:jc w:val="center"/>
            </w:pPr>
            <w:r>
              <w:t>2008</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87.</w:t>
            </w:r>
          </w:p>
        </w:tc>
        <w:tc>
          <w:tcPr>
            <w:tcW w:w="2277" w:type="dxa"/>
          </w:tcPr>
          <w:p w:rsidR="00107AC2" w:rsidRDefault="00107AC2">
            <w:pPr>
              <w:pStyle w:val="ConsPlusNormal"/>
            </w:pPr>
            <w:r>
              <w:t>Бульдозер</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Т-170</w:t>
            </w:r>
          </w:p>
        </w:tc>
        <w:tc>
          <w:tcPr>
            <w:tcW w:w="964" w:type="dxa"/>
          </w:tcPr>
          <w:p w:rsidR="00107AC2" w:rsidRDefault="00107AC2">
            <w:pPr>
              <w:pStyle w:val="ConsPlusNormal"/>
              <w:jc w:val="center"/>
            </w:pPr>
            <w:r>
              <w:t>2002</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88.</w:t>
            </w:r>
          </w:p>
        </w:tc>
        <w:tc>
          <w:tcPr>
            <w:tcW w:w="2277" w:type="dxa"/>
          </w:tcPr>
          <w:p w:rsidR="00107AC2" w:rsidRDefault="00107AC2">
            <w:pPr>
              <w:pStyle w:val="ConsPlusNormal"/>
            </w:pPr>
            <w:r>
              <w:t>Бульдозер</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Б-10</w:t>
            </w:r>
          </w:p>
        </w:tc>
        <w:tc>
          <w:tcPr>
            <w:tcW w:w="964" w:type="dxa"/>
          </w:tcPr>
          <w:p w:rsidR="00107AC2" w:rsidRDefault="00107AC2">
            <w:pPr>
              <w:pStyle w:val="ConsPlusNormal"/>
              <w:jc w:val="center"/>
            </w:pPr>
            <w:r>
              <w:t>2008</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89.</w:t>
            </w:r>
          </w:p>
        </w:tc>
        <w:tc>
          <w:tcPr>
            <w:tcW w:w="2277" w:type="dxa"/>
          </w:tcPr>
          <w:p w:rsidR="00107AC2" w:rsidRDefault="00107AC2">
            <w:pPr>
              <w:pStyle w:val="ConsPlusNormal"/>
            </w:pPr>
            <w:r>
              <w:t>Трактор с отвалом на колесном ходу</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К-701 ДМ</w:t>
            </w:r>
          </w:p>
        </w:tc>
        <w:tc>
          <w:tcPr>
            <w:tcW w:w="964" w:type="dxa"/>
          </w:tcPr>
          <w:p w:rsidR="00107AC2" w:rsidRDefault="00107AC2">
            <w:pPr>
              <w:pStyle w:val="ConsPlusNormal"/>
              <w:jc w:val="center"/>
            </w:pPr>
            <w:r>
              <w:t>2002</w:t>
            </w:r>
          </w:p>
        </w:tc>
        <w:tc>
          <w:tcPr>
            <w:tcW w:w="1077" w:type="dxa"/>
          </w:tcPr>
          <w:p w:rsidR="00107AC2" w:rsidRDefault="00107AC2">
            <w:pPr>
              <w:pStyle w:val="ConsPlusNormal"/>
              <w:jc w:val="center"/>
            </w:pPr>
            <w:r>
              <w:t>100</w:t>
            </w:r>
          </w:p>
        </w:tc>
        <w:tc>
          <w:tcPr>
            <w:tcW w:w="938" w:type="dxa"/>
          </w:tcPr>
          <w:p w:rsidR="00107AC2" w:rsidRDefault="00107AC2">
            <w:pPr>
              <w:pStyle w:val="ConsPlusNormal"/>
              <w:jc w:val="center"/>
            </w:pPr>
            <w:r>
              <w:t>100</w:t>
            </w:r>
          </w:p>
        </w:tc>
      </w:tr>
      <w:tr w:rsidR="00107AC2">
        <w:tc>
          <w:tcPr>
            <w:tcW w:w="680" w:type="dxa"/>
          </w:tcPr>
          <w:p w:rsidR="00107AC2" w:rsidRDefault="00107AC2">
            <w:pPr>
              <w:pStyle w:val="ConsPlusNormal"/>
              <w:jc w:val="center"/>
            </w:pPr>
            <w:r>
              <w:t>90.</w:t>
            </w:r>
          </w:p>
        </w:tc>
        <w:tc>
          <w:tcPr>
            <w:tcW w:w="2277" w:type="dxa"/>
          </w:tcPr>
          <w:p w:rsidR="00107AC2" w:rsidRDefault="00107AC2">
            <w:pPr>
              <w:pStyle w:val="ConsPlusNormal"/>
            </w:pPr>
            <w:r>
              <w:t>Подметально-вакуумная</w:t>
            </w:r>
          </w:p>
        </w:tc>
        <w:tc>
          <w:tcPr>
            <w:tcW w:w="709" w:type="dxa"/>
          </w:tcPr>
          <w:p w:rsidR="00107AC2" w:rsidRDefault="00107AC2">
            <w:pPr>
              <w:pStyle w:val="ConsPlusNormal"/>
              <w:jc w:val="center"/>
            </w:pPr>
            <w:r>
              <w:t>1</w:t>
            </w:r>
          </w:p>
        </w:tc>
        <w:tc>
          <w:tcPr>
            <w:tcW w:w="2410" w:type="dxa"/>
          </w:tcPr>
          <w:p w:rsidR="00107AC2" w:rsidRDefault="00107AC2">
            <w:pPr>
              <w:pStyle w:val="ConsPlusNormal"/>
              <w:jc w:val="center"/>
            </w:pPr>
            <w:r>
              <w:t>BUCHER CITYCAT</w:t>
            </w:r>
          </w:p>
          <w:p w:rsidR="00107AC2" w:rsidRDefault="00107AC2">
            <w:pPr>
              <w:pStyle w:val="ConsPlusNormal"/>
              <w:jc w:val="center"/>
            </w:pPr>
            <w:r>
              <w:t>5000 XL</w:t>
            </w:r>
          </w:p>
        </w:tc>
        <w:tc>
          <w:tcPr>
            <w:tcW w:w="964" w:type="dxa"/>
          </w:tcPr>
          <w:p w:rsidR="00107AC2" w:rsidRDefault="00107AC2">
            <w:pPr>
              <w:pStyle w:val="ConsPlusNormal"/>
              <w:jc w:val="center"/>
            </w:pPr>
            <w:r>
              <w:t>2013</w:t>
            </w:r>
          </w:p>
        </w:tc>
        <w:tc>
          <w:tcPr>
            <w:tcW w:w="1077" w:type="dxa"/>
          </w:tcPr>
          <w:p w:rsidR="00107AC2" w:rsidRDefault="00107AC2">
            <w:pPr>
              <w:pStyle w:val="ConsPlusNormal"/>
              <w:jc w:val="center"/>
            </w:pPr>
            <w:r>
              <w:t>55,3</w:t>
            </w:r>
          </w:p>
        </w:tc>
        <w:tc>
          <w:tcPr>
            <w:tcW w:w="938" w:type="dxa"/>
          </w:tcPr>
          <w:p w:rsidR="00107AC2" w:rsidRDefault="00107AC2">
            <w:pPr>
              <w:pStyle w:val="ConsPlusNormal"/>
              <w:jc w:val="center"/>
            </w:pPr>
            <w:r>
              <w:t>70</w:t>
            </w:r>
          </w:p>
        </w:tc>
      </w:tr>
    </w:tbl>
    <w:p w:rsidR="00107AC2" w:rsidRDefault="00107AC2">
      <w:pPr>
        <w:pStyle w:val="ConsPlusNormal"/>
        <w:ind w:firstLine="540"/>
        <w:jc w:val="both"/>
      </w:pPr>
    </w:p>
    <w:p w:rsidR="00107AC2" w:rsidRDefault="00107AC2">
      <w:pPr>
        <w:pStyle w:val="ConsPlusNormal"/>
        <w:ind w:firstLine="540"/>
        <w:jc w:val="both"/>
      </w:pPr>
      <w:r>
        <w:t xml:space="preserve">Для заправки водой поливомоечных и подметально-уборочных машин на территории </w:t>
      </w:r>
      <w:r>
        <w:lastRenderedPageBreak/>
        <w:t>используется вода из пунктов по заправке водой города Ханты-Мансийска.</w:t>
      </w:r>
    </w:p>
    <w:p w:rsidR="00107AC2" w:rsidRDefault="00107AC2">
      <w:pPr>
        <w:pStyle w:val="ConsPlusNormal"/>
        <w:spacing w:before="220"/>
        <w:ind w:firstLine="540"/>
        <w:jc w:val="both"/>
      </w:pPr>
      <w:r>
        <w:t>Все расчеты потребного количества спецтехники для уборки дорог на перспективу проведены по существующим площадям.</w:t>
      </w:r>
    </w:p>
    <w:p w:rsidR="00107AC2" w:rsidRDefault="00107AC2">
      <w:pPr>
        <w:pStyle w:val="ConsPlusNormal"/>
        <w:spacing w:before="220"/>
        <w:ind w:firstLine="540"/>
        <w:jc w:val="both"/>
      </w:pPr>
      <w:r>
        <w:t>Сведения о протяженности и площади улично-дорожной сети, подлежащей механизированной уборке на перспективу до 2030 года, приведены в таблице 12.11, без учета увеличения дорожной сети.</w:t>
      </w:r>
    </w:p>
    <w:p w:rsidR="00107AC2" w:rsidRDefault="00107AC2">
      <w:pPr>
        <w:pStyle w:val="ConsPlusNormal"/>
        <w:jc w:val="right"/>
      </w:pPr>
    </w:p>
    <w:p w:rsidR="00107AC2" w:rsidRDefault="00107AC2">
      <w:pPr>
        <w:pStyle w:val="ConsPlusNormal"/>
        <w:jc w:val="right"/>
        <w:outlineLvl w:val="3"/>
      </w:pPr>
      <w:r>
        <w:t>Таблица 12.11</w:t>
      </w:r>
    </w:p>
    <w:p w:rsidR="00107AC2" w:rsidRDefault="00107AC2">
      <w:pPr>
        <w:pStyle w:val="ConsPlusNormal"/>
        <w:jc w:val="right"/>
      </w:pPr>
    </w:p>
    <w:p w:rsidR="00107AC2" w:rsidRDefault="00107AC2">
      <w:pPr>
        <w:pStyle w:val="ConsPlusTitle"/>
        <w:jc w:val="center"/>
      </w:pPr>
      <w:r>
        <w:t>Данные по площади и протяженности проезжей части дорог</w:t>
      </w:r>
    </w:p>
    <w:p w:rsidR="00107AC2" w:rsidRDefault="00107AC2">
      <w:pPr>
        <w:pStyle w:val="ConsPlusTitle"/>
        <w:jc w:val="center"/>
      </w:pPr>
      <w:r>
        <w:t>городе Ханты-Мансийске</w:t>
      </w:r>
    </w:p>
    <w:p w:rsidR="00107AC2" w:rsidRDefault="00107AC2">
      <w:pPr>
        <w:pStyle w:val="ConsPlusNormal"/>
        <w:jc w:val="center"/>
      </w:pPr>
    </w:p>
    <w:p w:rsidR="00107AC2" w:rsidRDefault="00107AC2">
      <w:pPr>
        <w:sectPr w:rsidR="00107AC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1"/>
        <w:gridCol w:w="1304"/>
        <w:gridCol w:w="1474"/>
        <w:gridCol w:w="1361"/>
        <w:gridCol w:w="1474"/>
        <w:gridCol w:w="1134"/>
        <w:gridCol w:w="1304"/>
      </w:tblGrid>
      <w:tr w:rsidR="00107AC2">
        <w:tc>
          <w:tcPr>
            <w:tcW w:w="680" w:type="dxa"/>
            <w:vMerge w:val="restart"/>
          </w:tcPr>
          <w:p w:rsidR="00107AC2" w:rsidRDefault="00107AC2">
            <w:pPr>
              <w:pStyle w:val="ConsPlusNormal"/>
              <w:jc w:val="center"/>
            </w:pPr>
            <w:r>
              <w:lastRenderedPageBreak/>
              <w:t>N п/п</w:t>
            </w:r>
          </w:p>
        </w:tc>
        <w:tc>
          <w:tcPr>
            <w:tcW w:w="2551" w:type="dxa"/>
            <w:vMerge w:val="restart"/>
          </w:tcPr>
          <w:p w:rsidR="00107AC2" w:rsidRDefault="00107AC2">
            <w:pPr>
              <w:pStyle w:val="ConsPlusNormal"/>
              <w:jc w:val="center"/>
            </w:pPr>
            <w:r>
              <w:t>Наименование улиц</w:t>
            </w:r>
          </w:p>
        </w:tc>
        <w:tc>
          <w:tcPr>
            <w:tcW w:w="2778" w:type="dxa"/>
            <w:gridSpan w:val="2"/>
            <w:vMerge w:val="restart"/>
          </w:tcPr>
          <w:p w:rsidR="00107AC2" w:rsidRDefault="00107AC2">
            <w:pPr>
              <w:pStyle w:val="ConsPlusNormal"/>
              <w:jc w:val="center"/>
            </w:pPr>
            <w:r>
              <w:t>Проезжая часть</w:t>
            </w:r>
          </w:p>
        </w:tc>
        <w:tc>
          <w:tcPr>
            <w:tcW w:w="5273" w:type="dxa"/>
            <w:gridSpan w:val="4"/>
          </w:tcPr>
          <w:p w:rsidR="00107AC2" w:rsidRDefault="00107AC2">
            <w:pPr>
              <w:pStyle w:val="ConsPlusNormal"/>
              <w:jc w:val="center"/>
            </w:pPr>
            <w:r>
              <w:t>Тротуары</w:t>
            </w:r>
          </w:p>
        </w:tc>
      </w:tr>
      <w:tr w:rsidR="00107AC2">
        <w:tc>
          <w:tcPr>
            <w:tcW w:w="680" w:type="dxa"/>
            <w:vMerge/>
          </w:tcPr>
          <w:p w:rsidR="00107AC2" w:rsidRDefault="00107AC2"/>
        </w:tc>
        <w:tc>
          <w:tcPr>
            <w:tcW w:w="2551" w:type="dxa"/>
            <w:vMerge/>
          </w:tcPr>
          <w:p w:rsidR="00107AC2" w:rsidRDefault="00107AC2"/>
        </w:tc>
        <w:tc>
          <w:tcPr>
            <w:tcW w:w="2778" w:type="dxa"/>
            <w:gridSpan w:val="2"/>
            <w:vMerge/>
          </w:tcPr>
          <w:p w:rsidR="00107AC2" w:rsidRDefault="00107AC2"/>
        </w:tc>
        <w:tc>
          <w:tcPr>
            <w:tcW w:w="2835" w:type="dxa"/>
            <w:gridSpan w:val="2"/>
          </w:tcPr>
          <w:p w:rsidR="00107AC2" w:rsidRDefault="00107AC2">
            <w:pPr>
              <w:pStyle w:val="ConsPlusNormal"/>
              <w:jc w:val="center"/>
            </w:pPr>
            <w:r>
              <w:t>Механическая уборка</w:t>
            </w:r>
          </w:p>
        </w:tc>
        <w:tc>
          <w:tcPr>
            <w:tcW w:w="2438" w:type="dxa"/>
            <w:gridSpan w:val="2"/>
          </w:tcPr>
          <w:p w:rsidR="00107AC2" w:rsidRDefault="00107AC2">
            <w:pPr>
              <w:pStyle w:val="ConsPlusNormal"/>
              <w:jc w:val="center"/>
            </w:pPr>
            <w:r>
              <w:t>Ручная уборка</w:t>
            </w:r>
          </w:p>
        </w:tc>
      </w:tr>
      <w:tr w:rsidR="00107AC2">
        <w:tc>
          <w:tcPr>
            <w:tcW w:w="680" w:type="dxa"/>
            <w:vMerge/>
          </w:tcPr>
          <w:p w:rsidR="00107AC2" w:rsidRDefault="00107AC2"/>
        </w:tc>
        <w:tc>
          <w:tcPr>
            <w:tcW w:w="2551" w:type="dxa"/>
            <w:vMerge/>
          </w:tcPr>
          <w:p w:rsidR="00107AC2" w:rsidRDefault="00107AC2"/>
        </w:tc>
        <w:tc>
          <w:tcPr>
            <w:tcW w:w="1304" w:type="dxa"/>
          </w:tcPr>
          <w:p w:rsidR="00107AC2" w:rsidRDefault="00107AC2">
            <w:pPr>
              <w:pStyle w:val="ConsPlusNormal"/>
              <w:jc w:val="center"/>
            </w:pPr>
            <w:r>
              <w:t>Протяженность,</w:t>
            </w:r>
          </w:p>
          <w:p w:rsidR="00107AC2" w:rsidRDefault="00107AC2">
            <w:pPr>
              <w:pStyle w:val="ConsPlusNormal"/>
              <w:jc w:val="center"/>
            </w:pPr>
            <w:r>
              <w:t>м</w:t>
            </w:r>
          </w:p>
        </w:tc>
        <w:tc>
          <w:tcPr>
            <w:tcW w:w="1474" w:type="dxa"/>
          </w:tcPr>
          <w:p w:rsidR="00107AC2" w:rsidRDefault="00107AC2">
            <w:pPr>
              <w:pStyle w:val="ConsPlusNormal"/>
              <w:jc w:val="center"/>
            </w:pPr>
            <w:r>
              <w:t>Площадь,</w:t>
            </w:r>
          </w:p>
          <w:p w:rsidR="00107AC2" w:rsidRDefault="00107AC2">
            <w:pPr>
              <w:pStyle w:val="ConsPlusNormal"/>
              <w:jc w:val="center"/>
            </w:pPr>
            <w:r>
              <w:t>кв. м</w:t>
            </w:r>
          </w:p>
        </w:tc>
        <w:tc>
          <w:tcPr>
            <w:tcW w:w="1361" w:type="dxa"/>
          </w:tcPr>
          <w:p w:rsidR="00107AC2" w:rsidRDefault="00107AC2">
            <w:pPr>
              <w:pStyle w:val="ConsPlusNormal"/>
              <w:jc w:val="center"/>
            </w:pPr>
            <w:r>
              <w:t>Протяженность,</w:t>
            </w:r>
          </w:p>
          <w:p w:rsidR="00107AC2" w:rsidRDefault="00107AC2">
            <w:pPr>
              <w:pStyle w:val="ConsPlusNormal"/>
              <w:jc w:val="center"/>
            </w:pPr>
            <w:r>
              <w:t>м</w:t>
            </w:r>
          </w:p>
        </w:tc>
        <w:tc>
          <w:tcPr>
            <w:tcW w:w="1474" w:type="dxa"/>
          </w:tcPr>
          <w:p w:rsidR="00107AC2" w:rsidRDefault="00107AC2">
            <w:pPr>
              <w:pStyle w:val="ConsPlusNormal"/>
              <w:jc w:val="center"/>
            </w:pPr>
            <w:r>
              <w:t>Площадь,</w:t>
            </w:r>
          </w:p>
          <w:p w:rsidR="00107AC2" w:rsidRDefault="00107AC2">
            <w:pPr>
              <w:pStyle w:val="ConsPlusNormal"/>
              <w:jc w:val="center"/>
            </w:pPr>
            <w:r>
              <w:t>кв. м</w:t>
            </w:r>
          </w:p>
        </w:tc>
        <w:tc>
          <w:tcPr>
            <w:tcW w:w="1134" w:type="dxa"/>
          </w:tcPr>
          <w:p w:rsidR="00107AC2" w:rsidRDefault="00107AC2">
            <w:pPr>
              <w:pStyle w:val="ConsPlusNormal"/>
              <w:jc w:val="center"/>
            </w:pPr>
            <w:r>
              <w:t>Протяженность,</w:t>
            </w:r>
          </w:p>
          <w:p w:rsidR="00107AC2" w:rsidRDefault="00107AC2">
            <w:pPr>
              <w:pStyle w:val="ConsPlusNormal"/>
              <w:jc w:val="center"/>
            </w:pPr>
            <w:r>
              <w:t>м</w:t>
            </w:r>
          </w:p>
        </w:tc>
        <w:tc>
          <w:tcPr>
            <w:tcW w:w="1304" w:type="dxa"/>
          </w:tcPr>
          <w:p w:rsidR="00107AC2" w:rsidRDefault="00107AC2">
            <w:pPr>
              <w:pStyle w:val="ConsPlusNormal"/>
              <w:jc w:val="center"/>
            </w:pPr>
            <w:r>
              <w:t>Площадь,</w:t>
            </w:r>
          </w:p>
          <w:p w:rsidR="00107AC2" w:rsidRDefault="00107AC2">
            <w:pPr>
              <w:pStyle w:val="ConsPlusNormal"/>
              <w:jc w:val="center"/>
            </w:pPr>
            <w:r>
              <w:t>кв. м</w:t>
            </w:r>
          </w:p>
        </w:tc>
      </w:tr>
      <w:tr w:rsidR="00107AC2">
        <w:tc>
          <w:tcPr>
            <w:tcW w:w="3231" w:type="dxa"/>
            <w:gridSpan w:val="2"/>
          </w:tcPr>
          <w:p w:rsidR="00107AC2" w:rsidRDefault="00107AC2">
            <w:pPr>
              <w:pStyle w:val="ConsPlusNormal"/>
              <w:outlineLvl w:val="4"/>
            </w:pPr>
            <w:r>
              <w:t>Улицы 1 категории</w:t>
            </w:r>
          </w:p>
        </w:tc>
        <w:tc>
          <w:tcPr>
            <w:tcW w:w="1304" w:type="dxa"/>
          </w:tcPr>
          <w:p w:rsidR="00107AC2" w:rsidRDefault="00107AC2">
            <w:pPr>
              <w:pStyle w:val="ConsPlusNormal"/>
              <w:jc w:val="center"/>
            </w:pPr>
            <w:r>
              <w:t>40585,68</w:t>
            </w:r>
          </w:p>
        </w:tc>
        <w:tc>
          <w:tcPr>
            <w:tcW w:w="1474" w:type="dxa"/>
          </w:tcPr>
          <w:p w:rsidR="00107AC2" w:rsidRDefault="00107AC2">
            <w:pPr>
              <w:pStyle w:val="ConsPlusNormal"/>
              <w:jc w:val="center"/>
            </w:pPr>
            <w:r>
              <w:t>559521,02</w:t>
            </w:r>
          </w:p>
        </w:tc>
        <w:tc>
          <w:tcPr>
            <w:tcW w:w="1361" w:type="dxa"/>
          </w:tcPr>
          <w:p w:rsidR="00107AC2" w:rsidRDefault="00107AC2">
            <w:pPr>
              <w:pStyle w:val="ConsPlusNormal"/>
              <w:jc w:val="center"/>
            </w:pPr>
            <w:r>
              <w:t>72076,98</w:t>
            </w:r>
          </w:p>
        </w:tc>
        <w:tc>
          <w:tcPr>
            <w:tcW w:w="1474" w:type="dxa"/>
          </w:tcPr>
          <w:p w:rsidR="00107AC2" w:rsidRDefault="00107AC2">
            <w:pPr>
              <w:pStyle w:val="ConsPlusNormal"/>
              <w:jc w:val="center"/>
            </w:pPr>
            <w:r>
              <w:t>172372,26</w:t>
            </w:r>
          </w:p>
        </w:tc>
        <w:tc>
          <w:tcPr>
            <w:tcW w:w="1134" w:type="dxa"/>
          </w:tcPr>
          <w:p w:rsidR="00107AC2" w:rsidRDefault="00107AC2">
            <w:pPr>
              <w:pStyle w:val="ConsPlusNormal"/>
              <w:jc w:val="center"/>
            </w:pPr>
            <w:r>
              <w:t>4710,52</w:t>
            </w:r>
          </w:p>
        </w:tc>
        <w:tc>
          <w:tcPr>
            <w:tcW w:w="1304" w:type="dxa"/>
          </w:tcPr>
          <w:p w:rsidR="00107AC2" w:rsidRDefault="00107AC2">
            <w:pPr>
              <w:pStyle w:val="ConsPlusNormal"/>
              <w:jc w:val="center"/>
            </w:pPr>
            <w:r>
              <w:t>10963,96</w:t>
            </w:r>
          </w:p>
        </w:tc>
      </w:tr>
      <w:tr w:rsidR="00107AC2">
        <w:tc>
          <w:tcPr>
            <w:tcW w:w="680" w:type="dxa"/>
          </w:tcPr>
          <w:p w:rsidR="00107AC2" w:rsidRDefault="00107AC2">
            <w:pPr>
              <w:pStyle w:val="ConsPlusNormal"/>
              <w:jc w:val="center"/>
            </w:pPr>
            <w:r>
              <w:t>1.</w:t>
            </w:r>
          </w:p>
        </w:tc>
        <w:tc>
          <w:tcPr>
            <w:tcW w:w="2551" w:type="dxa"/>
          </w:tcPr>
          <w:p w:rsidR="00107AC2" w:rsidRDefault="00107AC2">
            <w:pPr>
              <w:pStyle w:val="ConsPlusNormal"/>
            </w:pPr>
            <w:r>
              <w:t>ул. Мира</w:t>
            </w:r>
          </w:p>
        </w:tc>
        <w:tc>
          <w:tcPr>
            <w:tcW w:w="1304" w:type="dxa"/>
          </w:tcPr>
          <w:p w:rsidR="00107AC2" w:rsidRDefault="00107AC2">
            <w:pPr>
              <w:pStyle w:val="ConsPlusNormal"/>
              <w:jc w:val="center"/>
            </w:pPr>
            <w:r>
              <w:t>5100,00</w:t>
            </w:r>
          </w:p>
        </w:tc>
        <w:tc>
          <w:tcPr>
            <w:tcW w:w="1474" w:type="dxa"/>
          </w:tcPr>
          <w:p w:rsidR="00107AC2" w:rsidRDefault="00107AC2">
            <w:pPr>
              <w:pStyle w:val="ConsPlusNormal"/>
              <w:jc w:val="center"/>
            </w:pPr>
            <w:r>
              <w:t>72801,00</w:t>
            </w:r>
          </w:p>
        </w:tc>
        <w:tc>
          <w:tcPr>
            <w:tcW w:w="1361" w:type="dxa"/>
          </w:tcPr>
          <w:p w:rsidR="00107AC2" w:rsidRDefault="00107AC2">
            <w:pPr>
              <w:pStyle w:val="ConsPlusNormal"/>
              <w:jc w:val="center"/>
            </w:pPr>
            <w:r>
              <w:t>9154,00</w:t>
            </w:r>
          </w:p>
        </w:tc>
        <w:tc>
          <w:tcPr>
            <w:tcW w:w="1474" w:type="dxa"/>
          </w:tcPr>
          <w:p w:rsidR="00107AC2" w:rsidRDefault="00107AC2">
            <w:pPr>
              <w:pStyle w:val="ConsPlusNormal"/>
              <w:jc w:val="center"/>
            </w:pPr>
            <w:r>
              <w:t>20205,40</w:t>
            </w:r>
          </w:p>
        </w:tc>
        <w:tc>
          <w:tcPr>
            <w:tcW w:w="1134" w:type="dxa"/>
          </w:tcPr>
          <w:p w:rsidR="00107AC2" w:rsidRDefault="00107AC2">
            <w:pPr>
              <w:pStyle w:val="ConsPlusNormal"/>
              <w:jc w:val="center"/>
            </w:pPr>
            <w:r>
              <w:t>274,00</w:t>
            </w:r>
          </w:p>
        </w:tc>
        <w:tc>
          <w:tcPr>
            <w:tcW w:w="1304" w:type="dxa"/>
          </w:tcPr>
          <w:p w:rsidR="00107AC2" w:rsidRDefault="00107AC2">
            <w:pPr>
              <w:pStyle w:val="ConsPlusNormal"/>
              <w:jc w:val="center"/>
            </w:pPr>
            <w:r>
              <w:t>611,80</w:t>
            </w:r>
          </w:p>
        </w:tc>
      </w:tr>
      <w:tr w:rsidR="00107AC2">
        <w:tc>
          <w:tcPr>
            <w:tcW w:w="680" w:type="dxa"/>
          </w:tcPr>
          <w:p w:rsidR="00107AC2" w:rsidRDefault="00107AC2">
            <w:pPr>
              <w:pStyle w:val="ConsPlusNormal"/>
              <w:jc w:val="center"/>
            </w:pPr>
            <w:r>
              <w:t>2.</w:t>
            </w:r>
          </w:p>
        </w:tc>
        <w:tc>
          <w:tcPr>
            <w:tcW w:w="2551" w:type="dxa"/>
          </w:tcPr>
          <w:p w:rsidR="00107AC2" w:rsidRDefault="00107AC2">
            <w:pPr>
              <w:pStyle w:val="ConsPlusNormal"/>
            </w:pPr>
            <w:r>
              <w:t>ул. Гагарина (от ул. Мира до ул. Свободы)</w:t>
            </w:r>
          </w:p>
        </w:tc>
        <w:tc>
          <w:tcPr>
            <w:tcW w:w="1304" w:type="dxa"/>
          </w:tcPr>
          <w:p w:rsidR="00107AC2" w:rsidRDefault="00107AC2">
            <w:pPr>
              <w:pStyle w:val="ConsPlusNormal"/>
              <w:jc w:val="center"/>
            </w:pPr>
            <w:r>
              <w:t>4704,00</w:t>
            </w:r>
          </w:p>
        </w:tc>
        <w:tc>
          <w:tcPr>
            <w:tcW w:w="1474" w:type="dxa"/>
          </w:tcPr>
          <w:p w:rsidR="00107AC2" w:rsidRDefault="00107AC2">
            <w:pPr>
              <w:pStyle w:val="ConsPlusNormal"/>
              <w:jc w:val="center"/>
            </w:pPr>
            <w:r>
              <w:t>76675,30</w:t>
            </w:r>
          </w:p>
        </w:tc>
        <w:tc>
          <w:tcPr>
            <w:tcW w:w="1361" w:type="dxa"/>
          </w:tcPr>
          <w:p w:rsidR="00107AC2" w:rsidRDefault="00107AC2">
            <w:pPr>
              <w:pStyle w:val="ConsPlusNormal"/>
              <w:jc w:val="center"/>
            </w:pPr>
            <w:r>
              <w:t>9498,00</w:t>
            </w:r>
          </w:p>
        </w:tc>
        <w:tc>
          <w:tcPr>
            <w:tcW w:w="1474" w:type="dxa"/>
          </w:tcPr>
          <w:p w:rsidR="00107AC2" w:rsidRDefault="00107AC2">
            <w:pPr>
              <w:pStyle w:val="ConsPlusNormal"/>
              <w:jc w:val="center"/>
            </w:pPr>
            <w:r>
              <w:t>27544,20</w:t>
            </w:r>
          </w:p>
        </w:tc>
        <w:tc>
          <w:tcPr>
            <w:tcW w:w="1134" w:type="dxa"/>
          </w:tcPr>
          <w:p w:rsidR="00107AC2" w:rsidRDefault="00107AC2">
            <w:pPr>
              <w:pStyle w:val="ConsPlusNormal"/>
              <w:jc w:val="center"/>
            </w:pPr>
            <w:r>
              <w:t>310,50</w:t>
            </w:r>
          </w:p>
        </w:tc>
        <w:tc>
          <w:tcPr>
            <w:tcW w:w="1304" w:type="dxa"/>
          </w:tcPr>
          <w:p w:rsidR="00107AC2" w:rsidRDefault="00107AC2">
            <w:pPr>
              <w:pStyle w:val="ConsPlusNormal"/>
              <w:jc w:val="center"/>
            </w:pPr>
            <w:r>
              <w:t>900,50</w:t>
            </w:r>
          </w:p>
        </w:tc>
      </w:tr>
      <w:tr w:rsidR="00107AC2">
        <w:tc>
          <w:tcPr>
            <w:tcW w:w="680" w:type="dxa"/>
          </w:tcPr>
          <w:p w:rsidR="00107AC2" w:rsidRDefault="00107AC2">
            <w:pPr>
              <w:pStyle w:val="ConsPlusNormal"/>
              <w:jc w:val="center"/>
            </w:pPr>
            <w:r>
              <w:t>3.</w:t>
            </w:r>
          </w:p>
        </w:tc>
        <w:tc>
          <w:tcPr>
            <w:tcW w:w="2551" w:type="dxa"/>
          </w:tcPr>
          <w:p w:rsidR="00107AC2" w:rsidRDefault="00107AC2">
            <w:pPr>
              <w:pStyle w:val="ConsPlusNormal"/>
            </w:pPr>
            <w:r>
              <w:t>ул. Конева (от ул. Свободы до комплекса вокзалов)</w:t>
            </w:r>
          </w:p>
        </w:tc>
        <w:tc>
          <w:tcPr>
            <w:tcW w:w="1304" w:type="dxa"/>
          </w:tcPr>
          <w:p w:rsidR="00107AC2" w:rsidRDefault="00107AC2">
            <w:pPr>
              <w:pStyle w:val="ConsPlusNormal"/>
              <w:jc w:val="center"/>
            </w:pPr>
            <w:r>
              <w:t>298,00</w:t>
            </w:r>
          </w:p>
        </w:tc>
        <w:tc>
          <w:tcPr>
            <w:tcW w:w="1474" w:type="dxa"/>
          </w:tcPr>
          <w:p w:rsidR="00107AC2" w:rsidRDefault="00107AC2">
            <w:pPr>
              <w:pStyle w:val="ConsPlusNormal"/>
              <w:jc w:val="center"/>
            </w:pPr>
            <w:r>
              <w:t>3578,00</w:t>
            </w:r>
          </w:p>
        </w:tc>
        <w:tc>
          <w:tcPr>
            <w:tcW w:w="1361" w:type="dxa"/>
          </w:tcPr>
          <w:p w:rsidR="00107AC2" w:rsidRDefault="00107AC2">
            <w:pPr>
              <w:pStyle w:val="ConsPlusNormal"/>
              <w:jc w:val="center"/>
            </w:pPr>
            <w:r>
              <w:t>494,00</w:t>
            </w:r>
          </w:p>
        </w:tc>
        <w:tc>
          <w:tcPr>
            <w:tcW w:w="1474" w:type="dxa"/>
          </w:tcPr>
          <w:p w:rsidR="00107AC2" w:rsidRDefault="00107AC2">
            <w:pPr>
              <w:pStyle w:val="ConsPlusNormal"/>
              <w:jc w:val="center"/>
            </w:pPr>
            <w:r>
              <w:t>1482,00</w:t>
            </w:r>
          </w:p>
        </w:tc>
        <w:tc>
          <w:tcPr>
            <w:tcW w:w="1134" w:type="dxa"/>
          </w:tcPr>
          <w:p w:rsidR="00107AC2" w:rsidRDefault="00107AC2">
            <w:pPr>
              <w:pStyle w:val="ConsPlusNormal"/>
              <w:jc w:val="center"/>
            </w:pPr>
            <w:r>
              <w:t>30,00</w:t>
            </w:r>
          </w:p>
        </w:tc>
        <w:tc>
          <w:tcPr>
            <w:tcW w:w="1304" w:type="dxa"/>
          </w:tcPr>
          <w:p w:rsidR="00107AC2" w:rsidRDefault="00107AC2">
            <w:pPr>
              <w:pStyle w:val="ConsPlusNormal"/>
              <w:jc w:val="center"/>
            </w:pPr>
            <w:r>
              <w:t>90,00</w:t>
            </w:r>
          </w:p>
        </w:tc>
      </w:tr>
      <w:tr w:rsidR="00107AC2">
        <w:tc>
          <w:tcPr>
            <w:tcW w:w="680" w:type="dxa"/>
          </w:tcPr>
          <w:p w:rsidR="00107AC2" w:rsidRDefault="00107AC2">
            <w:pPr>
              <w:pStyle w:val="ConsPlusNormal"/>
              <w:jc w:val="center"/>
            </w:pPr>
            <w:r>
              <w:t>4.</w:t>
            </w:r>
          </w:p>
        </w:tc>
        <w:tc>
          <w:tcPr>
            <w:tcW w:w="2551" w:type="dxa"/>
          </w:tcPr>
          <w:p w:rsidR="00107AC2" w:rsidRDefault="00107AC2">
            <w:pPr>
              <w:pStyle w:val="ConsPlusNormal"/>
            </w:pPr>
            <w:r>
              <w:t>ул. Дзержинского (от ул. Чехова до ул. Рознина, от ул. Рознина до ул. Октябрьской)</w:t>
            </w:r>
          </w:p>
        </w:tc>
        <w:tc>
          <w:tcPr>
            <w:tcW w:w="1304" w:type="dxa"/>
          </w:tcPr>
          <w:p w:rsidR="00107AC2" w:rsidRDefault="00107AC2">
            <w:pPr>
              <w:pStyle w:val="ConsPlusNormal"/>
              <w:jc w:val="center"/>
            </w:pPr>
            <w:r>
              <w:t>1732,98</w:t>
            </w:r>
          </w:p>
        </w:tc>
        <w:tc>
          <w:tcPr>
            <w:tcW w:w="1474" w:type="dxa"/>
          </w:tcPr>
          <w:p w:rsidR="00107AC2" w:rsidRDefault="00107AC2">
            <w:pPr>
              <w:pStyle w:val="ConsPlusNormal"/>
              <w:jc w:val="center"/>
            </w:pPr>
            <w:r>
              <w:t>22169,22</w:t>
            </w:r>
          </w:p>
        </w:tc>
        <w:tc>
          <w:tcPr>
            <w:tcW w:w="1361" w:type="dxa"/>
          </w:tcPr>
          <w:p w:rsidR="00107AC2" w:rsidRDefault="00107AC2">
            <w:pPr>
              <w:pStyle w:val="ConsPlusNormal"/>
              <w:jc w:val="center"/>
            </w:pPr>
            <w:r>
              <w:t>4775,98</w:t>
            </w:r>
          </w:p>
        </w:tc>
        <w:tc>
          <w:tcPr>
            <w:tcW w:w="1474" w:type="dxa"/>
          </w:tcPr>
          <w:p w:rsidR="00107AC2" w:rsidRDefault="00107AC2">
            <w:pPr>
              <w:pStyle w:val="ConsPlusNormal"/>
              <w:jc w:val="center"/>
            </w:pPr>
            <w:r>
              <w:t>10303,16</w:t>
            </w:r>
          </w:p>
        </w:tc>
        <w:tc>
          <w:tcPr>
            <w:tcW w:w="1134" w:type="dxa"/>
          </w:tcPr>
          <w:p w:rsidR="00107AC2" w:rsidRDefault="00107AC2">
            <w:pPr>
              <w:pStyle w:val="ConsPlusNormal"/>
              <w:jc w:val="center"/>
            </w:pPr>
            <w:r>
              <w:t>134,32</w:t>
            </w:r>
          </w:p>
        </w:tc>
        <w:tc>
          <w:tcPr>
            <w:tcW w:w="1304" w:type="dxa"/>
          </w:tcPr>
          <w:p w:rsidR="00107AC2" w:rsidRDefault="00107AC2">
            <w:pPr>
              <w:pStyle w:val="ConsPlusNormal"/>
              <w:jc w:val="center"/>
            </w:pPr>
            <w:r>
              <w:t>287,86</w:t>
            </w:r>
          </w:p>
        </w:tc>
      </w:tr>
      <w:tr w:rsidR="00107AC2">
        <w:tc>
          <w:tcPr>
            <w:tcW w:w="680" w:type="dxa"/>
          </w:tcPr>
          <w:p w:rsidR="00107AC2" w:rsidRDefault="00107AC2">
            <w:pPr>
              <w:pStyle w:val="ConsPlusNormal"/>
              <w:jc w:val="center"/>
            </w:pPr>
            <w:r>
              <w:t>5.</w:t>
            </w:r>
          </w:p>
        </w:tc>
        <w:tc>
          <w:tcPr>
            <w:tcW w:w="2551" w:type="dxa"/>
          </w:tcPr>
          <w:p w:rsidR="00107AC2" w:rsidRDefault="00107AC2">
            <w:pPr>
              <w:pStyle w:val="ConsPlusNormal"/>
            </w:pPr>
            <w:r>
              <w:t>ул. Комсомольская</w:t>
            </w:r>
          </w:p>
          <w:p w:rsidR="00107AC2" w:rsidRDefault="00107AC2">
            <w:pPr>
              <w:pStyle w:val="ConsPlusNormal"/>
            </w:pPr>
            <w:r>
              <w:t>(от ул. Коминтерна до ул. Калинина)</w:t>
            </w:r>
          </w:p>
        </w:tc>
        <w:tc>
          <w:tcPr>
            <w:tcW w:w="1304" w:type="dxa"/>
          </w:tcPr>
          <w:p w:rsidR="00107AC2" w:rsidRDefault="00107AC2">
            <w:pPr>
              <w:pStyle w:val="ConsPlusNormal"/>
              <w:jc w:val="center"/>
            </w:pPr>
            <w:r>
              <w:t>1349,00</w:t>
            </w:r>
          </w:p>
        </w:tc>
        <w:tc>
          <w:tcPr>
            <w:tcW w:w="1474" w:type="dxa"/>
          </w:tcPr>
          <w:p w:rsidR="00107AC2" w:rsidRDefault="00107AC2">
            <w:pPr>
              <w:pStyle w:val="ConsPlusNormal"/>
              <w:jc w:val="center"/>
            </w:pPr>
            <w:r>
              <w:t>17637,00</w:t>
            </w:r>
          </w:p>
        </w:tc>
        <w:tc>
          <w:tcPr>
            <w:tcW w:w="1361" w:type="dxa"/>
          </w:tcPr>
          <w:p w:rsidR="00107AC2" w:rsidRDefault="00107AC2">
            <w:pPr>
              <w:pStyle w:val="ConsPlusNormal"/>
              <w:jc w:val="center"/>
            </w:pPr>
            <w:r>
              <w:t>2244,00</w:t>
            </w:r>
          </w:p>
        </w:tc>
        <w:tc>
          <w:tcPr>
            <w:tcW w:w="1474" w:type="dxa"/>
          </w:tcPr>
          <w:p w:rsidR="00107AC2" w:rsidRDefault="00107AC2">
            <w:pPr>
              <w:pStyle w:val="ConsPlusNormal"/>
              <w:jc w:val="center"/>
            </w:pPr>
            <w:r>
              <w:t>5385,60</w:t>
            </w:r>
          </w:p>
        </w:tc>
        <w:tc>
          <w:tcPr>
            <w:tcW w:w="1134" w:type="dxa"/>
          </w:tcPr>
          <w:p w:rsidR="00107AC2" w:rsidRDefault="00107AC2">
            <w:pPr>
              <w:pStyle w:val="ConsPlusNormal"/>
              <w:jc w:val="center"/>
            </w:pPr>
            <w:r>
              <w:t>69,00</w:t>
            </w:r>
          </w:p>
        </w:tc>
        <w:tc>
          <w:tcPr>
            <w:tcW w:w="1304" w:type="dxa"/>
          </w:tcPr>
          <w:p w:rsidR="00107AC2" w:rsidRDefault="00107AC2">
            <w:pPr>
              <w:pStyle w:val="ConsPlusNormal"/>
              <w:jc w:val="center"/>
            </w:pPr>
            <w:r>
              <w:t>165,60</w:t>
            </w:r>
          </w:p>
        </w:tc>
      </w:tr>
      <w:tr w:rsidR="00107AC2">
        <w:tc>
          <w:tcPr>
            <w:tcW w:w="680" w:type="dxa"/>
          </w:tcPr>
          <w:p w:rsidR="00107AC2" w:rsidRDefault="00107AC2">
            <w:pPr>
              <w:pStyle w:val="ConsPlusNormal"/>
              <w:jc w:val="center"/>
            </w:pPr>
            <w:r>
              <w:t>6.</w:t>
            </w:r>
          </w:p>
        </w:tc>
        <w:tc>
          <w:tcPr>
            <w:tcW w:w="2551" w:type="dxa"/>
          </w:tcPr>
          <w:p w:rsidR="00107AC2" w:rsidRDefault="00107AC2">
            <w:pPr>
              <w:pStyle w:val="ConsPlusNormal"/>
            </w:pPr>
            <w:r>
              <w:t>ул. Пионерская</w:t>
            </w:r>
          </w:p>
          <w:p w:rsidR="00107AC2" w:rsidRDefault="00107AC2">
            <w:pPr>
              <w:pStyle w:val="ConsPlusNormal"/>
            </w:pPr>
            <w:r>
              <w:t>(от ул. Коминтерна до ул. Крупской)</w:t>
            </w:r>
          </w:p>
        </w:tc>
        <w:tc>
          <w:tcPr>
            <w:tcW w:w="1304" w:type="dxa"/>
          </w:tcPr>
          <w:p w:rsidR="00107AC2" w:rsidRDefault="00107AC2">
            <w:pPr>
              <w:pStyle w:val="ConsPlusNormal"/>
              <w:jc w:val="center"/>
            </w:pPr>
            <w:r>
              <w:t>1770,00</w:t>
            </w:r>
          </w:p>
        </w:tc>
        <w:tc>
          <w:tcPr>
            <w:tcW w:w="1474" w:type="dxa"/>
          </w:tcPr>
          <w:p w:rsidR="00107AC2" w:rsidRDefault="00107AC2">
            <w:pPr>
              <w:pStyle w:val="ConsPlusNormal"/>
              <w:jc w:val="center"/>
            </w:pPr>
            <w:r>
              <w:t>21783,00</w:t>
            </w:r>
          </w:p>
        </w:tc>
        <w:tc>
          <w:tcPr>
            <w:tcW w:w="1361" w:type="dxa"/>
          </w:tcPr>
          <w:p w:rsidR="00107AC2" w:rsidRDefault="00107AC2">
            <w:pPr>
              <w:pStyle w:val="ConsPlusNormal"/>
              <w:jc w:val="center"/>
            </w:pPr>
            <w:r>
              <w:t>3479,00</w:t>
            </w:r>
          </w:p>
        </w:tc>
        <w:tc>
          <w:tcPr>
            <w:tcW w:w="1474" w:type="dxa"/>
          </w:tcPr>
          <w:p w:rsidR="00107AC2" w:rsidRDefault="00107AC2">
            <w:pPr>
              <w:pStyle w:val="ConsPlusNormal"/>
              <w:jc w:val="center"/>
            </w:pPr>
            <w:r>
              <w:t>7653,80</w:t>
            </w:r>
          </w:p>
        </w:tc>
        <w:tc>
          <w:tcPr>
            <w:tcW w:w="1134" w:type="dxa"/>
          </w:tcPr>
          <w:p w:rsidR="00107AC2" w:rsidRDefault="00107AC2">
            <w:pPr>
              <w:pStyle w:val="ConsPlusNormal"/>
              <w:jc w:val="center"/>
            </w:pPr>
            <w:r>
              <w:t>96,00</w:t>
            </w:r>
          </w:p>
        </w:tc>
        <w:tc>
          <w:tcPr>
            <w:tcW w:w="1304" w:type="dxa"/>
          </w:tcPr>
          <w:p w:rsidR="00107AC2" w:rsidRDefault="00107AC2">
            <w:pPr>
              <w:pStyle w:val="ConsPlusNormal"/>
              <w:jc w:val="center"/>
            </w:pPr>
            <w:r>
              <w:t>211,20</w:t>
            </w:r>
          </w:p>
        </w:tc>
      </w:tr>
      <w:tr w:rsidR="00107AC2">
        <w:tc>
          <w:tcPr>
            <w:tcW w:w="680" w:type="dxa"/>
          </w:tcPr>
          <w:p w:rsidR="00107AC2" w:rsidRDefault="00107AC2">
            <w:pPr>
              <w:pStyle w:val="ConsPlusNormal"/>
              <w:jc w:val="center"/>
            </w:pPr>
            <w:r>
              <w:t>7.</w:t>
            </w:r>
          </w:p>
        </w:tc>
        <w:tc>
          <w:tcPr>
            <w:tcW w:w="2551" w:type="dxa"/>
          </w:tcPr>
          <w:p w:rsidR="00107AC2" w:rsidRDefault="00107AC2">
            <w:pPr>
              <w:pStyle w:val="ConsPlusNormal"/>
            </w:pPr>
            <w:r>
              <w:t>ул. Рознина (от ул. Обской до конца)</w:t>
            </w:r>
          </w:p>
        </w:tc>
        <w:tc>
          <w:tcPr>
            <w:tcW w:w="1304" w:type="dxa"/>
          </w:tcPr>
          <w:p w:rsidR="00107AC2" w:rsidRDefault="00107AC2">
            <w:pPr>
              <w:pStyle w:val="ConsPlusNormal"/>
              <w:jc w:val="center"/>
            </w:pPr>
            <w:r>
              <w:t>2402,00</w:t>
            </w:r>
          </w:p>
        </w:tc>
        <w:tc>
          <w:tcPr>
            <w:tcW w:w="1474" w:type="dxa"/>
          </w:tcPr>
          <w:p w:rsidR="00107AC2" w:rsidRDefault="00107AC2">
            <w:pPr>
              <w:pStyle w:val="ConsPlusNormal"/>
              <w:jc w:val="center"/>
            </w:pPr>
            <w:r>
              <w:t>28503,00</w:t>
            </w:r>
          </w:p>
        </w:tc>
        <w:tc>
          <w:tcPr>
            <w:tcW w:w="1361" w:type="dxa"/>
          </w:tcPr>
          <w:p w:rsidR="00107AC2" w:rsidRDefault="00107AC2">
            <w:pPr>
              <w:pStyle w:val="ConsPlusNormal"/>
              <w:jc w:val="center"/>
            </w:pPr>
            <w:r>
              <w:t>4609,00</w:t>
            </w:r>
          </w:p>
        </w:tc>
        <w:tc>
          <w:tcPr>
            <w:tcW w:w="1474" w:type="dxa"/>
          </w:tcPr>
          <w:p w:rsidR="00107AC2" w:rsidRDefault="00107AC2">
            <w:pPr>
              <w:pStyle w:val="ConsPlusNormal"/>
              <w:jc w:val="center"/>
            </w:pPr>
            <w:r>
              <w:t>8597,70</w:t>
            </w:r>
          </w:p>
        </w:tc>
        <w:tc>
          <w:tcPr>
            <w:tcW w:w="1134" w:type="dxa"/>
          </w:tcPr>
          <w:p w:rsidR="00107AC2" w:rsidRDefault="00107AC2">
            <w:pPr>
              <w:pStyle w:val="ConsPlusNormal"/>
              <w:jc w:val="center"/>
            </w:pPr>
            <w:r>
              <w:t>122,00</w:t>
            </w:r>
          </w:p>
        </w:tc>
        <w:tc>
          <w:tcPr>
            <w:tcW w:w="1304" w:type="dxa"/>
          </w:tcPr>
          <w:p w:rsidR="00107AC2" w:rsidRDefault="00107AC2">
            <w:pPr>
              <w:pStyle w:val="ConsPlusNormal"/>
              <w:jc w:val="center"/>
            </w:pPr>
            <w:r>
              <w:t>253,10</w:t>
            </w:r>
          </w:p>
        </w:tc>
      </w:tr>
      <w:tr w:rsidR="00107AC2">
        <w:tc>
          <w:tcPr>
            <w:tcW w:w="680" w:type="dxa"/>
          </w:tcPr>
          <w:p w:rsidR="00107AC2" w:rsidRDefault="00107AC2">
            <w:pPr>
              <w:pStyle w:val="ConsPlusNormal"/>
              <w:jc w:val="center"/>
            </w:pPr>
            <w:r>
              <w:t>8.</w:t>
            </w:r>
          </w:p>
        </w:tc>
        <w:tc>
          <w:tcPr>
            <w:tcW w:w="2551" w:type="dxa"/>
          </w:tcPr>
          <w:p w:rsidR="00107AC2" w:rsidRDefault="00107AC2">
            <w:pPr>
              <w:pStyle w:val="ConsPlusNormal"/>
            </w:pPr>
            <w:r>
              <w:t xml:space="preserve">ул. Чехова (от начала до </w:t>
            </w:r>
            <w:r>
              <w:lastRenderedPageBreak/>
              <w:t>ул. Строителей)</w:t>
            </w:r>
          </w:p>
        </w:tc>
        <w:tc>
          <w:tcPr>
            <w:tcW w:w="1304" w:type="dxa"/>
          </w:tcPr>
          <w:p w:rsidR="00107AC2" w:rsidRDefault="00107AC2">
            <w:pPr>
              <w:pStyle w:val="ConsPlusNormal"/>
              <w:jc w:val="center"/>
            </w:pPr>
            <w:r>
              <w:lastRenderedPageBreak/>
              <w:t>1655,00</w:t>
            </w:r>
          </w:p>
        </w:tc>
        <w:tc>
          <w:tcPr>
            <w:tcW w:w="1474" w:type="dxa"/>
          </w:tcPr>
          <w:p w:rsidR="00107AC2" w:rsidRDefault="00107AC2">
            <w:pPr>
              <w:pStyle w:val="ConsPlusNormal"/>
              <w:jc w:val="center"/>
            </w:pPr>
            <w:r>
              <w:t>25865,00</w:t>
            </w:r>
          </w:p>
        </w:tc>
        <w:tc>
          <w:tcPr>
            <w:tcW w:w="1361" w:type="dxa"/>
          </w:tcPr>
          <w:p w:rsidR="00107AC2" w:rsidRDefault="00107AC2">
            <w:pPr>
              <w:pStyle w:val="ConsPlusNormal"/>
              <w:jc w:val="center"/>
            </w:pPr>
            <w:r>
              <w:t>3639,00</w:t>
            </w:r>
          </w:p>
        </w:tc>
        <w:tc>
          <w:tcPr>
            <w:tcW w:w="1474" w:type="dxa"/>
          </w:tcPr>
          <w:p w:rsidR="00107AC2" w:rsidRDefault="00107AC2">
            <w:pPr>
              <w:pStyle w:val="ConsPlusNormal"/>
              <w:jc w:val="center"/>
            </w:pPr>
            <w:r>
              <w:t>7278,00</w:t>
            </w:r>
          </w:p>
        </w:tc>
        <w:tc>
          <w:tcPr>
            <w:tcW w:w="1134" w:type="dxa"/>
          </w:tcPr>
          <w:p w:rsidR="00107AC2" w:rsidRDefault="00107AC2">
            <w:pPr>
              <w:pStyle w:val="ConsPlusNormal"/>
              <w:jc w:val="center"/>
            </w:pPr>
            <w:r>
              <w:t>921,00</w:t>
            </w:r>
          </w:p>
        </w:tc>
        <w:tc>
          <w:tcPr>
            <w:tcW w:w="1304" w:type="dxa"/>
          </w:tcPr>
          <w:p w:rsidR="00107AC2" w:rsidRDefault="00107AC2">
            <w:pPr>
              <w:pStyle w:val="ConsPlusNormal"/>
              <w:jc w:val="center"/>
            </w:pPr>
            <w:r>
              <w:t>1842,00</w:t>
            </w:r>
          </w:p>
        </w:tc>
      </w:tr>
      <w:tr w:rsidR="00107AC2">
        <w:tc>
          <w:tcPr>
            <w:tcW w:w="680" w:type="dxa"/>
          </w:tcPr>
          <w:p w:rsidR="00107AC2" w:rsidRDefault="00107AC2">
            <w:pPr>
              <w:pStyle w:val="ConsPlusNormal"/>
              <w:jc w:val="center"/>
            </w:pPr>
            <w:r>
              <w:lastRenderedPageBreak/>
              <w:t>9.</w:t>
            </w:r>
          </w:p>
        </w:tc>
        <w:tc>
          <w:tcPr>
            <w:tcW w:w="2551" w:type="dxa"/>
          </w:tcPr>
          <w:p w:rsidR="00107AC2" w:rsidRDefault="00107AC2">
            <w:pPr>
              <w:pStyle w:val="ConsPlusNormal"/>
            </w:pPr>
            <w:r>
              <w:t>ул. Карла Маркса (от ул. Чехова до ул. Дзержинского)</w:t>
            </w:r>
          </w:p>
        </w:tc>
        <w:tc>
          <w:tcPr>
            <w:tcW w:w="1304" w:type="dxa"/>
          </w:tcPr>
          <w:p w:rsidR="00107AC2" w:rsidRDefault="00107AC2">
            <w:pPr>
              <w:pStyle w:val="ConsPlusNormal"/>
              <w:jc w:val="center"/>
            </w:pPr>
            <w:r>
              <w:t>360,00</w:t>
            </w:r>
          </w:p>
        </w:tc>
        <w:tc>
          <w:tcPr>
            <w:tcW w:w="1474" w:type="dxa"/>
          </w:tcPr>
          <w:p w:rsidR="00107AC2" w:rsidRDefault="00107AC2">
            <w:pPr>
              <w:pStyle w:val="ConsPlusNormal"/>
              <w:jc w:val="center"/>
            </w:pPr>
            <w:r>
              <w:t>5700,00</w:t>
            </w:r>
          </w:p>
        </w:tc>
        <w:tc>
          <w:tcPr>
            <w:tcW w:w="1361" w:type="dxa"/>
          </w:tcPr>
          <w:p w:rsidR="00107AC2" w:rsidRDefault="00107AC2">
            <w:pPr>
              <w:pStyle w:val="ConsPlusNormal"/>
              <w:jc w:val="center"/>
            </w:pPr>
            <w:r>
              <w:t>510,00</w:t>
            </w:r>
          </w:p>
        </w:tc>
        <w:tc>
          <w:tcPr>
            <w:tcW w:w="1474" w:type="dxa"/>
          </w:tcPr>
          <w:p w:rsidR="00107AC2" w:rsidRDefault="00107AC2">
            <w:pPr>
              <w:pStyle w:val="ConsPlusNormal"/>
              <w:jc w:val="center"/>
            </w:pPr>
            <w:r>
              <w:t>1020,00</w:t>
            </w:r>
          </w:p>
        </w:tc>
        <w:tc>
          <w:tcPr>
            <w:tcW w:w="1134" w:type="dxa"/>
          </w:tcPr>
          <w:p w:rsidR="00107AC2" w:rsidRDefault="00107AC2">
            <w:pPr>
              <w:pStyle w:val="ConsPlusNormal"/>
              <w:jc w:val="center"/>
            </w:pPr>
            <w:r>
              <w:t>70,00</w:t>
            </w:r>
          </w:p>
        </w:tc>
        <w:tc>
          <w:tcPr>
            <w:tcW w:w="1304" w:type="dxa"/>
          </w:tcPr>
          <w:p w:rsidR="00107AC2" w:rsidRDefault="00107AC2">
            <w:pPr>
              <w:pStyle w:val="ConsPlusNormal"/>
              <w:jc w:val="center"/>
            </w:pPr>
            <w:r>
              <w:t>140,00</w:t>
            </w:r>
          </w:p>
        </w:tc>
      </w:tr>
      <w:tr w:rsidR="00107AC2">
        <w:tc>
          <w:tcPr>
            <w:tcW w:w="680" w:type="dxa"/>
          </w:tcPr>
          <w:p w:rsidR="00107AC2" w:rsidRDefault="00107AC2">
            <w:pPr>
              <w:pStyle w:val="ConsPlusNormal"/>
              <w:jc w:val="center"/>
            </w:pPr>
            <w:r>
              <w:t>10.</w:t>
            </w:r>
          </w:p>
        </w:tc>
        <w:tc>
          <w:tcPr>
            <w:tcW w:w="2551" w:type="dxa"/>
          </w:tcPr>
          <w:p w:rsidR="00107AC2" w:rsidRDefault="00107AC2">
            <w:pPr>
              <w:pStyle w:val="ConsPlusNormal"/>
            </w:pPr>
            <w:r>
              <w:t>ул. Строителей</w:t>
            </w:r>
          </w:p>
          <w:p w:rsidR="00107AC2" w:rsidRDefault="00107AC2">
            <w:pPr>
              <w:pStyle w:val="ConsPlusNormal"/>
            </w:pPr>
            <w:r>
              <w:t>(от ул. Студенческой до Восточной объездной)</w:t>
            </w:r>
          </w:p>
        </w:tc>
        <w:tc>
          <w:tcPr>
            <w:tcW w:w="1304" w:type="dxa"/>
          </w:tcPr>
          <w:p w:rsidR="00107AC2" w:rsidRDefault="00107AC2">
            <w:pPr>
              <w:pStyle w:val="ConsPlusNormal"/>
              <w:jc w:val="center"/>
            </w:pPr>
            <w:r>
              <w:t>2670,00</w:t>
            </w:r>
          </w:p>
        </w:tc>
        <w:tc>
          <w:tcPr>
            <w:tcW w:w="1474" w:type="dxa"/>
          </w:tcPr>
          <w:p w:rsidR="00107AC2" w:rsidRDefault="00107AC2">
            <w:pPr>
              <w:pStyle w:val="ConsPlusNormal"/>
              <w:jc w:val="center"/>
            </w:pPr>
            <w:r>
              <w:t>33823,00</w:t>
            </w:r>
          </w:p>
        </w:tc>
        <w:tc>
          <w:tcPr>
            <w:tcW w:w="1361" w:type="dxa"/>
          </w:tcPr>
          <w:p w:rsidR="00107AC2" w:rsidRDefault="00107AC2">
            <w:pPr>
              <w:pStyle w:val="ConsPlusNormal"/>
              <w:jc w:val="center"/>
            </w:pPr>
            <w:r>
              <w:t>4140,00</w:t>
            </w:r>
          </w:p>
        </w:tc>
        <w:tc>
          <w:tcPr>
            <w:tcW w:w="1474" w:type="dxa"/>
          </w:tcPr>
          <w:p w:rsidR="00107AC2" w:rsidRDefault="00107AC2">
            <w:pPr>
              <w:pStyle w:val="ConsPlusNormal"/>
              <w:jc w:val="center"/>
            </w:pPr>
            <w:r>
              <w:t>8986,50</w:t>
            </w:r>
          </w:p>
        </w:tc>
        <w:tc>
          <w:tcPr>
            <w:tcW w:w="1134" w:type="dxa"/>
          </w:tcPr>
          <w:p w:rsidR="00107AC2" w:rsidRDefault="00107AC2">
            <w:pPr>
              <w:pStyle w:val="ConsPlusNormal"/>
              <w:jc w:val="center"/>
            </w:pPr>
            <w:r>
              <w:t>274,00</w:t>
            </w:r>
          </w:p>
        </w:tc>
        <w:tc>
          <w:tcPr>
            <w:tcW w:w="1304" w:type="dxa"/>
          </w:tcPr>
          <w:p w:rsidR="00107AC2" w:rsidRDefault="00107AC2">
            <w:pPr>
              <w:pStyle w:val="ConsPlusNormal"/>
              <w:jc w:val="center"/>
            </w:pPr>
            <w:r>
              <w:t>626,50</w:t>
            </w:r>
          </w:p>
        </w:tc>
      </w:tr>
      <w:tr w:rsidR="00107AC2">
        <w:tc>
          <w:tcPr>
            <w:tcW w:w="680" w:type="dxa"/>
          </w:tcPr>
          <w:p w:rsidR="00107AC2" w:rsidRDefault="00107AC2">
            <w:pPr>
              <w:pStyle w:val="ConsPlusNormal"/>
              <w:jc w:val="center"/>
            </w:pPr>
            <w:r>
              <w:t>11.</w:t>
            </w:r>
          </w:p>
        </w:tc>
        <w:tc>
          <w:tcPr>
            <w:tcW w:w="2551" w:type="dxa"/>
          </w:tcPr>
          <w:p w:rsidR="00107AC2" w:rsidRDefault="00107AC2">
            <w:pPr>
              <w:pStyle w:val="ConsPlusNormal"/>
            </w:pPr>
            <w:r>
              <w:t>ул. Красноармейская</w:t>
            </w:r>
          </w:p>
          <w:p w:rsidR="00107AC2" w:rsidRDefault="00107AC2">
            <w:pPr>
              <w:pStyle w:val="ConsPlusNormal"/>
            </w:pPr>
            <w:r>
              <w:t>(от ул. Ленина до ул. Патриса Лумумбы)</w:t>
            </w:r>
          </w:p>
        </w:tc>
        <w:tc>
          <w:tcPr>
            <w:tcW w:w="1304" w:type="dxa"/>
          </w:tcPr>
          <w:p w:rsidR="00107AC2" w:rsidRDefault="00107AC2">
            <w:pPr>
              <w:pStyle w:val="ConsPlusNormal"/>
              <w:jc w:val="center"/>
            </w:pPr>
            <w:r>
              <w:t>870,00</w:t>
            </w:r>
          </w:p>
        </w:tc>
        <w:tc>
          <w:tcPr>
            <w:tcW w:w="1474" w:type="dxa"/>
          </w:tcPr>
          <w:p w:rsidR="00107AC2" w:rsidRDefault="00107AC2">
            <w:pPr>
              <w:pStyle w:val="ConsPlusNormal"/>
              <w:jc w:val="center"/>
            </w:pPr>
            <w:r>
              <w:t>9742,00</w:t>
            </w:r>
          </w:p>
        </w:tc>
        <w:tc>
          <w:tcPr>
            <w:tcW w:w="1361" w:type="dxa"/>
          </w:tcPr>
          <w:p w:rsidR="00107AC2" w:rsidRDefault="00107AC2">
            <w:pPr>
              <w:pStyle w:val="ConsPlusNormal"/>
              <w:jc w:val="center"/>
            </w:pPr>
            <w:r>
              <w:t>743,00</w:t>
            </w:r>
          </w:p>
        </w:tc>
        <w:tc>
          <w:tcPr>
            <w:tcW w:w="1474" w:type="dxa"/>
          </w:tcPr>
          <w:p w:rsidR="00107AC2" w:rsidRDefault="00107AC2">
            <w:pPr>
              <w:pStyle w:val="ConsPlusNormal"/>
              <w:jc w:val="center"/>
            </w:pPr>
            <w:r>
              <w:t>1411,70</w:t>
            </w:r>
          </w:p>
        </w:tc>
        <w:tc>
          <w:tcPr>
            <w:tcW w:w="1134" w:type="dxa"/>
          </w:tcPr>
          <w:p w:rsidR="00107AC2" w:rsidRDefault="00107AC2">
            <w:pPr>
              <w:pStyle w:val="ConsPlusNormal"/>
              <w:jc w:val="center"/>
            </w:pPr>
            <w:r>
              <w:t>57,00</w:t>
            </w:r>
          </w:p>
        </w:tc>
        <w:tc>
          <w:tcPr>
            <w:tcW w:w="1304" w:type="dxa"/>
          </w:tcPr>
          <w:p w:rsidR="00107AC2" w:rsidRDefault="00107AC2">
            <w:pPr>
              <w:pStyle w:val="ConsPlusNormal"/>
              <w:jc w:val="center"/>
            </w:pPr>
            <w:r>
              <w:t>108,30</w:t>
            </w:r>
          </w:p>
        </w:tc>
      </w:tr>
      <w:tr w:rsidR="00107AC2">
        <w:tc>
          <w:tcPr>
            <w:tcW w:w="680" w:type="dxa"/>
          </w:tcPr>
          <w:p w:rsidR="00107AC2" w:rsidRDefault="00107AC2">
            <w:pPr>
              <w:pStyle w:val="ConsPlusNormal"/>
              <w:jc w:val="center"/>
            </w:pPr>
            <w:r>
              <w:t>12.</w:t>
            </w:r>
          </w:p>
        </w:tc>
        <w:tc>
          <w:tcPr>
            <w:tcW w:w="2551" w:type="dxa"/>
          </w:tcPr>
          <w:p w:rsidR="00107AC2" w:rsidRDefault="00107AC2">
            <w:pPr>
              <w:pStyle w:val="ConsPlusNormal"/>
            </w:pPr>
            <w:r>
              <w:t>ул. Ленина (от ул. Энгельса до ул. Строителей)</w:t>
            </w:r>
          </w:p>
        </w:tc>
        <w:tc>
          <w:tcPr>
            <w:tcW w:w="1304" w:type="dxa"/>
          </w:tcPr>
          <w:p w:rsidR="00107AC2" w:rsidRDefault="00107AC2">
            <w:pPr>
              <w:pStyle w:val="ConsPlusNormal"/>
              <w:jc w:val="center"/>
            </w:pPr>
            <w:r>
              <w:t>2212,00</w:t>
            </w:r>
          </w:p>
        </w:tc>
        <w:tc>
          <w:tcPr>
            <w:tcW w:w="1474" w:type="dxa"/>
          </w:tcPr>
          <w:p w:rsidR="00107AC2" w:rsidRDefault="00107AC2">
            <w:pPr>
              <w:pStyle w:val="ConsPlusNormal"/>
              <w:jc w:val="center"/>
            </w:pPr>
            <w:r>
              <w:t>21747,00</w:t>
            </w:r>
          </w:p>
        </w:tc>
        <w:tc>
          <w:tcPr>
            <w:tcW w:w="1361" w:type="dxa"/>
          </w:tcPr>
          <w:p w:rsidR="00107AC2" w:rsidRDefault="00107AC2">
            <w:pPr>
              <w:pStyle w:val="ConsPlusNormal"/>
              <w:jc w:val="center"/>
            </w:pPr>
            <w:r>
              <w:t>2708,00</w:t>
            </w:r>
          </w:p>
        </w:tc>
        <w:tc>
          <w:tcPr>
            <w:tcW w:w="1474" w:type="dxa"/>
          </w:tcPr>
          <w:p w:rsidR="00107AC2" w:rsidRDefault="00107AC2">
            <w:pPr>
              <w:pStyle w:val="ConsPlusNormal"/>
              <w:jc w:val="center"/>
            </w:pPr>
            <w:r>
              <w:t>5957,60</w:t>
            </w:r>
          </w:p>
        </w:tc>
        <w:tc>
          <w:tcPr>
            <w:tcW w:w="1134" w:type="dxa"/>
          </w:tcPr>
          <w:p w:rsidR="00107AC2" w:rsidRDefault="00107AC2">
            <w:pPr>
              <w:pStyle w:val="ConsPlusNormal"/>
              <w:jc w:val="center"/>
            </w:pPr>
            <w:r>
              <w:t>242,00</w:t>
            </w:r>
          </w:p>
        </w:tc>
        <w:tc>
          <w:tcPr>
            <w:tcW w:w="1304" w:type="dxa"/>
          </w:tcPr>
          <w:p w:rsidR="00107AC2" w:rsidRDefault="00107AC2">
            <w:pPr>
              <w:pStyle w:val="ConsPlusNormal"/>
              <w:jc w:val="center"/>
            </w:pPr>
            <w:r>
              <w:t>532,40</w:t>
            </w:r>
          </w:p>
        </w:tc>
      </w:tr>
      <w:tr w:rsidR="00107AC2">
        <w:tc>
          <w:tcPr>
            <w:tcW w:w="680" w:type="dxa"/>
          </w:tcPr>
          <w:p w:rsidR="00107AC2" w:rsidRDefault="00107AC2">
            <w:pPr>
              <w:pStyle w:val="ConsPlusNormal"/>
              <w:jc w:val="center"/>
            </w:pPr>
            <w:r>
              <w:t>13.</w:t>
            </w:r>
          </w:p>
        </w:tc>
        <w:tc>
          <w:tcPr>
            <w:tcW w:w="2551" w:type="dxa"/>
          </w:tcPr>
          <w:p w:rsidR="00107AC2" w:rsidRDefault="00107AC2">
            <w:pPr>
              <w:pStyle w:val="ConsPlusNormal"/>
            </w:pPr>
            <w:r>
              <w:t>ул. Калинина (от начала до ул. Октябрьской)</w:t>
            </w:r>
          </w:p>
        </w:tc>
        <w:tc>
          <w:tcPr>
            <w:tcW w:w="1304" w:type="dxa"/>
          </w:tcPr>
          <w:p w:rsidR="00107AC2" w:rsidRDefault="00107AC2">
            <w:pPr>
              <w:pStyle w:val="ConsPlusNormal"/>
              <w:jc w:val="center"/>
            </w:pPr>
            <w:r>
              <w:t>1649,00</w:t>
            </w:r>
          </w:p>
        </w:tc>
        <w:tc>
          <w:tcPr>
            <w:tcW w:w="1474" w:type="dxa"/>
          </w:tcPr>
          <w:p w:rsidR="00107AC2" w:rsidRDefault="00107AC2">
            <w:pPr>
              <w:pStyle w:val="ConsPlusNormal"/>
              <w:jc w:val="center"/>
            </w:pPr>
            <w:r>
              <w:t>19290,50</w:t>
            </w:r>
          </w:p>
        </w:tc>
        <w:tc>
          <w:tcPr>
            <w:tcW w:w="1361" w:type="dxa"/>
          </w:tcPr>
          <w:p w:rsidR="00107AC2" w:rsidRDefault="00107AC2">
            <w:pPr>
              <w:pStyle w:val="ConsPlusNormal"/>
              <w:jc w:val="center"/>
            </w:pPr>
            <w:r>
              <w:t>2696,00</w:t>
            </w:r>
          </w:p>
        </w:tc>
        <w:tc>
          <w:tcPr>
            <w:tcW w:w="1474" w:type="dxa"/>
          </w:tcPr>
          <w:p w:rsidR="00107AC2" w:rsidRDefault="00107AC2">
            <w:pPr>
              <w:pStyle w:val="ConsPlusNormal"/>
              <w:jc w:val="center"/>
            </w:pPr>
            <w:r>
              <w:t>6740,00</w:t>
            </w:r>
          </w:p>
        </w:tc>
        <w:tc>
          <w:tcPr>
            <w:tcW w:w="1134" w:type="dxa"/>
          </w:tcPr>
          <w:p w:rsidR="00107AC2" w:rsidRDefault="00107AC2">
            <w:pPr>
              <w:pStyle w:val="ConsPlusNormal"/>
              <w:jc w:val="center"/>
            </w:pPr>
            <w:r>
              <w:t>84,00</w:t>
            </w:r>
          </w:p>
        </w:tc>
        <w:tc>
          <w:tcPr>
            <w:tcW w:w="1304" w:type="dxa"/>
          </w:tcPr>
          <w:p w:rsidR="00107AC2" w:rsidRDefault="00107AC2">
            <w:pPr>
              <w:pStyle w:val="ConsPlusNormal"/>
              <w:jc w:val="center"/>
            </w:pPr>
            <w:r>
              <w:t>210,00</w:t>
            </w:r>
          </w:p>
        </w:tc>
      </w:tr>
      <w:tr w:rsidR="00107AC2">
        <w:tc>
          <w:tcPr>
            <w:tcW w:w="680" w:type="dxa"/>
          </w:tcPr>
          <w:p w:rsidR="00107AC2" w:rsidRDefault="00107AC2">
            <w:pPr>
              <w:pStyle w:val="ConsPlusNormal"/>
              <w:jc w:val="center"/>
            </w:pPr>
            <w:r>
              <w:t>14.</w:t>
            </w:r>
          </w:p>
        </w:tc>
        <w:tc>
          <w:tcPr>
            <w:tcW w:w="2551" w:type="dxa"/>
          </w:tcPr>
          <w:p w:rsidR="00107AC2" w:rsidRDefault="00107AC2">
            <w:pPr>
              <w:pStyle w:val="ConsPlusNormal"/>
            </w:pPr>
            <w:r>
              <w:t>ул. Энгельса</w:t>
            </w:r>
          </w:p>
        </w:tc>
        <w:tc>
          <w:tcPr>
            <w:tcW w:w="1304" w:type="dxa"/>
          </w:tcPr>
          <w:p w:rsidR="00107AC2" w:rsidRDefault="00107AC2">
            <w:pPr>
              <w:pStyle w:val="ConsPlusNormal"/>
              <w:jc w:val="center"/>
            </w:pPr>
            <w:r>
              <w:t>1482,00</w:t>
            </w:r>
          </w:p>
        </w:tc>
        <w:tc>
          <w:tcPr>
            <w:tcW w:w="1474" w:type="dxa"/>
          </w:tcPr>
          <w:p w:rsidR="00107AC2" w:rsidRDefault="00107AC2">
            <w:pPr>
              <w:pStyle w:val="ConsPlusNormal"/>
              <w:jc w:val="center"/>
            </w:pPr>
            <w:r>
              <w:t>24098,00</w:t>
            </w:r>
          </w:p>
        </w:tc>
        <w:tc>
          <w:tcPr>
            <w:tcW w:w="1361" w:type="dxa"/>
          </w:tcPr>
          <w:p w:rsidR="00107AC2" w:rsidRDefault="00107AC2">
            <w:pPr>
              <w:pStyle w:val="ConsPlusNormal"/>
              <w:jc w:val="center"/>
            </w:pPr>
            <w:r>
              <w:t>2619,00</w:t>
            </w:r>
          </w:p>
        </w:tc>
        <w:tc>
          <w:tcPr>
            <w:tcW w:w="1474" w:type="dxa"/>
          </w:tcPr>
          <w:p w:rsidR="00107AC2" w:rsidRDefault="00107AC2">
            <w:pPr>
              <w:pStyle w:val="ConsPlusNormal"/>
              <w:jc w:val="center"/>
            </w:pPr>
            <w:r>
              <w:t>7857,00</w:t>
            </w:r>
          </w:p>
        </w:tc>
        <w:tc>
          <w:tcPr>
            <w:tcW w:w="1134" w:type="dxa"/>
          </w:tcPr>
          <w:p w:rsidR="00107AC2" w:rsidRDefault="00107AC2">
            <w:pPr>
              <w:pStyle w:val="ConsPlusNormal"/>
              <w:jc w:val="center"/>
            </w:pPr>
            <w:r>
              <w:t>82,00</w:t>
            </w:r>
          </w:p>
        </w:tc>
        <w:tc>
          <w:tcPr>
            <w:tcW w:w="1304" w:type="dxa"/>
          </w:tcPr>
          <w:p w:rsidR="00107AC2" w:rsidRDefault="00107AC2">
            <w:pPr>
              <w:pStyle w:val="ConsPlusNormal"/>
              <w:jc w:val="center"/>
            </w:pPr>
            <w:r>
              <w:t>246,00</w:t>
            </w:r>
          </w:p>
        </w:tc>
      </w:tr>
      <w:tr w:rsidR="00107AC2">
        <w:tc>
          <w:tcPr>
            <w:tcW w:w="680" w:type="dxa"/>
          </w:tcPr>
          <w:p w:rsidR="00107AC2" w:rsidRDefault="00107AC2">
            <w:pPr>
              <w:pStyle w:val="ConsPlusNormal"/>
              <w:jc w:val="center"/>
            </w:pPr>
            <w:r>
              <w:t>15.</w:t>
            </w:r>
          </w:p>
        </w:tc>
        <w:tc>
          <w:tcPr>
            <w:tcW w:w="2551" w:type="dxa"/>
          </w:tcPr>
          <w:p w:rsidR="00107AC2" w:rsidRDefault="00107AC2">
            <w:pPr>
              <w:pStyle w:val="ConsPlusNormal"/>
            </w:pPr>
            <w:r>
              <w:t>Восточная объездная дорога</w:t>
            </w:r>
          </w:p>
          <w:p w:rsidR="00107AC2" w:rsidRDefault="00107AC2">
            <w:pPr>
              <w:pStyle w:val="ConsPlusNormal"/>
            </w:pPr>
            <w:r>
              <w:t>I - IV пусковой</w:t>
            </w:r>
          </w:p>
        </w:tc>
        <w:tc>
          <w:tcPr>
            <w:tcW w:w="1304" w:type="dxa"/>
          </w:tcPr>
          <w:p w:rsidR="00107AC2" w:rsidRDefault="00107AC2">
            <w:pPr>
              <w:pStyle w:val="ConsPlusNormal"/>
              <w:jc w:val="center"/>
            </w:pPr>
            <w:r>
              <w:t>5004,00</w:t>
            </w:r>
          </w:p>
        </w:tc>
        <w:tc>
          <w:tcPr>
            <w:tcW w:w="1474" w:type="dxa"/>
          </w:tcPr>
          <w:p w:rsidR="00107AC2" w:rsidRDefault="00107AC2">
            <w:pPr>
              <w:pStyle w:val="ConsPlusNormal"/>
              <w:jc w:val="center"/>
            </w:pPr>
            <w:r>
              <w:t>80363,60</w:t>
            </w:r>
          </w:p>
        </w:tc>
        <w:tc>
          <w:tcPr>
            <w:tcW w:w="1361" w:type="dxa"/>
          </w:tcPr>
          <w:p w:rsidR="00107AC2" w:rsidRDefault="00107AC2">
            <w:pPr>
              <w:pStyle w:val="ConsPlusNormal"/>
              <w:jc w:val="center"/>
            </w:pPr>
            <w:r>
              <w:t>8983,80</w:t>
            </w:r>
          </w:p>
        </w:tc>
        <w:tc>
          <w:tcPr>
            <w:tcW w:w="1474" w:type="dxa"/>
          </w:tcPr>
          <w:p w:rsidR="00107AC2" w:rsidRDefault="00107AC2">
            <w:pPr>
              <w:pStyle w:val="ConsPlusNormal"/>
              <w:jc w:val="center"/>
            </w:pPr>
            <w:r>
              <w:t>22459,60</w:t>
            </w:r>
          </w:p>
        </w:tc>
        <w:tc>
          <w:tcPr>
            <w:tcW w:w="1134" w:type="dxa"/>
          </w:tcPr>
          <w:p w:rsidR="00107AC2" w:rsidRDefault="00107AC2">
            <w:pPr>
              <w:pStyle w:val="ConsPlusNormal"/>
              <w:jc w:val="center"/>
            </w:pPr>
            <w:r>
              <w:t>998,20</w:t>
            </w:r>
          </w:p>
        </w:tc>
        <w:tc>
          <w:tcPr>
            <w:tcW w:w="1304" w:type="dxa"/>
          </w:tcPr>
          <w:p w:rsidR="00107AC2" w:rsidRDefault="00107AC2">
            <w:pPr>
              <w:pStyle w:val="ConsPlusNormal"/>
              <w:jc w:val="center"/>
            </w:pPr>
            <w:r>
              <w:t>2495,50</w:t>
            </w:r>
          </w:p>
        </w:tc>
      </w:tr>
      <w:tr w:rsidR="00107AC2">
        <w:tc>
          <w:tcPr>
            <w:tcW w:w="680" w:type="dxa"/>
          </w:tcPr>
          <w:p w:rsidR="00107AC2" w:rsidRDefault="00107AC2">
            <w:pPr>
              <w:pStyle w:val="ConsPlusNormal"/>
              <w:jc w:val="center"/>
            </w:pPr>
            <w:r>
              <w:t>16.</w:t>
            </w:r>
          </w:p>
        </w:tc>
        <w:tc>
          <w:tcPr>
            <w:tcW w:w="2551" w:type="dxa"/>
          </w:tcPr>
          <w:p w:rsidR="00107AC2" w:rsidRDefault="00107AC2">
            <w:pPr>
              <w:pStyle w:val="ConsPlusNormal"/>
            </w:pPr>
            <w:r>
              <w:t>Восточная объездная дорога</w:t>
            </w:r>
          </w:p>
          <w:p w:rsidR="00107AC2" w:rsidRDefault="00107AC2">
            <w:pPr>
              <w:pStyle w:val="ConsPlusNormal"/>
            </w:pPr>
            <w:r>
              <w:t>V пусковой</w:t>
            </w:r>
          </w:p>
        </w:tc>
        <w:tc>
          <w:tcPr>
            <w:tcW w:w="1304" w:type="dxa"/>
          </w:tcPr>
          <w:p w:rsidR="00107AC2" w:rsidRDefault="00107AC2">
            <w:pPr>
              <w:pStyle w:val="ConsPlusNormal"/>
              <w:jc w:val="center"/>
            </w:pPr>
            <w:r>
              <w:t>954,70</w:t>
            </w:r>
          </w:p>
        </w:tc>
        <w:tc>
          <w:tcPr>
            <w:tcW w:w="1474" w:type="dxa"/>
          </w:tcPr>
          <w:p w:rsidR="00107AC2" w:rsidRDefault="00107AC2">
            <w:pPr>
              <w:pStyle w:val="ConsPlusNormal"/>
              <w:jc w:val="center"/>
            </w:pPr>
            <w:r>
              <w:t>12560,20</w:t>
            </w:r>
          </w:p>
        </w:tc>
        <w:tc>
          <w:tcPr>
            <w:tcW w:w="1361" w:type="dxa"/>
          </w:tcPr>
          <w:p w:rsidR="00107AC2" w:rsidRDefault="00107AC2">
            <w:pPr>
              <w:pStyle w:val="ConsPlusNormal"/>
              <w:jc w:val="center"/>
            </w:pPr>
            <w:r>
              <w:t>1902,20</w:t>
            </w:r>
          </w:p>
        </w:tc>
        <w:tc>
          <w:tcPr>
            <w:tcW w:w="1474" w:type="dxa"/>
          </w:tcPr>
          <w:p w:rsidR="00107AC2" w:rsidRDefault="00107AC2">
            <w:pPr>
              <w:pStyle w:val="ConsPlusNormal"/>
              <w:jc w:val="center"/>
            </w:pPr>
            <w:r>
              <w:t>5885,10</w:t>
            </w:r>
          </w:p>
        </w:tc>
        <w:tc>
          <w:tcPr>
            <w:tcW w:w="1134" w:type="dxa"/>
          </w:tcPr>
          <w:p w:rsidR="00107AC2" w:rsidRDefault="00107AC2">
            <w:pPr>
              <w:pStyle w:val="ConsPlusNormal"/>
              <w:jc w:val="center"/>
            </w:pPr>
            <w:r>
              <w:t>58,80</w:t>
            </w:r>
          </w:p>
        </w:tc>
        <w:tc>
          <w:tcPr>
            <w:tcW w:w="1304" w:type="dxa"/>
          </w:tcPr>
          <w:p w:rsidR="00107AC2" w:rsidRDefault="00107AC2">
            <w:pPr>
              <w:pStyle w:val="ConsPlusNormal"/>
              <w:jc w:val="center"/>
            </w:pPr>
            <w:r>
              <w:t>182,00</w:t>
            </w:r>
          </w:p>
        </w:tc>
      </w:tr>
      <w:tr w:rsidR="00107AC2">
        <w:tc>
          <w:tcPr>
            <w:tcW w:w="680" w:type="dxa"/>
          </w:tcPr>
          <w:p w:rsidR="00107AC2" w:rsidRDefault="00107AC2">
            <w:pPr>
              <w:pStyle w:val="ConsPlusNormal"/>
              <w:jc w:val="center"/>
            </w:pPr>
            <w:r>
              <w:t>17.</w:t>
            </w:r>
          </w:p>
        </w:tc>
        <w:tc>
          <w:tcPr>
            <w:tcW w:w="2551" w:type="dxa"/>
          </w:tcPr>
          <w:p w:rsidR="00107AC2" w:rsidRDefault="00107AC2">
            <w:pPr>
              <w:pStyle w:val="ConsPlusNormal"/>
            </w:pPr>
            <w:r>
              <w:t>Объездная автомобильная дорога г. Ханты-Мансийск - Речпорт</w:t>
            </w:r>
          </w:p>
        </w:tc>
        <w:tc>
          <w:tcPr>
            <w:tcW w:w="1304" w:type="dxa"/>
          </w:tcPr>
          <w:p w:rsidR="00107AC2" w:rsidRDefault="00107AC2">
            <w:pPr>
              <w:pStyle w:val="ConsPlusNormal"/>
              <w:jc w:val="center"/>
            </w:pPr>
            <w:r>
              <w:t>3983,00</w:t>
            </w:r>
          </w:p>
        </w:tc>
        <w:tc>
          <w:tcPr>
            <w:tcW w:w="1474" w:type="dxa"/>
          </w:tcPr>
          <w:p w:rsidR="00107AC2" w:rsidRDefault="00107AC2">
            <w:pPr>
              <w:pStyle w:val="ConsPlusNormal"/>
              <w:jc w:val="center"/>
            </w:pPr>
            <w:r>
              <w:t>54413,00</w:t>
            </w:r>
          </w:p>
        </w:tc>
        <w:tc>
          <w:tcPr>
            <w:tcW w:w="1361" w:type="dxa"/>
          </w:tcPr>
          <w:p w:rsidR="00107AC2" w:rsidRDefault="00107AC2">
            <w:pPr>
              <w:pStyle w:val="ConsPlusNormal"/>
              <w:jc w:val="center"/>
            </w:pPr>
            <w:r>
              <w:t>5811,00</w:t>
            </w:r>
          </w:p>
        </w:tc>
        <w:tc>
          <w:tcPr>
            <w:tcW w:w="1474" w:type="dxa"/>
          </w:tcPr>
          <w:p w:rsidR="00107AC2" w:rsidRDefault="00107AC2">
            <w:pPr>
              <w:pStyle w:val="ConsPlusNormal"/>
              <w:jc w:val="center"/>
            </w:pPr>
            <w:r>
              <w:t>14527,40</w:t>
            </w:r>
          </w:p>
        </w:tc>
        <w:tc>
          <w:tcPr>
            <w:tcW w:w="1134" w:type="dxa"/>
          </w:tcPr>
          <w:p w:rsidR="00107AC2" w:rsidRDefault="00107AC2">
            <w:pPr>
              <w:pStyle w:val="ConsPlusNormal"/>
              <w:jc w:val="center"/>
            </w:pPr>
            <w:r>
              <w:t>645,70</w:t>
            </w:r>
          </w:p>
        </w:tc>
        <w:tc>
          <w:tcPr>
            <w:tcW w:w="1304" w:type="dxa"/>
          </w:tcPr>
          <w:p w:rsidR="00107AC2" w:rsidRDefault="00107AC2">
            <w:pPr>
              <w:pStyle w:val="ConsPlusNormal"/>
              <w:jc w:val="center"/>
            </w:pPr>
            <w:r>
              <w:t>1614,20</w:t>
            </w:r>
          </w:p>
        </w:tc>
      </w:tr>
      <w:tr w:rsidR="00107AC2">
        <w:tc>
          <w:tcPr>
            <w:tcW w:w="680" w:type="dxa"/>
          </w:tcPr>
          <w:p w:rsidR="00107AC2" w:rsidRDefault="00107AC2">
            <w:pPr>
              <w:pStyle w:val="ConsPlusNormal"/>
              <w:jc w:val="center"/>
            </w:pPr>
            <w:r>
              <w:lastRenderedPageBreak/>
              <w:t>18.</w:t>
            </w:r>
          </w:p>
        </w:tc>
        <w:tc>
          <w:tcPr>
            <w:tcW w:w="2551" w:type="dxa"/>
          </w:tcPr>
          <w:p w:rsidR="00107AC2" w:rsidRDefault="00107AC2">
            <w:pPr>
              <w:pStyle w:val="ConsPlusNormal"/>
            </w:pPr>
            <w:r>
              <w:t>ул. Свободы</w:t>
            </w:r>
          </w:p>
        </w:tc>
        <w:tc>
          <w:tcPr>
            <w:tcW w:w="1304" w:type="dxa"/>
          </w:tcPr>
          <w:p w:rsidR="00107AC2" w:rsidRDefault="00107AC2">
            <w:pPr>
              <w:pStyle w:val="ConsPlusNormal"/>
              <w:jc w:val="center"/>
            </w:pPr>
            <w:r>
              <w:t>1210,00</w:t>
            </w:r>
          </w:p>
        </w:tc>
        <w:tc>
          <w:tcPr>
            <w:tcW w:w="1474" w:type="dxa"/>
          </w:tcPr>
          <w:p w:rsidR="00107AC2" w:rsidRDefault="00107AC2">
            <w:pPr>
              <w:pStyle w:val="ConsPlusNormal"/>
              <w:jc w:val="center"/>
            </w:pPr>
            <w:r>
              <w:t>12100,00</w:t>
            </w:r>
          </w:p>
        </w:tc>
        <w:tc>
          <w:tcPr>
            <w:tcW w:w="1361" w:type="dxa"/>
          </w:tcPr>
          <w:p w:rsidR="00107AC2" w:rsidRDefault="00107AC2">
            <w:pPr>
              <w:pStyle w:val="ConsPlusNormal"/>
              <w:jc w:val="center"/>
            </w:pPr>
            <w:r>
              <w:t>1871,00</w:t>
            </w:r>
          </w:p>
        </w:tc>
        <w:tc>
          <w:tcPr>
            <w:tcW w:w="1474" w:type="dxa"/>
          </w:tcPr>
          <w:p w:rsidR="00107AC2" w:rsidRDefault="00107AC2">
            <w:pPr>
              <w:pStyle w:val="ConsPlusNormal"/>
              <w:jc w:val="center"/>
            </w:pPr>
            <w:r>
              <w:t>4677,50</w:t>
            </w:r>
          </w:p>
        </w:tc>
        <w:tc>
          <w:tcPr>
            <w:tcW w:w="1134" w:type="dxa"/>
          </w:tcPr>
          <w:p w:rsidR="00107AC2" w:rsidRDefault="00107AC2">
            <w:pPr>
              <w:pStyle w:val="ConsPlusNormal"/>
              <w:jc w:val="center"/>
            </w:pPr>
            <w:r>
              <w:t>74,00</w:t>
            </w:r>
          </w:p>
        </w:tc>
        <w:tc>
          <w:tcPr>
            <w:tcW w:w="1304" w:type="dxa"/>
          </w:tcPr>
          <w:p w:rsidR="00107AC2" w:rsidRDefault="00107AC2">
            <w:pPr>
              <w:pStyle w:val="ConsPlusNormal"/>
              <w:jc w:val="center"/>
            </w:pPr>
            <w:r>
              <w:t>111,00</w:t>
            </w:r>
          </w:p>
        </w:tc>
      </w:tr>
      <w:tr w:rsidR="00107AC2">
        <w:tc>
          <w:tcPr>
            <w:tcW w:w="680" w:type="dxa"/>
          </w:tcPr>
          <w:p w:rsidR="00107AC2" w:rsidRDefault="00107AC2">
            <w:pPr>
              <w:pStyle w:val="ConsPlusNormal"/>
              <w:jc w:val="center"/>
            </w:pPr>
            <w:r>
              <w:t>19.</w:t>
            </w:r>
          </w:p>
        </w:tc>
        <w:tc>
          <w:tcPr>
            <w:tcW w:w="2551" w:type="dxa"/>
          </w:tcPr>
          <w:p w:rsidR="00107AC2" w:rsidRDefault="00107AC2">
            <w:pPr>
              <w:pStyle w:val="ConsPlusNormal"/>
            </w:pPr>
            <w:r>
              <w:t>ул. Студенческая</w:t>
            </w:r>
          </w:p>
          <w:p w:rsidR="00107AC2" w:rsidRDefault="00107AC2">
            <w:pPr>
              <w:pStyle w:val="ConsPlusNormal"/>
            </w:pPr>
            <w:r>
              <w:t>(от автобусной остановки возле Центра теннисного спорта до базы ДРСУ N 5), проезд в районе домов N 13 и N 15</w:t>
            </w:r>
          </w:p>
        </w:tc>
        <w:tc>
          <w:tcPr>
            <w:tcW w:w="1304" w:type="dxa"/>
          </w:tcPr>
          <w:p w:rsidR="00107AC2" w:rsidRDefault="00107AC2">
            <w:pPr>
              <w:pStyle w:val="ConsPlusNormal"/>
              <w:jc w:val="center"/>
            </w:pPr>
            <w:r>
              <w:t>1180,00</w:t>
            </w:r>
          </w:p>
        </w:tc>
        <w:tc>
          <w:tcPr>
            <w:tcW w:w="1474" w:type="dxa"/>
          </w:tcPr>
          <w:p w:rsidR="00107AC2" w:rsidRDefault="00107AC2">
            <w:pPr>
              <w:pStyle w:val="ConsPlusNormal"/>
              <w:jc w:val="center"/>
            </w:pPr>
            <w:r>
              <w:t>16672,20</w:t>
            </w:r>
          </w:p>
        </w:tc>
        <w:tc>
          <w:tcPr>
            <w:tcW w:w="1361" w:type="dxa"/>
          </w:tcPr>
          <w:p w:rsidR="00107AC2" w:rsidRDefault="00107AC2">
            <w:pPr>
              <w:pStyle w:val="ConsPlusNormal"/>
              <w:jc w:val="center"/>
            </w:pPr>
            <w:r>
              <w:t>2200,00</w:t>
            </w:r>
          </w:p>
        </w:tc>
        <w:tc>
          <w:tcPr>
            <w:tcW w:w="1474" w:type="dxa"/>
          </w:tcPr>
          <w:p w:rsidR="00107AC2" w:rsidRDefault="00107AC2">
            <w:pPr>
              <w:pStyle w:val="ConsPlusNormal"/>
              <w:jc w:val="center"/>
            </w:pPr>
            <w:r>
              <w:t>4400,00</w:t>
            </w:r>
          </w:p>
        </w:tc>
        <w:tc>
          <w:tcPr>
            <w:tcW w:w="1134" w:type="dxa"/>
          </w:tcPr>
          <w:p w:rsidR="00107AC2" w:rsidRDefault="00107AC2">
            <w:pPr>
              <w:pStyle w:val="ConsPlusNormal"/>
              <w:jc w:val="center"/>
            </w:pPr>
            <w:r>
              <w:t>168,00</w:t>
            </w:r>
          </w:p>
        </w:tc>
        <w:tc>
          <w:tcPr>
            <w:tcW w:w="1304" w:type="dxa"/>
          </w:tcPr>
          <w:p w:rsidR="00107AC2" w:rsidRDefault="00107AC2">
            <w:pPr>
              <w:pStyle w:val="ConsPlusNormal"/>
              <w:jc w:val="center"/>
            </w:pPr>
            <w:r>
              <w:t>336,00</w:t>
            </w:r>
          </w:p>
        </w:tc>
      </w:tr>
      <w:tr w:rsidR="00107AC2">
        <w:tc>
          <w:tcPr>
            <w:tcW w:w="3231" w:type="dxa"/>
            <w:gridSpan w:val="2"/>
          </w:tcPr>
          <w:p w:rsidR="00107AC2" w:rsidRDefault="00107AC2">
            <w:pPr>
              <w:pStyle w:val="ConsPlusNormal"/>
              <w:outlineLvl w:val="4"/>
            </w:pPr>
            <w:r>
              <w:t>Улицы 2 категории</w:t>
            </w:r>
          </w:p>
        </w:tc>
        <w:tc>
          <w:tcPr>
            <w:tcW w:w="1304" w:type="dxa"/>
          </w:tcPr>
          <w:p w:rsidR="00107AC2" w:rsidRDefault="00107AC2">
            <w:pPr>
              <w:pStyle w:val="ConsPlusNormal"/>
              <w:jc w:val="center"/>
            </w:pPr>
            <w:r>
              <w:t>38892,20</w:t>
            </w:r>
          </w:p>
        </w:tc>
        <w:tc>
          <w:tcPr>
            <w:tcW w:w="1474" w:type="dxa"/>
          </w:tcPr>
          <w:p w:rsidR="00107AC2" w:rsidRDefault="00107AC2">
            <w:pPr>
              <w:pStyle w:val="ConsPlusNormal"/>
              <w:jc w:val="center"/>
            </w:pPr>
            <w:r>
              <w:t>334182,90</w:t>
            </w:r>
          </w:p>
        </w:tc>
        <w:tc>
          <w:tcPr>
            <w:tcW w:w="1361" w:type="dxa"/>
          </w:tcPr>
          <w:p w:rsidR="00107AC2" w:rsidRDefault="00107AC2">
            <w:pPr>
              <w:pStyle w:val="ConsPlusNormal"/>
              <w:jc w:val="center"/>
            </w:pPr>
            <w:r>
              <w:t>41761,59</w:t>
            </w:r>
          </w:p>
        </w:tc>
        <w:tc>
          <w:tcPr>
            <w:tcW w:w="1474" w:type="dxa"/>
          </w:tcPr>
          <w:p w:rsidR="00107AC2" w:rsidRDefault="00107AC2">
            <w:pPr>
              <w:pStyle w:val="ConsPlusNormal"/>
              <w:jc w:val="center"/>
            </w:pPr>
            <w:r>
              <w:t>88003,28</w:t>
            </w:r>
          </w:p>
        </w:tc>
        <w:tc>
          <w:tcPr>
            <w:tcW w:w="1134" w:type="dxa"/>
          </w:tcPr>
          <w:p w:rsidR="00107AC2" w:rsidRDefault="00107AC2">
            <w:pPr>
              <w:pStyle w:val="ConsPlusNormal"/>
              <w:jc w:val="center"/>
            </w:pPr>
            <w:r>
              <w:t>4604,80</w:t>
            </w:r>
          </w:p>
        </w:tc>
        <w:tc>
          <w:tcPr>
            <w:tcW w:w="1304" w:type="dxa"/>
          </w:tcPr>
          <w:p w:rsidR="00107AC2" w:rsidRDefault="00107AC2">
            <w:pPr>
              <w:pStyle w:val="ConsPlusNormal"/>
              <w:jc w:val="center"/>
            </w:pPr>
            <w:r>
              <w:t>9243,38</w:t>
            </w:r>
          </w:p>
        </w:tc>
      </w:tr>
      <w:tr w:rsidR="00107AC2">
        <w:tc>
          <w:tcPr>
            <w:tcW w:w="680" w:type="dxa"/>
          </w:tcPr>
          <w:p w:rsidR="00107AC2" w:rsidRDefault="00107AC2">
            <w:pPr>
              <w:pStyle w:val="ConsPlusNormal"/>
              <w:jc w:val="center"/>
            </w:pPr>
            <w:r>
              <w:t>1.</w:t>
            </w:r>
          </w:p>
        </w:tc>
        <w:tc>
          <w:tcPr>
            <w:tcW w:w="2551" w:type="dxa"/>
          </w:tcPr>
          <w:p w:rsidR="00107AC2" w:rsidRDefault="00107AC2">
            <w:pPr>
              <w:pStyle w:val="ConsPlusNormal"/>
            </w:pPr>
            <w:r>
              <w:t>ул. Гагарина (от ул. Свободы до дома N 290)</w:t>
            </w:r>
          </w:p>
        </w:tc>
        <w:tc>
          <w:tcPr>
            <w:tcW w:w="1304" w:type="dxa"/>
          </w:tcPr>
          <w:p w:rsidR="00107AC2" w:rsidRDefault="00107AC2">
            <w:pPr>
              <w:pStyle w:val="ConsPlusNormal"/>
              <w:jc w:val="center"/>
            </w:pPr>
            <w:r>
              <w:t>246,00</w:t>
            </w:r>
          </w:p>
        </w:tc>
        <w:tc>
          <w:tcPr>
            <w:tcW w:w="1474" w:type="dxa"/>
          </w:tcPr>
          <w:p w:rsidR="00107AC2" w:rsidRDefault="00107AC2">
            <w:pPr>
              <w:pStyle w:val="ConsPlusNormal"/>
              <w:jc w:val="center"/>
            </w:pPr>
            <w:r>
              <w:t>2022,00</w:t>
            </w:r>
          </w:p>
        </w:tc>
        <w:tc>
          <w:tcPr>
            <w:tcW w:w="1361" w:type="dxa"/>
          </w:tcPr>
          <w:p w:rsidR="00107AC2" w:rsidRDefault="00107AC2">
            <w:pPr>
              <w:pStyle w:val="ConsPlusNormal"/>
              <w:jc w:val="center"/>
            </w:pPr>
            <w:r>
              <w:t>580,57</w:t>
            </w:r>
          </w:p>
        </w:tc>
        <w:tc>
          <w:tcPr>
            <w:tcW w:w="1474" w:type="dxa"/>
          </w:tcPr>
          <w:p w:rsidR="00107AC2" w:rsidRDefault="00107AC2">
            <w:pPr>
              <w:pStyle w:val="ConsPlusNormal"/>
              <w:jc w:val="center"/>
            </w:pPr>
            <w:r>
              <w:t>1655,15</w:t>
            </w:r>
          </w:p>
        </w:tc>
        <w:tc>
          <w:tcPr>
            <w:tcW w:w="1134" w:type="dxa"/>
          </w:tcPr>
          <w:p w:rsidR="00107AC2" w:rsidRDefault="00107AC2">
            <w:pPr>
              <w:pStyle w:val="ConsPlusNormal"/>
              <w:jc w:val="center"/>
            </w:pPr>
            <w:r>
              <w:t>32,68</w:t>
            </w:r>
          </w:p>
        </w:tc>
        <w:tc>
          <w:tcPr>
            <w:tcW w:w="1304" w:type="dxa"/>
          </w:tcPr>
          <w:p w:rsidR="00107AC2" w:rsidRDefault="00107AC2">
            <w:pPr>
              <w:pStyle w:val="ConsPlusNormal"/>
              <w:jc w:val="center"/>
            </w:pPr>
            <w:r>
              <w:t>95,36</w:t>
            </w:r>
          </w:p>
        </w:tc>
      </w:tr>
      <w:tr w:rsidR="00107AC2">
        <w:tc>
          <w:tcPr>
            <w:tcW w:w="680" w:type="dxa"/>
          </w:tcPr>
          <w:p w:rsidR="00107AC2" w:rsidRDefault="00107AC2">
            <w:pPr>
              <w:pStyle w:val="ConsPlusNormal"/>
              <w:jc w:val="center"/>
            </w:pPr>
            <w:r>
              <w:t>2.</w:t>
            </w:r>
          </w:p>
        </w:tc>
        <w:tc>
          <w:tcPr>
            <w:tcW w:w="2551" w:type="dxa"/>
          </w:tcPr>
          <w:p w:rsidR="00107AC2" w:rsidRDefault="00107AC2">
            <w:pPr>
              <w:pStyle w:val="ConsPlusNormal"/>
            </w:pPr>
            <w:r>
              <w:t>ул. Дзержинского</w:t>
            </w:r>
          </w:p>
          <w:p w:rsidR="00107AC2" w:rsidRDefault="00107AC2">
            <w:pPr>
              <w:pStyle w:val="ConsPlusNormal"/>
            </w:pPr>
            <w:r>
              <w:t>(от ул. Рознина до ул. Октябрьской)</w:t>
            </w:r>
          </w:p>
        </w:tc>
        <w:tc>
          <w:tcPr>
            <w:tcW w:w="1304" w:type="dxa"/>
          </w:tcPr>
          <w:p w:rsidR="00107AC2" w:rsidRDefault="00107AC2">
            <w:pPr>
              <w:pStyle w:val="ConsPlusNormal"/>
              <w:jc w:val="center"/>
            </w:pPr>
            <w:r>
              <w:t>0,00</w:t>
            </w: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r>
              <w:t>0,00</w:t>
            </w:r>
          </w:p>
        </w:tc>
        <w:tc>
          <w:tcPr>
            <w:tcW w:w="1474" w:type="dxa"/>
          </w:tcPr>
          <w:p w:rsidR="00107AC2" w:rsidRDefault="00107AC2">
            <w:pPr>
              <w:pStyle w:val="ConsPlusNormal"/>
              <w:jc w:val="center"/>
            </w:pPr>
            <w:r>
              <w:t>0,00</w:t>
            </w:r>
          </w:p>
        </w:tc>
        <w:tc>
          <w:tcPr>
            <w:tcW w:w="1134" w:type="dxa"/>
          </w:tcPr>
          <w:p w:rsidR="00107AC2" w:rsidRDefault="00107AC2">
            <w:pPr>
              <w:pStyle w:val="ConsPlusNormal"/>
              <w:jc w:val="center"/>
            </w:pPr>
            <w:r>
              <w:t>0,00</w:t>
            </w:r>
          </w:p>
        </w:tc>
        <w:tc>
          <w:tcPr>
            <w:tcW w:w="1304" w:type="dxa"/>
          </w:tcPr>
          <w:p w:rsidR="00107AC2" w:rsidRDefault="00107AC2">
            <w:pPr>
              <w:pStyle w:val="ConsPlusNormal"/>
              <w:jc w:val="center"/>
            </w:pPr>
            <w:r>
              <w:t>0,00</w:t>
            </w:r>
          </w:p>
        </w:tc>
      </w:tr>
      <w:tr w:rsidR="00107AC2">
        <w:tc>
          <w:tcPr>
            <w:tcW w:w="680" w:type="dxa"/>
          </w:tcPr>
          <w:p w:rsidR="00107AC2" w:rsidRDefault="00107AC2">
            <w:pPr>
              <w:pStyle w:val="ConsPlusNormal"/>
              <w:jc w:val="center"/>
            </w:pPr>
            <w:r>
              <w:t>3.</w:t>
            </w:r>
          </w:p>
        </w:tc>
        <w:tc>
          <w:tcPr>
            <w:tcW w:w="2551" w:type="dxa"/>
          </w:tcPr>
          <w:p w:rsidR="00107AC2" w:rsidRDefault="00107AC2">
            <w:pPr>
              <w:pStyle w:val="ConsPlusNormal"/>
            </w:pPr>
            <w:r>
              <w:t>ул. Пионерская</w:t>
            </w:r>
          </w:p>
          <w:p w:rsidR="00107AC2" w:rsidRDefault="00107AC2">
            <w:pPr>
              <w:pStyle w:val="ConsPlusNormal"/>
            </w:pPr>
            <w:r>
              <w:t>(от ул. Крупской до ул. Студенческой)</w:t>
            </w:r>
          </w:p>
        </w:tc>
        <w:tc>
          <w:tcPr>
            <w:tcW w:w="1304" w:type="dxa"/>
          </w:tcPr>
          <w:p w:rsidR="00107AC2" w:rsidRDefault="00107AC2">
            <w:pPr>
              <w:pStyle w:val="ConsPlusNormal"/>
              <w:jc w:val="center"/>
            </w:pPr>
            <w:r>
              <w:t>690,00</w:t>
            </w:r>
          </w:p>
        </w:tc>
        <w:tc>
          <w:tcPr>
            <w:tcW w:w="1474" w:type="dxa"/>
          </w:tcPr>
          <w:p w:rsidR="00107AC2" w:rsidRDefault="00107AC2">
            <w:pPr>
              <w:pStyle w:val="ConsPlusNormal"/>
              <w:jc w:val="center"/>
            </w:pPr>
            <w:r>
              <w:t>5575,00</w:t>
            </w:r>
          </w:p>
        </w:tc>
        <w:tc>
          <w:tcPr>
            <w:tcW w:w="1361" w:type="dxa"/>
          </w:tcPr>
          <w:p w:rsidR="00107AC2" w:rsidRDefault="00107AC2">
            <w:pPr>
              <w:pStyle w:val="ConsPlusNormal"/>
              <w:jc w:val="center"/>
            </w:pPr>
            <w:r>
              <w:t>570,00</w:t>
            </w:r>
          </w:p>
        </w:tc>
        <w:tc>
          <w:tcPr>
            <w:tcW w:w="1474" w:type="dxa"/>
          </w:tcPr>
          <w:p w:rsidR="00107AC2" w:rsidRDefault="00107AC2">
            <w:pPr>
              <w:pStyle w:val="ConsPlusNormal"/>
              <w:jc w:val="center"/>
            </w:pPr>
            <w:r>
              <w:t>1254,00</w:t>
            </w:r>
          </w:p>
        </w:tc>
        <w:tc>
          <w:tcPr>
            <w:tcW w:w="1134" w:type="dxa"/>
          </w:tcPr>
          <w:p w:rsidR="00107AC2" w:rsidRDefault="00107AC2">
            <w:pPr>
              <w:pStyle w:val="ConsPlusNormal"/>
              <w:jc w:val="center"/>
            </w:pPr>
            <w:r>
              <w:t>51,00</w:t>
            </w:r>
          </w:p>
        </w:tc>
        <w:tc>
          <w:tcPr>
            <w:tcW w:w="1304" w:type="dxa"/>
          </w:tcPr>
          <w:p w:rsidR="00107AC2" w:rsidRDefault="00107AC2">
            <w:pPr>
              <w:pStyle w:val="ConsPlusNormal"/>
              <w:jc w:val="center"/>
            </w:pPr>
            <w:r>
              <w:t>112,20</w:t>
            </w:r>
          </w:p>
        </w:tc>
      </w:tr>
      <w:tr w:rsidR="00107AC2">
        <w:tc>
          <w:tcPr>
            <w:tcW w:w="680" w:type="dxa"/>
          </w:tcPr>
          <w:p w:rsidR="00107AC2" w:rsidRDefault="00107AC2">
            <w:pPr>
              <w:pStyle w:val="ConsPlusNormal"/>
              <w:jc w:val="center"/>
            </w:pPr>
            <w:r>
              <w:t>4.</w:t>
            </w:r>
          </w:p>
        </w:tc>
        <w:tc>
          <w:tcPr>
            <w:tcW w:w="2551" w:type="dxa"/>
          </w:tcPr>
          <w:p w:rsidR="00107AC2" w:rsidRDefault="00107AC2">
            <w:pPr>
              <w:pStyle w:val="ConsPlusNormal"/>
            </w:pPr>
            <w:r>
              <w:t>ул. Рознина (от начала до ул. Обской)</w:t>
            </w:r>
          </w:p>
        </w:tc>
        <w:tc>
          <w:tcPr>
            <w:tcW w:w="1304" w:type="dxa"/>
          </w:tcPr>
          <w:p w:rsidR="00107AC2" w:rsidRDefault="00107AC2">
            <w:pPr>
              <w:pStyle w:val="ConsPlusNormal"/>
              <w:jc w:val="center"/>
            </w:pPr>
            <w:r>
              <w:t>492,00</w:t>
            </w:r>
          </w:p>
        </w:tc>
        <w:tc>
          <w:tcPr>
            <w:tcW w:w="1474" w:type="dxa"/>
          </w:tcPr>
          <w:p w:rsidR="00107AC2" w:rsidRDefault="00107AC2">
            <w:pPr>
              <w:pStyle w:val="ConsPlusNormal"/>
              <w:jc w:val="center"/>
            </w:pPr>
            <w:r>
              <w:t>4040,00</w:t>
            </w:r>
          </w:p>
        </w:tc>
        <w:tc>
          <w:tcPr>
            <w:tcW w:w="1361" w:type="dxa"/>
          </w:tcPr>
          <w:p w:rsidR="00107AC2" w:rsidRDefault="00107AC2">
            <w:pPr>
              <w:pStyle w:val="ConsPlusNormal"/>
              <w:jc w:val="center"/>
            </w:pPr>
            <w:r>
              <w:t>516,00</w:t>
            </w:r>
          </w:p>
        </w:tc>
        <w:tc>
          <w:tcPr>
            <w:tcW w:w="1474" w:type="dxa"/>
          </w:tcPr>
          <w:p w:rsidR="00107AC2" w:rsidRDefault="00107AC2">
            <w:pPr>
              <w:pStyle w:val="ConsPlusNormal"/>
              <w:jc w:val="center"/>
            </w:pPr>
            <w:r>
              <w:t>1238,40</w:t>
            </w:r>
          </w:p>
        </w:tc>
        <w:tc>
          <w:tcPr>
            <w:tcW w:w="1134" w:type="dxa"/>
          </w:tcPr>
          <w:p w:rsidR="00107AC2" w:rsidRDefault="00107AC2">
            <w:pPr>
              <w:pStyle w:val="ConsPlusNormal"/>
              <w:jc w:val="center"/>
            </w:pPr>
            <w:r>
              <w:t>40,00</w:t>
            </w:r>
          </w:p>
        </w:tc>
        <w:tc>
          <w:tcPr>
            <w:tcW w:w="1304" w:type="dxa"/>
          </w:tcPr>
          <w:p w:rsidR="00107AC2" w:rsidRDefault="00107AC2">
            <w:pPr>
              <w:pStyle w:val="ConsPlusNormal"/>
              <w:jc w:val="center"/>
            </w:pPr>
            <w:r>
              <w:t>96,00</w:t>
            </w:r>
          </w:p>
        </w:tc>
      </w:tr>
      <w:tr w:rsidR="00107AC2">
        <w:tc>
          <w:tcPr>
            <w:tcW w:w="680" w:type="dxa"/>
          </w:tcPr>
          <w:p w:rsidR="00107AC2" w:rsidRDefault="00107AC2">
            <w:pPr>
              <w:pStyle w:val="ConsPlusNormal"/>
              <w:jc w:val="center"/>
            </w:pPr>
            <w:r>
              <w:t>5.</w:t>
            </w:r>
          </w:p>
        </w:tc>
        <w:tc>
          <w:tcPr>
            <w:tcW w:w="2551" w:type="dxa"/>
          </w:tcPr>
          <w:p w:rsidR="00107AC2" w:rsidRDefault="00107AC2">
            <w:pPr>
              <w:pStyle w:val="ConsPlusNormal"/>
            </w:pPr>
            <w:r>
              <w:t>ул. Ленина (от начала до ул. Коминтерна)</w:t>
            </w:r>
          </w:p>
        </w:tc>
        <w:tc>
          <w:tcPr>
            <w:tcW w:w="1304" w:type="dxa"/>
          </w:tcPr>
          <w:p w:rsidR="00107AC2" w:rsidRDefault="00107AC2">
            <w:pPr>
              <w:pStyle w:val="ConsPlusNormal"/>
              <w:jc w:val="center"/>
            </w:pPr>
            <w:r>
              <w:t>438,00</w:t>
            </w:r>
          </w:p>
        </w:tc>
        <w:tc>
          <w:tcPr>
            <w:tcW w:w="1474" w:type="dxa"/>
          </w:tcPr>
          <w:p w:rsidR="00107AC2" w:rsidRDefault="00107AC2">
            <w:pPr>
              <w:pStyle w:val="ConsPlusNormal"/>
              <w:jc w:val="center"/>
            </w:pPr>
            <w:r>
              <w:t>2731,00</w:t>
            </w:r>
          </w:p>
        </w:tc>
        <w:tc>
          <w:tcPr>
            <w:tcW w:w="1361" w:type="dxa"/>
          </w:tcPr>
          <w:p w:rsidR="00107AC2" w:rsidRDefault="00107AC2">
            <w:pPr>
              <w:pStyle w:val="ConsPlusNormal"/>
              <w:jc w:val="center"/>
            </w:pPr>
            <w:r>
              <w:t>570,00</w:t>
            </w:r>
          </w:p>
        </w:tc>
        <w:tc>
          <w:tcPr>
            <w:tcW w:w="1474" w:type="dxa"/>
          </w:tcPr>
          <w:p w:rsidR="00107AC2" w:rsidRDefault="00107AC2">
            <w:pPr>
              <w:pStyle w:val="ConsPlusNormal"/>
              <w:jc w:val="center"/>
            </w:pPr>
            <w:r>
              <w:t>1254,00</w:t>
            </w:r>
          </w:p>
        </w:tc>
        <w:tc>
          <w:tcPr>
            <w:tcW w:w="1134" w:type="dxa"/>
          </w:tcPr>
          <w:p w:rsidR="00107AC2" w:rsidRDefault="00107AC2">
            <w:pPr>
              <w:pStyle w:val="ConsPlusNormal"/>
              <w:jc w:val="center"/>
            </w:pPr>
            <w:r>
              <w:t>30,00</w:t>
            </w:r>
          </w:p>
        </w:tc>
        <w:tc>
          <w:tcPr>
            <w:tcW w:w="1304" w:type="dxa"/>
          </w:tcPr>
          <w:p w:rsidR="00107AC2" w:rsidRDefault="00107AC2">
            <w:pPr>
              <w:pStyle w:val="ConsPlusNormal"/>
              <w:jc w:val="center"/>
            </w:pPr>
            <w:r>
              <w:t>66,00</w:t>
            </w:r>
          </w:p>
        </w:tc>
      </w:tr>
      <w:tr w:rsidR="00107AC2">
        <w:tc>
          <w:tcPr>
            <w:tcW w:w="680" w:type="dxa"/>
          </w:tcPr>
          <w:p w:rsidR="00107AC2" w:rsidRDefault="00107AC2">
            <w:pPr>
              <w:pStyle w:val="ConsPlusNormal"/>
              <w:jc w:val="center"/>
            </w:pPr>
            <w:r>
              <w:t>6.</w:t>
            </w:r>
          </w:p>
        </w:tc>
        <w:tc>
          <w:tcPr>
            <w:tcW w:w="2551" w:type="dxa"/>
          </w:tcPr>
          <w:p w:rsidR="00107AC2" w:rsidRDefault="00107AC2">
            <w:pPr>
              <w:pStyle w:val="ConsPlusNormal"/>
            </w:pPr>
            <w:r>
              <w:t>ул. Чехова (от ул. Строителей до Восточной объездной)</w:t>
            </w:r>
          </w:p>
        </w:tc>
        <w:tc>
          <w:tcPr>
            <w:tcW w:w="1304" w:type="dxa"/>
          </w:tcPr>
          <w:p w:rsidR="00107AC2" w:rsidRDefault="00107AC2">
            <w:pPr>
              <w:pStyle w:val="ConsPlusNormal"/>
              <w:jc w:val="center"/>
            </w:pPr>
            <w:r>
              <w:t>720,00</w:t>
            </w:r>
          </w:p>
        </w:tc>
        <w:tc>
          <w:tcPr>
            <w:tcW w:w="1474" w:type="dxa"/>
          </w:tcPr>
          <w:p w:rsidR="00107AC2" w:rsidRDefault="00107AC2">
            <w:pPr>
              <w:pStyle w:val="ConsPlusNormal"/>
              <w:jc w:val="center"/>
            </w:pPr>
            <w:r>
              <w:t>5400,00</w:t>
            </w:r>
          </w:p>
        </w:tc>
        <w:tc>
          <w:tcPr>
            <w:tcW w:w="1361" w:type="dxa"/>
          </w:tcPr>
          <w:p w:rsidR="00107AC2" w:rsidRDefault="00107AC2">
            <w:pPr>
              <w:pStyle w:val="ConsPlusNormal"/>
              <w:jc w:val="center"/>
            </w:pPr>
            <w:r>
              <w:t>111,00</w:t>
            </w:r>
          </w:p>
        </w:tc>
        <w:tc>
          <w:tcPr>
            <w:tcW w:w="1474" w:type="dxa"/>
          </w:tcPr>
          <w:p w:rsidR="00107AC2" w:rsidRDefault="00107AC2">
            <w:pPr>
              <w:pStyle w:val="ConsPlusNormal"/>
              <w:jc w:val="center"/>
            </w:pPr>
            <w:r>
              <w:t>244,20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w:t>
            </w:r>
          </w:p>
        </w:tc>
        <w:tc>
          <w:tcPr>
            <w:tcW w:w="2551" w:type="dxa"/>
          </w:tcPr>
          <w:p w:rsidR="00107AC2" w:rsidRDefault="00107AC2">
            <w:pPr>
              <w:pStyle w:val="ConsPlusNormal"/>
            </w:pPr>
            <w:r>
              <w:t>ул. Свердлова</w:t>
            </w:r>
          </w:p>
        </w:tc>
        <w:tc>
          <w:tcPr>
            <w:tcW w:w="1304" w:type="dxa"/>
          </w:tcPr>
          <w:p w:rsidR="00107AC2" w:rsidRDefault="00107AC2">
            <w:pPr>
              <w:pStyle w:val="ConsPlusNormal"/>
              <w:jc w:val="center"/>
            </w:pPr>
            <w:r>
              <w:t>1220,00</w:t>
            </w:r>
          </w:p>
        </w:tc>
        <w:tc>
          <w:tcPr>
            <w:tcW w:w="1474" w:type="dxa"/>
          </w:tcPr>
          <w:p w:rsidR="00107AC2" w:rsidRDefault="00107AC2">
            <w:pPr>
              <w:pStyle w:val="ConsPlusNormal"/>
              <w:jc w:val="center"/>
            </w:pPr>
            <w:r>
              <w:t>11170,00</w:t>
            </w:r>
          </w:p>
        </w:tc>
        <w:tc>
          <w:tcPr>
            <w:tcW w:w="1361" w:type="dxa"/>
          </w:tcPr>
          <w:p w:rsidR="00107AC2" w:rsidRDefault="00107AC2">
            <w:pPr>
              <w:pStyle w:val="ConsPlusNormal"/>
              <w:jc w:val="center"/>
            </w:pPr>
            <w:r>
              <w:t>1967,00</w:t>
            </w:r>
          </w:p>
        </w:tc>
        <w:tc>
          <w:tcPr>
            <w:tcW w:w="1474" w:type="dxa"/>
          </w:tcPr>
          <w:p w:rsidR="00107AC2" w:rsidRDefault="00107AC2">
            <w:pPr>
              <w:pStyle w:val="ConsPlusNormal"/>
              <w:jc w:val="center"/>
            </w:pPr>
            <w:r>
              <w:t>3934,00</w:t>
            </w:r>
          </w:p>
        </w:tc>
        <w:tc>
          <w:tcPr>
            <w:tcW w:w="1134" w:type="dxa"/>
          </w:tcPr>
          <w:p w:rsidR="00107AC2" w:rsidRDefault="00107AC2">
            <w:pPr>
              <w:pStyle w:val="ConsPlusNormal"/>
              <w:jc w:val="center"/>
            </w:pPr>
            <w:r>
              <w:t>148,00</w:t>
            </w:r>
          </w:p>
        </w:tc>
        <w:tc>
          <w:tcPr>
            <w:tcW w:w="1304" w:type="dxa"/>
          </w:tcPr>
          <w:p w:rsidR="00107AC2" w:rsidRDefault="00107AC2">
            <w:pPr>
              <w:pStyle w:val="ConsPlusNormal"/>
              <w:jc w:val="center"/>
            </w:pPr>
            <w:r>
              <w:t>296,00</w:t>
            </w:r>
          </w:p>
        </w:tc>
      </w:tr>
      <w:tr w:rsidR="00107AC2">
        <w:tc>
          <w:tcPr>
            <w:tcW w:w="680" w:type="dxa"/>
          </w:tcPr>
          <w:p w:rsidR="00107AC2" w:rsidRDefault="00107AC2">
            <w:pPr>
              <w:pStyle w:val="ConsPlusNormal"/>
              <w:jc w:val="center"/>
            </w:pPr>
            <w:r>
              <w:t>8.</w:t>
            </w:r>
          </w:p>
        </w:tc>
        <w:tc>
          <w:tcPr>
            <w:tcW w:w="2551" w:type="dxa"/>
          </w:tcPr>
          <w:p w:rsidR="00107AC2" w:rsidRDefault="00107AC2">
            <w:pPr>
              <w:pStyle w:val="ConsPlusNormal"/>
            </w:pPr>
            <w:r>
              <w:t>ул. Калинина</w:t>
            </w:r>
          </w:p>
          <w:p w:rsidR="00107AC2" w:rsidRDefault="00107AC2">
            <w:pPr>
              <w:pStyle w:val="ConsPlusNormal"/>
            </w:pPr>
            <w:r>
              <w:t xml:space="preserve">(от ул. Октябрьской до </w:t>
            </w:r>
            <w:r>
              <w:lastRenderedPageBreak/>
              <w:t>ул. Студенческой)</w:t>
            </w:r>
          </w:p>
        </w:tc>
        <w:tc>
          <w:tcPr>
            <w:tcW w:w="1304" w:type="dxa"/>
          </w:tcPr>
          <w:p w:rsidR="00107AC2" w:rsidRDefault="00107AC2">
            <w:pPr>
              <w:pStyle w:val="ConsPlusNormal"/>
              <w:jc w:val="center"/>
            </w:pPr>
            <w:r>
              <w:lastRenderedPageBreak/>
              <w:t>390,00</w:t>
            </w:r>
          </w:p>
        </w:tc>
        <w:tc>
          <w:tcPr>
            <w:tcW w:w="1474" w:type="dxa"/>
          </w:tcPr>
          <w:p w:rsidR="00107AC2" w:rsidRDefault="00107AC2">
            <w:pPr>
              <w:pStyle w:val="ConsPlusNormal"/>
              <w:jc w:val="center"/>
            </w:pPr>
            <w:r>
              <w:t>2340,00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9.</w:t>
            </w:r>
          </w:p>
        </w:tc>
        <w:tc>
          <w:tcPr>
            <w:tcW w:w="2551" w:type="dxa"/>
          </w:tcPr>
          <w:p w:rsidR="00107AC2" w:rsidRDefault="00107AC2">
            <w:pPr>
              <w:pStyle w:val="ConsPlusNormal"/>
            </w:pPr>
            <w:r>
              <w:t>ул. Крупская</w:t>
            </w:r>
          </w:p>
        </w:tc>
        <w:tc>
          <w:tcPr>
            <w:tcW w:w="1304" w:type="dxa"/>
          </w:tcPr>
          <w:p w:rsidR="00107AC2" w:rsidRDefault="00107AC2">
            <w:pPr>
              <w:pStyle w:val="ConsPlusNormal"/>
              <w:jc w:val="center"/>
            </w:pPr>
            <w:r>
              <w:t>860,00</w:t>
            </w:r>
          </w:p>
        </w:tc>
        <w:tc>
          <w:tcPr>
            <w:tcW w:w="1474" w:type="dxa"/>
          </w:tcPr>
          <w:p w:rsidR="00107AC2" w:rsidRDefault="00107AC2">
            <w:pPr>
              <w:pStyle w:val="ConsPlusNormal"/>
              <w:jc w:val="center"/>
            </w:pPr>
            <w:r>
              <w:t>8993,00</w:t>
            </w:r>
          </w:p>
        </w:tc>
        <w:tc>
          <w:tcPr>
            <w:tcW w:w="1361" w:type="dxa"/>
          </w:tcPr>
          <w:p w:rsidR="00107AC2" w:rsidRDefault="00107AC2">
            <w:pPr>
              <w:pStyle w:val="ConsPlusNormal"/>
              <w:jc w:val="center"/>
            </w:pPr>
            <w:r>
              <w:t>1519,00</w:t>
            </w:r>
          </w:p>
        </w:tc>
        <w:tc>
          <w:tcPr>
            <w:tcW w:w="1474" w:type="dxa"/>
          </w:tcPr>
          <w:p w:rsidR="00107AC2" w:rsidRDefault="00107AC2">
            <w:pPr>
              <w:pStyle w:val="ConsPlusNormal"/>
              <w:jc w:val="center"/>
            </w:pPr>
            <w:r>
              <w:t>3341,80</w:t>
            </w:r>
          </w:p>
        </w:tc>
        <w:tc>
          <w:tcPr>
            <w:tcW w:w="1134" w:type="dxa"/>
          </w:tcPr>
          <w:p w:rsidR="00107AC2" w:rsidRDefault="00107AC2">
            <w:pPr>
              <w:pStyle w:val="ConsPlusNormal"/>
              <w:jc w:val="center"/>
            </w:pPr>
            <w:r>
              <w:t>131,00</w:t>
            </w:r>
          </w:p>
        </w:tc>
        <w:tc>
          <w:tcPr>
            <w:tcW w:w="1304" w:type="dxa"/>
          </w:tcPr>
          <w:p w:rsidR="00107AC2" w:rsidRDefault="00107AC2">
            <w:pPr>
              <w:pStyle w:val="ConsPlusNormal"/>
              <w:jc w:val="center"/>
            </w:pPr>
            <w:r>
              <w:t>288,20</w:t>
            </w:r>
          </w:p>
        </w:tc>
      </w:tr>
      <w:tr w:rsidR="00107AC2">
        <w:tc>
          <w:tcPr>
            <w:tcW w:w="680" w:type="dxa"/>
          </w:tcPr>
          <w:p w:rsidR="00107AC2" w:rsidRDefault="00107AC2">
            <w:pPr>
              <w:pStyle w:val="ConsPlusNormal"/>
              <w:jc w:val="center"/>
            </w:pPr>
            <w:r>
              <w:t>10.</w:t>
            </w:r>
          </w:p>
        </w:tc>
        <w:tc>
          <w:tcPr>
            <w:tcW w:w="2551" w:type="dxa"/>
          </w:tcPr>
          <w:p w:rsidR="00107AC2" w:rsidRDefault="00107AC2">
            <w:pPr>
              <w:pStyle w:val="ConsPlusNormal"/>
            </w:pPr>
            <w:r>
              <w:t>ул. Березовская</w:t>
            </w:r>
          </w:p>
        </w:tc>
        <w:tc>
          <w:tcPr>
            <w:tcW w:w="1304" w:type="dxa"/>
          </w:tcPr>
          <w:p w:rsidR="00107AC2" w:rsidRDefault="00107AC2">
            <w:pPr>
              <w:pStyle w:val="ConsPlusNormal"/>
              <w:jc w:val="center"/>
            </w:pPr>
            <w:r>
              <w:t>1081,00</w:t>
            </w:r>
          </w:p>
        </w:tc>
        <w:tc>
          <w:tcPr>
            <w:tcW w:w="1474" w:type="dxa"/>
          </w:tcPr>
          <w:p w:rsidR="00107AC2" w:rsidRDefault="00107AC2">
            <w:pPr>
              <w:pStyle w:val="ConsPlusNormal"/>
              <w:jc w:val="center"/>
            </w:pPr>
            <w:r>
              <w:t>7711,00</w:t>
            </w:r>
          </w:p>
        </w:tc>
        <w:tc>
          <w:tcPr>
            <w:tcW w:w="1361" w:type="dxa"/>
          </w:tcPr>
          <w:p w:rsidR="00107AC2" w:rsidRDefault="00107AC2">
            <w:pPr>
              <w:pStyle w:val="ConsPlusNormal"/>
              <w:jc w:val="center"/>
            </w:pPr>
            <w:r>
              <w:t>1528,00</w:t>
            </w:r>
          </w:p>
        </w:tc>
        <w:tc>
          <w:tcPr>
            <w:tcW w:w="1474" w:type="dxa"/>
          </w:tcPr>
          <w:p w:rsidR="00107AC2" w:rsidRDefault="00107AC2">
            <w:pPr>
              <w:pStyle w:val="ConsPlusNormal"/>
              <w:jc w:val="center"/>
            </w:pPr>
            <w:r>
              <w:t>2750,40</w:t>
            </w:r>
          </w:p>
        </w:tc>
        <w:tc>
          <w:tcPr>
            <w:tcW w:w="1134" w:type="dxa"/>
          </w:tcPr>
          <w:p w:rsidR="00107AC2" w:rsidRDefault="00107AC2">
            <w:pPr>
              <w:pStyle w:val="ConsPlusNormal"/>
              <w:jc w:val="center"/>
            </w:pPr>
            <w:r>
              <w:t>116,00</w:t>
            </w:r>
          </w:p>
        </w:tc>
        <w:tc>
          <w:tcPr>
            <w:tcW w:w="1304" w:type="dxa"/>
          </w:tcPr>
          <w:p w:rsidR="00107AC2" w:rsidRDefault="00107AC2">
            <w:pPr>
              <w:pStyle w:val="ConsPlusNormal"/>
              <w:jc w:val="center"/>
            </w:pPr>
            <w:r>
              <w:t>208,80</w:t>
            </w:r>
          </w:p>
        </w:tc>
      </w:tr>
      <w:tr w:rsidR="00107AC2">
        <w:tc>
          <w:tcPr>
            <w:tcW w:w="680" w:type="dxa"/>
          </w:tcPr>
          <w:p w:rsidR="00107AC2" w:rsidRDefault="00107AC2">
            <w:pPr>
              <w:pStyle w:val="ConsPlusNormal"/>
              <w:jc w:val="center"/>
            </w:pPr>
            <w:r>
              <w:t>11.</w:t>
            </w:r>
          </w:p>
        </w:tc>
        <w:tc>
          <w:tcPr>
            <w:tcW w:w="2551" w:type="dxa"/>
          </w:tcPr>
          <w:p w:rsidR="00107AC2" w:rsidRDefault="00107AC2">
            <w:pPr>
              <w:pStyle w:val="ConsPlusNormal"/>
            </w:pPr>
            <w:r>
              <w:t>ул. Коминтерна</w:t>
            </w:r>
          </w:p>
        </w:tc>
        <w:tc>
          <w:tcPr>
            <w:tcW w:w="1304" w:type="dxa"/>
          </w:tcPr>
          <w:p w:rsidR="00107AC2" w:rsidRDefault="00107AC2">
            <w:pPr>
              <w:pStyle w:val="ConsPlusNormal"/>
              <w:jc w:val="center"/>
            </w:pPr>
            <w:r>
              <w:t>765,00</w:t>
            </w:r>
          </w:p>
        </w:tc>
        <w:tc>
          <w:tcPr>
            <w:tcW w:w="1474" w:type="dxa"/>
          </w:tcPr>
          <w:p w:rsidR="00107AC2" w:rsidRDefault="00107AC2">
            <w:pPr>
              <w:pStyle w:val="ConsPlusNormal"/>
              <w:jc w:val="center"/>
            </w:pPr>
            <w:r>
              <w:t>5525,50</w:t>
            </w:r>
          </w:p>
        </w:tc>
        <w:tc>
          <w:tcPr>
            <w:tcW w:w="1361" w:type="dxa"/>
          </w:tcPr>
          <w:p w:rsidR="00107AC2" w:rsidRDefault="00107AC2">
            <w:pPr>
              <w:pStyle w:val="ConsPlusNormal"/>
              <w:jc w:val="center"/>
            </w:pPr>
            <w:r>
              <w:t>1155,00</w:t>
            </w:r>
          </w:p>
        </w:tc>
        <w:tc>
          <w:tcPr>
            <w:tcW w:w="1474" w:type="dxa"/>
          </w:tcPr>
          <w:p w:rsidR="00107AC2" w:rsidRDefault="00107AC2">
            <w:pPr>
              <w:pStyle w:val="ConsPlusNormal"/>
              <w:jc w:val="center"/>
            </w:pPr>
            <w:r>
              <w:t>2541,00</w:t>
            </w:r>
          </w:p>
        </w:tc>
        <w:tc>
          <w:tcPr>
            <w:tcW w:w="1134" w:type="dxa"/>
          </w:tcPr>
          <w:p w:rsidR="00107AC2" w:rsidRDefault="00107AC2">
            <w:pPr>
              <w:pStyle w:val="ConsPlusNormal"/>
              <w:jc w:val="center"/>
            </w:pPr>
            <w:r>
              <w:t>85,00</w:t>
            </w:r>
          </w:p>
        </w:tc>
        <w:tc>
          <w:tcPr>
            <w:tcW w:w="1304" w:type="dxa"/>
          </w:tcPr>
          <w:p w:rsidR="00107AC2" w:rsidRDefault="00107AC2">
            <w:pPr>
              <w:pStyle w:val="ConsPlusNormal"/>
              <w:jc w:val="center"/>
            </w:pPr>
            <w:r>
              <w:t>187,00</w:t>
            </w:r>
          </w:p>
        </w:tc>
      </w:tr>
      <w:tr w:rsidR="00107AC2">
        <w:tc>
          <w:tcPr>
            <w:tcW w:w="680" w:type="dxa"/>
          </w:tcPr>
          <w:p w:rsidR="00107AC2" w:rsidRDefault="00107AC2">
            <w:pPr>
              <w:pStyle w:val="ConsPlusNormal"/>
              <w:jc w:val="center"/>
            </w:pPr>
            <w:r>
              <w:t>12.</w:t>
            </w:r>
          </w:p>
        </w:tc>
        <w:tc>
          <w:tcPr>
            <w:tcW w:w="2551" w:type="dxa"/>
          </w:tcPr>
          <w:p w:rsidR="00107AC2" w:rsidRDefault="00107AC2">
            <w:pPr>
              <w:pStyle w:val="ConsPlusNormal"/>
            </w:pPr>
            <w:r>
              <w:t>ул. Красногвардейская</w:t>
            </w:r>
          </w:p>
        </w:tc>
        <w:tc>
          <w:tcPr>
            <w:tcW w:w="1304" w:type="dxa"/>
          </w:tcPr>
          <w:p w:rsidR="00107AC2" w:rsidRDefault="00107AC2">
            <w:pPr>
              <w:pStyle w:val="ConsPlusNormal"/>
              <w:jc w:val="center"/>
            </w:pPr>
            <w:r>
              <w:t>689,00</w:t>
            </w:r>
          </w:p>
        </w:tc>
        <w:tc>
          <w:tcPr>
            <w:tcW w:w="1474" w:type="dxa"/>
          </w:tcPr>
          <w:p w:rsidR="00107AC2" w:rsidRDefault="00107AC2">
            <w:pPr>
              <w:pStyle w:val="ConsPlusNormal"/>
              <w:jc w:val="center"/>
            </w:pPr>
            <w:r>
              <w:t>5098,60</w:t>
            </w:r>
          </w:p>
        </w:tc>
        <w:tc>
          <w:tcPr>
            <w:tcW w:w="1361" w:type="dxa"/>
          </w:tcPr>
          <w:p w:rsidR="00107AC2" w:rsidRDefault="00107AC2">
            <w:pPr>
              <w:pStyle w:val="ConsPlusNormal"/>
              <w:jc w:val="center"/>
            </w:pPr>
            <w:r>
              <w:t>109,00</w:t>
            </w:r>
          </w:p>
        </w:tc>
        <w:tc>
          <w:tcPr>
            <w:tcW w:w="1474" w:type="dxa"/>
          </w:tcPr>
          <w:p w:rsidR="00107AC2" w:rsidRDefault="00107AC2">
            <w:pPr>
              <w:pStyle w:val="ConsPlusNormal"/>
              <w:jc w:val="center"/>
            </w:pPr>
            <w:r>
              <w:t>218,00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13.</w:t>
            </w:r>
          </w:p>
        </w:tc>
        <w:tc>
          <w:tcPr>
            <w:tcW w:w="2551" w:type="dxa"/>
          </w:tcPr>
          <w:p w:rsidR="00107AC2" w:rsidRDefault="00107AC2">
            <w:pPr>
              <w:pStyle w:val="ConsPlusNormal"/>
            </w:pPr>
            <w:r>
              <w:t>ул. Лермонтова</w:t>
            </w:r>
          </w:p>
        </w:tc>
        <w:tc>
          <w:tcPr>
            <w:tcW w:w="1304" w:type="dxa"/>
          </w:tcPr>
          <w:p w:rsidR="00107AC2" w:rsidRDefault="00107AC2">
            <w:pPr>
              <w:pStyle w:val="ConsPlusNormal"/>
              <w:jc w:val="center"/>
            </w:pPr>
            <w:r>
              <w:t>893,00</w:t>
            </w:r>
          </w:p>
        </w:tc>
        <w:tc>
          <w:tcPr>
            <w:tcW w:w="1474" w:type="dxa"/>
          </w:tcPr>
          <w:p w:rsidR="00107AC2" w:rsidRDefault="00107AC2">
            <w:pPr>
              <w:pStyle w:val="ConsPlusNormal"/>
              <w:jc w:val="center"/>
            </w:pPr>
            <w:r>
              <w:t>9354,20</w:t>
            </w:r>
          </w:p>
        </w:tc>
        <w:tc>
          <w:tcPr>
            <w:tcW w:w="1361" w:type="dxa"/>
          </w:tcPr>
          <w:p w:rsidR="00107AC2" w:rsidRDefault="00107AC2">
            <w:pPr>
              <w:pStyle w:val="ConsPlusNormal"/>
              <w:jc w:val="center"/>
            </w:pPr>
            <w:r>
              <w:t>1373,00</w:t>
            </w:r>
          </w:p>
        </w:tc>
        <w:tc>
          <w:tcPr>
            <w:tcW w:w="1474" w:type="dxa"/>
          </w:tcPr>
          <w:p w:rsidR="00107AC2" w:rsidRDefault="00107AC2">
            <w:pPr>
              <w:pStyle w:val="ConsPlusNormal"/>
              <w:jc w:val="center"/>
            </w:pPr>
            <w:r>
              <w:t>2334,10</w:t>
            </w:r>
          </w:p>
        </w:tc>
        <w:tc>
          <w:tcPr>
            <w:tcW w:w="1134" w:type="dxa"/>
          </w:tcPr>
          <w:p w:rsidR="00107AC2" w:rsidRDefault="00107AC2">
            <w:pPr>
              <w:pStyle w:val="ConsPlusNormal"/>
              <w:jc w:val="center"/>
            </w:pPr>
            <w:r>
              <w:t>104,00</w:t>
            </w:r>
          </w:p>
        </w:tc>
        <w:tc>
          <w:tcPr>
            <w:tcW w:w="1304" w:type="dxa"/>
          </w:tcPr>
          <w:p w:rsidR="00107AC2" w:rsidRDefault="00107AC2">
            <w:pPr>
              <w:pStyle w:val="ConsPlusNormal"/>
              <w:jc w:val="center"/>
            </w:pPr>
            <w:r>
              <w:t>176,80</w:t>
            </w:r>
          </w:p>
        </w:tc>
      </w:tr>
      <w:tr w:rsidR="00107AC2">
        <w:tc>
          <w:tcPr>
            <w:tcW w:w="680" w:type="dxa"/>
          </w:tcPr>
          <w:p w:rsidR="00107AC2" w:rsidRDefault="00107AC2">
            <w:pPr>
              <w:pStyle w:val="ConsPlusNormal"/>
              <w:jc w:val="center"/>
            </w:pPr>
            <w:r>
              <w:t>14.</w:t>
            </w:r>
          </w:p>
        </w:tc>
        <w:tc>
          <w:tcPr>
            <w:tcW w:w="2551" w:type="dxa"/>
          </w:tcPr>
          <w:p w:rsidR="00107AC2" w:rsidRDefault="00107AC2">
            <w:pPr>
              <w:pStyle w:val="ConsPlusNormal"/>
            </w:pPr>
            <w:r>
              <w:t>ул. Лопарева</w:t>
            </w:r>
          </w:p>
        </w:tc>
        <w:tc>
          <w:tcPr>
            <w:tcW w:w="1304" w:type="dxa"/>
          </w:tcPr>
          <w:p w:rsidR="00107AC2" w:rsidRDefault="00107AC2">
            <w:pPr>
              <w:pStyle w:val="ConsPlusNormal"/>
              <w:jc w:val="center"/>
            </w:pPr>
            <w:r>
              <w:t>680,00</w:t>
            </w:r>
          </w:p>
        </w:tc>
        <w:tc>
          <w:tcPr>
            <w:tcW w:w="1474" w:type="dxa"/>
          </w:tcPr>
          <w:p w:rsidR="00107AC2" w:rsidRDefault="00107AC2">
            <w:pPr>
              <w:pStyle w:val="ConsPlusNormal"/>
              <w:jc w:val="center"/>
            </w:pPr>
            <w:r>
              <w:t>5032,00</w:t>
            </w:r>
          </w:p>
        </w:tc>
        <w:tc>
          <w:tcPr>
            <w:tcW w:w="1361" w:type="dxa"/>
          </w:tcPr>
          <w:p w:rsidR="00107AC2" w:rsidRDefault="00107AC2">
            <w:pPr>
              <w:pStyle w:val="ConsPlusNormal"/>
              <w:jc w:val="center"/>
            </w:pPr>
            <w:r>
              <w:t>543,00</w:t>
            </w:r>
          </w:p>
        </w:tc>
        <w:tc>
          <w:tcPr>
            <w:tcW w:w="1474" w:type="dxa"/>
          </w:tcPr>
          <w:p w:rsidR="00107AC2" w:rsidRDefault="00107AC2">
            <w:pPr>
              <w:pStyle w:val="ConsPlusNormal"/>
              <w:jc w:val="center"/>
            </w:pPr>
            <w:r>
              <w:t>1031,70</w:t>
            </w:r>
          </w:p>
        </w:tc>
        <w:tc>
          <w:tcPr>
            <w:tcW w:w="1134" w:type="dxa"/>
          </w:tcPr>
          <w:p w:rsidR="00107AC2" w:rsidRDefault="00107AC2">
            <w:pPr>
              <w:pStyle w:val="ConsPlusNormal"/>
              <w:jc w:val="center"/>
            </w:pPr>
            <w:r>
              <w:t>41,00</w:t>
            </w:r>
          </w:p>
        </w:tc>
        <w:tc>
          <w:tcPr>
            <w:tcW w:w="1304" w:type="dxa"/>
          </w:tcPr>
          <w:p w:rsidR="00107AC2" w:rsidRDefault="00107AC2">
            <w:pPr>
              <w:pStyle w:val="ConsPlusNormal"/>
              <w:jc w:val="center"/>
            </w:pPr>
            <w:r>
              <w:t>77,90</w:t>
            </w:r>
          </w:p>
        </w:tc>
      </w:tr>
      <w:tr w:rsidR="00107AC2">
        <w:tc>
          <w:tcPr>
            <w:tcW w:w="680" w:type="dxa"/>
          </w:tcPr>
          <w:p w:rsidR="00107AC2" w:rsidRDefault="00107AC2">
            <w:pPr>
              <w:pStyle w:val="ConsPlusNormal"/>
              <w:jc w:val="center"/>
            </w:pPr>
            <w:r>
              <w:t>15.</w:t>
            </w:r>
          </w:p>
        </w:tc>
        <w:tc>
          <w:tcPr>
            <w:tcW w:w="2551" w:type="dxa"/>
          </w:tcPr>
          <w:p w:rsidR="00107AC2" w:rsidRDefault="00107AC2">
            <w:pPr>
              <w:pStyle w:val="ConsPlusNormal"/>
            </w:pPr>
            <w:r>
              <w:t>ул. Обская (от ул. Рознина до ул. Промышленной)</w:t>
            </w:r>
          </w:p>
        </w:tc>
        <w:tc>
          <w:tcPr>
            <w:tcW w:w="1304" w:type="dxa"/>
          </w:tcPr>
          <w:p w:rsidR="00107AC2" w:rsidRDefault="00107AC2">
            <w:pPr>
              <w:pStyle w:val="ConsPlusNormal"/>
              <w:jc w:val="center"/>
            </w:pPr>
            <w:r>
              <w:t>198,00</w:t>
            </w:r>
          </w:p>
        </w:tc>
        <w:tc>
          <w:tcPr>
            <w:tcW w:w="1474" w:type="dxa"/>
          </w:tcPr>
          <w:p w:rsidR="00107AC2" w:rsidRDefault="00107AC2">
            <w:pPr>
              <w:pStyle w:val="ConsPlusNormal"/>
              <w:jc w:val="center"/>
            </w:pPr>
            <w:r>
              <w:t>1684,00</w:t>
            </w:r>
          </w:p>
        </w:tc>
        <w:tc>
          <w:tcPr>
            <w:tcW w:w="1361" w:type="dxa"/>
          </w:tcPr>
          <w:p w:rsidR="00107AC2" w:rsidRDefault="00107AC2">
            <w:pPr>
              <w:pStyle w:val="ConsPlusNormal"/>
              <w:jc w:val="center"/>
            </w:pPr>
            <w:r>
              <w:t>350,00</w:t>
            </w:r>
          </w:p>
        </w:tc>
        <w:tc>
          <w:tcPr>
            <w:tcW w:w="1474" w:type="dxa"/>
          </w:tcPr>
          <w:p w:rsidR="00107AC2" w:rsidRDefault="00107AC2">
            <w:pPr>
              <w:pStyle w:val="ConsPlusNormal"/>
              <w:jc w:val="center"/>
            </w:pPr>
            <w:r>
              <w:t>770,00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16.</w:t>
            </w:r>
          </w:p>
        </w:tc>
        <w:tc>
          <w:tcPr>
            <w:tcW w:w="2551" w:type="dxa"/>
          </w:tcPr>
          <w:p w:rsidR="00107AC2" w:rsidRDefault="00107AC2">
            <w:pPr>
              <w:pStyle w:val="ConsPlusNormal"/>
            </w:pPr>
            <w:r>
              <w:t>ул. Патриса Лумумбы</w:t>
            </w:r>
          </w:p>
        </w:tc>
        <w:tc>
          <w:tcPr>
            <w:tcW w:w="1304" w:type="dxa"/>
          </w:tcPr>
          <w:p w:rsidR="00107AC2" w:rsidRDefault="00107AC2">
            <w:pPr>
              <w:pStyle w:val="ConsPlusNormal"/>
              <w:jc w:val="center"/>
            </w:pPr>
            <w:r>
              <w:t>1240,00</w:t>
            </w:r>
          </w:p>
        </w:tc>
        <w:tc>
          <w:tcPr>
            <w:tcW w:w="1474" w:type="dxa"/>
          </w:tcPr>
          <w:p w:rsidR="00107AC2" w:rsidRDefault="00107AC2">
            <w:pPr>
              <w:pStyle w:val="ConsPlusNormal"/>
              <w:jc w:val="center"/>
            </w:pPr>
            <w:r>
              <w:t>11153,00</w:t>
            </w:r>
          </w:p>
        </w:tc>
        <w:tc>
          <w:tcPr>
            <w:tcW w:w="1361" w:type="dxa"/>
          </w:tcPr>
          <w:p w:rsidR="00107AC2" w:rsidRDefault="00107AC2">
            <w:pPr>
              <w:pStyle w:val="ConsPlusNormal"/>
              <w:jc w:val="center"/>
            </w:pPr>
            <w:r>
              <w:t>1953,00</w:t>
            </w:r>
          </w:p>
        </w:tc>
        <w:tc>
          <w:tcPr>
            <w:tcW w:w="1474" w:type="dxa"/>
          </w:tcPr>
          <w:p w:rsidR="00107AC2" w:rsidRDefault="00107AC2">
            <w:pPr>
              <w:pStyle w:val="ConsPlusNormal"/>
              <w:jc w:val="center"/>
            </w:pPr>
            <w:r>
              <w:t>3906,00</w:t>
            </w:r>
          </w:p>
        </w:tc>
        <w:tc>
          <w:tcPr>
            <w:tcW w:w="1134" w:type="dxa"/>
          </w:tcPr>
          <w:p w:rsidR="00107AC2" w:rsidRDefault="00107AC2">
            <w:pPr>
              <w:pStyle w:val="ConsPlusNormal"/>
              <w:jc w:val="center"/>
            </w:pPr>
            <w:r>
              <w:t>147,00</w:t>
            </w:r>
          </w:p>
        </w:tc>
        <w:tc>
          <w:tcPr>
            <w:tcW w:w="1304" w:type="dxa"/>
          </w:tcPr>
          <w:p w:rsidR="00107AC2" w:rsidRDefault="00107AC2">
            <w:pPr>
              <w:pStyle w:val="ConsPlusNormal"/>
              <w:jc w:val="center"/>
            </w:pPr>
            <w:r>
              <w:t>294,00</w:t>
            </w:r>
          </w:p>
        </w:tc>
      </w:tr>
      <w:tr w:rsidR="00107AC2">
        <w:tc>
          <w:tcPr>
            <w:tcW w:w="680" w:type="dxa"/>
          </w:tcPr>
          <w:p w:rsidR="00107AC2" w:rsidRDefault="00107AC2">
            <w:pPr>
              <w:pStyle w:val="ConsPlusNormal"/>
              <w:jc w:val="center"/>
            </w:pPr>
            <w:r>
              <w:t>17.</w:t>
            </w:r>
          </w:p>
        </w:tc>
        <w:tc>
          <w:tcPr>
            <w:tcW w:w="2551" w:type="dxa"/>
          </w:tcPr>
          <w:p w:rsidR="00107AC2" w:rsidRDefault="00107AC2">
            <w:pPr>
              <w:pStyle w:val="ConsPlusNormal"/>
            </w:pPr>
            <w:r>
              <w:t>ул. Собянина</w:t>
            </w:r>
          </w:p>
        </w:tc>
        <w:tc>
          <w:tcPr>
            <w:tcW w:w="1304" w:type="dxa"/>
          </w:tcPr>
          <w:p w:rsidR="00107AC2" w:rsidRDefault="00107AC2">
            <w:pPr>
              <w:pStyle w:val="ConsPlusNormal"/>
              <w:jc w:val="center"/>
            </w:pPr>
            <w:r>
              <w:t>333,00</w:t>
            </w:r>
          </w:p>
        </w:tc>
        <w:tc>
          <w:tcPr>
            <w:tcW w:w="1474" w:type="dxa"/>
          </w:tcPr>
          <w:p w:rsidR="00107AC2" w:rsidRDefault="00107AC2">
            <w:pPr>
              <w:pStyle w:val="ConsPlusNormal"/>
              <w:jc w:val="center"/>
            </w:pPr>
            <w:r>
              <w:t>2747,50</w:t>
            </w:r>
          </w:p>
        </w:tc>
        <w:tc>
          <w:tcPr>
            <w:tcW w:w="1361" w:type="dxa"/>
          </w:tcPr>
          <w:p w:rsidR="00107AC2" w:rsidRDefault="00107AC2">
            <w:pPr>
              <w:pStyle w:val="ConsPlusNormal"/>
              <w:jc w:val="center"/>
            </w:pPr>
            <w:r>
              <w:t>608,00</w:t>
            </w:r>
          </w:p>
        </w:tc>
        <w:tc>
          <w:tcPr>
            <w:tcW w:w="1474" w:type="dxa"/>
          </w:tcPr>
          <w:p w:rsidR="00107AC2" w:rsidRDefault="00107AC2">
            <w:pPr>
              <w:pStyle w:val="ConsPlusNormal"/>
              <w:jc w:val="center"/>
            </w:pPr>
            <w:r>
              <w:t>912,00</w:t>
            </w:r>
          </w:p>
        </w:tc>
        <w:tc>
          <w:tcPr>
            <w:tcW w:w="1134" w:type="dxa"/>
          </w:tcPr>
          <w:p w:rsidR="00107AC2" w:rsidRDefault="00107AC2">
            <w:pPr>
              <w:pStyle w:val="ConsPlusNormal"/>
              <w:jc w:val="center"/>
            </w:pPr>
            <w:r>
              <w:t>46,00</w:t>
            </w:r>
          </w:p>
        </w:tc>
        <w:tc>
          <w:tcPr>
            <w:tcW w:w="1304" w:type="dxa"/>
          </w:tcPr>
          <w:p w:rsidR="00107AC2" w:rsidRDefault="00107AC2">
            <w:pPr>
              <w:pStyle w:val="ConsPlusNormal"/>
              <w:jc w:val="center"/>
            </w:pPr>
            <w:r>
              <w:t>69,00</w:t>
            </w:r>
          </w:p>
        </w:tc>
      </w:tr>
      <w:tr w:rsidR="00107AC2">
        <w:tc>
          <w:tcPr>
            <w:tcW w:w="680" w:type="dxa"/>
          </w:tcPr>
          <w:p w:rsidR="00107AC2" w:rsidRDefault="00107AC2">
            <w:pPr>
              <w:pStyle w:val="ConsPlusNormal"/>
              <w:jc w:val="center"/>
            </w:pPr>
            <w:r>
              <w:t>18.</w:t>
            </w:r>
          </w:p>
        </w:tc>
        <w:tc>
          <w:tcPr>
            <w:tcW w:w="2551" w:type="dxa"/>
          </w:tcPr>
          <w:p w:rsidR="00107AC2" w:rsidRDefault="00107AC2">
            <w:pPr>
              <w:pStyle w:val="ConsPlusNormal"/>
            </w:pPr>
            <w:r>
              <w:t>ул. Сургутская</w:t>
            </w:r>
          </w:p>
          <w:p w:rsidR="00107AC2" w:rsidRDefault="00107AC2">
            <w:pPr>
              <w:pStyle w:val="ConsPlusNormal"/>
            </w:pPr>
            <w:r>
              <w:t>(от ул. Лермонтова до ул. Красногвардейской)</w:t>
            </w:r>
          </w:p>
        </w:tc>
        <w:tc>
          <w:tcPr>
            <w:tcW w:w="1304" w:type="dxa"/>
          </w:tcPr>
          <w:p w:rsidR="00107AC2" w:rsidRDefault="00107AC2">
            <w:pPr>
              <w:pStyle w:val="ConsPlusNormal"/>
              <w:jc w:val="center"/>
            </w:pPr>
            <w:r>
              <w:t>400,00</w:t>
            </w:r>
          </w:p>
        </w:tc>
        <w:tc>
          <w:tcPr>
            <w:tcW w:w="1474" w:type="dxa"/>
          </w:tcPr>
          <w:p w:rsidR="00107AC2" w:rsidRDefault="00107AC2">
            <w:pPr>
              <w:pStyle w:val="ConsPlusNormal"/>
              <w:jc w:val="center"/>
            </w:pPr>
            <w:r>
              <w:t>2400,00</w:t>
            </w:r>
          </w:p>
        </w:tc>
        <w:tc>
          <w:tcPr>
            <w:tcW w:w="1361" w:type="dxa"/>
          </w:tcPr>
          <w:p w:rsidR="00107AC2" w:rsidRDefault="00107AC2">
            <w:pPr>
              <w:pStyle w:val="ConsPlusNormal"/>
              <w:jc w:val="center"/>
            </w:pPr>
            <w:r>
              <w:t>710,00</w:t>
            </w:r>
          </w:p>
        </w:tc>
        <w:tc>
          <w:tcPr>
            <w:tcW w:w="1474" w:type="dxa"/>
          </w:tcPr>
          <w:p w:rsidR="00107AC2" w:rsidRDefault="00107AC2">
            <w:pPr>
              <w:pStyle w:val="ConsPlusNormal"/>
              <w:jc w:val="center"/>
            </w:pPr>
            <w:r>
              <w:t>1420,00</w:t>
            </w:r>
          </w:p>
        </w:tc>
        <w:tc>
          <w:tcPr>
            <w:tcW w:w="1134" w:type="dxa"/>
          </w:tcPr>
          <w:p w:rsidR="00107AC2" w:rsidRDefault="00107AC2">
            <w:pPr>
              <w:pStyle w:val="ConsPlusNormal"/>
              <w:jc w:val="center"/>
            </w:pPr>
            <w:r>
              <w:t>50,00</w:t>
            </w:r>
          </w:p>
        </w:tc>
        <w:tc>
          <w:tcPr>
            <w:tcW w:w="1304" w:type="dxa"/>
          </w:tcPr>
          <w:p w:rsidR="00107AC2" w:rsidRDefault="00107AC2">
            <w:pPr>
              <w:pStyle w:val="ConsPlusNormal"/>
              <w:jc w:val="center"/>
            </w:pPr>
            <w:r>
              <w:t>100,00</w:t>
            </w:r>
          </w:p>
        </w:tc>
      </w:tr>
      <w:tr w:rsidR="00107AC2">
        <w:tc>
          <w:tcPr>
            <w:tcW w:w="680" w:type="dxa"/>
          </w:tcPr>
          <w:p w:rsidR="00107AC2" w:rsidRDefault="00107AC2">
            <w:pPr>
              <w:pStyle w:val="ConsPlusNormal"/>
              <w:jc w:val="center"/>
            </w:pPr>
            <w:r>
              <w:t>19.</w:t>
            </w:r>
          </w:p>
        </w:tc>
        <w:tc>
          <w:tcPr>
            <w:tcW w:w="2551" w:type="dxa"/>
          </w:tcPr>
          <w:p w:rsidR="00107AC2" w:rsidRDefault="00107AC2">
            <w:pPr>
              <w:pStyle w:val="ConsPlusNormal"/>
            </w:pPr>
            <w:r>
              <w:t>ул. Шевченко</w:t>
            </w:r>
          </w:p>
        </w:tc>
        <w:tc>
          <w:tcPr>
            <w:tcW w:w="1304" w:type="dxa"/>
          </w:tcPr>
          <w:p w:rsidR="00107AC2" w:rsidRDefault="00107AC2">
            <w:pPr>
              <w:pStyle w:val="ConsPlusNormal"/>
              <w:jc w:val="center"/>
            </w:pPr>
            <w:r>
              <w:t>1180,00</w:t>
            </w:r>
          </w:p>
        </w:tc>
        <w:tc>
          <w:tcPr>
            <w:tcW w:w="1474" w:type="dxa"/>
          </w:tcPr>
          <w:p w:rsidR="00107AC2" w:rsidRDefault="00107AC2">
            <w:pPr>
              <w:pStyle w:val="ConsPlusNormal"/>
              <w:jc w:val="center"/>
            </w:pPr>
            <w:r>
              <w:t>11814,00</w:t>
            </w:r>
          </w:p>
        </w:tc>
        <w:tc>
          <w:tcPr>
            <w:tcW w:w="1361" w:type="dxa"/>
          </w:tcPr>
          <w:p w:rsidR="00107AC2" w:rsidRDefault="00107AC2">
            <w:pPr>
              <w:pStyle w:val="ConsPlusNormal"/>
              <w:jc w:val="center"/>
            </w:pPr>
            <w:r>
              <w:t>1804,00</w:t>
            </w:r>
          </w:p>
        </w:tc>
        <w:tc>
          <w:tcPr>
            <w:tcW w:w="1474" w:type="dxa"/>
          </w:tcPr>
          <w:p w:rsidR="00107AC2" w:rsidRDefault="00107AC2">
            <w:pPr>
              <w:pStyle w:val="ConsPlusNormal"/>
              <w:jc w:val="center"/>
            </w:pPr>
            <w:r>
              <w:t>3247,20</w:t>
            </w:r>
          </w:p>
        </w:tc>
        <w:tc>
          <w:tcPr>
            <w:tcW w:w="1134" w:type="dxa"/>
          </w:tcPr>
          <w:p w:rsidR="00107AC2" w:rsidRDefault="00107AC2">
            <w:pPr>
              <w:pStyle w:val="ConsPlusNormal"/>
              <w:jc w:val="center"/>
            </w:pPr>
            <w:r>
              <w:t>136,00</w:t>
            </w:r>
          </w:p>
        </w:tc>
        <w:tc>
          <w:tcPr>
            <w:tcW w:w="1304" w:type="dxa"/>
          </w:tcPr>
          <w:p w:rsidR="00107AC2" w:rsidRDefault="00107AC2">
            <w:pPr>
              <w:pStyle w:val="ConsPlusNormal"/>
              <w:jc w:val="center"/>
            </w:pPr>
            <w:r>
              <w:t>244,80</w:t>
            </w:r>
          </w:p>
        </w:tc>
      </w:tr>
      <w:tr w:rsidR="00107AC2">
        <w:tc>
          <w:tcPr>
            <w:tcW w:w="680" w:type="dxa"/>
          </w:tcPr>
          <w:p w:rsidR="00107AC2" w:rsidRDefault="00107AC2">
            <w:pPr>
              <w:pStyle w:val="ConsPlusNormal"/>
              <w:jc w:val="center"/>
            </w:pPr>
            <w:r>
              <w:t>20.</w:t>
            </w:r>
          </w:p>
        </w:tc>
        <w:tc>
          <w:tcPr>
            <w:tcW w:w="2551" w:type="dxa"/>
          </w:tcPr>
          <w:p w:rsidR="00107AC2" w:rsidRDefault="00107AC2">
            <w:pPr>
              <w:pStyle w:val="ConsPlusNormal"/>
            </w:pPr>
            <w:r>
              <w:t>ул. Югорская</w:t>
            </w:r>
          </w:p>
        </w:tc>
        <w:tc>
          <w:tcPr>
            <w:tcW w:w="1304" w:type="dxa"/>
          </w:tcPr>
          <w:p w:rsidR="00107AC2" w:rsidRDefault="00107AC2">
            <w:pPr>
              <w:pStyle w:val="ConsPlusNormal"/>
              <w:jc w:val="center"/>
            </w:pPr>
            <w:r>
              <w:t>749,00</w:t>
            </w:r>
          </w:p>
        </w:tc>
        <w:tc>
          <w:tcPr>
            <w:tcW w:w="1474" w:type="dxa"/>
          </w:tcPr>
          <w:p w:rsidR="00107AC2" w:rsidRDefault="00107AC2">
            <w:pPr>
              <w:pStyle w:val="ConsPlusNormal"/>
              <w:jc w:val="center"/>
            </w:pPr>
            <w:r>
              <w:t>6981,00</w:t>
            </w:r>
          </w:p>
        </w:tc>
        <w:tc>
          <w:tcPr>
            <w:tcW w:w="1361" w:type="dxa"/>
          </w:tcPr>
          <w:p w:rsidR="00107AC2" w:rsidRDefault="00107AC2">
            <w:pPr>
              <w:pStyle w:val="ConsPlusNormal"/>
              <w:jc w:val="center"/>
            </w:pPr>
            <w:r>
              <w:t>382,00</w:t>
            </w:r>
          </w:p>
        </w:tc>
        <w:tc>
          <w:tcPr>
            <w:tcW w:w="1474" w:type="dxa"/>
          </w:tcPr>
          <w:p w:rsidR="00107AC2" w:rsidRDefault="00107AC2">
            <w:pPr>
              <w:pStyle w:val="ConsPlusNormal"/>
              <w:jc w:val="center"/>
            </w:pPr>
            <w:r>
              <w:t>2255,00</w:t>
            </w:r>
          </w:p>
        </w:tc>
        <w:tc>
          <w:tcPr>
            <w:tcW w:w="1134" w:type="dxa"/>
          </w:tcPr>
          <w:p w:rsidR="00107AC2" w:rsidRDefault="00107AC2">
            <w:pPr>
              <w:pStyle w:val="ConsPlusNormal"/>
              <w:jc w:val="center"/>
            </w:pPr>
            <w:r>
              <w:t>100,00</w:t>
            </w:r>
          </w:p>
        </w:tc>
        <w:tc>
          <w:tcPr>
            <w:tcW w:w="1304" w:type="dxa"/>
          </w:tcPr>
          <w:p w:rsidR="00107AC2" w:rsidRDefault="00107AC2">
            <w:pPr>
              <w:pStyle w:val="ConsPlusNormal"/>
              <w:jc w:val="center"/>
            </w:pPr>
            <w:r>
              <w:t>221,00</w:t>
            </w:r>
          </w:p>
        </w:tc>
      </w:tr>
      <w:tr w:rsidR="00107AC2">
        <w:tc>
          <w:tcPr>
            <w:tcW w:w="680" w:type="dxa"/>
          </w:tcPr>
          <w:p w:rsidR="00107AC2" w:rsidRDefault="00107AC2">
            <w:pPr>
              <w:pStyle w:val="ConsPlusNormal"/>
              <w:jc w:val="center"/>
            </w:pPr>
            <w:r>
              <w:t>21.</w:t>
            </w:r>
          </w:p>
        </w:tc>
        <w:tc>
          <w:tcPr>
            <w:tcW w:w="2551" w:type="dxa"/>
          </w:tcPr>
          <w:p w:rsidR="00107AC2" w:rsidRDefault="00107AC2">
            <w:pPr>
              <w:pStyle w:val="ConsPlusNormal"/>
            </w:pPr>
            <w:r>
              <w:t>ул. Островского</w:t>
            </w:r>
          </w:p>
        </w:tc>
        <w:tc>
          <w:tcPr>
            <w:tcW w:w="1304" w:type="dxa"/>
          </w:tcPr>
          <w:p w:rsidR="00107AC2" w:rsidRDefault="00107AC2">
            <w:pPr>
              <w:pStyle w:val="ConsPlusNormal"/>
              <w:jc w:val="center"/>
            </w:pPr>
            <w:r>
              <w:t>784,00</w:t>
            </w:r>
          </w:p>
        </w:tc>
        <w:tc>
          <w:tcPr>
            <w:tcW w:w="1474" w:type="dxa"/>
          </w:tcPr>
          <w:p w:rsidR="00107AC2" w:rsidRDefault="00107AC2">
            <w:pPr>
              <w:pStyle w:val="ConsPlusNormal"/>
              <w:jc w:val="center"/>
            </w:pPr>
            <w:r>
              <w:t>5748,00</w:t>
            </w:r>
          </w:p>
        </w:tc>
        <w:tc>
          <w:tcPr>
            <w:tcW w:w="1361" w:type="dxa"/>
          </w:tcPr>
          <w:p w:rsidR="00107AC2" w:rsidRDefault="00107AC2">
            <w:pPr>
              <w:pStyle w:val="ConsPlusNormal"/>
              <w:jc w:val="center"/>
            </w:pPr>
            <w:r>
              <w:t>260,00</w:t>
            </w:r>
          </w:p>
        </w:tc>
        <w:tc>
          <w:tcPr>
            <w:tcW w:w="1474" w:type="dxa"/>
          </w:tcPr>
          <w:p w:rsidR="00107AC2" w:rsidRDefault="00107AC2">
            <w:pPr>
              <w:pStyle w:val="ConsPlusNormal"/>
              <w:jc w:val="center"/>
            </w:pPr>
            <w:r>
              <w:t>520,00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22.</w:t>
            </w:r>
          </w:p>
        </w:tc>
        <w:tc>
          <w:tcPr>
            <w:tcW w:w="2551" w:type="dxa"/>
          </w:tcPr>
          <w:p w:rsidR="00107AC2" w:rsidRDefault="00107AC2">
            <w:pPr>
              <w:pStyle w:val="ConsPlusNormal"/>
            </w:pPr>
            <w:r>
              <w:t>ул. Доронина (от ул. Мира до ул. Чехова)</w:t>
            </w:r>
          </w:p>
        </w:tc>
        <w:tc>
          <w:tcPr>
            <w:tcW w:w="1304" w:type="dxa"/>
          </w:tcPr>
          <w:p w:rsidR="00107AC2" w:rsidRDefault="00107AC2">
            <w:pPr>
              <w:pStyle w:val="ConsPlusNormal"/>
              <w:jc w:val="center"/>
            </w:pPr>
            <w:r>
              <w:t>420,00</w:t>
            </w:r>
          </w:p>
        </w:tc>
        <w:tc>
          <w:tcPr>
            <w:tcW w:w="1474" w:type="dxa"/>
          </w:tcPr>
          <w:p w:rsidR="00107AC2" w:rsidRDefault="00107AC2">
            <w:pPr>
              <w:pStyle w:val="ConsPlusNormal"/>
              <w:jc w:val="center"/>
            </w:pPr>
            <w:r>
              <w:t>2786,00</w:t>
            </w:r>
          </w:p>
        </w:tc>
        <w:tc>
          <w:tcPr>
            <w:tcW w:w="1361" w:type="dxa"/>
          </w:tcPr>
          <w:p w:rsidR="00107AC2" w:rsidRDefault="00107AC2">
            <w:pPr>
              <w:pStyle w:val="ConsPlusNormal"/>
              <w:jc w:val="center"/>
            </w:pPr>
            <w:r>
              <w:t>850,00</w:t>
            </w:r>
          </w:p>
        </w:tc>
        <w:tc>
          <w:tcPr>
            <w:tcW w:w="1474" w:type="dxa"/>
          </w:tcPr>
          <w:p w:rsidR="00107AC2" w:rsidRDefault="00107AC2">
            <w:pPr>
              <w:pStyle w:val="ConsPlusNormal"/>
              <w:jc w:val="center"/>
            </w:pPr>
            <w:r>
              <w:t>1700,00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23.</w:t>
            </w:r>
          </w:p>
        </w:tc>
        <w:tc>
          <w:tcPr>
            <w:tcW w:w="2551" w:type="dxa"/>
          </w:tcPr>
          <w:p w:rsidR="00107AC2" w:rsidRDefault="00107AC2">
            <w:pPr>
              <w:pStyle w:val="ConsPlusNormal"/>
            </w:pPr>
            <w:r>
              <w:t>ул. Маяковского</w:t>
            </w:r>
          </w:p>
        </w:tc>
        <w:tc>
          <w:tcPr>
            <w:tcW w:w="1304" w:type="dxa"/>
          </w:tcPr>
          <w:p w:rsidR="00107AC2" w:rsidRDefault="00107AC2">
            <w:pPr>
              <w:pStyle w:val="ConsPlusNormal"/>
              <w:jc w:val="center"/>
            </w:pPr>
            <w:r>
              <w:t>787,00</w:t>
            </w:r>
          </w:p>
        </w:tc>
        <w:tc>
          <w:tcPr>
            <w:tcW w:w="1474" w:type="dxa"/>
          </w:tcPr>
          <w:p w:rsidR="00107AC2" w:rsidRDefault="00107AC2">
            <w:pPr>
              <w:pStyle w:val="ConsPlusNormal"/>
              <w:jc w:val="center"/>
            </w:pPr>
            <w:r>
              <w:t>5950,00</w:t>
            </w:r>
          </w:p>
        </w:tc>
        <w:tc>
          <w:tcPr>
            <w:tcW w:w="1361" w:type="dxa"/>
          </w:tcPr>
          <w:p w:rsidR="00107AC2" w:rsidRDefault="00107AC2">
            <w:pPr>
              <w:pStyle w:val="ConsPlusNormal"/>
              <w:jc w:val="center"/>
            </w:pPr>
            <w:r>
              <w:t>476,00</w:t>
            </w:r>
          </w:p>
        </w:tc>
        <w:tc>
          <w:tcPr>
            <w:tcW w:w="1474" w:type="dxa"/>
          </w:tcPr>
          <w:p w:rsidR="00107AC2" w:rsidRDefault="00107AC2">
            <w:pPr>
              <w:pStyle w:val="ConsPlusNormal"/>
              <w:jc w:val="center"/>
            </w:pPr>
            <w:r>
              <w:t>714,00</w:t>
            </w:r>
          </w:p>
        </w:tc>
        <w:tc>
          <w:tcPr>
            <w:tcW w:w="1134" w:type="dxa"/>
          </w:tcPr>
          <w:p w:rsidR="00107AC2" w:rsidRDefault="00107AC2">
            <w:pPr>
              <w:pStyle w:val="ConsPlusNormal"/>
              <w:jc w:val="center"/>
            </w:pPr>
            <w:r>
              <w:t>204,00</w:t>
            </w:r>
          </w:p>
        </w:tc>
        <w:tc>
          <w:tcPr>
            <w:tcW w:w="1304" w:type="dxa"/>
          </w:tcPr>
          <w:p w:rsidR="00107AC2" w:rsidRDefault="00107AC2">
            <w:pPr>
              <w:pStyle w:val="ConsPlusNormal"/>
              <w:jc w:val="center"/>
            </w:pPr>
            <w:r>
              <w:t>306,00</w:t>
            </w:r>
          </w:p>
        </w:tc>
      </w:tr>
      <w:tr w:rsidR="00107AC2">
        <w:tc>
          <w:tcPr>
            <w:tcW w:w="680" w:type="dxa"/>
          </w:tcPr>
          <w:p w:rsidR="00107AC2" w:rsidRDefault="00107AC2">
            <w:pPr>
              <w:pStyle w:val="ConsPlusNormal"/>
              <w:jc w:val="center"/>
            </w:pPr>
            <w:r>
              <w:lastRenderedPageBreak/>
              <w:t>24.</w:t>
            </w:r>
          </w:p>
        </w:tc>
        <w:tc>
          <w:tcPr>
            <w:tcW w:w="2551" w:type="dxa"/>
          </w:tcPr>
          <w:p w:rsidR="00107AC2" w:rsidRDefault="00107AC2">
            <w:pPr>
              <w:pStyle w:val="ConsPlusNormal"/>
            </w:pPr>
            <w:r>
              <w:t>дорога Ханты-Мансийск - ОМК (ул. Тихая)</w:t>
            </w:r>
          </w:p>
        </w:tc>
        <w:tc>
          <w:tcPr>
            <w:tcW w:w="1304" w:type="dxa"/>
          </w:tcPr>
          <w:p w:rsidR="00107AC2" w:rsidRDefault="00107AC2">
            <w:pPr>
              <w:pStyle w:val="ConsPlusNormal"/>
              <w:jc w:val="center"/>
            </w:pPr>
            <w:r>
              <w:t>3567,00</w:t>
            </w:r>
          </w:p>
        </w:tc>
        <w:tc>
          <w:tcPr>
            <w:tcW w:w="1474" w:type="dxa"/>
          </w:tcPr>
          <w:p w:rsidR="00107AC2" w:rsidRDefault="00107AC2">
            <w:pPr>
              <w:pStyle w:val="ConsPlusNormal"/>
              <w:jc w:val="center"/>
            </w:pPr>
            <w:r>
              <w:t>33069,00</w:t>
            </w:r>
          </w:p>
        </w:tc>
        <w:tc>
          <w:tcPr>
            <w:tcW w:w="1361" w:type="dxa"/>
          </w:tcPr>
          <w:p w:rsidR="00107AC2" w:rsidRDefault="00107AC2">
            <w:pPr>
              <w:pStyle w:val="ConsPlusNormal"/>
              <w:jc w:val="center"/>
            </w:pPr>
            <w:r>
              <w:t>2974,00</w:t>
            </w:r>
          </w:p>
        </w:tc>
        <w:tc>
          <w:tcPr>
            <w:tcW w:w="1474" w:type="dxa"/>
          </w:tcPr>
          <w:p w:rsidR="00107AC2" w:rsidRDefault="00107AC2">
            <w:pPr>
              <w:pStyle w:val="ConsPlusNormal"/>
              <w:jc w:val="center"/>
            </w:pPr>
            <w:r>
              <w:t>9297,80</w:t>
            </w:r>
          </w:p>
        </w:tc>
        <w:tc>
          <w:tcPr>
            <w:tcW w:w="1134" w:type="dxa"/>
          </w:tcPr>
          <w:p w:rsidR="00107AC2" w:rsidRDefault="00107AC2">
            <w:pPr>
              <w:pStyle w:val="ConsPlusNormal"/>
              <w:jc w:val="center"/>
            </w:pPr>
            <w:r>
              <w:t>330,50</w:t>
            </w:r>
          </w:p>
        </w:tc>
        <w:tc>
          <w:tcPr>
            <w:tcW w:w="1304" w:type="dxa"/>
          </w:tcPr>
          <w:p w:rsidR="00107AC2" w:rsidRDefault="00107AC2">
            <w:pPr>
              <w:pStyle w:val="ConsPlusNormal"/>
              <w:jc w:val="center"/>
            </w:pPr>
            <w:r>
              <w:t>727,00</w:t>
            </w:r>
          </w:p>
        </w:tc>
      </w:tr>
      <w:tr w:rsidR="00107AC2">
        <w:tc>
          <w:tcPr>
            <w:tcW w:w="680" w:type="dxa"/>
          </w:tcPr>
          <w:p w:rsidR="00107AC2" w:rsidRDefault="00107AC2">
            <w:pPr>
              <w:pStyle w:val="ConsPlusNormal"/>
              <w:jc w:val="center"/>
            </w:pPr>
            <w:r>
              <w:t>25.</w:t>
            </w:r>
          </w:p>
        </w:tc>
        <w:tc>
          <w:tcPr>
            <w:tcW w:w="2551" w:type="dxa"/>
          </w:tcPr>
          <w:p w:rsidR="00107AC2" w:rsidRDefault="00107AC2">
            <w:pPr>
              <w:pStyle w:val="ConsPlusNormal"/>
            </w:pPr>
            <w:r>
              <w:t>пер. Южный</w:t>
            </w:r>
          </w:p>
        </w:tc>
        <w:tc>
          <w:tcPr>
            <w:tcW w:w="1304" w:type="dxa"/>
          </w:tcPr>
          <w:p w:rsidR="00107AC2" w:rsidRDefault="00107AC2">
            <w:pPr>
              <w:pStyle w:val="ConsPlusNormal"/>
              <w:jc w:val="center"/>
            </w:pPr>
            <w:r>
              <w:t>810,00</w:t>
            </w:r>
          </w:p>
        </w:tc>
        <w:tc>
          <w:tcPr>
            <w:tcW w:w="1474" w:type="dxa"/>
          </w:tcPr>
          <w:p w:rsidR="00107AC2" w:rsidRDefault="00107AC2">
            <w:pPr>
              <w:pStyle w:val="ConsPlusNormal"/>
              <w:jc w:val="center"/>
            </w:pPr>
            <w:r>
              <w:t>5336,00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26.</w:t>
            </w:r>
          </w:p>
        </w:tc>
        <w:tc>
          <w:tcPr>
            <w:tcW w:w="2551" w:type="dxa"/>
          </w:tcPr>
          <w:p w:rsidR="00107AC2" w:rsidRDefault="00107AC2">
            <w:pPr>
              <w:pStyle w:val="ConsPlusNormal"/>
            </w:pPr>
            <w:r>
              <w:t>ул. Кирова</w:t>
            </w:r>
          </w:p>
        </w:tc>
        <w:tc>
          <w:tcPr>
            <w:tcW w:w="1304" w:type="dxa"/>
          </w:tcPr>
          <w:p w:rsidR="00107AC2" w:rsidRDefault="00107AC2">
            <w:pPr>
              <w:pStyle w:val="ConsPlusNormal"/>
              <w:jc w:val="center"/>
            </w:pPr>
            <w:r>
              <w:t>1280,00</w:t>
            </w:r>
          </w:p>
        </w:tc>
        <w:tc>
          <w:tcPr>
            <w:tcW w:w="1474" w:type="dxa"/>
          </w:tcPr>
          <w:p w:rsidR="00107AC2" w:rsidRDefault="00107AC2">
            <w:pPr>
              <w:pStyle w:val="ConsPlusNormal"/>
              <w:jc w:val="center"/>
            </w:pPr>
            <w:r>
              <w:t>7680,00</w:t>
            </w:r>
          </w:p>
        </w:tc>
        <w:tc>
          <w:tcPr>
            <w:tcW w:w="1361" w:type="dxa"/>
          </w:tcPr>
          <w:p w:rsidR="00107AC2" w:rsidRDefault="00107AC2">
            <w:pPr>
              <w:pStyle w:val="ConsPlusNormal"/>
              <w:jc w:val="center"/>
            </w:pPr>
            <w:r>
              <w:t>1600,00</w:t>
            </w:r>
          </w:p>
        </w:tc>
        <w:tc>
          <w:tcPr>
            <w:tcW w:w="1474" w:type="dxa"/>
          </w:tcPr>
          <w:p w:rsidR="00107AC2" w:rsidRDefault="00107AC2">
            <w:pPr>
              <w:pStyle w:val="ConsPlusNormal"/>
              <w:jc w:val="center"/>
            </w:pPr>
            <w:r>
              <w:t>3680,00</w:t>
            </w:r>
          </w:p>
        </w:tc>
        <w:tc>
          <w:tcPr>
            <w:tcW w:w="1134" w:type="dxa"/>
          </w:tcPr>
          <w:p w:rsidR="00107AC2" w:rsidRDefault="00107AC2">
            <w:pPr>
              <w:pStyle w:val="ConsPlusNormal"/>
              <w:jc w:val="center"/>
            </w:pPr>
            <w:r>
              <w:t>100,00</w:t>
            </w:r>
          </w:p>
        </w:tc>
        <w:tc>
          <w:tcPr>
            <w:tcW w:w="1304" w:type="dxa"/>
          </w:tcPr>
          <w:p w:rsidR="00107AC2" w:rsidRDefault="00107AC2">
            <w:pPr>
              <w:pStyle w:val="ConsPlusNormal"/>
              <w:jc w:val="center"/>
            </w:pPr>
            <w:r>
              <w:t>230,00</w:t>
            </w:r>
          </w:p>
        </w:tc>
      </w:tr>
      <w:tr w:rsidR="00107AC2">
        <w:tc>
          <w:tcPr>
            <w:tcW w:w="680" w:type="dxa"/>
          </w:tcPr>
          <w:p w:rsidR="00107AC2" w:rsidRDefault="00107AC2">
            <w:pPr>
              <w:pStyle w:val="ConsPlusNormal"/>
              <w:jc w:val="center"/>
            </w:pPr>
            <w:r>
              <w:t>27.</w:t>
            </w:r>
          </w:p>
        </w:tc>
        <w:tc>
          <w:tcPr>
            <w:tcW w:w="2551" w:type="dxa"/>
          </w:tcPr>
          <w:p w:rsidR="00107AC2" w:rsidRDefault="00107AC2">
            <w:pPr>
              <w:pStyle w:val="ConsPlusNormal"/>
            </w:pPr>
            <w:r>
              <w:t>ул. Конева (от ул. Заводской до комплекса вокзалов)</w:t>
            </w:r>
          </w:p>
        </w:tc>
        <w:tc>
          <w:tcPr>
            <w:tcW w:w="1304" w:type="dxa"/>
          </w:tcPr>
          <w:p w:rsidR="00107AC2" w:rsidRDefault="00107AC2">
            <w:pPr>
              <w:pStyle w:val="ConsPlusNormal"/>
              <w:jc w:val="center"/>
            </w:pPr>
            <w:r>
              <w:t>594,00</w:t>
            </w:r>
          </w:p>
        </w:tc>
        <w:tc>
          <w:tcPr>
            <w:tcW w:w="1474" w:type="dxa"/>
          </w:tcPr>
          <w:p w:rsidR="00107AC2" w:rsidRDefault="00107AC2">
            <w:pPr>
              <w:pStyle w:val="ConsPlusNormal"/>
              <w:jc w:val="center"/>
            </w:pPr>
            <w:r>
              <w:t>5179,00</w:t>
            </w:r>
          </w:p>
        </w:tc>
        <w:tc>
          <w:tcPr>
            <w:tcW w:w="1361" w:type="dxa"/>
          </w:tcPr>
          <w:p w:rsidR="00107AC2" w:rsidRDefault="00107AC2">
            <w:pPr>
              <w:pStyle w:val="ConsPlusNormal"/>
              <w:jc w:val="center"/>
            </w:pPr>
            <w:r>
              <w:t>726,90</w:t>
            </w:r>
          </w:p>
        </w:tc>
        <w:tc>
          <w:tcPr>
            <w:tcW w:w="1474" w:type="dxa"/>
          </w:tcPr>
          <w:p w:rsidR="00107AC2" w:rsidRDefault="00107AC2">
            <w:pPr>
              <w:pStyle w:val="ConsPlusNormal"/>
              <w:jc w:val="center"/>
            </w:pPr>
            <w:r>
              <w:t>1453,80</w:t>
            </w:r>
          </w:p>
        </w:tc>
        <w:tc>
          <w:tcPr>
            <w:tcW w:w="1134" w:type="dxa"/>
          </w:tcPr>
          <w:p w:rsidR="00107AC2" w:rsidRDefault="00107AC2">
            <w:pPr>
              <w:pStyle w:val="ConsPlusNormal"/>
              <w:jc w:val="center"/>
            </w:pPr>
            <w:r>
              <w:t>77,60</w:t>
            </w:r>
          </w:p>
        </w:tc>
        <w:tc>
          <w:tcPr>
            <w:tcW w:w="1304" w:type="dxa"/>
          </w:tcPr>
          <w:p w:rsidR="00107AC2" w:rsidRDefault="00107AC2">
            <w:pPr>
              <w:pStyle w:val="ConsPlusNormal"/>
              <w:jc w:val="center"/>
            </w:pPr>
            <w:r>
              <w:t>155,20</w:t>
            </w:r>
          </w:p>
        </w:tc>
      </w:tr>
      <w:tr w:rsidR="00107AC2">
        <w:tc>
          <w:tcPr>
            <w:tcW w:w="680" w:type="dxa"/>
          </w:tcPr>
          <w:p w:rsidR="00107AC2" w:rsidRDefault="00107AC2">
            <w:pPr>
              <w:pStyle w:val="ConsPlusNormal"/>
              <w:jc w:val="center"/>
            </w:pPr>
            <w:r>
              <w:t>28.</w:t>
            </w:r>
          </w:p>
        </w:tc>
        <w:tc>
          <w:tcPr>
            <w:tcW w:w="2551" w:type="dxa"/>
          </w:tcPr>
          <w:p w:rsidR="00107AC2" w:rsidRDefault="00107AC2">
            <w:pPr>
              <w:pStyle w:val="ConsPlusNormal"/>
            </w:pPr>
            <w:r>
              <w:t>ул. Луговая (от ул. Заводской до дома N 23)</w:t>
            </w:r>
          </w:p>
        </w:tc>
        <w:tc>
          <w:tcPr>
            <w:tcW w:w="1304" w:type="dxa"/>
          </w:tcPr>
          <w:p w:rsidR="00107AC2" w:rsidRDefault="00107AC2">
            <w:pPr>
              <w:pStyle w:val="ConsPlusNormal"/>
              <w:jc w:val="center"/>
            </w:pPr>
            <w:r>
              <w:t>432,00</w:t>
            </w:r>
          </w:p>
        </w:tc>
        <w:tc>
          <w:tcPr>
            <w:tcW w:w="1474" w:type="dxa"/>
          </w:tcPr>
          <w:p w:rsidR="00107AC2" w:rsidRDefault="00107AC2">
            <w:pPr>
              <w:pStyle w:val="ConsPlusNormal"/>
              <w:jc w:val="center"/>
            </w:pPr>
            <w:r>
              <w:t>2808,00</w:t>
            </w:r>
          </w:p>
        </w:tc>
        <w:tc>
          <w:tcPr>
            <w:tcW w:w="1361" w:type="dxa"/>
          </w:tcPr>
          <w:p w:rsidR="00107AC2" w:rsidRDefault="00107AC2">
            <w:pPr>
              <w:pStyle w:val="ConsPlusNormal"/>
              <w:jc w:val="center"/>
            </w:pPr>
            <w:r>
              <w:t>704,00</w:t>
            </w:r>
          </w:p>
        </w:tc>
        <w:tc>
          <w:tcPr>
            <w:tcW w:w="1474" w:type="dxa"/>
          </w:tcPr>
          <w:p w:rsidR="00107AC2" w:rsidRDefault="00107AC2">
            <w:pPr>
              <w:pStyle w:val="ConsPlusNormal"/>
              <w:jc w:val="center"/>
            </w:pPr>
            <w:r>
              <w:t>1548,80</w:t>
            </w:r>
          </w:p>
        </w:tc>
        <w:tc>
          <w:tcPr>
            <w:tcW w:w="1134" w:type="dxa"/>
          </w:tcPr>
          <w:p w:rsidR="00107AC2" w:rsidRDefault="00107AC2">
            <w:pPr>
              <w:pStyle w:val="ConsPlusNormal"/>
              <w:jc w:val="center"/>
            </w:pPr>
            <w:r>
              <w:t>50,00</w:t>
            </w:r>
          </w:p>
        </w:tc>
        <w:tc>
          <w:tcPr>
            <w:tcW w:w="1304" w:type="dxa"/>
          </w:tcPr>
          <w:p w:rsidR="00107AC2" w:rsidRDefault="00107AC2">
            <w:pPr>
              <w:pStyle w:val="ConsPlusNormal"/>
              <w:jc w:val="center"/>
            </w:pPr>
            <w:r>
              <w:t>110,00</w:t>
            </w:r>
          </w:p>
        </w:tc>
      </w:tr>
      <w:tr w:rsidR="00107AC2">
        <w:tc>
          <w:tcPr>
            <w:tcW w:w="680" w:type="dxa"/>
          </w:tcPr>
          <w:p w:rsidR="00107AC2" w:rsidRDefault="00107AC2">
            <w:pPr>
              <w:pStyle w:val="ConsPlusNormal"/>
              <w:jc w:val="center"/>
            </w:pPr>
            <w:r>
              <w:t>29.</w:t>
            </w:r>
          </w:p>
        </w:tc>
        <w:tc>
          <w:tcPr>
            <w:tcW w:w="2551" w:type="dxa"/>
          </w:tcPr>
          <w:p w:rsidR="00107AC2" w:rsidRDefault="00107AC2">
            <w:pPr>
              <w:pStyle w:val="ConsPlusNormal"/>
            </w:pPr>
            <w:r>
              <w:t>ул. Менделеева</w:t>
            </w:r>
          </w:p>
        </w:tc>
        <w:tc>
          <w:tcPr>
            <w:tcW w:w="1304" w:type="dxa"/>
          </w:tcPr>
          <w:p w:rsidR="00107AC2" w:rsidRDefault="00107AC2">
            <w:pPr>
              <w:pStyle w:val="ConsPlusNormal"/>
              <w:jc w:val="center"/>
            </w:pPr>
            <w:r>
              <w:t>780,00</w:t>
            </w:r>
          </w:p>
        </w:tc>
        <w:tc>
          <w:tcPr>
            <w:tcW w:w="1474" w:type="dxa"/>
          </w:tcPr>
          <w:p w:rsidR="00107AC2" w:rsidRDefault="00107AC2">
            <w:pPr>
              <w:pStyle w:val="ConsPlusNormal"/>
              <w:jc w:val="center"/>
            </w:pPr>
            <w:r>
              <w:t>5223,60</w:t>
            </w:r>
          </w:p>
        </w:tc>
        <w:tc>
          <w:tcPr>
            <w:tcW w:w="1361" w:type="dxa"/>
          </w:tcPr>
          <w:p w:rsidR="00107AC2" w:rsidRDefault="00107AC2">
            <w:pPr>
              <w:pStyle w:val="ConsPlusNormal"/>
              <w:jc w:val="center"/>
            </w:pPr>
            <w:r>
              <w:t>99,00</w:t>
            </w:r>
          </w:p>
        </w:tc>
        <w:tc>
          <w:tcPr>
            <w:tcW w:w="1474" w:type="dxa"/>
          </w:tcPr>
          <w:p w:rsidR="00107AC2" w:rsidRDefault="00107AC2">
            <w:pPr>
              <w:pStyle w:val="ConsPlusNormal"/>
              <w:jc w:val="center"/>
            </w:pPr>
            <w:r>
              <w:t>280,00</w:t>
            </w:r>
          </w:p>
        </w:tc>
        <w:tc>
          <w:tcPr>
            <w:tcW w:w="1134" w:type="dxa"/>
          </w:tcPr>
          <w:p w:rsidR="00107AC2" w:rsidRDefault="00107AC2">
            <w:pPr>
              <w:pStyle w:val="ConsPlusNormal"/>
              <w:jc w:val="center"/>
            </w:pPr>
            <w:r>
              <w:t>11,00</w:t>
            </w:r>
          </w:p>
        </w:tc>
        <w:tc>
          <w:tcPr>
            <w:tcW w:w="1304" w:type="dxa"/>
          </w:tcPr>
          <w:p w:rsidR="00107AC2" w:rsidRDefault="00107AC2">
            <w:pPr>
              <w:pStyle w:val="ConsPlusNormal"/>
              <w:jc w:val="center"/>
            </w:pPr>
            <w:r>
              <w:t>32,00</w:t>
            </w:r>
          </w:p>
        </w:tc>
      </w:tr>
      <w:tr w:rsidR="00107AC2">
        <w:tc>
          <w:tcPr>
            <w:tcW w:w="680" w:type="dxa"/>
          </w:tcPr>
          <w:p w:rsidR="00107AC2" w:rsidRDefault="00107AC2">
            <w:pPr>
              <w:pStyle w:val="ConsPlusNormal"/>
              <w:jc w:val="center"/>
            </w:pPr>
            <w:r>
              <w:t>30.</w:t>
            </w:r>
          </w:p>
        </w:tc>
        <w:tc>
          <w:tcPr>
            <w:tcW w:w="2551" w:type="dxa"/>
          </w:tcPr>
          <w:p w:rsidR="00107AC2" w:rsidRDefault="00107AC2">
            <w:pPr>
              <w:pStyle w:val="ConsPlusNormal"/>
            </w:pPr>
            <w:r>
              <w:t>ул. Спортивная</w:t>
            </w:r>
          </w:p>
        </w:tc>
        <w:tc>
          <w:tcPr>
            <w:tcW w:w="1304" w:type="dxa"/>
          </w:tcPr>
          <w:p w:rsidR="00107AC2" w:rsidRDefault="00107AC2">
            <w:pPr>
              <w:pStyle w:val="ConsPlusNormal"/>
              <w:jc w:val="center"/>
            </w:pPr>
            <w:r>
              <w:t>477,00</w:t>
            </w:r>
          </w:p>
        </w:tc>
        <w:tc>
          <w:tcPr>
            <w:tcW w:w="1474" w:type="dxa"/>
          </w:tcPr>
          <w:p w:rsidR="00107AC2" w:rsidRDefault="00107AC2">
            <w:pPr>
              <w:pStyle w:val="ConsPlusNormal"/>
              <w:jc w:val="center"/>
            </w:pPr>
            <w:r>
              <w:t>4289,00</w:t>
            </w:r>
          </w:p>
        </w:tc>
        <w:tc>
          <w:tcPr>
            <w:tcW w:w="1361" w:type="dxa"/>
          </w:tcPr>
          <w:p w:rsidR="00107AC2" w:rsidRDefault="00107AC2">
            <w:pPr>
              <w:pStyle w:val="ConsPlusNormal"/>
              <w:jc w:val="center"/>
            </w:pPr>
            <w:r>
              <w:t>117,00</w:t>
            </w:r>
          </w:p>
        </w:tc>
        <w:tc>
          <w:tcPr>
            <w:tcW w:w="1474" w:type="dxa"/>
          </w:tcPr>
          <w:p w:rsidR="00107AC2" w:rsidRDefault="00107AC2">
            <w:pPr>
              <w:pStyle w:val="ConsPlusNormal"/>
              <w:jc w:val="center"/>
            </w:pPr>
            <w:r>
              <w:t>234,00</w:t>
            </w:r>
          </w:p>
        </w:tc>
        <w:tc>
          <w:tcPr>
            <w:tcW w:w="1134" w:type="dxa"/>
          </w:tcPr>
          <w:p w:rsidR="00107AC2" w:rsidRDefault="00107AC2">
            <w:pPr>
              <w:pStyle w:val="ConsPlusNormal"/>
              <w:jc w:val="center"/>
            </w:pPr>
            <w:r>
              <w:t>13,00</w:t>
            </w:r>
          </w:p>
        </w:tc>
        <w:tc>
          <w:tcPr>
            <w:tcW w:w="1304" w:type="dxa"/>
          </w:tcPr>
          <w:p w:rsidR="00107AC2" w:rsidRDefault="00107AC2">
            <w:pPr>
              <w:pStyle w:val="ConsPlusNormal"/>
              <w:jc w:val="center"/>
            </w:pPr>
            <w:r>
              <w:t>26,00</w:t>
            </w:r>
          </w:p>
        </w:tc>
      </w:tr>
      <w:tr w:rsidR="00107AC2">
        <w:tc>
          <w:tcPr>
            <w:tcW w:w="680" w:type="dxa"/>
          </w:tcPr>
          <w:p w:rsidR="00107AC2" w:rsidRDefault="00107AC2">
            <w:pPr>
              <w:pStyle w:val="ConsPlusNormal"/>
              <w:jc w:val="center"/>
            </w:pPr>
            <w:r>
              <w:t>31.</w:t>
            </w:r>
          </w:p>
        </w:tc>
        <w:tc>
          <w:tcPr>
            <w:tcW w:w="2551" w:type="dxa"/>
          </w:tcPr>
          <w:p w:rsidR="00107AC2" w:rsidRDefault="00107AC2">
            <w:pPr>
              <w:pStyle w:val="ConsPlusNormal"/>
            </w:pPr>
            <w:r>
              <w:t>подъезд к биатлонному центру</w:t>
            </w:r>
          </w:p>
        </w:tc>
        <w:tc>
          <w:tcPr>
            <w:tcW w:w="1304" w:type="dxa"/>
          </w:tcPr>
          <w:p w:rsidR="00107AC2" w:rsidRDefault="00107AC2">
            <w:pPr>
              <w:pStyle w:val="ConsPlusNormal"/>
              <w:jc w:val="center"/>
            </w:pPr>
            <w:r>
              <w:t>360,00</w:t>
            </w:r>
          </w:p>
        </w:tc>
        <w:tc>
          <w:tcPr>
            <w:tcW w:w="1474" w:type="dxa"/>
          </w:tcPr>
          <w:p w:rsidR="00107AC2" w:rsidRDefault="00107AC2">
            <w:pPr>
              <w:pStyle w:val="ConsPlusNormal"/>
              <w:jc w:val="center"/>
            </w:pPr>
            <w:r>
              <w:t>4240,00</w:t>
            </w:r>
          </w:p>
        </w:tc>
        <w:tc>
          <w:tcPr>
            <w:tcW w:w="1361" w:type="dxa"/>
          </w:tcPr>
          <w:p w:rsidR="00107AC2" w:rsidRDefault="00107AC2">
            <w:pPr>
              <w:pStyle w:val="ConsPlusNormal"/>
              <w:jc w:val="center"/>
            </w:pPr>
            <w:r>
              <w:t>296,00</w:t>
            </w:r>
          </w:p>
        </w:tc>
        <w:tc>
          <w:tcPr>
            <w:tcW w:w="1474" w:type="dxa"/>
          </w:tcPr>
          <w:p w:rsidR="00107AC2" w:rsidRDefault="00107AC2">
            <w:pPr>
              <w:pStyle w:val="ConsPlusNormal"/>
              <w:jc w:val="center"/>
            </w:pPr>
            <w:r>
              <w:t>592,00</w:t>
            </w:r>
          </w:p>
        </w:tc>
        <w:tc>
          <w:tcPr>
            <w:tcW w:w="1134" w:type="dxa"/>
          </w:tcPr>
          <w:p w:rsidR="00107AC2" w:rsidRDefault="00107AC2">
            <w:pPr>
              <w:pStyle w:val="ConsPlusNormal"/>
              <w:jc w:val="center"/>
            </w:pPr>
            <w:r>
              <w:t>22,00</w:t>
            </w:r>
          </w:p>
        </w:tc>
        <w:tc>
          <w:tcPr>
            <w:tcW w:w="1304" w:type="dxa"/>
          </w:tcPr>
          <w:p w:rsidR="00107AC2" w:rsidRDefault="00107AC2">
            <w:pPr>
              <w:pStyle w:val="ConsPlusNormal"/>
              <w:jc w:val="center"/>
            </w:pPr>
            <w:r>
              <w:t>44,00</w:t>
            </w:r>
          </w:p>
        </w:tc>
      </w:tr>
      <w:tr w:rsidR="00107AC2">
        <w:tc>
          <w:tcPr>
            <w:tcW w:w="680" w:type="dxa"/>
          </w:tcPr>
          <w:p w:rsidR="00107AC2" w:rsidRDefault="00107AC2">
            <w:pPr>
              <w:pStyle w:val="ConsPlusNormal"/>
              <w:jc w:val="center"/>
            </w:pPr>
            <w:r>
              <w:t>32.</w:t>
            </w:r>
          </w:p>
        </w:tc>
        <w:tc>
          <w:tcPr>
            <w:tcW w:w="2551" w:type="dxa"/>
          </w:tcPr>
          <w:p w:rsidR="00107AC2" w:rsidRDefault="00107AC2">
            <w:pPr>
              <w:pStyle w:val="ConsPlusNormal"/>
            </w:pPr>
            <w:r>
              <w:t>подъезд к гостинице "Миснэ"</w:t>
            </w:r>
          </w:p>
        </w:tc>
        <w:tc>
          <w:tcPr>
            <w:tcW w:w="1304" w:type="dxa"/>
          </w:tcPr>
          <w:p w:rsidR="00107AC2" w:rsidRDefault="00107AC2">
            <w:pPr>
              <w:pStyle w:val="ConsPlusNormal"/>
              <w:jc w:val="center"/>
            </w:pPr>
            <w:r>
              <w:t>330,00</w:t>
            </w:r>
          </w:p>
        </w:tc>
        <w:tc>
          <w:tcPr>
            <w:tcW w:w="1474" w:type="dxa"/>
          </w:tcPr>
          <w:p w:rsidR="00107AC2" w:rsidRDefault="00107AC2">
            <w:pPr>
              <w:pStyle w:val="ConsPlusNormal"/>
              <w:jc w:val="center"/>
            </w:pPr>
            <w:r>
              <w:t>1749,00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33.</w:t>
            </w:r>
          </w:p>
        </w:tc>
        <w:tc>
          <w:tcPr>
            <w:tcW w:w="2551" w:type="dxa"/>
          </w:tcPr>
          <w:p w:rsidR="00107AC2" w:rsidRDefault="00107AC2">
            <w:pPr>
              <w:pStyle w:val="ConsPlusNormal"/>
            </w:pPr>
            <w:r>
              <w:t>подъезд к Югорской долине</w:t>
            </w:r>
          </w:p>
        </w:tc>
        <w:tc>
          <w:tcPr>
            <w:tcW w:w="1304" w:type="dxa"/>
          </w:tcPr>
          <w:p w:rsidR="00107AC2" w:rsidRDefault="00107AC2">
            <w:pPr>
              <w:pStyle w:val="ConsPlusNormal"/>
              <w:jc w:val="center"/>
            </w:pPr>
            <w:r>
              <w:t>1742,00</w:t>
            </w:r>
          </w:p>
        </w:tc>
        <w:tc>
          <w:tcPr>
            <w:tcW w:w="1474" w:type="dxa"/>
          </w:tcPr>
          <w:p w:rsidR="00107AC2" w:rsidRDefault="00107AC2">
            <w:pPr>
              <w:pStyle w:val="ConsPlusNormal"/>
              <w:jc w:val="center"/>
            </w:pPr>
            <w:r>
              <w:t>14436,00</w:t>
            </w:r>
          </w:p>
        </w:tc>
        <w:tc>
          <w:tcPr>
            <w:tcW w:w="1361" w:type="dxa"/>
          </w:tcPr>
          <w:p w:rsidR="00107AC2" w:rsidRDefault="00107AC2">
            <w:pPr>
              <w:pStyle w:val="ConsPlusNormal"/>
              <w:jc w:val="center"/>
            </w:pPr>
            <w:r>
              <w:t>1742,00</w:t>
            </w:r>
          </w:p>
        </w:tc>
        <w:tc>
          <w:tcPr>
            <w:tcW w:w="1474" w:type="dxa"/>
          </w:tcPr>
          <w:p w:rsidR="00107AC2" w:rsidRDefault="00107AC2">
            <w:pPr>
              <w:pStyle w:val="ConsPlusNormal"/>
              <w:jc w:val="center"/>
            </w:pPr>
            <w:r>
              <w:t>3832,40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34.</w:t>
            </w:r>
          </w:p>
        </w:tc>
        <w:tc>
          <w:tcPr>
            <w:tcW w:w="2551" w:type="dxa"/>
          </w:tcPr>
          <w:p w:rsidR="00107AC2" w:rsidRDefault="00107AC2">
            <w:pPr>
              <w:pStyle w:val="ConsPlusNormal"/>
            </w:pPr>
            <w:r>
              <w:t>ул. Зеленодольская</w:t>
            </w:r>
          </w:p>
        </w:tc>
        <w:tc>
          <w:tcPr>
            <w:tcW w:w="1304" w:type="dxa"/>
          </w:tcPr>
          <w:p w:rsidR="00107AC2" w:rsidRDefault="00107AC2">
            <w:pPr>
              <w:pStyle w:val="ConsPlusNormal"/>
              <w:jc w:val="center"/>
            </w:pPr>
            <w:r>
              <w:t>490,00</w:t>
            </w:r>
          </w:p>
        </w:tc>
        <w:tc>
          <w:tcPr>
            <w:tcW w:w="1474" w:type="dxa"/>
          </w:tcPr>
          <w:p w:rsidR="00107AC2" w:rsidRDefault="00107AC2">
            <w:pPr>
              <w:pStyle w:val="ConsPlusNormal"/>
              <w:jc w:val="center"/>
            </w:pPr>
            <w:r>
              <w:t>3300,00</w:t>
            </w:r>
          </w:p>
        </w:tc>
        <w:tc>
          <w:tcPr>
            <w:tcW w:w="1361" w:type="dxa"/>
          </w:tcPr>
          <w:p w:rsidR="00107AC2" w:rsidRDefault="00107AC2">
            <w:pPr>
              <w:pStyle w:val="ConsPlusNormal"/>
              <w:jc w:val="center"/>
            </w:pPr>
            <w:r>
              <w:t>460,00</w:t>
            </w:r>
          </w:p>
        </w:tc>
        <w:tc>
          <w:tcPr>
            <w:tcW w:w="1474" w:type="dxa"/>
          </w:tcPr>
          <w:p w:rsidR="00107AC2" w:rsidRDefault="00107AC2">
            <w:pPr>
              <w:pStyle w:val="ConsPlusNormal"/>
              <w:jc w:val="center"/>
            </w:pPr>
            <w:r>
              <w:t>1012,00</w:t>
            </w:r>
          </w:p>
        </w:tc>
        <w:tc>
          <w:tcPr>
            <w:tcW w:w="1134" w:type="dxa"/>
          </w:tcPr>
          <w:p w:rsidR="00107AC2" w:rsidRDefault="00107AC2">
            <w:pPr>
              <w:pStyle w:val="ConsPlusNormal"/>
              <w:jc w:val="center"/>
            </w:pPr>
            <w:r>
              <w:t>30,00</w:t>
            </w:r>
          </w:p>
        </w:tc>
        <w:tc>
          <w:tcPr>
            <w:tcW w:w="1304" w:type="dxa"/>
          </w:tcPr>
          <w:p w:rsidR="00107AC2" w:rsidRDefault="00107AC2">
            <w:pPr>
              <w:pStyle w:val="ConsPlusNormal"/>
              <w:jc w:val="center"/>
            </w:pPr>
            <w:r>
              <w:t>66,00</w:t>
            </w:r>
          </w:p>
        </w:tc>
      </w:tr>
      <w:tr w:rsidR="00107AC2">
        <w:tc>
          <w:tcPr>
            <w:tcW w:w="680" w:type="dxa"/>
          </w:tcPr>
          <w:p w:rsidR="00107AC2" w:rsidRDefault="00107AC2">
            <w:pPr>
              <w:pStyle w:val="ConsPlusNormal"/>
              <w:jc w:val="center"/>
            </w:pPr>
            <w:r>
              <w:t>35.</w:t>
            </w:r>
          </w:p>
        </w:tc>
        <w:tc>
          <w:tcPr>
            <w:tcW w:w="2551" w:type="dxa"/>
          </w:tcPr>
          <w:p w:rsidR="00107AC2" w:rsidRDefault="00107AC2">
            <w:pPr>
              <w:pStyle w:val="ConsPlusNormal"/>
            </w:pPr>
            <w:r>
              <w:t>ул. Ямская</w:t>
            </w:r>
          </w:p>
        </w:tc>
        <w:tc>
          <w:tcPr>
            <w:tcW w:w="1304" w:type="dxa"/>
          </w:tcPr>
          <w:p w:rsidR="00107AC2" w:rsidRDefault="00107AC2">
            <w:pPr>
              <w:pStyle w:val="ConsPlusNormal"/>
              <w:jc w:val="center"/>
            </w:pPr>
            <w:r>
              <w:t>1878,20</w:t>
            </w:r>
          </w:p>
        </w:tc>
        <w:tc>
          <w:tcPr>
            <w:tcW w:w="1474" w:type="dxa"/>
          </w:tcPr>
          <w:p w:rsidR="00107AC2" w:rsidRDefault="00107AC2">
            <w:pPr>
              <w:pStyle w:val="ConsPlusNormal"/>
              <w:jc w:val="center"/>
            </w:pPr>
            <w:r>
              <w:t>11269,00</w:t>
            </w:r>
          </w:p>
        </w:tc>
        <w:tc>
          <w:tcPr>
            <w:tcW w:w="1361" w:type="dxa"/>
          </w:tcPr>
          <w:p w:rsidR="00107AC2" w:rsidRDefault="00107AC2">
            <w:pPr>
              <w:pStyle w:val="ConsPlusNormal"/>
              <w:jc w:val="center"/>
            </w:pPr>
            <w:r>
              <w:t>1141,90</w:t>
            </w:r>
          </w:p>
        </w:tc>
        <w:tc>
          <w:tcPr>
            <w:tcW w:w="1474" w:type="dxa"/>
          </w:tcPr>
          <w:p w:rsidR="00107AC2" w:rsidRDefault="00107AC2">
            <w:pPr>
              <w:pStyle w:val="ConsPlusNormal"/>
              <w:jc w:val="center"/>
            </w:pPr>
            <w:r>
              <w:t>1712,78</w:t>
            </w:r>
          </w:p>
        </w:tc>
        <w:tc>
          <w:tcPr>
            <w:tcW w:w="1134" w:type="dxa"/>
          </w:tcPr>
          <w:p w:rsidR="00107AC2" w:rsidRDefault="00107AC2">
            <w:pPr>
              <w:pStyle w:val="ConsPlusNormal"/>
              <w:jc w:val="center"/>
            </w:pPr>
            <w:r>
              <w:t>35,31</w:t>
            </w:r>
          </w:p>
        </w:tc>
        <w:tc>
          <w:tcPr>
            <w:tcW w:w="1304" w:type="dxa"/>
          </w:tcPr>
          <w:p w:rsidR="00107AC2" w:rsidRDefault="00107AC2">
            <w:pPr>
              <w:pStyle w:val="ConsPlusNormal"/>
              <w:jc w:val="center"/>
            </w:pPr>
            <w:r>
              <w:t>52,97</w:t>
            </w:r>
          </w:p>
        </w:tc>
      </w:tr>
      <w:tr w:rsidR="00107AC2">
        <w:tc>
          <w:tcPr>
            <w:tcW w:w="680" w:type="dxa"/>
          </w:tcPr>
          <w:p w:rsidR="00107AC2" w:rsidRDefault="00107AC2">
            <w:pPr>
              <w:pStyle w:val="ConsPlusNormal"/>
              <w:jc w:val="center"/>
            </w:pPr>
            <w:r>
              <w:t>36.</w:t>
            </w:r>
          </w:p>
        </w:tc>
        <w:tc>
          <w:tcPr>
            <w:tcW w:w="2551" w:type="dxa"/>
          </w:tcPr>
          <w:p w:rsidR="00107AC2" w:rsidRDefault="00107AC2">
            <w:pPr>
              <w:pStyle w:val="ConsPlusNormal"/>
            </w:pPr>
            <w:r>
              <w:t>ул. Барабинская</w:t>
            </w:r>
          </w:p>
        </w:tc>
        <w:tc>
          <w:tcPr>
            <w:tcW w:w="1304" w:type="dxa"/>
          </w:tcPr>
          <w:p w:rsidR="00107AC2" w:rsidRDefault="00107AC2">
            <w:pPr>
              <w:pStyle w:val="ConsPlusNormal"/>
              <w:jc w:val="center"/>
            </w:pPr>
            <w:r>
              <w:t>460,00</w:t>
            </w:r>
          </w:p>
        </w:tc>
        <w:tc>
          <w:tcPr>
            <w:tcW w:w="1474" w:type="dxa"/>
          </w:tcPr>
          <w:p w:rsidR="00107AC2" w:rsidRDefault="00107AC2">
            <w:pPr>
              <w:pStyle w:val="ConsPlusNormal"/>
              <w:jc w:val="center"/>
            </w:pPr>
            <w:r>
              <w:t>3420,00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37.</w:t>
            </w:r>
          </w:p>
        </w:tc>
        <w:tc>
          <w:tcPr>
            <w:tcW w:w="2551" w:type="dxa"/>
          </w:tcPr>
          <w:p w:rsidR="00107AC2" w:rsidRDefault="00107AC2">
            <w:pPr>
              <w:pStyle w:val="ConsPlusNormal"/>
            </w:pPr>
            <w:r>
              <w:t>ул. Ключевая</w:t>
            </w:r>
          </w:p>
        </w:tc>
        <w:tc>
          <w:tcPr>
            <w:tcW w:w="1304" w:type="dxa"/>
          </w:tcPr>
          <w:p w:rsidR="00107AC2" w:rsidRDefault="00107AC2">
            <w:pPr>
              <w:pStyle w:val="ConsPlusNormal"/>
              <w:jc w:val="center"/>
            </w:pPr>
            <w:r>
              <w:t>480,00</w:t>
            </w:r>
          </w:p>
        </w:tc>
        <w:tc>
          <w:tcPr>
            <w:tcW w:w="1474" w:type="dxa"/>
          </w:tcPr>
          <w:p w:rsidR="00107AC2" w:rsidRDefault="00107AC2">
            <w:pPr>
              <w:pStyle w:val="ConsPlusNormal"/>
              <w:jc w:val="center"/>
            </w:pPr>
            <w:r>
              <w:t>3360,00</w:t>
            </w:r>
          </w:p>
        </w:tc>
        <w:tc>
          <w:tcPr>
            <w:tcW w:w="1361" w:type="dxa"/>
          </w:tcPr>
          <w:p w:rsidR="00107AC2" w:rsidRDefault="00107AC2">
            <w:pPr>
              <w:pStyle w:val="ConsPlusNormal"/>
              <w:jc w:val="center"/>
            </w:pPr>
            <w:r>
              <w:t>1000,00</w:t>
            </w:r>
          </w:p>
        </w:tc>
        <w:tc>
          <w:tcPr>
            <w:tcW w:w="1474" w:type="dxa"/>
          </w:tcPr>
          <w:p w:rsidR="00107AC2" w:rsidRDefault="00107AC2">
            <w:pPr>
              <w:pStyle w:val="ConsPlusNormal"/>
              <w:jc w:val="center"/>
            </w:pPr>
            <w:r>
              <w:t>2000,00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38.</w:t>
            </w:r>
          </w:p>
        </w:tc>
        <w:tc>
          <w:tcPr>
            <w:tcW w:w="2551" w:type="dxa"/>
          </w:tcPr>
          <w:p w:rsidR="00107AC2" w:rsidRDefault="00107AC2">
            <w:pPr>
              <w:pStyle w:val="ConsPlusNormal"/>
            </w:pPr>
            <w:r>
              <w:t>ул. Дунина-Горкавича</w:t>
            </w:r>
          </w:p>
          <w:p w:rsidR="00107AC2" w:rsidRDefault="00107AC2">
            <w:pPr>
              <w:pStyle w:val="ConsPlusNormal"/>
            </w:pPr>
            <w:r>
              <w:lastRenderedPageBreak/>
              <w:t>(от ул. Строителей, д. 15 до ул. Строителей, д. 59)</w:t>
            </w:r>
          </w:p>
        </w:tc>
        <w:tc>
          <w:tcPr>
            <w:tcW w:w="1304" w:type="dxa"/>
          </w:tcPr>
          <w:p w:rsidR="00107AC2" w:rsidRDefault="00107AC2">
            <w:pPr>
              <w:pStyle w:val="ConsPlusNormal"/>
              <w:jc w:val="center"/>
            </w:pPr>
            <w:r>
              <w:lastRenderedPageBreak/>
              <w:t>780,00</w:t>
            </w:r>
          </w:p>
        </w:tc>
        <w:tc>
          <w:tcPr>
            <w:tcW w:w="1474" w:type="dxa"/>
          </w:tcPr>
          <w:p w:rsidR="00107AC2" w:rsidRDefault="00107AC2">
            <w:pPr>
              <w:pStyle w:val="ConsPlusNormal"/>
              <w:jc w:val="center"/>
            </w:pPr>
            <w:r>
              <w:t>5460,00</w:t>
            </w:r>
          </w:p>
        </w:tc>
        <w:tc>
          <w:tcPr>
            <w:tcW w:w="1361" w:type="dxa"/>
          </w:tcPr>
          <w:p w:rsidR="00107AC2" w:rsidRDefault="00107AC2">
            <w:pPr>
              <w:pStyle w:val="ConsPlusNormal"/>
              <w:jc w:val="center"/>
            </w:pPr>
            <w:r>
              <w:t>820,00</w:t>
            </w:r>
          </w:p>
        </w:tc>
        <w:tc>
          <w:tcPr>
            <w:tcW w:w="1474" w:type="dxa"/>
          </w:tcPr>
          <w:p w:rsidR="00107AC2" w:rsidRDefault="00107AC2">
            <w:pPr>
              <w:pStyle w:val="ConsPlusNormal"/>
              <w:jc w:val="center"/>
            </w:pPr>
            <w:r>
              <w:t>1804,00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39.</w:t>
            </w:r>
          </w:p>
        </w:tc>
        <w:tc>
          <w:tcPr>
            <w:tcW w:w="2551" w:type="dxa"/>
          </w:tcPr>
          <w:p w:rsidR="00107AC2" w:rsidRDefault="00107AC2">
            <w:pPr>
              <w:pStyle w:val="ConsPlusNormal"/>
            </w:pPr>
            <w:r>
              <w:t>ул. Рябиновая</w:t>
            </w:r>
          </w:p>
        </w:tc>
        <w:tc>
          <w:tcPr>
            <w:tcW w:w="1304" w:type="dxa"/>
          </w:tcPr>
          <w:p w:rsidR="00107AC2" w:rsidRDefault="00107AC2">
            <w:pPr>
              <w:pStyle w:val="ConsPlusNormal"/>
              <w:jc w:val="center"/>
            </w:pPr>
            <w:r>
              <w:t>860,00</w:t>
            </w:r>
          </w:p>
        </w:tc>
        <w:tc>
          <w:tcPr>
            <w:tcW w:w="1474" w:type="dxa"/>
          </w:tcPr>
          <w:p w:rsidR="00107AC2" w:rsidRDefault="00107AC2">
            <w:pPr>
              <w:pStyle w:val="ConsPlusNormal"/>
              <w:jc w:val="center"/>
            </w:pPr>
            <w:r>
              <w:t>6550,00</w:t>
            </w:r>
          </w:p>
        </w:tc>
        <w:tc>
          <w:tcPr>
            <w:tcW w:w="1361" w:type="dxa"/>
          </w:tcPr>
          <w:p w:rsidR="00107AC2" w:rsidRDefault="00107AC2">
            <w:pPr>
              <w:pStyle w:val="ConsPlusNormal"/>
              <w:jc w:val="center"/>
            </w:pPr>
            <w:r>
              <w:t>1350,00</w:t>
            </w:r>
          </w:p>
        </w:tc>
        <w:tc>
          <w:tcPr>
            <w:tcW w:w="1474" w:type="dxa"/>
          </w:tcPr>
          <w:p w:rsidR="00107AC2" w:rsidRDefault="00107AC2">
            <w:pPr>
              <w:pStyle w:val="ConsPlusNormal"/>
              <w:jc w:val="center"/>
            </w:pPr>
            <w:r>
              <w:t>1620,00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40.</w:t>
            </w:r>
          </w:p>
        </w:tc>
        <w:tc>
          <w:tcPr>
            <w:tcW w:w="2551" w:type="dxa"/>
          </w:tcPr>
          <w:p w:rsidR="00107AC2" w:rsidRDefault="00107AC2">
            <w:pPr>
              <w:pStyle w:val="ConsPlusNormal"/>
            </w:pPr>
            <w:r>
              <w:t>ул. Северная</w:t>
            </w:r>
          </w:p>
        </w:tc>
        <w:tc>
          <w:tcPr>
            <w:tcW w:w="1304" w:type="dxa"/>
          </w:tcPr>
          <w:p w:rsidR="00107AC2" w:rsidRDefault="00107AC2">
            <w:pPr>
              <w:pStyle w:val="ConsPlusNormal"/>
              <w:jc w:val="center"/>
            </w:pPr>
            <w:r>
              <w:t>264,00</w:t>
            </w:r>
          </w:p>
        </w:tc>
        <w:tc>
          <w:tcPr>
            <w:tcW w:w="1474" w:type="dxa"/>
          </w:tcPr>
          <w:p w:rsidR="00107AC2" w:rsidRDefault="00107AC2">
            <w:pPr>
              <w:pStyle w:val="ConsPlusNormal"/>
              <w:jc w:val="center"/>
            </w:pPr>
            <w:r>
              <w:t>1320,00</w:t>
            </w:r>
          </w:p>
        </w:tc>
        <w:tc>
          <w:tcPr>
            <w:tcW w:w="1361" w:type="dxa"/>
          </w:tcPr>
          <w:p w:rsidR="00107AC2" w:rsidRDefault="00107AC2">
            <w:pPr>
              <w:pStyle w:val="ConsPlusNormal"/>
              <w:jc w:val="center"/>
            </w:pPr>
            <w:r>
              <w:t>183,07</w:t>
            </w:r>
          </w:p>
        </w:tc>
        <w:tc>
          <w:tcPr>
            <w:tcW w:w="1474" w:type="dxa"/>
          </w:tcPr>
          <w:p w:rsidR="00107AC2" w:rsidRDefault="00107AC2">
            <w:pPr>
              <w:pStyle w:val="ConsPlusNormal"/>
              <w:jc w:val="center"/>
            </w:pPr>
            <w:r>
              <w:t>402,74</w:t>
            </w:r>
          </w:p>
        </w:tc>
        <w:tc>
          <w:tcPr>
            <w:tcW w:w="1134" w:type="dxa"/>
          </w:tcPr>
          <w:p w:rsidR="00107AC2" w:rsidRDefault="00107AC2">
            <w:pPr>
              <w:pStyle w:val="ConsPlusNormal"/>
              <w:jc w:val="center"/>
            </w:pPr>
            <w:r>
              <w:t>5,66</w:t>
            </w:r>
          </w:p>
        </w:tc>
        <w:tc>
          <w:tcPr>
            <w:tcW w:w="1304" w:type="dxa"/>
          </w:tcPr>
          <w:p w:rsidR="00107AC2" w:rsidRDefault="00107AC2">
            <w:pPr>
              <w:pStyle w:val="ConsPlusNormal"/>
              <w:jc w:val="center"/>
            </w:pPr>
            <w:r>
              <w:t>12,46</w:t>
            </w:r>
          </w:p>
        </w:tc>
      </w:tr>
      <w:tr w:rsidR="00107AC2">
        <w:tc>
          <w:tcPr>
            <w:tcW w:w="680" w:type="dxa"/>
          </w:tcPr>
          <w:p w:rsidR="00107AC2" w:rsidRDefault="00107AC2">
            <w:pPr>
              <w:pStyle w:val="ConsPlusNormal"/>
              <w:jc w:val="center"/>
            </w:pPr>
            <w:r>
              <w:t>41.</w:t>
            </w:r>
          </w:p>
        </w:tc>
        <w:tc>
          <w:tcPr>
            <w:tcW w:w="2551" w:type="dxa"/>
          </w:tcPr>
          <w:p w:rsidR="00107AC2" w:rsidRDefault="00107AC2">
            <w:pPr>
              <w:pStyle w:val="ConsPlusNormal"/>
            </w:pPr>
            <w:r>
              <w:t>ул. Сирина</w:t>
            </w:r>
          </w:p>
        </w:tc>
        <w:tc>
          <w:tcPr>
            <w:tcW w:w="1304" w:type="dxa"/>
          </w:tcPr>
          <w:p w:rsidR="00107AC2" w:rsidRDefault="00107AC2">
            <w:pPr>
              <w:pStyle w:val="ConsPlusNormal"/>
              <w:jc w:val="center"/>
            </w:pPr>
            <w:r>
              <w:t>1180,00</w:t>
            </w:r>
          </w:p>
        </w:tc>
        <w:tc>
          <w:tcPr>
            <w:tcW w:w="1474" w:type="dxa"/>
          </w:tcPr>
          <w:p w:rsidR="00107AC2" w:rsidRDefault="00107AC2">
            <w:pPr>
              <w:pStyle w:val="ConsPlusNormal"/>
              <w:jc w:val="center"/>
            </w:pPr>
            <w:r>
              <w:t>7280,00</w:t>
            </w:r>
          </w:p>
        </w:tc>
        <w:tc>
          <w:tcPr>
            <w:tcW w:w="1361" w:type="dxa"/>
          </w:tcPr>
          <w:p w:rsidR="00107AC2" w:rsidRDefault="00107AC2">
            <w:pPr>
              <w:pStyle w:val="ConsPlusNormal"/>
              <w:jc w:val="center"/>
            </w:pPr>
            <w:r>
              <w:t>941,68</w:t>
            </w:r>
          </w:p>
        </w:tc>
        <w:tc>
          <w:tcPr>
            <w:tcW w:w="1474" w:type="dxa"/>
          </w:tcPr>
          <w:p w:rsidR="00107AC2" w:rsidRDefault="00107AC2">
            <w:pPr>
              <w:pStyle w:val="ConsPlusNormal"/>
              <w:jc w:val="center"/>
            </w:pPr>
            <w:r>
              <w:t>2136,56</w:t>
            </w:r>
          </w:p>
        </w:tc>
        <w:tc>
          <w:tcPr>
            <w:tcW w:w="1134" w:type="dxa"/>
          </w:tcPr>
          <w:p w:rsidR="00107AC2" w:rsidRDefault="00107AC2">
            <w:pPr>
              <w:pStyle w:val="ConsPlusNormal"/>
              <w:jc w:val="center"/>
            </w:pPr>
            <w:r>
              <w:t>45,02</w:t>
            </w:r>
          </w:p>
        </w:tc>
        <w:tc>
          <w:tcPr>
            <w:tcW w:w="1304" w:type="dxa"/>
          </w:tcPr>
          <w:p w:rsidR="00107AC2" w:rsidRDefault="00107AC2">
            <w:pPr>
              <w:pStyle w:val="ConsPlusNormal"/>
              <w:jc w:val="center"/>
            </w:pPr>
            <w:r>
              <w:t>102,64</w:t>
            </w:r>
          </w:p>
        </w:tc>
      </w:tr>
      <w:tr w:rsidR="00107AC2">
        <w:tc>
          <w:tcPr>
            <w:tcW w:w="680" w:type="dxa"/>
          </w:tcPr>
          <w:p w:rsidR="00107AC2" w:rsidRDefault="00107AC2">
            <w:pPr>
              <w:pStyle w:val="ConsPlusNormal"/>
              <w:jc w:val="center"/>
            </w:pPr>
            <w:r>
              <w:t>42.</w:t>
            </w:r>
          </w:p>
        </w:tc>
        <w:tc>
          <w:tcPr>
            <w:tcW w:w="2551" w:type="dxa"/>
          </w:tcPr>
          <w:p w:rsidR="00107AC2" w:rsidRDefault="00107AC2">
            <w:pPr>
              <w:pStyle w:val="ConsPlusNormal"/>
            </w:pPr>
            <w:r>
              <w:t>пер. Апрельский</w:t>
            </w:r>
          </w:p>
        </w:tc>
        <w:tc>
          <w:tcPr>
            <w:tcW w:w="1304" w:type="dxa"/>
          </w:tcPr>
          <w:p w:rsidR="00107AC2" w:rsidRDefault="00107AC2">
            <w:pPr>
              <w:pStyle w:val="ConsPlusNormal"/>
              <w:jc w:val="center"/>
            </w:pPr>
            <w:r>
              <w:t>450,00</w:t>
            </w:r>
          </w:p>
        </w:tc>
        <w:tc>
          <w:tcPr>
            <w:tcW w:w="1474" w:type="dxa"/>
          </w:tcPr>
          <w:p w:rsidR="00107AC2" w:rsidRDefault="00107AC2">
            <w:pPr>
              <w:pStyle w:val="ConsPlusNormal"/>
              <w:jc w:val="center"/>
            </w:pPr>
            <w:r>
              <w:t>2250,00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43.</w:t>
            </w:r>
          </w:p>
        </w:tc>
        <w:tc>
          <w:tcPr>
            <w:tcW w:w="2551" w:type="dxa"/>
          </w:tcPr>
          <w:p w:rsidR="00107AC2" w:rsidRDefault="00107AC2">
            <w:pPr>
              <w:pStyle w:val="ConsPlusNormal"/>
            </w:pPr>
            <w:r>
              <w:t>ул. Титова</w:t>
            </w:r>
          </w:p>
        </w:tc>
        <w:tc>
          <w:tcPr>
            <w:tcW w:w="1304" w:type="dxa"/>
          </w:tcPr>
          <w:p w:rsidR="00107AC2" w:rsidRDefault="00107AC2">
            <w:pPr>
              <w:pStyle w:val="ConsPlusNormal"/>
              <w:jc w:val="center"/>
            </w:pPr>
            <w:r>
              <w:t>630,00</w:t>
            </w:r>
          </w:p>
        </w:tc>
        <w:tc>
          <w:tcPr>
            <w:tcW w:w="1474" w:type="dxa"/>
          </w:tcPr>
          <w:p w:rsidR="00107AC2" w:rsidRDefault="00107AC2">
            <w:pPr>
              <w:pStyle w:val="ConsPlusNormal"/>
              <w:jc w:val="center"/>
            </w:pPr>
            <w:r>
              <w:t>2835,00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44.</w:t>
            </w:r>
          </w:p>
        </w:tc>
        <w:tc>
          <w:tcPr>
            <w:tcW w:w="2551" w:type="dxa"/>
          </w:tcPr>
          <w:p w:rsidR="00107AC2" w:rsidRDefault="00107AC2">
            <w:pPr>
              <w:pStyle w:val="ConsPlusNormal"/>
            </w:pPr>
            <w:r>
              <w:t>ул. Заводская</w:t>
            </w:r>
          </w:p>
        </w:tc>
        <w:tc>
          <w:tcPr>
            <w:tcW w:w="1304" w:type="dxa"/>
          </w:tcPr>
          <w:p w:rsidR="00107AC2" w:rsidRDefault="00107AC2">
            <w:pPr>
              <w:pStyle w:val="ConsPlusNormal"/>
              <w:jc w:val="center"/>
            </w:pPr>
            <w:r>
              <w:t>397,00</w:t>
            </w:r>
          </w:p>
        </w:tc>
        <w:tc>
          <w:tcPr>
            <w:tcW w:w="1474" w:type="dxa"/>
          </w:tcPr>
          <w:p w:rsidR="00107AC2" w:rsidRDefault="00107AC2">
            <w:pPr>
              <w:pStyle w:val="ConsPlusNormal"/>
              <w:jc w:val="center"/>
            </w:pPr>
            <w:r>
              <w:t>2779,00</w:t>
            </w:r>
          </w:p>
        </w:tc>
        <w:tc>
          <w:tcPr>
            <w:tcW w:w="1361" w:type="dxa"/>
          </w:tcPr>
          <w:p w:rsidR="00107AC2" w:rsidRDefault="00107AC2">
            <w:pPr>
              <w:pStyle w:val="ConsPlusNormal"/>
              <w:jc w:val="center"/>
            </w:pPr>
            <w:r>
              <w:t>375,00</w:t>
            </w:r>
          </w:p>
        </w:tc>
        <w:tc>
          <w:tcPr>
            <w:tcW w:w="1474" w:type="dxa"/>
          </w:tcPr>
          <w:p w:rsidR="00107AC2" w:rsidRDefault="00107AC2">
            <w:pPr>
              <w:pStyle w:val="ConsPlusNormal"/>
              <w:jc w:val="center"/>
            </w:pPr>
            <w:r>
              <w:t>562,50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45.</w:t>
            </w:r>
          </w:p>
        </w:tc>
        <w:tc>
          <w:tcPr>
            <w:tcW w:w="2551" w:type="dxa"/>
          </w:tcPr>
          <w:p w:rsidR="00107AC2" w:rsidRDefault="00107AC2">
            <w:pPr>
              <w:pStyle w:val="ConsPlusNormal"/>
            </w:pPr>
            <w:r>
              <w:t>КДЦ "Октябрь" (ул. Дзержинского, д. 7)</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1554,00</w:t>
            </w:r>
          </w:p>
        </w:tc>
        <w:tc>
          <w:tcPr>
            <w:tcW w:w="1361" w:type="dxa"/>
          </w:tcPr>
          <w:p w:rsidR="00107AC2" w:rsidRDefault="00107AC2">
            <w:pPr>
              <w:pStyle w:val="ConsPlusNormal"/>
              <w:jc w:val="center"/>
            </w:pPr>
            <w:r>
              <w:t>736,00</w:t>
            </w:r>
          </w:p>
        </w:tc>
        <w:tc>
          <w:tcPr>
            <w:tcW w:w="1474" w:type="dxa"/>
          </w:tcPr>
          <w:p w:rsidR="00107AC2" w:rsidRDefault="00107AC2">
            <w:pPr>
              <w:pStyle w:val="ConsPlusNormal"/>
              <w:jc w:val="center"/>
            </w:pPr>
            <w:r>
              <w:t>1472,00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46.</w:t>
            </w:r>
          </w:p>
        </w:tc>
        <w:tc>
          <w:tcPr>
            <w:tcW w:w="2551" w:type="dxa"/>
          </w:tcPr>
          <w:p w:rsidR="00107AC2" w:rsidRDefault="00107AC2">
            <w:pPr>
              <w:pStyle w:val="ConsPlusNormal"/>
            </w:pPr>
            <w:r>
              <w:t>ул. Мира, д. 51</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1160,00</w:t>
            </w:r>
          </w:p>
        </w:tc>
        <w:tc>
          <w:tcPr>
            <w:tcW w:w="1361" w:type="dxa"/>
          </w:tcPr>
          <w:p w:rsidR="00107AC2" w:rsidRDefault="00107AC2">
            <w:pPr>
              <w:pStyle w:val="ConsPlusNormal"/>
              <w:jc w:val="center"/>
            </w:pPr>
            <w:r>
              <w:t>148,50</w:t>
            </w:r>
          </w:p>
        </w:tc>
        <w:tc>
          <w:tcPr>
            <w:tcW w:w="1474" w:type="dxa"/>
          </w:tcPr>
          <w:p w:rsidR="00107AC2" w:rsidRDefault="00107AC2">
            <w:pPr>
              <w:pStyle w:val="ConsPlusNormal"/>
              <w:jc w:val="center"/>
            </w:pPr>
            <w:r>
              <w:t>297,00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47.</w:t>
            </w:r>
          </w:p>
        </w:tc>
        <w:tc>
          <w:tcPr>
            <w:tcW w:w="2551" w:type="dxa"/>
          </w:tcPr>
          <w:p w:rsidR="00107AC2" w:rsidRDefault="00107AC2">
            <w:pPr>
              <w:pStyle w:val="ConsPlusNormal"/>
            </w:pPr>
            <w:r>
              <w:t>центральный квартал (ул. Энгельса, д. 3)</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2890,00</w:t>
            </w:r>
          </w:p>
        </w:tc>
        <w:tc>
          <w:tcPr>
            <w:tcW w:w="1361" w:type="dxa"/>
          </w:tcPr>
          <w:p w:rsidR="00107AC2" w:rsidRDefault="00107AC2">
            <w:pPr>
              <w:pStyle w:val="ConsPlusNormal"/>
              <w:jc w:val="center"/>
            </w:pPr>
            <w:r>
              <w:t>321,00</w:t>
            </w:r>
          </w:p>
        </w:tc>
        <w:tc>
          <w:tcPr>
            <w:tcW w:w="1474" w:type="dxa"/>
          </w:tcPr>
          <w:p w:rsidR="00107AC2" w:rsidRDefault="00107AC2">
            <w:pPr>
              <w:pStyle w:val="ConsPlusNormal"/>
              <w:jc w:val="center"/>
            </w:pPr>
            <w:r>
              <w:t>642,00</w:t>
            </w:r>
          </w:p>
        </w:tc>
        <w:tc>
          <w:tcPr>
            <w:tcW w:w="1134" w:type="dxa"/>
          </w:tcPr>
          <w:p w:rsidR="00107AC2" w:rsidRDefault="00107AC2">
            <w:pPr>
              <w:pStyle w:val="ConsPlusNormal"/>
              <w:jc w:val="center"/>
            </w:pPr>
            <w:r>
              <w:t>92,50</w:t>
            </w:r>
          </w:p>
        </w:tc>
        <w:tc>
          <w:tcPr>
            <w:tcW w:w="1304" w:type="dxa"/>
          </w:tcPr>
          <w:p w:rsidR="00107AC2" w:rsidRDefault="00107AC2">
            <w:pPr>
              <w:pStyle w:val="ConsPlusNormal"/>
              <w:jc w:val="center"/>
            </w:pPr>
            <w:r>
              <w:t>185,00</w:t>
            </w:r>
          </w:p>
        </w:tc>
      </w:tr>
      <w:tr w:rsidR="00107AC2">
        <w:tc>
          <w:tcPr>
            <w:tcW w:w="680" w:type="dxa"/>
          </w:tcPr>
          <w:p w:rsidR="00107AC2" w:rsidRDefault="00107AC2">
            <w:pPr>
              <w:pStyle w:val="ConsPlusNormal"/>
              <w:jc w:val="center"/>
            </w:pPr>
            <w:r>
              <w:t>48.</w:t>
            </w:r>
          </w:p>
        </w:tc>
        <w:tc>
          <w:tcPr>
            <w:tcW w:w="2551" w:type="dxa"/>
          </w:tcPr>
          <w:p w:rsidR="00107AC2" w:rsidRDefault="00107AC2">
            <w:pPr>
              <w:pStyle w:val="ConsPlusNormal"/>
            </w:pPr>
            <w:r>
              <w:t>Театрально-концертный комплекс</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6418,00</w:t>
            </w:r>
          </w:p>
        </w:tc>
        <w:tc>
          <w:tcPr>
            <w:tcW w:w="1361" w:type="dxa"/>
          </w:tcPr>
          <w:p w:rsidR="00107AC2" w:rsidRDefault="00107AC2">
            <w:pPr>
              <w:pStyle w:val="ConsPlusNormal"/>
              <w:jc w:val="center"/>
            </w:pPr>
            <w:r>
              <w:t>1399,00</w:t>
            </w:r>
          </w:p>
        </w:tc>
        <w:tc>
          <w:tcPr>
            <w:tcW w:w="1474" w:type="dxa"/>
          </w:tcPr>
          <w:p w:rsidR="00107AC2" w:rsidRDefault="00107AC2">
            <w:pPr>
              <w:pStyle w:val="ConsPlusNormal"/>
              <w:jc w:val="center"/>
            </w:pPr>
            <w:r>
              <w:t>2798,00</w:t>
            </w:r>
          </w:p>
        </w:tc>
        <w:tc>
          <w:tcPr>
            <w:tcW w:w="1134" w:type="dxa"/>
          </w:tcPr>
          <w:p w:rsidR="00107AC2" w:rsidRDefault="00107AC2">
            <w:pPr>
              <w:pStyle w:val="ConsPlusNormal"/>
              <w:jc w:val="center"/>
            </w:pPr>
            <w:r>
              <w:t>103,00</w:t>
            </w:r>
          </w:p>
        </w:tc>
        <w:tc>
          <w:tcPr>
            <w:tcW w:w="1304" w:type="dxa"/>
          </w:tcPr>
          <w:p w:rsidR="00107AC2" w:rsidRDefault="00107AC2">
            <w:pPr>
              <w:pStyle w:val="ConsPlusNormal"/>
              <w:jc w:val="center"/>
            </w:pPr>
            <w:r>
              <w:t>206,00</w:t>
            </w:r>
          </w:p>
        </w:tc>
      </w:tr>
      <w:tr w:rsidR="00107AC2">
        <w:tc>
          <w:tcPr>
            <w:tcW w:w="680" w:type="dxa"/>
          </w:tcPr>
          <w:p w:rsidR="00107AC2" w:rsidRDefault="00107AC2">
            <w:pPr>
              <w:pStyle w:val="ConsPlusNormal"/>
              <w:jc w:val="center"/>
            </w:pPr>
            <w:r>
              <w:t>49.</w:t>
            </w:r>
          </w:p>
        </w:tc>
        <w:tc>
          <w:tcPr>
            <w:tcW w:w="2551" w:type="dxa"/>
          </w:tcPr>
          <w:p w:rsidR="00107AC2" w:rsidRDefault="00107AC2">
            <w:pPr>
              <w:pStyle w:val="ConsPlusNormal"/>
            </w:pPr>
            <w:r>
              <w:t>комплекс зданий (речвокзал, автовокзал)</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6341,00</w:t>
            </w:r>
          </w:p>
        </w:tc>
        <w:tc>
          <w:tcPr>
            <w:tcW w:w="1361" w:type="dxa"/>
          </w:tcPr>
          <w:p w:rsidR="00107AC2" w:rsidRDefault="00107AC2">
            <w:pPr>
              <w:pStyle w:val="ConsPlusNormal"/>
              <w:jc w:val="center"/>
            </w:pPr>
            <w:r>
              <w:t>613,50</w:t>
            </w:r>
          </w:p>
        </w:tc>
        <w:tc>
          <w:tcPr>
            <w:tcW w:w="1474" w:type="dxa"/>
          </w:tcPr>
          <w:p w:rsidR="00107AC2" w:rsidRDefault="00107AC2">
            <w:pPr>
              <w:pStyle w:val="ConsPlusNormal"/>
              <w:jc w:val="center"/>
            </w:pPr>
            <w:r>
              <w:t>1227,00</w:t>
            </w:r>
          </w:p>
        </w:tc>
        <w:tc>
          <w:tcPr>
            <w:tcW w:w="1134" w:type="dxa"/>
          </w:tcPr>
          <w:p w:rsidR="00107AC2" w:rsidRDefault="00107AC2">
            <w:pPr>
              <w:pStyle w:val="ConsPlusNormal"/>
              <w:jc w:val="center"/>
            </w:pPr>
            <w:r>
              <w:t>1709,00</w:t>
            </w:r>
          </w:p>
        </w:tc>
        <w:tc>
          <w:tcPr>
            <w:tcW w:w="1304" w:type="dxa"/>
          </w:tcPr>
          <w:p w:rsidR="00107AC2" w:rsidRDefault="00107AC2">
            <w:pPr>
              <w:pStyle w:val="ConsPlusNormal"/>
              <w:jc w:val="center"/>
            </w:pPr>
            <w:r>
              <w:t>3418,00</w:t>
            </w:r>
          </w:p>
        </w:tc>
      </w:tr>
      <w:tr w:rsidR="00107AC2">
        <w:tc>
          <w:tcPr>
            <w:tcW w:w="680" w:type="dxa"/>
          </w:tcPr>
          <w:p w:rsidR="00107AC2" w:rsidRDefault="00107AC2">
            <w:pPr>
              <w:pStyle w:val="ConsPlusNormal"/>
              <w:jc w:val="center"/>
            </w:pPr>
            <w:r>
              <w:t>50.</w:t>
            </w:r>
          </w:p>
        </w:tc>
        <w:tc>
          <w:tcPr>
            <w:tcW w:w="2551" w:type="dxa"/>
          </w:tcPr>
          <w:p w:rsidR="00107AC2" w:rsidRDefault="00107AC2">
            <w:pPr>
              <w:pStyle w:val="ConsPlusNormal"/>
            </w:pPr>
            <w:r>
              <w:t>автостоянка у Администрации города</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2255,00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51.</w:t>
            </w:r>
          </w:p>
        </w:tc>
        <w:tc>
          <w:tcPr>
            <w:tcW w:w="2551" w:type="dxa"/>
          </w:tcPr>
          <w:p w:rsidR="00107AC2" w:rsidRDefault="00107AC2">
            <w:pPr>
              <w:pStyle w:val="ConsPlusNormal"/>
            </w:pPr>
            <w:r>
              <w:t>район Нефтебазы от Объездной дороги до протоки Неулевой</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52.</w:t>
            </w:r>
          </w:p>
        </w:tc>
        <w:tc>
          <w:tcPr>
            <w:tcW w:w="2551" w:type="dxa"/>
          </w:tcPr>
          <w:p w:rsidR="00107AC2" w:rsidRDefault="00107AC2">
            <w:pPr>
              <w:pStyle w:val="ConsPlusNormal"/>
            </w:pPr>
            <w:r>
              <w:t>Самарово вдоль Объездной дороги (от ул. Луговой до ул. Бориса Лосева)</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53.</w:t>
            </w:r>
          </w:p>
        </w:tc>
        <w:tc>
          <w:tcPr>
            <w:tcW w:w="2551" w:type="dxa"/>
          </w:tcPr>
          <w:p w:rsidR="00107AC2" w:rsidRDefault="00107AC2">
            <w:pPr>
              <w:pStyle w:val="ConsPlusNormal"/>
            </w:pPr>
            <w:r>
              <w:t>Территория Авиагородка и к зданию "Северавтотранс"</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54.</w:t>
            </w:r>
          </w:p>
        </w:tc>
        <w:tc>
          <w:tcPr>
            <w:tcW w:w="2551" w:type="dxa"/>
          </w:tcPr>
          <w:p w:rsidR="00107AC2" w:rsidRDefault="00107AC2">
            <w:pPr>
              <w:pStyle w:val="ConsPlusNormal"/>
            </w:pPr>
            <w:r>
              <w:t>ул. Дзержинского (содержание пешеходной зоны)</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r>
              <w:t>497,00</w:t>
            </w:r>
          </w:p>
        </w:tc>
        <w:tc>
          <w:tcPr>
            <w:tcW w:w="1474" w:type="dxa"/>
          </w:tcPr>
          <w:p w:rsidR="00107AC2" w:rsidRDefault="00107AC2">
            <w:pPr>
              <w:pStyle w:val="ConsPlusNormal"/>
              <w:jc w:val="center"/>
            </w:pPr>
            <w:r>
              <w:t>994,00</w:t>
            </w:r>
          </w:p>
        </w:tc>
        <w:tc>
          <w:tcPr>
            <w:tcW w:w="1134" w:type="dxa"/>
          </w:tcPr>
          <w:p w:rsidR="00107AC2" w:rsidRDefault="00107AC2">
            <w:pPr>
              <w:pStyle w:val="ConsPlusNormal"/>
              <w:jc w:val="center"/>
            </w:pPr>
            <w:r>
              <w:t>125,00</w:t>
            </w:r>
          </w:p>
        </w:tc>
        <w:tc>
          <w:tcPr>
            <w:tcW w:w="1304" w:type="dxa"/>
          </w:tcPr>
          <w:p w:rsidR="00107AC2" w:rsidRDefault="00107AC2">
            <w:pPr>
              <w:pStyle w:val="ConsPlusNormal"/>
              <w:jc w:val="center"/>
            </w:pPr>
            <w:r>
              <w:t>250,00</w:t>
            </w:r>
          </w:p>
        </w:tc>
      </w:tr>
      <w:tr w:rsidR="00107AC2">
        <w:tc>
          <w:tcPr>
            <w:tcW w:w="680" w:type="dxa"/>
          </w:tcPr>
          <w:p w:rsidR="00107AC2" w:rsidRDefault="00107AC2">
            <w:pPr>
              <w:pStyle w:val="ConsPlusNormal"/>
              <w:jc w:val="center"/>
            </w:pPr>
            <w:r>
              <w:t>55.</w:t>
            </w:r>
          </w:p>
        </w:tc>
        <w:tc>
          <w:tcPr>
            <w:tcW w:w="2551" w:type="dxa"/>
          </w:tcPr>
          <w:p w:rsidR="00107AC2" w:rsidRDefault="00107AC2">
            <w:pPr>
              <w:pStyle w:val="ConsPlusNormal"/>
            </w:pPr>
            <w:r>
              <w:t>ул. Березовская, д. 8а, д. 8б, д. 10а, д. 12</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56.</w:t>
            </w:r>
          </w:p>
        </w:tc>
        <w:tc>
          <w:tcPr>
            <w:tcW w:w="2551" w:type="dxa"/>
          </w:tcPr>
          <w:p w:rsidR="00107AC2" w:rsidRDefault="00107AC2">
            <w:pPr>
              <w:pStyle w:val="ConsPlusNormal"/>
            </w:pPr>
            <w:r>
              <w:t>ул. Свободы, д. 31, д. 33</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57.</w:t>
            </w:r>
          </w:p>
        </w:tc>
        <w:tc>
          <w:tcPr>
            <w:tcW w:w="2551" w:type="dxa"/>
          </w:tcPr>
          <w:p w:rsidR="00107AC2" w:rsidRDefault="00107AC2">
            <w:pPr>
              <w:pStyle w:val="ConsPlusNormal"/>
            </w:pPr>
            <w:r>
              <w:t>ул. Заречная, д. 6 до ул. Пролетарской</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58.</w:t>
            </w:r>
          </w:p>
        </w:tc>
        <w:tc>
          <w:tcPr>
            <w:tcW w:w="2551" w:type="dxa"/>
          </w:tcPr>
          <w:p w:rsidR="00107AC2" w:rsidRDefault="00107AC2">
            <w:pPr>
              <w:pStyle w:val="ConsPlusNormal"/>
            </w:pPr>
            <w:r>
              <w:t>ул. Гагарина, д. 123</w:t>
            </w:r>
          </w:p>
          <w:p w:rsidR="00107AC2" w:rsidRDefault="00107AC2">
            <w:pPr>
              <w:pStyle w:val="ConsPlusNormal"/>
            </w:pPr>
            <w:r>
              <w:t>"Аптека 222"</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59.</w:t>
            </w:r>
          </w:p>
        </w:tc>
        <w:tc>
          <w:tcPr>
            <w:tcW w:w="2551" w:type="dxa"/>
          </w:tcPr>
          <w:p w:rsidR="00107AC2" w:rsidRDefault="00107AC2">
            <w:pPr>
              <w:pStyle w:val="ConsPlusNormal"/>
            </w:pPr>
            <w:r>
              <w:t>ул. Гагарина, д. 165</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60.</w:t>
            </w:r>
          </w:p>
        </w:tc>
        <w:tc>
          <w:tcPr>
            <w:tcW w:w="2551" w:type="dxa"/>
          </w:tcPr>
          <w:p w:rsidR="00107AC2" w:rsidRDefault="00107AC2">
            <w:pPr>
              <w:pStyle w:val="ConsPlusNormal"/>
            </w:pPr>
            <w:r>
              <w:t>ул. Гагарина, д. 70</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61.</w:t>
            </w:r>
          </w:p>
        </w:tc>
        <w:tc>
          <w:tcPr>
            <w:tcW w:w="2551" w:type="dxa"/>
          </w:tcPr>
          <w:p w:rsidR="00107AC2" w:rsidRDefault="00107AC2">
            <w:pPr>
              <w:pStyle w:val="ConsPlusNormal"/>
            </w:pPr>
            <w:r>
              <w:t>ул. Гагарина, д. 288 до конца</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62.</w:t>
            </w:r>
          </w:p>
        </w:tc>
        <w:tc>
          <w:tcPr>
            <w:tcW w:w="2551" w:type="dxa"/>
          </w:tcPr>
          <w:p w:rsidR="00107AC2" w:rsidRDefault="00107AC2">
            <w:pPr>
              <w:pStyle w:val="ConsPlusNormal"/>
            </w:pPr>
            <w:r>
              <w:t>речка "Вогулка"</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63.</w:t>
            </w:r>
          </w:p>
        </w:tc>
        <w:tc>
          <w:tcPr>
            <w:tcW w:w="2551" w:type="dxa"/>
          </w:tcPr>
          <w:p w:rsidR="00107AC2" w:rsidRDefault="00107AC2">
            <w:pPr>
              <w:pStyle w:val="ConsPlusNormal"/>
            </w:pPr>
            <w:r>
              <w:t>ул. Строителей, д. 57</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64.</w:t>
            </w:r>
          </w:p>
        </w:tc>
        <w:tc>
          <w:tcPr>
            <w:tcW w:w="2551" w:type="dxa"/>
          </w:tcPr>
          <w:p w:rsidR="00107AC2" w:rsidRDefault="00107AC2">
            <w:pPr>
              <w:pStyle w:val="ConsPlusNormal"/>
            </w:pPr>
            <w:r>
              <w:t>ул. Кирова, д. 35-39</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65.</w:t>
            </w:r>
          </w:p>
        </w:tc>
        <w:tc>
          <w:tcPr>
            <w:tcW w:w="2551" w:type="dxa"/>
          </w:tcPr>
          <w:p w:rsidR="00107AC2" w:rsidRDefault="00107AC2">
            <w:pPr>
              <w:pStyle w:val="ConsPlusNormal"/>
            </w:pPr>
            <w:r>
              <w:t>ул. П.Морозова, д. 12</w:t>
            </w:r>
          </w:p>
          <w:p w:rsidR="00107AC2" w:rsidRDefault="00107AC2">
            <w:pPr>
              <w:pStyle w:val="ConsPlusNormal"/>
            </w:pPr>
            <w:r>
              <w:t>(ГСК "Радуга")</w:t>
            </w:r>
          </w:p>
        </w:tc>
        <w:tc>
          <w:tcPr>
            <w:tcW w:w="1304" w:type="dxa"/>
          </w:tcPr>
          <w:p w:rsidR="00107AC2" w:rsidRDefault="00107AC2">
            <w:pPr>
              <w:pStyle w:val="ConsPlusNormal"/>
              <w:jc w:val="center"/>
            </w:pPr>
          </w:p>
        </w:tc>
        <w:tc>
          <w:tcPr>
            <w:tcW w:w="1474" w:type="dxa"/>
          </w:tcPr>
          <w:p w:rsidR="00107AC2" w:rsidRDefault="00107AC2">
            <w:pPr>
              <w:pStyle w:val="ConsPlusNormal"/>
              <w:jc w:val="center"/>
            </w:pPr>
            <w:r>
              <w:t>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66.</w:t>
            </w:r>
          </w:p>
        </w:tc>
        <w:tc>
          <w:tcPr>
            <w:tcW w:w="2551" w:type="dxa"/>
          </w:tcPr>
          <w:p w:rsidR="00107AC2" w:rsidRDefault="00107AC2">
            <w:pPr>
              <w:pStyle w:val="ConsPlusNormal"/>
            </w:pPr>
            <w:r>
              <w:t>подъезд к станции скорой помощи</w:t>
            </w:r>
          </w:p>
        </w:tc>
        <w:tc>
          <w:tcPr>
            <w:tcW w:w="1304" w:type="dxa"/>
          </w:tcPr>
          <w:p w:rsidR="00107AC2" w:rsidRDefault="00107AC2">
            <w:pPr>
              <w:pStyle w:val="ConsPlusNormal"/>
              <w:jc w:val="center"/>
            </w:pPr>
            <w:r>
              <w:t>259,00</w:t>
            </w:r>
          </w:p>
        </w:tc>
        <w:tc>
          <w:tcPr>
            <w:tcW w:w="1474" w:type="dxa"/>
          </w:tcPr>
          <w:p w:rsidR="00107AC2" w:rsidRDefault="00107AC2">
            <w:pPr>
              <w:pStyle w:val="ConsPlusNormal"/>
              <w:jc w:val="center"/>
            </w:pPr>
            <w:r>
              <w:t>1573,50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67.</w:t>
            </w:r>
          </w:p>
        </w:tc>
        <w:tc>
          <w:tcPr>
            <w:tcW w:w="2551" w:type="dxa"/>
          </w:tcPr>
          <w:p w:rsidR="00107AC2" w:rsidRDefault="00107AC2">
            <w:pPr>
              <w:pStyle w:val="ConsPlusNormal"/>
            </w:pPr>
            <w:r>
              <w:t>"Жилой комплекс "Иртыш" в микрорайоне Гидронамыв. Строительство улиц и дорог. 1-й этап строительства"</w:t>
            </w:r>
          </w:p>
        </w:tc>
        <w:tc>
          <w:tcPr>
            <w:tcW w:w="1304" w:type="dxa"/>
          </w:tcPr>
          <w:p w:rsidR="00107AC2" w:rsidRDefault="00107AC2">
            <w:pPr>
              <w:pStyle w:val="ConsPlusNormal"/>
              <w:jc w:val="center"/>
            </w:pPr>
            <w:r>
              <w:t>3040,00</w:t>
            </w:r>
          </w:p>
        </w:tc>
        <w:tc>
          <w:tcPr>
            <w:tcW w:w="1474" w:type="dxa"/>
          </w:tcPr>
          <w:p w:rsidR="00107AC2" w:rsidRDefault="00107AC2">
            <w:pPr>
              <w:pStyle w:val="ConsPlusNormal"/>
              <w:jc w:val="center"/>
            </w:pPr>
            <w:r>
              <w:t>31658,00</w:t>
            </w:r>
          </w:p>
        </w:tc>
        <w:tc>
          <w:tcPr>
            <w:tcW w:w="1361" w:type="dxa"/>
          </w:tcPr>
          <w:p w:rsidR="00107AC2" w:rsidRDefault="00107AC2">
            <w:pPr>
              <w:pStyle w:val="ConsPlusNormal"/>
              <w:jc w:val="center"/>
            </w:pPr>
            <w:r>
              <w:t>4779,27</w:t>
            </w:r>
          </w:p>
        </w:tc>
        <w:tc>
          <w:tcPr>
            <w:tcW w:w="1474" w:type="dxa"/>
          </w:tcPr>
          <w:p w:rsidR="00107AC2" w:rsidRDefault="00107AC2">
            <w:pPr>
              <w:pStyle w:val="ConsPlusNormal"/>
              <w:jc w:val="center"/>
            </w:pPr>
            <w:r>
              <w:t>9558,54</w:t>
            </w:r>
          </w:p>
        </w:tc>
        <w:tc>
          <w:tcPr>
            <w:tcW w:w="1134" w:type="dxa"/>
          </w:tcPr>
          <w:p w:rsidR="00107AC2" w:rsidRDefault="00107AC2">
            <w:pPr>
              <w:pStyle w:val="ConsPlusNormal"/>
              <w:jc w:val="center"/>
            </w:pPr>
            <w:r>
              <w:t>359,73</w:t>
            </w:r>
          </w:p>
        </w:tc>
        <w:tc>
          <w:tcPr>
            <w:tcW w:w="1304" w:type="dxa"/>
          </w:tcPr>
          <w:p w:rsidR="00107AC2" w:rsidRDefault="00107AC2">
            <w:pPr>
              <w:pStyle w:val="ConsPlusNormal"/>
              <w:jc w:val="center"/>
            </w:pPr>
            <w:r>
              <w:t>719,46</w:t>
            </w:r>
          </w:p>
        </w:tc>
      </w:tr>
      <w:tr w:rsidR="00107AC2">
        <w:tc>
          <w:tcPr>
            <w:tcW w:w="680" w:type="dxa"/>
          </w:tcPr>
          <w:p w:rsidR="00107AC2" w:rsidRDefault="00107AC2">
            <w:pPr>
              <w:pStyle w:val="ConsPlusNormal"/>
              <w:jc w:val="center"/>
            </w:pPr>
            <w:r>
              <w:t>68.</w:t>
            </w:r>
          </w:p>
        </w:tc>
        <w:tc>
          <w:tcPr>
            <w:tcW w:w="2551" w:type="dxa"/>
          </w:tcPr>
          <w:p w:rsidR="00107AC2" w:rsidRDefault="00107AC2">
            <w:pPr>
              <w:pStyle w:val="ConsPlusNormal"/>
            </w:pPr>
            <w:r>
              <w:t>ул. Ледовая</w:t>
            </w:r>
          </w:p>
          <w:p w:rsidR="00107AC2" w:rsidRDefault="00107AC2">
            <w:pPr>
              <w:pStyle w:val="ConsPlusNormal"/>
            </w:pPr>
            <w:r>
              <w:t>(от ул. Зеленодольской до ул. Ледовой, д. 5)</w:t>
            </w:r>
          </w:p>
        </w:tc>
        <w:tc>
          <w:tcPr>
            <w:tcW w:w="1304" w:type="dxa"/>
          </w:tcPr>
          <w:p w:rsidR="00107AC2" w:rsidRDefault="00107AC2">
            <w:pPr>
              <w:pStyle w:val="ConsPlusNormal"/>
              <w:jc w:val="center"/>
            </w:pPr>
            <w:r>
              <w:t>760,00</w:t>
            </w:r>
          </w:p>
        </w:tc>
        <w:tc>
          <w:tcPr>
            <w:tcW w:w="1474" w:type="dxa"/>
          </w:tcPr>
          <w:p w:rsidR="00107AC2" w:rsidRDefault="00107AC2">
            <w:pPr>
              <w:pStyle w:val="ConsPlusNormal"/>
              <w:jc w:val="center"/>
            </w:pPr>
            <w:r>
              <w:t>6852,00</w:t>
            </w:r>
          </w:p>
        </w:tc>
        <w:tc>
          <w:tcPr>
            <w:tcW w:w="1361" w:type="dxa"/>
          </w:tcPr>
          <w:p w:rsidR="00107AC2" w:rsidRDefault="00107AC2">
            <w:pPr>
              <w:pStyle w:val="ConsPlusNormal"/>
              <w:jc w:val="center"/>
            </w:pPr>
            <w:r>
              <w:t>553,40</w:t>
            </w:r>
          </w:p>
        </w:tc>
        <w:tc>
          <w:tcPr>
            <w:tcW w:w="1474" w:type="dxa"/>
          </w:tcPr>
          <w:p w:rsidR="00107AC2" w:rsidRDefault="00107AC2">
            <w:pPr>
              <w:pStyle w:val="ConsPlusNormal"/>
              <w:jc w:val="center"/>
            </w:pPr>
            <w:r>
              <w:t>1106,80</w:t>
            </w:r>
          </w:p>
        </w:tc>
        <w:tc>
          <w:tcPr>
            <w:tcW w:w="1134" w:type="dxa"/>
          </w:tcPr>
          <w:p w:rsidR="00107AC2" w:rsidRDefault="00107AC2">
            <w:pPr>
              <w:pStyle w:val="ConsPlusNormal"/>
              <w:jc w:val="center"/>
            </w:pPr>
            <w:r>
              <w:t>26,10</w:t>
            </w:r>
          </w:p>
        </w:tc>
        <w:tc>
          <w:tcPr>
            <w:tcW w:w="1304" w:type="dxa"/>
          </w:tcPr>
          <w:p w:rsidR="00107AC2" w:rsidRDefault="00107AC2">
            <w:pPr>
              <w:pStyle w:val="ConsPlusNormal"/>
              <w:jc w:val="center"/>
            </w:pPr>
            <w:r>
              <w:t>52,20</w:t>
            </w:r>
          </w:p>
        </w:tc>
      </w:tr>
      <w:tr w:rsidR="00107AC2">
        <w:tc>
          <w:tcPr>
            <w:tcW w:w="680" w:type="dxa"/>
          </w:tcPr>
          <w:p w:rsidR="00107AC2" w:rsidRDefault="00107AC2">
            <w:pPr>
              <w:pStyle w:val="ConsPlusNormal"/>
              <w:jc w:val="center"/>
            </w:pPr>
            <w:r>
              <w:t>69.</w:t>
            </w:r>
          </w:p>
        </w:tc>
        <w:tc>
          <w:tcPr>
            <w:tcW w:w="2551" w:type="dxa"/>
          </w:tcPr>
          <w:p w:rsidR="00107AC2" w:rsidRDefault="00107AC2">
            <w:pPr>
              <w:pStyle w:val="ConsPlusNormal"/>
            </w:pPr>
            <w:r>
              <w:t>ул. Ледовая (от ул. Ледовой, д. 5 до ул. Объездной)</w:t>
            </w:r>
          </w:p>
        </w:tc>
        <w:tc>
          <w:tcPr>
            <w:tcW w:w="1304" w:type="dxa"/>
          </w:tcPr>
          <w:p w:rsidR="00107AC2" w:rsidRDefault="00107AC2">
            <w:pPr>
              <w:pStyle w:val="ConsPlusNormal"/>
              <w:jc w:val="center"/>
            </w:pPr>
            <w:r>
              <w:t>340,00</w:t>
            </w:r>
          </w:p>
        </w:tc>
        <w:tc>
          <w:tcPr>
            <w:tcW w:w="1474" w:type="dxa"/>
          </w:tcPr>
          <w:p w:rsidR="00107AC2" w:rsidRDefault="00107AC2">
            <w:pPr>
              <w:pStyle w:val="ConsPlusNormal"/>
              <w:jc w:val="center"/>
            </w:pPr>
            <w:r>
              <w:t>4682,00</w:t>
            </w:r>
          </w:p>
        </w:tc>
        <w:tc>
          <w:tcPr>
            <w:tcW w:w="1361" w:type="dxa"/>
          </w:tcPr>
          <w:p w:rsidR="00107AC2" w:rsidRDefault="00107AC2">
            <w:pPr>
              <w:pStyle w:val="ConsPlusNormal"/>
              <w:jc w:val="center"/>
            </w:pPr>
            <w:r>
              <w:t>248,80</w:t>
            </w:r>
          </w:p>
        </w:tc>
        <w:tc>
          <w:tcPr>
            <w:tcW w:w="1474" w:type="dxa"/>
          </w:tcPr>
          <w:p w:rsidR="00107AC2" w:rsidRDefault="00107AC2">
            <w:pPr>
              <w:pStyle w:val="ConsPlusNormal"/>
              <w:jc w:val="center"/>
            </w:pPr>
            <w:r>
              <w:t>497,60</w:t>
            </w:r>
          </w:p>
        </w:tc>
        <w:tc>
          <w:tcPr>
            <w:tcW w:w="1134" w:type="dxa"/>
          </w:tcPr>
          <w:p w:rsidR="00107AC2" w:rsidRDefault="00107AC2">
            <w:pPr>
              <w:pStyle w:val="ConsPlusNormal"/>
              <w:jc w:val="center"/>
            </w:pPr>
            <w:r>
              <w:t>7,70</w:t>
            </w:r>
          </w:p>
        </w:tc>
        <w:tc>
          <w:tcPr>
            <w:tcW w:w="1304" w:type="dxa"/>
          </w:tcPr>
          <w:p w:rsidR="00107AC2" w:rsidRDefault="00107AC2">
            <w:pPr>
              <w:pStyle w:val="ConsPlusNormal"/>
              <w:jc w:val="center"/>
            </w:pPr>
            <w:r>
              <w:t>15,40</w:t>
            </w:r>
          </w:p>
        </w:tc>
      </w:tr>
      <w:tr w:rsidR="00107AC2">
        <w:tc>
          <w:tcPr>
            <w:tcW w:w="680" w:type="dxa"/>
          </w:tcPr>
          <w:p w:rsidR="00107AC2" w:rsidRDefault="00107AC2">
            <w:pPr>
              <w:pStyle w:val="ConsPlusNormal"/>
              <w:jc w:val="center"/>
            </w:pPr>
            <w:r>
              <w:t>70.</w:t>
            </w:r>
          </w:p>
        </w:tc>
        <w:tc>
          <w:tcPr>
            <w:tcW w:w="2551" w:type="dxa"/>
          </w:tcPr>
          <w:p w:rsidR="00107AC2" w:rsidRDefault="00107AC2">
            <w:pPr>
              <w:pStyle w:val="ConsPlusNormal"/>
            </w:pPr>
            <w:r>
              <w:t>подъезд к административному зданию МЧС</w:t>
            </w:r>
          </w:p>
        </w:tc>
        <w:tc>
          <w:tcPr>
            <w:tcW w:w="1304" w:type="dxa"/>
          </w:tcPr>
          <w:p w:rsidR="00107AC2" w:rsidRDefault="00107AC2">
            <w:pPr>
              <w:pStyle w:val="ConsPlusNormal"/>
              <w:jc w:val="center"/>
            </w:pPr>
            <w:r>
              <w:t>997,00</w:t>
            </w:r>
          </w:p>
        </w:tc>
        <w:tc>
          <w:tcPr>
            <w:tcW w:w="1474" w:type="dxa"/>
          </w:tcPr>
          <w:p w:rsidR="00107AC2" w:rsidRDefault="00107AC2">
            <w:pPr>
              <w:pStyle w:val="ConsPlusNormal"/>
              <w:jc w:val="center"/>
            </w:pPr>
            <w:r>
              <w:t>8711,00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71.</w:t>
            </w:r>
          </w:p>
        </w:tc>
        <w:tc>
          <w:tcPr>
            <w:tcW w:w="2551" w:type="dxa"/>
          </w:tcPr>
          <w:p w:rsidR="00107AC2" w:rsidRDefault="00107AC2">
            <w:pPr>
              <w:pStyle w:val="ConsPlusNormal"/>
            </w:pPr>
            <w:r>
              <w:t>пассажирский причал в составе комплекса пассажирского вокзала с прогулочной набережной в г. Ханты-Мансийске. Набережная и берегоукрепление территории жилой застройки в районе Самарово</w:t>
            </w:r>
          </w:p>
        </w:tc>
        <w:tc>
          <w:tcPr>
            <w:tcW w:w="1304" w:type="dxa"/>
          </w:tcPr>
          <w:p w:rsidR="00107AC2" w:rsidRDefault="00107AC2">
            <w:pPr>
              <w:pStyle w:val="ConsPlusNormal"/>
              <w:jc w:val="center"/>
            </w:pPr>
          </w:p>
        </w:tc>
        <w:tc>
          <w:tcPr>
            <w:tcW w:w="1474" w:type="dxa"/>
          </w:tcPr>
          <w:p w:rsidR="00107AC2" w:rsidRDefault="00107AC2">
            <w:pPr>
              <w:pStyle w:val="ConsPlusNormal"/>
              <w:jc w:val="center"/>
            </w:pP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72.</w:t>
            </w:r>
          </w:p>
        </w:tc>
        <w:tc>
          <w:tcPr>
            <w:tcW w:w="2551" w:type="dxa"/>
          </w:tcPr>
          <w:p w:rsidR="00107AC2" w:rsidRDefault="00107AC2">
            <w:pPr>
              <w:pStyle w:val="ConsPlusNormal"/>
            </w:pPr>
            <w:r>
              <w:t>Берегоукрепление р. Иртыш - 2-я очередь, 2-й этап</w:t>
            </w:r>
          </w:p>
        </w:tc>
        <w:tc>
          <w:tcPr>
            <w:tcW w:w="1304" w:type="dxa"/>
          </w:tcPr>
          <w:p w:rsidR="00107AC2" w:rsidRDefault="00107AC2">
            <w:pPr>
              <w:pStyle w:val="ConsPlusNormal"/>
              <w:jc w:val="center"/>
            </w:pPr>
          </w:p>
        </w:tc>
        <w:tc>
          <w:tcPr>
            <w:tcW w:w="1474" w:type="dxa"/>
          </w:tcPr>
          <w:p w:rsidR="00107AC2" w:rsidRDefault="00107AC2">
            <w:pPr>
              <w:pStyle w:val="ConsPlusNormal"/>
              <w:jc w:val="center"/>
            </w:pP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73.</w:t>
            </w:r>
          </w:p>
        </w:tc>
        <w:tc>
          <w:tcPr>
            <w:tcW w:w="2551" w:type="dxa"/>
          </w:tcPr>
          <w:p w:rsidR="00107AC2" w:rsidRDefault="00107AC2">
            <w:pPr>
              <w:pStyle w:val="ConsPlusNormal"/>
            </w:pPr>
            <w:r>
              <w:t>ул. Гагарина (от ул. Свободы до дома N 290)</w:t>
            </w:r>
          </w:p>
        </w:tc>
        <w:tc>
          <w:tcPr>
            <w:tcW w:w="1304" w:type="dxa"/>
          </w:tcPr>
          <w:p w:rsidR="00107AC2" w:rsidRDefault="00107AC2">
            <w:pPr>
              <w:pStyle w:val="ConsPlusNormal"/>
              <w:jc w:val="center"/>
            </w:pPr>
          </w:p>
        </w:tc>
        <w:tc>
          <w:tcPr>
            <w:tcW w:w="1474" w:type="dxa"/>
          </w:tcPr>
          <w:p w:rsidR="00107AC2" w:rsidRDefault="00107AC2">
            <w:pPr>
              <w:pStyle w:val="ConsPlusNormal"/>
              <w:jc w:val="center"/>
            </w:pPr>
          </w:p>
        </w:tc>
        <w:tc>
          <w:tcPr>
            <w:tcW w:w="1361" w:type="dxa"/>
          </w:tcPr>
          <w:p w:rsidR="00107AC2" w:rsidRDefault="00107AC2">
            <w:pPr>
              <w:pStyle w:val="ConsPlusNormal"/>
              <w:jc w:val="center"/>
            </w:pPr>
            <w:r>
              <w:t>12344,06</w:t>
            </w:r>
          </w:p>
        </w:tc>
        <w:tc>
          <w:tcPr>
            <w:tcW w:w="1474" w:type="dxa"/>
          </w:tcPr>
          <w:p w:rsidR="00107AC2" w:rsidRDefault="00107AC2">
            <w:pPr>
              <w:pStyle w:val="ConsPlusNormal"/>
              <w:jc w:val="center"/>
            </w:pPr>
            <w:r>
              <w:t>26393,40</w:t>
            </w:r>
          </w:p>
        </w:tc>
        <w:tc>
          <w:tcPr>
            <w:tcW w:w="1134" w:type="dxa"/>
          </w:tcPr>
          <w:p w:rsidR="00107AC2" w:rsidRDefault="00107AC2">
            <w:pPr>
              <w:pStyle w:val="ConsPlusNormal"/>
              <w:jc w:val="center"/>
            </w:pPr>
            <w:r>
              <w:t>2021,24</w:t>
            </w:r>
          </w:p>
        </w:tc>
        <w:tc>
          <w:tcPr>
            <w:tcW w:w="1304" w:type="dxa"/>
          </w:tcPr>
          <w:p w:rsidR="00107AC2" w:rsidRDefault="00107AC2">
            <w:pPr>
              <w:pStyle w:val="ConsPlusNormal"/>
              <w:jc w:val="center"/>
            </w:pPr>
            <w:r>
              <w:t>4430,26</w:t>
            </w:r>
          </w:p>
        </w:tc>
      </w:tr>
      <w:tr w:rsidR="00107AC2">
        <w:tc>
          <w:tcPr>
            <w:tcW w:w="680" w:type="dxa"/>
          </w:tcPr>
          <w:p w:rsidR="00107AC2" w:rsidRDefault="00107AC2">
            <w:pPr>
              <w:pStyle w:val="ConsPlusNormal"/>
              <w:jc w:val="center"/>
            </w:pPr>
            <w:r>
              <w:t>74.</w:t>
            </w:r>
          </w:p>
        </w:tc>
        <w:tc>
          <w:tcPr>
            <w:tcW w:w="2551" w:type="dxa"/>
          </w:tcPr>
          <w:p w:rsidR="00107AC2" w:rsidRDefault="00107AC2">
            <w:pPr>
              <w:pStyle w:val="ConsPlusNormal"/>
            </w:pPr>
            <w:r>
              <w:t>ул. Дзержинского</w:t>
            </w:r>
          </w:p>
          <w:p w:rsidR="00107AC2" w:rsidRDefault="00107AC2">
            <w:pPr>
              <w:pStyle w:val="ConsPlusNormal"/>
            </w:pPr>
            <w:r>
              <w:t>(от ул. Рознина до ул. Октябрьской)</w:t>
            </w:r>
          </w:p>
        </w:tc>
        <w:tc>
          <w:tcPr>
            <w:tcW w:w="1304" w:type="dxa"/>
          </w:tcPr>
          <w:p w:rsidR="00107AC2" w:rsidRDefault="00107AC2">
            <w:pPr>
              <w:pStyle w:val="ConsPlusNormal"/>
              <w:jc w:val="center"/>
            </w:pPr>
          </w:p>
        </w:tc>
        <w:tc>
          <w:tcPr>
            <w:tcW w:w="1474" w:type="dxa"/>
          </w:tcPr>
          <w:p w:rsidR="00107AC2" w:rsidRDefault="00107AC2">
            <w:pPr>
              <w:pStyle w:val="ConsPlusNormal"/>
              <w:jc w:val="center"/>
            </w:pPr>
          </w:p>
        </w:tc>
        <w:tc>
          <w:tcPr>
            <w:tcW w:w="1361" w:type="dxa"/>
          </w:tcPr>
          <w:p w:rsidR="00107AC2" w:rsidRDefault="00107AC2">
            <w:pPr>
              <w:pStyle w:val="ConsPlusNormal"/>
              <w:jc w:val="center"/>
            </w:pPr>
            <w:r>
              <w:t>418,00</w:t>
            </w:r>
          </w:p>
        </w:tc>
        <w:tc>
          <w:tcPr>
            <w:tcW w:w="1474" w:type="dxa"/>
          </w:tcPr>
          <w:p w:rsidR="00107AC2" w:rsidRDefault="00107AC2">
            <w:pPr>
              <w:pStyle w:val="ConsPlusNormal"/>
              <w:jc w:val="center"/>
            </w:pPr>
            <w:r>
              <w:t>919,60</w:t>
            </w:r>
          </w:p>
        </w:tc>
        <w:tc>
          <w:tcPr>
            <w:tcW w:w="1134" w:type="dxa"/>
          </w:tcPr>
          <w:p w:rsidR="00107AC2" w:rsidRDefault="00107AC2">
            <w:pPr>
              <w:pStyle w:val="ConsPlusNormal"/>
              <w:jc w:val="center"/>
            </w:pPr>
            <w:r>
              <w:t>22,00</w:t>
            </w:r>
          </w:p>
        </w:tc>
        <w:tc>
          <w:tcPr>
            <w:tcW w:w="1304" w:type="dxa"/>
          </w:tcPr>
          <w:p w:rsidR="00107AC2" w:rsidRDefault="00107AC2">
            <w:pPr>
              <w:pStyle w:val="ConsPlusNormal"/>
              <w:jc w:val="center"/>
            </w:pPr>
            <w:r>
              <w:t>48,40</w:t>
            </w:r>
          </w:p>
        </w:tc>
      </w:tr>
      <w:tr w:rsidR="00107AC2">
        <w:tc>
          <w:tcPr>
            <w:tcW w:w="3231" w:type="dxa"/>
            <w:gridSpan w:val="2"/>
          </w:tcPr>
          <w:p w:rsidR="00107AC2" w:rsidRDefault="00107AC2">
            <w:pPr>
              <w:pStyle w:val="ConsPlusNormal"/>
              <w:outlineLvl w:val="4"/>
            </w:pPr>
            <w:r>
              <w:t>Улицы 3 категории</w:t>
            </w:r>
          </w:p>
        </w:tc>
        <w:tc>
          <w:tcPr>
            <w:tcW w:w="1304" w:type="dxa"/>
          </w:tcPr>
          <w:p w:rsidR="00107AC2" w:rsidRDefault="00107AC2">
            <w:pPr>
              <w:pStyle w:val="ConsPlusNormal"/>
              <w:jc w:val="center"/>
            </w:pPr>
            <w:r>
              <w:t>39210,00</w:t>
            </w:r>
          </w:p>
        </w:tc>
        <w:tc>
          <w:tcPr>
            <w:tcW w:w="1474" w:type="dxa"/>
          </w:tcPr>
          <w:p w:rsidR="00107AC2" w:rsidRDefault="00107AC2">
            <w:pPr>
              <w:pStyle w:val="ConsPlusNormal"/>
              <w:jc w:val="center"/>
            </w:pPr>
            <w:r>
              <w:t>243074,10</w:t>
            </w:r>
          </w:p>
        </w:tc>
        <w:tc>
          <w:tcPr>
            <w:tcW w:w="1361" w:type="dxa"/>
          </w:tcPr>
          <w:p w:rsidR="00107AC2" w:rsidRDefault="00107AC2">
            <w:pPr>
              <w:pStyle w:val="ConsPlusNormal"/>
              <w:jc w:val="center"/>
            </w:pPr>
            <w:r>
              <w:t>190,00</w:t>
            </w:r>
          </w:p>
        </w:tc>
        <w:tc>
          <w:tcPr>
            <w:tcW w:w="1474" w:type="dxa"/>
          </w:tcPr>
          <w:p w:rsidR="00107AC2" w:rsidRDefault="00107AC2">
            <w:pPr>
              <w:pStyle w:val="ConsPlusNormal"/>
              <w:jc w:val="center"/>
            </w:pPr>
            <w:r>
              <w:t>418,00</w:t>
            </w:r>
          </w:p>
        </w:tc>
        <w:tc>
          <w:tcPr>
            <w:tcW w:w="1134" w:type="dxa"/>
          </w:tcPr>
          <w:p w:rsidR="00107AC2" w:rsidRDefault="00107AC2">
            <w:pPr>
              <w:pStyle w:val="ConsPlusNormal"/>
              <w:jc w:val="center"/>
            </w:pPr>
            <w:r>
              <w:t>20,00</w:t>
            </w:r>
          </w:p>
        </w:tc>
        <w:tc>
          <w:tcPr>
            <w:tcW w:w="1304" w:type="dxa"/>
          </w:tcPr>
          <w:p w:rsidR="00107AC2" w:rsidRDefault="00107AC2">
            <w:pPr>
              <w:pStyle w:val="ConsPlusNormal"/>
              <w:jc w:val="center"/>
            </w:pPr>
            <w:r>
              <w:t>44,00</w:t>
            </w:r>
          </w:p>
        </w:tc>
      </w:tr>
      <w:tr w:rsidR="00107AC2">
        <w:tc>
          <w:tcPr>
            <w:tcW w:w="680" w:type="dxa"/>
          </w:tcPr>
          <w:p w:rsidR="00107AC2" w:rsidRDefault="00107AC2">
            <w:pPr>
              <w:pStyle w:val="ConsPlusNormal"/>
              <w:jc w:val="center"/>
            </w:pPr>
            <w:r>
              <w:t>1.</w:t>
            </w:r>
          </w:p>
        </w:tc>
        <w:tc>
          <w:tcPr>
            <w:tcW w:w="2551" w:type="dxa"/>
          </w:tcPr>
          <w:p w:rsidR="00107AC2" w:rsidRDefault="00107AC2">
            <w:pPr>
              <w:pStyle w:val="ConsPlusNormal"/>
            </w:pPr>
            <w:r>
              <w:t>ул. Комсомольская</w:t>
            </w:r>
          </w:p>
          <w:p w:rsidR="00107AC2" w:rsidRDefault="00107AC2">
            <w:pPr>
              <w:pStyle w:val="ConsPlusNormal"/>
            </w:pPr>
            <w:r>
              <w:t>(от ул. Коминтерна до ул. Большой Логовой)</w:t>
            </w:r>
          </w:p>
        </w:tc>
        <w:tc>
          <w:tcPr>
            <w:tcW w:w="1304" w:type="dxa"/>
          </w:tcPr>
          <w:p w:rsidR="00107AC2" w:rsidRDefault="00107AC2">
            <w:pPr>
              <w:pStyle w:val="ConsPlusNormal"/>
              <w:jc w:val="center"/>
            </w:pPr>
            <w:r>
              <w:t>270,00</w:t>
            </w:r>
          </w:p>
        </w:tc>
        <w:tc>
          <w:tcPr>
            <w:tcW w:w="1474" w:type="dxa"/>
          </w:tcPr>
          <w:p w:rsidR="00107AC2" w:rsidRDefault="00107AC2">
            <w:pPr>
              <w:pStyle w:val="ConsPlusNormal"/>
              <w:jc w:val="center"/>
            </w:pPr>
            <w:r>
              <w:t>1990,00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w:t>
            </w:r>
          </w:p>
        </w:tc>
        <w:tc>
          <w:tcPr>
            <w:tcW w:w="2551" w:type="dxa"/>
          </w:tcPr>
          <w:p w:rsidR="00107AC2" w:rsidRDefault="00107AC2">
            <w:pPr>
              <w:pStyle w:val="ConsPlusNormal"/>
            </w:pPr>
            <w:r>
              <w:t>ул. Пионерская</w:t>
            </w:r>
          </w:p>
          <w:p w:rsidR="00107AC2" w:rsidRDefault="00107AC2">
            <w:pPr>
              <w:pStyle w:val="ConsPlusNormal"/>
            </w:pPr>
            <w:r>
              <w:t>(от ул. Коминтерна до ул. Обской)</w:t>
            </w:r>
          </w:p>
        </w:tc>
        <w:tc>
          <w:tcPr>
            <w:tcW w:w="1304" w:type="dxa"/>
          </w:tcPr>
          <w:p w:rsidR="00107AC2" w:rsidRDefault="00107AC2">
            <w:pPr>
              <w:pStyle w:val="ConsPlusNormal"/>
              <w:jc w:val="center"/>
            </w:pPr>
            <w:r>
              <w:t>318,00</w:t>
            </w:r>
          </w:p>
        </w:tc>
        <w:tc>
          <w:tcPr>
            <w:tcW w:w="1474" w:type="dxa"/>
          </w:tcPr>
          <w:p w:rsidR="00107AC2" w:rsidRDefault="00107AC2">
            <w:pPr>
              <w:pStyle w:val="ConsPlusNormal"/>
              <w:jc w:val="center"/>
            </w:pPr>
            <w:r>
              <w:t>1908,00</w:t>
            </w:r>
          </w:p>
        </w:tc>
        <w:tc>
          <w:tcPr>
            <w:tcW w:w="1361" w:type="dxa"/>
          </w:tcPr>
          <w:p w:rsidR="00107AC2" w:rsidRDefault="00107AC2">
            <w:pPr>
              <w:pStyle w:val="ConsPlusNormal"/>
              <w:jc w:val="center"/>
            </w:pPr>
            <w:r>
              <w:t>310,00</w:t>
            </w:r>
          </w:p>
        </w:tc>
        <w:tc>
          <w:tcPr>
            <w:tcW w:w="1474" w:type="dxa"/>
          </w:tcPr>
          <w:p w:rsidR="00107AC2" w:rsidRDefault="00107AC2">
            <w:pPr>
              <w:pStyle w:val="ConsPlusNormal"/>
              <w:jc w:val="center"/>
            </w:pPr>
            <w:r>
              <w:t>775,00</w:t>
            </w:r>
          </w:p>
        </w:tc>
        <w:tc>
          <w:tcPr>
            <w:tcW w:w="1134" w:type="dxa"/>
          </w:tcPr>
          <w:p w:rsidR="00107AC2" w:rsidRDefault="00107AC2">
            <w:pPr>
              <w:pStyle w:val="ConsPlusNormal"/>
              <w:jc w:val="center"/>
            </w:pPr>
            <w:r>
              <w:t>20,00</w:t>
            </w:r>
          </w:p>
        </w:tc>
        <w:tc>
          <w:tcPr>
            <w:tcW w:w="1304" w:type="dxa"/>
          </w:tcPr>
          <w:p w:rsidR="00107AC2" w:rsidRDefault="00107AC2">
            <w:pPr>
              <w:pStyle w:val="ConsPlusNormal"/>
              <w:jc w:val="center"/>
            </w:pPr>
            <w:r>
              <w:t>50,00</w:t>
            </w:r>
          </w:p>
        </w:tc>
      </w:tr>
      <w:tr w:rsidR="00107AC2">
        <w:tc>
          <w:tcPr>
            <w:tcW w:w="680" w:type="dxa"/>
          </w:tcPr>
          <w:p w:rsidR="00107AC2" w:rsidRDefault="00107AC2">
            <w:pPr>
              <w:pStyle w:val="ConsPlusNormal"/>
              <w:jc w:val="center"/>
            </w:pPr>
            <w:r>
              <w:t>3.</w:t>
            </w:r>
          </w:p>
        </w:tc>
        <w:tc>
          <w:tcPr>
            <w:tcW w:w="2551" w:type="dxa"/>
          </w:tcPr>
          <w:p w:rsidR="00107AC2" w:rsidRDefault="00107AC2">
            <w:pPr>
              <w:pStyle w:val="ConsPlusNormal"/>
            </w:pPr>
            <w:r>
              <w:t>ул. Карла Маркса</w:t>
            </w:r>
          </w:p>
          <w:p w:rsidR="00107AC2" w:rsidRDefault="00107AC2">
            <w:pPr>
              <w:pStyle w:val="ConsPlusNormal"/>
            </w:pPr>
            <w:r>
              <w:t>(от ул. Рознина до ГСК "Иртыш")</w:t>
            </w:r>
          </w:p>
        </w:tc>
        <w:tc>
          <w:tcPr>
            <w:tcW w:w="1304" w:type="dxa"/>
          </w:tcPr>
          <w:p w:rsidR="00107AC2" w:rsidRDefault="00107AC2">
            <w:pPr>
              <w:pStyle w:val="ConsPlusNormal"/>
              <w:jc w:val="center"/>
            </w:pPr>
            <w:r>
              <w:t>312,00</w:t>
            </w:r>
          </w:p>
        </w:tc>
        <w:tc>
          <w:tcPr>
            <w:tcW w:w="1474" w:type="dxa"/>
          </w:tcPr>
          <w:p w:rsidR="00107AC2" w:rsidRDefault="00107AC2">
            <w:pPr>
              <w:pStyle w:val="ConsPlusNormal"/>
              <w:jc w:val="center"/>
            </w:pPr>
            <w:r>
              <w:t>1872,00</w:t>
            </w:r>
          </w:p>
        </w:tc>
        <w:tc>
          <w:tcPr>
            <w:tcW w:w="1361" w:type="dxa"/>
          </w:tcPr>
          <w:p w:rsidR="00107AC2" w:rsidRDefault="00107AC2">
            <w:pPr>
              <w:pStyle w:val="ConsPlusNormal"/>
              <w:jc w:val="center"/>
            </w:pPr>
            <w:r>
              <w:t>500,00</w:t>
            </w:r>
          </w:p>
        </w:tc>
        <w:tc>
          <w:tcPr>
            <w:tcW w:w="1474" w:type="dxa"/>
          </w:tcPr>
          <w:p w:rsidR="00107AC2" w:rsidRDefault="00107AC2">
            <w:pPr>
              <w:pStyle w:val="ConsPlusNormal"/>
              <w:jc w:val="center"/>
            </w:pPr>
            <w:r>
              <w:t>1100,00</w:t>
            </w:r>
          </w:p>
        </w:tc>
        <w:tc>
          <w:tcPr>
            <w:tcW w:w="1134" w:type="dxa"/>
          </w:tcPr>
          <w:p w:rsidR="00107AC2" w:rsidRDefault="00107AC2">
            <w:pPr>
              <w:pStyle w:val="ConsPlusNormal"/>
              <w:jc w:val="center"/>
            </w:pPr>
            <w:r>
              <w:t>32,00</w:t>
            </w:r>
          </w:p>
        </w:tc>
        <w:tc>
          <w:tcPr>
            <w:tcW w:w="1304" w:type="dxa"/>
          </w:tcPr>
          <w:p w:rsidR="00107AC2" w:rsidRDefault="00107AC2">
            <w:pPr>
              <w:pStyle w:val="ConsPlusNormal"/>
              <w:jc w:val="center"/>
            </w:pPr>
            <w:r>
              <w:t>70,40</w:t>
            </w:r>
          </w:p>
        </w:tc>
      </w:tr>
      <w:tr w:rsidR="00107AC2">
        <w:tc>
          <w:tcPr>
            <w:tcW w:w="680" w:type="dxa"/>
          </w:tcPr>
          <w:p w:rsidR="00107AC2" w:rsidRDefault="00107AC2">
            <w:pPr>
              <w:pStyle w:val="ConsPlusNormal"/>
              <w:jc w:val="center"/>
            </w:pPr>
            <w:r>
              <w:t>4.</w:t>
            </w:r>
          </w:p>
        </w:tc>
        <w:tc>
          <w:tcPr>
            <w:tcW w:w="2551" w:type="dxa"/>
          </w:tcPr>
          <w:p w:rsidR="00107AC2" w:rsidRDefault="00107AC2">
            <w:pPr>
              <w:pStyle w:val="ConsPlusNormal"/>
            </w:pPr>
            <w:r>
              <w:t>ул. Красноармейская</w:t>
            </w:r>
          </w:p>
          <w:p w:rsidR="00107AC2" w:rsidRDefault="00107AC2">
            <w:pPr>
              <w:pStyle w:val="ConsPlusNormal"/>
            </w:pPr>
            <w:r>
              <w:t>(от ул. Патриса Лумумбы до конца, от ул. Ленина до начала)</w:t>
            </w:r>
          </w:p>
        </w:tc>
        <w:tc>
          <w:tcPr>
            <w:tcW w:w="1304" w:type="dxa"/>
          </w:tcPr>
          <w:p w:rsidR="00107AC2" w:rsidRDefault="00107AC2">
            <w:pPr>
              <w:pStyle w:val="ConsPlusNormal"/>
              <w:jc w:val="center"/>
            </w:pPr>
            <w:r>
              <w:t>363,00</w:t>
            </w:r>
          </w:p>
        </w:tc>
        <w:tc>
          <w:tcPr>
            <w:tcW w:w="1474" w:type="dxa"/>
          </w:tcPr>
          <w:p w:rsidR="00107AC2" w:rsidRDefault="00107AC2">
            <w:pPr>
              <w:pStyle w:val="ConsPlusNormal"/>
              <w:jc w:val="center"/>
            </w:pPr>
            <w:r>
              <w:t>2778,00</w:t>
            </w:r>
          </w:p>
        </w:tc>
        <w:tc>
          <w:tcPr>
            <w:tcW w:w="1361" w:type="dxa"/>
          </w:tcPr>
          <w:p w:rsidR="00107AC2" w:rsidRDefault="00107AC2">
            <w:pPr>
              <w:pStyle w:val="ConsPlusNormal"/>
              <w:jc w:val="center"/>
            </w:pPr>
            <w:r>
              <w:t>259,00</w:t>
            </w:r>
          </w:p>
        </w:tc>
        <w:tc>
          <w:tcPr>
            <w:tcW w:w="1474" w:type="dxa"/>
          </w:tcPr>
          <w:p w:rsidR="00107AC2" w:rsidRDefault="00107AC2">
            <w:pPr>
              <w:pStyle w:val="ConsPlusNormal"/>
              <w:jc w:val="center"/>
            </w:pPr>
            <w:r>
              <w:t>518,00</w:t>
            </w:r>
          </w:p>
        </w:tc>
        <w:tc>
          <w:tcPr>
            <w:tcW w:w="1134" w:type="dxa"/>
          </w:tcPr>
          <w:p w:rsidR="00107AC2" w:rsidRDefault="00107AC2">
            <w:pPr>
              <w:pStyle w:val="ConsPlusNormal"/>
              <w:jc w:val="center"/>
            </w:pPr>
            <w:r>
              <w:t>29,00</w:t>
            </w:r>
          </w:p>
        </w:tc>
        <w:tc>
          <w:tcPr>
            <w:tcW w:w="1304" w:type="dxa"/>
          </w:tcPr>
          <w:p w:rsidR="00107AC2" w:rsidRDefault="00107AC2">
            <w:pPr>
              <w:pStyle w:val="ConsPlusNormal"/>
              <w:jc w:val="center"/>
            </w:pPr>
            <w:r>
              <w:t>58,00</w:t>
            </w:r>
          </w:p>
        </w:tc>
      </w:tr>
      <w:tr w:rsidR="00107AC2">
        <w:tc>
          <w:tcPr>
            <w:tcW w:w="680" w:type="dxa"/>
          </w:tcPr>
          <w:p w:rsidR="00107AC2" w:rsidRDefault="00107AC2">
            <w:pPr>
              <w:pStyle w:val="ConsPlusNormal"/>
              <w:jc w:val="center"/>
            </w:pPr>
            <w:r>
              <w:t>5.</w:t>
            </w:r>
          </w:p>
        </w:tc>
        <w:tc>
          <w:tcPr>
            <w:tcW w:w="2551" w:type="dxa"/>
          </w:tcPr>
          <w:p w:rsidR="00107AC2" w:rsidRDefault="00107AC2">
            <w:pPr>
              <w:pStyle w:val="ConsPlusNormal"/>
            </w:pPr>
            <w:r>
              <w:t>ул. Обская (от ул. Рознина до ул. Пушкина)</w:t>
            </w:r>
          </w:p>
        </w:tc>
        <w:tc>
          <w:tcPr>
            <w:tcW w:w="1304" w:type="dxa"/>
          </w:tcPr>
          <w:p w:rsidR="00107AC2" w:rsidRDefault="00107AC2">
            <w:pPr>
              <w:pStyle w:val="ConsPlusNormal"/>
              <w:jc w:val="center"/>
            </w:pPr>
            <w:r>
              <w:t>374,00</w:t>
            </w:r>
          </w:p>
        </w:tc>
        <w:tc>
          <w:tcPr>
            <w:tcW w:w="1474" w:type="dxa"/>
          </w:tcPr>
          <w:p w:rsidR="00107AC2" w:rsidRDefault="00107AC2">
            <w:pPr>
              <w:pStyle w:val="ConsPlusNormal"/>
              <w:jc w:val="center"/>
            </w:pPr>
            <w:r>
              <w:t>3105,00</w:t>
            </w:r>
          </w:p>
        </w:tc>
        <w:tc>
          <w:tcPr>
            <w:tcW w:w="1361" w:type="dxa"/>
          </w:tcPr>
          <w:p w:rsidR="00107AC2" w:rsidRDefault="00107AC2">
            <w:pPr>
              <w:pStyle w:val="ConsPlusNormal"/>
              <w:jc w:val="center"/>
            </w:pPr>
            <w:r>
              <w:t>140,00</w:t>
            </w:r>
          </w:p>
        </w:tc>
        <w:tc>
          <w:tcPr>
            <w:tcW w:w="1474" w:type="dxa"/>
          </w:tcPr>
          <w:p w:rsidR="00107AC2" w:rsidRDefault="00107AC2">
            <w:pPr>
              <w:pStyle w:val="ConsPlusNormal"/>
              <w:jc w:val="center"/>
            </w:pPr>
            <w:r>
              <w:t>308,00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w:t>
            </w:r>
          </w:p>
        </w:tc>
        <w:tc>
          <w:tcPr>
            <w:tcW w:w="2551" w:type="dxa"/>
          </w:tcPr>
          <w:p w:rsidR="00107AC2" w:rsidRDefault="00107AC2">
            <w:pPr>
              <w:pStyle w:val="ConsPlusNormal"/>
            </w:pPr>
            <w:r>
              <w:t>ул. Доронина (от ул. Чехова до дома N 54)</w:t>
            </w:r>
          </w:p>
        </w:tc>
        <w:tc>
          <w:tcPr>
            <w:tcW w:w="1304" w:type="dxa"/>
          </w:tcPr>
          <w:p w:rsidR="00107AC2" w:rsidRDefault="00107AC2">
            <w:pPr>
              <w:pStyle w:val="ConsPlusNormal"/>
              <w:jc w:val="center"/>
            </w:pPr>
            <w:r>
              <w:t>410,00</w:t>
            </w:r>
          </w:p>
        </w:tc>
        <w:tc>
          <w:tcPr>
            <w:tcW w:w="1474" w:type="dxa"/>
          </w:tcPr>
          <w:p w:rsidR="00107AC2" w:rsidRDefault="00107AC2">
            <w:pPr>
              <w:pStyle w:val="ConsPlusNormal"/>
              <w:jc w:val="center"/>
            </w:pPr>
            <w:r>
              <w:t>2665,00</w:t>
            </w:r>
          </w:p>
        </w:tc>
        <w:tc>
          <w:tcPr>
            <w:tcW w:w="1361" w:type="dxa"/>
          </w:tcPr>
          <w:p w:rsidR="00107AC2" w:rsidRDefault="00107AC2">
            <w:pPr>
              <w:pStyle w:val="ConsPlusNormal"/>
              <w:jc w:val="center"/>
            </w:pPr>
            <w:r>
              <w:t>300,00</w:t>
            </w:r>
          </w:p>
        </w:tc>
        <w:tc>
          <w:tcPr>
            <w:tcW w:w="1474" w:type="dxa"/>
          </w:tcPr>
          <w:p w:rsidR="00107AC2" w:rsidRDefault="00107AC2">
            <w:pPr>
              <w:pStyle w:val="ConsPlusNormal"/>
              <w:jc w:val="center"/>
            </w:pPr>
            <w:r>
              <w:t>450,00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7.</w:t>
            </w:r>
          </w:p>
        </w:tc>
        <w:tc>
          <w:tcPr>
            <w:tcW w:w="2551" w:type="dxa"/>
          </w:tcPr>
          <w:p w:rsidR="00107AC2" w:rsidRDefault="00107AC2">
            <w:pPr>
              <w:pStyle w:val="ConsPlusNormal"/>
            </w:pPr>
            <w:r>
              <w:t>пер.Советский</w:t>
            </w:r>
          </w:p>
        </w:tc>
        <w:tc>
          <w:tcPr>
            <w:tcW w:w="1304" w:type="dxa"/>
          </w:tcPr>
          <w:p w:rsidR="00107AC2" w:rsidRDefault="00107AC2">
            <w:pPr>
              <w:pStyle w:val="ConsPlusNormal"/>
              <w:jc w:val="center"/>
            </w:pPr>
            <w:r>
              <w:t>272,00</w:t>
            </w:r>
          </w:p>
        </w:tc>
        <w:tc>
          <w:tcPr>
            <w:tcW w:w="1474" w:type="dxa"/>
          </w:tcPr>
          <w:p w:rsidR="00107AC2" w:rsidRDefault="00107AC2">
            <w:pPr>
              <w:pStyle w:val="ConsPlusNormal"/>
              <w:jc w:val="center"/>
            </w:pPr>
            <w:r>
              <w:t>1752,00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8.</w:t>
            </w:r>
          </w:p>
        </w:tc>
        <w:tc>
          <w:tcPr>
            <w:tcW w:w="2551" w:type="dxa"/>
          </w:tcPr>
          <w:p w:rsidR="00107AC2" w:rsidRDefault="00107AC2">
            <w:pPr>
              <w:pStyle w:val="ConsPlusNormal"/>
            </w:pPr>
            <w:r>
              <w:t>ул. Заречная</w:t>
            </w:r>
          </w:p>
        </w:tc>
        <w:tc>
          <w:tcPr>
            <w:tcW w:w="1304" w:type="dxa"/>
          </w:tcPr>
          <w:p w:rsidR="00107AC2" w:rsidRDefault="00107AC2">
            <w:pPr>
              <w:pStyle w:val="ConsPlusNormal"/>
              <w:jc w:val="center"/>
            </w:pPr>
            <w:r>
              <w:t>597,00</w:t>
            </w:r>
          </w:p>
        </w:tc>
        <w:tc>
          <w:tcPr>
            <w:tcW w:w="1474" w:type="dxa"/>
          </w:tcPr>
          <w:p w:rsidR="00107AC2" w:rsidRDefault="00107AC2">
            <w:pPr>
              <w:pStyle w:val="ConsPlusNormal"/>
              <w:jc w:val="center"/>
            </w:pPr>
            <w:r>
              <w:t>3582,00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9.</w:t>
            </w:r>
          </w:p>
        </w:tc>
        <w:tc>
          <w:tcPr>
            <w:tcW w:w="2551" w:type="dxa"/>
          </w:tcPr>
          <w:p w:rsidR="00107AC2" w:rsidRDefault="00107AC2">
            <w:pPr>
              <w:pStyle w:val="ConsPlusNormal"/>
            </w:pPr>
            <w:r>
              <w:t>ул. Краснопартизанская</w:t>
            </w:r>
          </w:p>
          <w:p w:rsidR="00107AC2" w:rsidRDefault="00107AC2">
            <w:pPr>
              <w:pStyle w:val="ConsPlusNormal"/>
            </w:pPr>
            <w:r>
              <w:t>(от дома N 1 до дома N 21)</w:t>
            </w:r>
          </w:p>
        </w:tc>
        <w:tc>
          <w:tcPr>
            <w:tcW w:w="1304" w:type="dxa"/>
          </w:tcPr>
          <w:p w:rsidR="00107AC2" w:rsidRDefault="00107AC2">
            <w:pPr>
              <w:pStyle w:val="ConsPlusNormal"/>
              <w:jc w:val="center"/>
            </w:pPr>
            <w:r>
              <w:t>414,00</w:t>
            </w:r>
          </w:p>
        </w:tc>
        <w:tc>
          <w:tcPr>
            <w:tcW w:w="1474" w:type="dxa"/>
          </w:tcPr>
          <w:p w:rsidR="00107AC2" w:rsidRDefault="00107AC2">
            <w:pPr>
              <w:pStyle w:val="ConsPlusNormal"/>
              <w:jc w:val="center"/>
            </w:pPr>
            <w:r>
              <w:t>2235,60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10.</w:t>
            </w:r>
          </w:p>
        </w:tc>
        <w:tc>
          <w:tcPr>
            <w:tcW w:w="2551" w:type="dxa"/>
          </w:tcPr>
          <w:p w:rsidR="00107AC2" w:rsidRDefault="00107AC2">
            <w:pPr>
              <w:pStyle w:val="ConsPlusNormal"/>
            </w:pPr>
            <w:r>
              <w:t>пер. Кедровый</w:t>
            </w:r>
          </w:p>
        </w:tc>
        <w:tc>
          <w:tcPr>
            <w:tcW w:w="1304" w:type="dxa"/>
          </w:tcPr>
          <w:p w:rsidR="00107AC2" w:rsidRDefault="00107AC2">
            <w:pPr>
              <w:pStyle w:val="ConsPlusNormal"/>
              <w:jc w:val="center"/>
            </w:pPr>
            <w:r>
              <w:t>300,00</w:t>
            </w:r>
          </w:p>
        </w:tc>
        <w:tc>
          <w:tcPr>
            <w:tcW w:w="1474" w:type="dxa"/>
          </w:tcPr>
          <w:p w:rsidR="00107AC2" w:rsidRDefault="00107AC2">
            <w:pPr>
              <w:pStyle w:val="ConsPlusNormal"/>
              <w:jc w:val="center"/>
            </w:pPr>
            <w:r>
              <w:t>1290,00</w:t>
            </w:r>
          </w:p>
        </w:tc>
        <w:tc>
          <w:tcPr>
            <w:tcW w:w="1361" w:type="dxa"/>
          </w:tcPr>
          <w:p w:rsidR="00107AC2" w:rsidRDefault="00107AC2">
            <w:pPr>
              <w:pStyle w:val="ConsPlusNormal"/>
              <w:jc w:val="center"/>
            </w:pPr>
            <w:r>
              <w:t>1770,00</w:t>
            </w:r>
          </w:p>
        </w:tc>
        <w:tc>
          <w:tcPr>
            <w:tcW w:w="1474" w:type="dxa"/>
          </w:tcPr>
          <w:p w:rsidR="00107AC2" w:rsidRDefault="00107AC2">
            <w:pPr>
              <w:pStyle w:val="ConsPlusNormal"/>
              <w:jc w:val="center"/>
            </w:pPr>
            <w:r>
              <w:t>3998,00</w:t>
            </w:r>
          </w:p>
        </w:tc>
        <w:tc>
          <w:tcPr>
            <w:tcW w:w="1134" w:type="dxa"/>
          </w:tcPr>
          <w:p w:rsidR="00107AC2" w:rsidRDefault="00107AC2">
            <w:pPr>
              <w:pStyle w:val="ConsPlusNormal"/>
              <w:jc w:val="center"/>
            </w:pPr>
            <w:r>
              <w:t>1700,00</w:t>
            </w:r>
          </w:p>
        </w:tc>
        <w:tc>
          <w:tcPr>
            <w:tcW w:w="1304" w:type="dxa"/>
          </w:tcPr>
          <w:p w:rsidR="00107AC2" w:rsidRDefault="00107AC2">
            <w:pPr>
              <w:pStyle w:val="ConsPlusNormal"/>
              <w:jc w:val="center"/>
            </w:pPr>
            <w:r>
              <w:t>3750,00</w:t>
            </w:r>
          </w:p>
        </w:tc>
      </w:tr>
      <w:tr w:rsidR="00107AC2">
        <w:tc>
          <w:tcPr>
            <w:tcW w:w="680" w:type="dxa"/>
          </w:tcPr>
          <w:p w:rsidR="00107AC2" w:rsidRDefault="00107AC2">
            <w:pPr>
              <w:pStyle w:val="ConsPlusNormal"/>
              <w:jc w:val="center"/>
            </w:pPr>
            <w:r>
              <w:t>11.</w:t>
            </w:r>
          </w:p>
        </w:tc>
        <w:tc>
          <w:tcPr>
            <w:tcW w:w="2551" w:type="dxa"/>
          </w:tcPr>
          <w:p w:rsidR="00107AC2" w:rsidRDefault="00107AC2">
            <w:pPr>
              <w:pStyle w:val="ConsPlusNormal"/>
            </w:pPr>
            <w:r>
              <w:t>пер. Рабочий</w:t>
            </w:r>
          </w:p>
        </w:tc>
        <w:tc>
          <w:tcPr>
            <w:tcW w:w="1304" w:type="dxa"/>
          </w:tcPr>
          <w:p w:rsidR="00107AC2" w:rsidRDefault="00107AC2">
            <w:pPr>
              <w:pStyle w:val="ConsPlusNormal"/>
              <w:jc w:val="center"/>
            </w:pPr>
            <w:r>
              <w:t>472,00</w:t>
            </w:r>
          </w:p>
        </w:tc>
        <w:tc>
          <w:tcPr>
            <w:tcW w:w="1474" w:type="dxa"/>
          </w:tcPr>
          <w:p w:rsidR="00107AC2" w:rsidRDefault="00107AC2">
            <w:pPr>
              <w:pStyle w:val="ConsPlusNormal"/>
              <w:jc w:val="center"/>
            </w:pPr>
            <w:r>
              <w:t>2029,60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12.</w:t>
            </w:r>
          </w:p>
        </w:tc>
        <w:tc>
          <w:tcPr>
            <w:tcW w:w="2551" w:type="dxa"/>
          </w:tcPr>
          <w:p w:rsidR="00107AC2" w:rsidRDefault="00107AC2">
            <w:pPr>
              <w:pStyle w:val="ConsPlusNormal"/>
            </w:pPr>
            <w:r>
              <w:t>ул. Безноскова</w:t>
            </w:r>
          </w:p>
        </w:tc>
        <w:tc>
          <w:tcPr>
            <w:tcW w:w="1304" w:type="dxa"/>
          </w:tcPr>
          <w:p w:rsidR="00107AC2" w:rsidRDefault="00107AC2">
            <w:pPr>
              <w:pStyle w:val="ConsPlusNormal"/>
              <w:jc w:val="center"/>
            </w:pPr>
            <w:r>
              <w:t>1280,00</w:t>
            </w:r>
          </w:p>
        </w:tc>
        <w:tc>
          <w:tcPr>
            <w:tcW w:w="1474" w:type="dxa"/>
          </w:tcPr>
          <w:p w:rsidR="00107AC2" w:rsidRDefault="00107AC2">
            <w:pPr>
              <w:pStyle w:val="ConsPlusNormal"/>
              <w:jc w:val="center"/>
            </w:pPr>
            <w:r>
              <w:t>10400,00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13.</w:t>
            </w:r>
          </w:p>
        </w:tc>
        <w:tc>
          <w:tcPr>
            <w:tcW w:w="2551" w:type="dxa"/>
          </w:tcPr>
          <w:p w:rsidR="00107AC2" w:rsidRDefault="00107AC2">
            <w:pPr>
              <w:pStyle w:val="ConsPlusNormal"/>
            </w:pPr>
            <w:r>
              <w:t>ул. Водопроводная</w:t>
            </w:r>
          </w:p>
        </w:tc>
        <w:tc>
          <w:tcPr>
            <w:tcW w:w="1304" w:type="dxa"/>
          </w:tcPr>
          <w:p w:rsidR="00107AC2" w:rsidRDefault="00107AC2">
            <w:pPr>
              <w:pStyle w:val="ConsPlusNormal"/>
              <w:jc w:val="center"/>
            </w:pPr>
            <w:r>
              <w:t>588,00</w:t>
            </w:r>
          </w:p>
        </w:tc>
        <w:tc>
          <w:tcPr>
            <w:tcW w:w="1474" w:type="dxa"/>
          </w:tcPr>
          <w:p w:rsidR="00107AC2" w:rsidRDefault="00107AC2">
            <w:pPr>
              <w:pStyle w:val="ConsPlusNormal"/>
              <w:jc w:val="center"/>
            </w:pPr>
            <w:r>
              <w:t>2940,00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14.</w:t>
            </w:r>
          </w:p>
        </w:tc>
        <w:tc>
          <w:tcPr>
            <w:tcW w:w="2551" w:type="dxa"/>
          </w:tcPr>
          <w:p w:rsidR="00107AC2" w:rsidRDefault="00107AC2">
            <w:pPr>
              <w:pStyle w:val="ConsPlusNormal"/>
            </w:pPr>
            <w:r>
              <w:t>ул. Восточная</w:t>
            </w:r>
          </w:p>
        </w:tc>
        <w:tc>
          <w:tcPr>
            <w:tcW w:w="1304" w:type="dxa"/>
          </w:tcPr>
          <w:p w:rsidR="00107AC2" w:rsidRDefault="00107AC2">
            <w:pPr>
              <w:pStyle w:val="ConsPlusNormal"/>
              <w:jc w:val="center"/>
            </w:pPr>
            <w:r>
              <w:t>722,00</w:t>
            </w:r>
          </w:p>
        </w:tc>
        <w:tc>
          <w:tcPr>
            <w:tcW w:w="1474" w:type="dxa"/>
          </w:tcPr>
          <w:p w:rsidR="00107AC2" w:rsidRDefault="00107AC2">
            <w:pPr>
              <w:pStyle w:val="ConsPlusNormal"/>
              <w:jc w:val="center"/>
            </w:pPr>
            <w:r>
              <w:t>3474,00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15.</w:t>
            </w:r>
          </w:p>
        </w:tc>
        <w:tc>
          <w:tcPr>
            <w:tcW w:w="2551" w:type="dxa"/>
          </w:tcPr>
          <w:p w:rsidR="00107AC2" w:rsidRDefault="00107AC2">
            <w:pPr>
              <w:pStyle w:val="ConsPlusNormal"/>
            </w:pPr>
            <w:r>
              <w:t>ул. Геологов</w:t>
            </w:r>
          </w:p>
        </w:tc>
        <w:tc>
          <w:tcPr>
            <w:tcW w:w="1304" w:type="dxa"/>
          </w:tcPr>
          <w:p w:rsidR="00107AC2" w:rsidRDefault="00107AC2">
            <w:pPr>
              <w:pStyle w:val="ConsPlusNormal"/>
              <w:jc w:val="center"/>
            </w:pPr>
            <w:r>
              <w:t>1079,00</w:t>
            </w:r>
          </w:p>
        </w:tc>
        <w:tc>
          <w:tcPr>
            <w:tcW w:w="1474" w:type="dxa"/>
          </w:tcPr>
          <w:p w:rsidR="00107AC2" w:rsidRDefault="00107AC2">
            <w:pPr>
              <w:pStyle w:val="ConsPlusNormal"/>
              <w:jc w:val="center"/>
            </w:pPr>
            <w:r>
              <w:t>5395,00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16.</w:t>
            </w:r>
          </w:p>
        </w:tc>
        <w:tc>
          <w:tcPr>
            <w:tcW w:w="2551" w:type="dxa"/>
          </w:tcPr>
          <w:p w:rsidR="00107AC2" w:rsidRDefault="00107AC2">
            <w:pPr>
              <w:pStyle w:val="ConsPlusNormal"/>
            </w:pPr>
            <w:r>
              <w:t>ул. Сосновый бор</w:t>
            </w:r>
          </w:p>
          <w:p w:rsidR="00107AC2" w:rsidRDefault="00107AC2">
            <w:pPr>
              <w:pStyle w:val="ConsPlusNormal"/>
            </w:pPr>
            <w:r>
              <w:t>(от ул. Солнечной до ул. Магистральной)</w:t>
            </w:r>
          </w:p>
        </w:tc>
        <w:tc>
          <w:tcPr>
            <w:tcW w:w="1304" w:type="dxa"/>
          </w:tcPr>
          <w:p w:rsidR="00107AC2" w:rsidRDefault="00107AC2">
            <w:pPr>
              <w:pStyle w:val="ConsPlusNormal"/>
              <w:jc w:val="center"/>
            </w:pPr>
            <w:r>
              <w:t>420,00</w:t>
            </w:r>
          </w:p>
        </w:tc>
        <w:tc>
          <w:tcPr>
            <w:tcW w:w="1474" w:type="dxa"/>
          </w:tcPr>
          <w:p w:rsidR="00107AC2" w:rsidRDefault="00107AC2">
            <w:pPr>
              <w:pStyle w:val="ConsPlusNormal"/>
              <w:jc w:val="center"/>
            </w:pPr>
            <w:r>
              <w:t>3570,00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17.</w:t>
            </w:r>
          </w:p>
        </w:tc>
        <w:tc>
          <w:tcPr>
            <w:tcW w:w="2551" w:type="dxa"/>
          </w:tcPr>
          <w:p w:rsidR="00107AC2" w:rsidRDefault="00107AC2">
            <w:pPr>
              <w:pStyle w:val="ConsPlusNormal"/>
            </w:pPr>
            <w:r>
              <w:t>ул. Сосновый бор</w:t>
            </w:r>
          </w:p>
        </w:tc>
        <w:tc>
          <w:tcPr>
            <w:tcW w:w="1304" w:type="dxa"/>
          </w:tcPr>
          <w:p w:rsidR="00107AC2" w:rsidRDefault="00107AC2">
            <w:pPr>
              <w:pStyle w:val="ConsPlusNormal"/>
              <w:jc w:val="center"/>
            </w:pPr>
            <w:r>
              <w:t>1130,00</w:t>
            </w:r>
          </w:p>
        </w:tc>
        <w:tc>
          <w:tcPr>
            <w:tcW w:w="1474" w:type="dxa"/>
          </w:tcPr>
          <w:p w:rsidR="00107AC2" w:rsidRDefault="00107AC2">
            <w:pPr>
              <w:pStyle w:val="ConsPlusNormal"/>
              <w:jc w:val="center"/>
            </w:pPr>
            <w:r>
              <w:t>6780,00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18.</w:t>
            </w:r>
          </w:p>
        </w:tc>
        <w:tc>
          <w:tcPr>
            <w:tcW w:w="2551" w:type="dxa"/>
          </w:tcPr>
          <w:p w:rsidR="00107AC2" w:rsidRDefault="00107AC2">
            <w:pPr>
              <w:pStyle w:val="ConsPlusNormal"/>
            </w:pPr>
            <w:r>
              <w:t>ул. Ермака</w:t>
            </w:r>
          </w:p>
        </w:tc>
        <w:tc>
          <w:tcPr>
            <w:tcW w:w="1304" w:type="dxa"/>
          </w:tcPr>
          <w:p w:rsidR="00107AC2" w:rsidRDefault="00107AC2">
            <w:pPr>
              <w:pStyle w:val="ConsPlusNormal"/>
              <w:jc w:val="center"/>
            </w:pPr>
            <w:r>
              <w:t>518,00</w:t>
            </w:r>
          </w:p>
        </w:tc>
        <w:tc>
          <w:tcPr>
            <w:tcW w:w="1474" w:type="dxa"/>
          </w:tcPr>
          <w:p w:rsidR="00107AC2" w:rsidRDefault="00107AC2">
            <w:pPr>
              <w:pStyle w:val="ConsPlusNormal"/>
              <w:jc w:val="center"/>
            </w:pPr>
            <w:r>
              <w:t>2331,00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19.</w:t>
            </w:r>
          </w:p>
        </w:tc>
        <w:tc>
          <w:tcPr>
            <w:tcW w:w="2551" w:type="dxa"/>
          </w:tcPr>
          <w:p w:rsidR="00107AC2" w:rsidRDefault="00107AC2">
            <w:pPr>
              <w:pStyle w:val="ConsPlusNormal"/>
            </w:pPr>
            <w:r>
              <w:t>ул. Иртышская</w:t>
            </w:r>
          </w:p>
        </w:tc>
        <w:tc>
          <w:tcPr>
            <w:tcW w:w="1304" w:type="dxa"/>
          </w:tcPr>
          <w:p w:rsidR="00107AC2" w:rsidRDefault="00107AC2">
            <w:pPr>
              <w:pStyle w:val="ConsPlusNormal"/>
              <w:jc w:val="center"/>
            </w:pPr>
            <w:r>
              <w:t>610,00</w:t>
            </w:r>
          </w:p>
        </w:tc>
        <w:tc>
          <w:tcPr>
            <w:tcW w:w="1474" w:type="dxa"/>
          </w:tcPr>
          <w:p w:rsidR="00107AC2" w:rsidRDefault="00107AC2">
            <w:pPr>
              <w:pStyle w:val="ConsPlusNormal"/>
              <w:jc w:val="center"/>
            </w:pPr>
            <w:r>
              <w:t>3660,00</w:t>
            </w:r>
          </w:p>
        </w:tc>
        <w:tc>
          <w:tcPr>
            <w:tcW w:w="1361" w:type="dxa"/>
          </w:tcPr>
          <w:p w:rsidR="00107AC2" w:rsidRDefault="00107AC2">
            <w:pPr>
              <w:pStyle w:val="ConsPlusNormal"/>
              <w:jc w:val="center"/>
            </w:pPr>
            <w:r>
              <w:t>320,00</w:t>
            </w:r>
          </w:p>
        </w:tc>
        <w:tc>
          <w:tcPr>
            <w:tcW w:w="1474" w:type="dxa"/>
          </w:tcPr>
          <w:p w:rsidR="00107AC2" w:rsidRDefault="00107AC2">
            <w:pPr>
              <w:pStyle w:val="ConsPlusNormal"/>
              <w:jc w:val="center"/>
            </w:pPr>
            <w:r>
              <w:t>704,00</w:t>
            </w:r>
          </w:p>
        </w:tc>
        <w:tc>
          <w:tcPr>
            <w:tcW w:w="1134" w:type="dxa"/>
          </w:tcPr>
          <w:p w:rsidR="00107AC2" w:rsidRDefault="00107AC2">
            <w:pPr>
              <w:pStyle w:val="ConsPlusNormal"/>
              <w:jc w:val="center"/>
            </w:pPr>
            <w:r>
              <w:t>20,00</w:t>
            </w:r>
          </w:p>
        </w:tc>
        <w:tc>
          <w:tcPr>
            <w:tcW w:w="1304" w:type="dxa"/>
          </w:tcPr>
          <w:p w:rsidR="00107AC2" w:rsidRDefault="00107AC2">
            <w:pPr>
              <w:pStyle w:val="ConsPlusNormal"/>
              <w:jc w:val="center"/>
            </w:pPr>
            <w:r>
              <w:t>44,00</w:t>
            </w:r>
          </w:p>
        </w:tc>
      </w:tr>
      <w:tr w:rsidR="00107AC2">
        <w:tc>
          <w:tcPr>
            <w:tcW w:w="680" w:type="dxa"/>
          </w:tcPr>
          <w:p w:rsidR="00107AC2" w:rsidRDefault="00107AC2">
            <w:pPr>
              <w:pStyle w:val="ConsPlusNormal"/>
              <w:jc w:val="center"/>
            </w:pPr>
            <w:r>
              <w:t>20.</w:t>
            </w:r>
          </w:p>
        </w:tc>
        <w:tc>
          <w:tcPr>
            <w:tcW w:w="2551" w:type="dxa"/>
          </w:tcPr>
          <w:p w:rsidR="00107AC2" w:rsidRDefault="00107AC2">
            <w:pPr>
              <w:pStyle w:val="ConsPlusNormal"/>
            </w:pPr>
            <w:r>
              <w:t>ул. Механизаторов</w:t>
            </w:r>
          </w:p>
        </w:tc>
        <w:tc>
          <w:tcPr>
            <w:tcW w:w="1304" w:type="dxa"/>
          </w:tcPr>
          <w:p w:rsidR="00107AC2" w:rsidRDefault="00107AC2">
            <w:pPr>
              <w:pStyle w:val="ConsPlusNormal"/>
              <w:jc w:val="center"/>
            </w:pPr>
            <w:r>
              <w:t>253,00</w:t>
            </w:r>
          </w:p>
        </w:tc>
        <w:tc>
          <w:tcPr>
            <w:tcW w:w="1474" w:type="dxa"/>
          </w:tcPr>
          <w:p w:rsidR="00107AC2" w:rsidRDefault="00107AC2">
            <w:pPr>
              <w:pStyle w:val="ConsPlusNormal"/>
              <w:jc w:val="center"/>
            </w:pPr>
            <w:r>
              <w:t>1771,00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21.</w:t>
            </w:r>
          </w:p>
        </w:tc>
        <w:tc>
          <w:tcPr>
            <w:tcW w:w="2551" w:type="dxa"/>
          </w:tcPr>
          <w:p w:rsidR="00107AC2" w:rsidRDefault="00107AC2">
            <w:pPr>
              <w:pStyle w:val="ConsPlusNormal"/>
            </w:pPr>
            <w:r>
              <w:t>ул. Мичурина</w:t>
            </w:r>
          </w:p>
        </w:tc>
        <w:tc>
          <w:tcPr>
            <w:tcW w:w="1304" w:type="dxa"/>
          </w:tcPr>
          <w:p w:rsidR="00107AC2" w:rsidRDefault="00107AC2">
            <w:pPr>
              <w:pStyle w:val="ConsPlusNormal"/>
              <w:jc w:val="center"/>
            </w:pPr>
            <w:r>
              <w:t>340,00</w:t>
            </w:r>
          </w:p>
        </w:tc>
        <w:tc>
          <w:tcPr>
            <w:tcW w:w="1474" w:type="dxa"/>
          </w:tcPr>
          <w:p w:rsidR="00107AC2" w:rsidRDefault="00107AC2">
            <w:pPr>
              <w:pStyle w:val="ConsPlusNormal"/>
              <w:jc w:val="center"/>
            </w:pPr>
            <w:r>
              <w:t>2276,00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22.</w:t>
            </w:r>
          </w:p>
        </w:tc>
        <w:tc>
          <w:tcPr>
            <w:tcW w:w="2551" w:type="dxa"/>
          </w:tcPr>
          <w:p w:rsidR="00107AC2" w:rsidRDefault="00107AC2">
            <w:pPr>
              <w:pStyle w:val="ConsPlusNormal"/>
            </w:pPr>
            <w:r>
              <w:t xml:space="preserve">проезд от ул. Мичурина до ул. Краснопартизанской за </w:t>
            </w:r>
            <w:r>
              <w:lastRenderedPageBreak/>
              <w:t>МДОУ "Улыбка"</w:t>
            </w:r>
          </w:p>
        </w:tc>
        <w:tc>
          <w:tcPr>
            <w:tcW w:w="1304" w:type="dxa"/>
          </w:tcPr>
          <w:p w:rsidR="00107AC2" w:rsidRDefault="00107AC2">
            <w:pPr>
              <w:pStyle w:val="ConsPlusNormal"/>
              <w:jc w:val="center"/>
            </w:pPr>
            <w:r>
              <w:lastRenderedPageBreak/>
              <w:t>670,00</w:t>
            </w:r>
          </w:p>
        </w:tc>
        <w:tc>
          <w:tcPr>
            <w:tcW w:w="1474" w:type="dxa"/>
          </w:tcPr>
          <w:p w:rsidR="00107AC2" w:rsidRDefault="00107AC2">
            <w:pPr>
              <w:pStyle w:val="ConsPlusNormal"/>
              <w:jc w:val="center"/>
            </w:pPr>
            <w:r>
              <w:t>4020,00</w:t>
            </w:r>
          </w:p>
        </w:tc>
        <w:tc>
          <w:tcPr>
            <w:tcW w:w="1361" w:type="dxa"/>
          </w:tcPr>
          <w:p w:rsidR="00107AC2" w:rsidRDefault="00107AC2">
            <w:pPr>
              <w:pStyle w:val="ConsPlusNormal"/>
              <w:jc w:val="center"/>
            </w:pPr>
            <w:r>
              <w:t>210,00</w:t>
            </w:r>
          </w:p>
        </w:tc>
        <w:tc>
          <w:tcPr>
            <w:tcW w:w="1474" w:type="dxa"/>
          </w:tcPr>
          <w:p w:rsidR="00107AC2" w:rsidRDefault="00107AC2">
            <w:pPr>
              <w:pStyle w:val="ConsPlusNormal"/>
              <w:jc w:val="center"/>
            </w:pPr>
            <w:r>
              <w:t>315,00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23.</w:t>
            </w:r>
          </w:p>
        </w:tc>
        <w:tc>
          <w:tcPr>
            <w:tcW w:w="2551" w:type="dxa"/>
          </w:tcPr>
          <w:p w:rsidR="00107AC2" w:rsidRDefault="00107AC2">
            <w:pPr>
              <w:pStyle w:val="ConsPlusNormal"/>
            </w:pPr>
            <w:r>
              <w:t>ул. Набережная</w:t>
            </w:r>
          </w:p>
        </w:tc>
        <w:tc>
          <w:tcPr>
            <w:tcW w:w="1304" w:type="dxa"/>
          </w:tcPr>
          <w:p w:rsidR="00107AC2" w:rsidRDefault="00107AC2">
            <w:pPr>
              <w:pStyle w:val="ConsPlusNormal"/>
              <w:jc w:val="center"/>
            </w:pPr>
            <w:r>
              <w:t>930,00</w:t>
            </w:r>
          </w:p>
        </w:tc>
        <w:tc>
          <w:tcPr>
            <w:tcW w:w="1474" w:type="dxa"/>
          </w:tcPr>
          <w:p w:rsidR="00107AC2" w:rsidRDefault="00107AC2">
            <w:pPr>
              <w:pStyle w:val="ConsPlusNormal"/>
              <w:jc w:val="center"/>
            </w:pPr>
            <w:r>
              <w:t>3720,00</w:t>
            </w:r>
          </w:p>
        </w:tc>
        <w:tc>
          <w:tcPr>
            <w:tcW w:w="1361" w:type="dxa"/>
          </w:tcPr>
          <w:p w:rsidR="00107AC2" w:rsidRDefault="00107AC2">
            <w:pPr>
              <w:pStyle w:val="ConsPlusNormal"/>
              <w:jc w:val="center"/>
            </w:pPr>
            <w:r>
              <w:t>164,00</w:t>
            </w:r>
          </w:p>
        </w:tc>
        <w:tc>
          <w:tcPr>
            <w:tcW w:w="1474" w:type="dxa"/>
          </w:tcPr>
          <w:p w:rsidR="00107AC2" w:rsidRDefault="00107AC2">
            <w:pPr>
              <w:pStyle w:val="ConsPlusNormal"/>
              <w:jc w:val="center"/>
            </w:pPr>
            <w:r>
              <w:t>377,20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24.</w:t>
            </w:r>
          </w:p>
        </w:tc>
        <w:tc>
          <w:tcPr>
            <w:tcW w:w="2551" w:type="dxa"/>
          </w:tcPr>
          <w:p w:rsidR="00107AC2" w:rsidRDefault="00107AC2">
            <w:pPr>
              <w:pStyle w:val="ConsPlusNormal"/>
            </w:pPr>
            <w:r>
              <w:t>ул. Новая</w:t>
            </w:r>
          </w:p>
        </w:tc>
        <w:tc>
          <w:tcPr>
            <w:tcW w:w="1304" w:type="dxa"/>
          </w:tcPr>
          <w:p w:rsidR="00107AC2" w:rsidRDefault="00107AC2">
            <w:pPr>
              <w:pStyle w:val="ConsPlusNormal"/>
              <w:jc w:val="center"/>
            </w:pPr>
            <w:r>
              <w:t>600,00</w:t>
            </w:r>
          </w:p>
        </w:tc>
        <w:tc>
          <w:tcPr>
            <w:tcW w:w="1474" w:type="dxa"/>
          </w:tcPr>
          <w:p w:rsidR="00107AC2" w:rsidRDefault="00107AC2">
            <w:pPr>
              <w:pStyle w:val="ConsPlusNormal"/>
              <w:jc w:val="center"/>
            </w:pPr>
            <w:r>
              <w:t>4200,00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25.</w:t>
            </w:r>
          </w:p>
        </w:tc>
        <w:tc>
          <w:tcPr>
            <w:tcW w:w="2551" w:type="dxa"/>
          </w:tcPr>
          <w:p w:rsidR="00107AC2" w:rsidRDefault="00107AC2">
            <w:pPr>
              <w:pStyle w:val="ConsPlusNormal"/>
            </w:pPr>
            <w:r>
              <w:t>ул. П.Морозова</w:t>
            </w:r>
          </w:p>
        </w:tc>
        <w:tc>
          <w:tcPr>
            <w:tcW w:w="1304" w:type="dxa"/>
          </w:tcPr>
          <w:p w:rsidR="00107AC2" w:rsidRDefault="00107AC2">
            <w:pPr>
              <w:pStyle w:val="ConsPlusNormal"/>
              <w:jc w:val="center"/>
            </w:pPr>
            <w:r>
              <w:t>386,00</w:t>
            </w:r>
          </w:p>
        </w:tc>
        <w:tc>
          <w:tcPr>
            <w:tcW w:w="1474" w:type="dxa"/>
          </w:tcPr>
          <w:p w:rsidR="00107AC2" w:rsidRDefault="00107AC2">
            <w:pPr>
              <w:pStyle w:val="ConsPlusNormal"/>
              <w:jc w:val="center"/>
            </w:pPr>
            <w:r>
              <w:t>2470,40</w:t>
            </w:r>
          </w:p>
        </w:tc>
        <w:tc>
          <w:tcPr>
            <w:tcW w:w="1361" w:type="dxa"/>
          </w:tcPr>
          <w:p w:rsidR="00107AC2" w:rsidRDefault="00107AC2">
            <w:pPr>
              <w:pStyle w:val="ConsPlusNormal"/>
              <w:jc w:val="center"/>
            </w:pPr>
            <w:r>
              <w:t>120,00</w:t>
            </w:r>
          </w:p>
        </w:tc>
        <w:tc>
          <w:tcPr>
            <w:tcW w:w="1474" w:type="dxa"/>
          </w:tcPr>
          <w:p w:rsidR="00107AC2" w:rsidRDefault="00107AC2">
            <w:pPr>
              <w:pStyle w:val="ConsPlusNormal"/>
              <w:jc w:val="center"/>
            </w:pPr>
            <w:r>
              <w:t>264,00</w:t>
            </w:r>
          </w:p>
        </w:tc>
        <w:tc>
          <w:tcPr>
            <w:tcW w:w="1134" w:type="dxa"/>
          </w:tcPr>
          <w:p w:rsidR="00107AC2" w:rsidRDefault="00107AC2">
            <w:pPr>
              <w:pStyle w:val="ConsPlusNormal"/>
              <w:jc w:val="center"/>
            </w:pPr>
            <w:r>
              <w:t>10,00</w:t>
            </w:r>
          </w:p>
        </w:tc>
        <w:tc>
          <w:tcPr>
            <w:tcW w:w="1304" w:type="dxa"/>
          </w:tcPr>
          <w:p w:rsidR="00107AC2" w:rsidRDefault="00107AC2">
            <w:pPr>
              <w:pStyle w:val="ConsPlusNormal"/>
              <w:jc w:val="center"/>
            </w:pPr>
            <w:r>
              <w:t>22,00</w:t>
            </w:r>
          </w:p>
        </w:tc>
      </w:tr>
      <w:tr w:rsidR="00107AC2">
        <w:tc>
          <w:tcPr>
            <w:tcW w:w="680" w:type="dxa"/>
          </w:tcPr>
          <w:p w:rsidR="00107AC2" w:rsidRDefault="00107AC2">
            <w:pPr>
              <w:pStyle w:val="ConsPlusNormal"/>
              <w:jc w:val="center"/>
            </w:pPr>
            <w:r>
              <w:t>26.</w:t>
            </w:r>
          </w:p>
        </w:tc>
        <w:tc>
          <w:tcPr>
            <w:tcW w:w="2551" w:type="dxa"/>
          </w:tcPr>
          <w:p w:rsidR="00107AC2" w:rsidRDefault="00107AC2">
            <w:pPr>
              <w:pStyle w:val="ConsPlusNormal"/>
            </w:pPr>
            <w:r>
              <w:t>ул. Парковая</w:t>
            </w:r>
          </w:p>
        </w:tc>
        <w:tc>
          <w:tcPr>
            <w:tcW w:w="1304" w:type="dxa"/>
          </w:tcPr>
          <w:p w:rsidR="00107AC2" w:rsidRDefault="00107AC2">
            <w:pPr>
              <w:pStyle w:val="ConsPlusNormal"/>
              <w:jc w:val="center"/>
            </w:pPr>
            <w:r>
              <w:t>1219,00</w:t>
            </w:r>
          </w:p>
        </w:tc>
        <w:tc>
          <w:tcPr>
            <w:tcW w:w="1474" w:type="dxa"/>
          </w:tcPr>
          <w:p w:rsidR="00107AC2" w:rsidRDefault="00107AC2">
            <w:pPr>
              <w:pStyle w:val="ConsPlusNormal"/>
              <w:jc w:val="center"/>
            </w:pPr>
            <w:r>
              <w:t>6095,00</w:t>
            </w:r>
          </w:p>
        </w:tc>
        <w:tc>
          <w:tcPr>
            <w:tcW w:w="1361" w:type="dxa"/>
          </w:tcPr>
          <w:p w:rsidR="00107AC2" w:rsidRDefault="00107AC2">
            <w:pPr>
              <w:pStyle w:val="ConsPlusNormal"/>
              <w:jc w:val="center"/>
            </w:pPr>
            <w:r>
              <w:t>105,00</w:t>
            </w:r>
          </w:p>
        </w:tc>
        <w:tc>
          <w:tcPr>
            <w:tcW w:w="1474" w:type="dxa"/>
          </w:tcPr>
          <w:p w:rsidR="00107AC2" w:rsidRDefault="00107AC2">
            <w:pPr>
              <w:pStyle w:val="ConsPlusNormal"/>
              <w:jc w:val="center"/>
            </w:pPr>
            <w:r>
              <w:t>169,50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27.</w:t>
            </w:r>
          </w:p>
        </w:tc>
        <w:tc>
          <w:tcPr>
            <w:tcW w:w="2551" w:type="dxa"/>
          </w:tcPr>
          <w:p w:rsidR="00107AC2" w:rsidRDefault="00107AC2">
            <w:pPr>
              <w:pStyle w:val="ConsPlusNormal"/>
            </w:pPr>
            <w:r>
              <w:t>ул. Пискунова</w:t>
            </w:r>
          </w:p>
        </w:tc>
        <w:tc>
          <w:tcPr>
            <w:tcW w:w="1304" w:type="dxa"/>
          </w:tcPr>
          <w:p w:rsidR="00107AC2" w:rsidRDefault="00107AC2">
            <w:pPr>
              <w:pStyle w:val="ConsPlusNormal"/>
              <w:jc w:val="center"/>
            </w:pPr>
            <w:r>
              <w:t>415,00</w:t>
            </w:r>
          </w:p>
        </w:tc>
        <w:tc>
          <w:tcPr>
            <w:tcW w:w="1474" w:type="dxa"/>
          </w:tcPr>
          <w:p w:rsidR="00107AC2" w:rsidRDefault="00107AC2">
            <w:pPr>
              <w:pStyle w:val="ConsPlusNormal"/>
              <w:jc w:val="center"/>
            </w:pPr>
            <w:r>
              <w:t>3320,00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28.</w:t>
            </w:r>
          </w:p>
        </w:tc>
        <w:tc>
          <w:tcPr>
            <w:tcW w:w="2551" w:type="dxa"/>
          </w:tcPr>
          <w:p w:rsidR="00107AC2" w:rsidRDefault="00107AC2">
            <w:pPr>
              <w:pStyle w:val="ConsPlusNormal"/>
            </w:pPr>
            <w:r>
              <w:t>ул. Посадская</w:t>
            </w:r>
          </w:p>
        </w:tc>
        <w:tc>
          <w:tcPr>
            <w:tcW w:w="1304" w:type="dxa"/>
          </w:tcPr>
          <w:p w:rsidR="00107AC2" w:rsidRDefault="00107AC2">
            <w:pPr>
              <w:pStyle w:val="ConsPlusNormal"/>
              <w:jc w:val="center"/>
            </w:pPr>
            <w:r>
              <w:t>300,00</w:t>
            </w:r>
          </w:p>
        </w:tc>
        <w:tc>
          <w:tcPr>
            <w:tcW w:w="1474" w:type="dxa"/>
          </w:tcPr>
          <w:p w:rsidR="00107AC2" w:rsidRDefault="00107AC2">
            <w:pPr>
              <w:pStyle w:val="ConsPlusNormal"/>
              <w:jc w:val="center"/>
            </w:pPr>
            <w:r>
              <w:t>1500,00</w:t>
            </w:r>
          </w:p>
        </w:tc>
        <w:tc>
          <w:tcPr>
            <w:tcW w:w="1361" w:type="dxa"/>
          </w:tcPr>
          <w:p w:rsidR="00107AC2" w:rsidRDefault="00107AC2">
            <w:pPr>
              <w:pStyle w:val="ConsPlusNormal"/>
              <w:jc w:val="center"/>
            </w:pPr>
            <w:r>
              <w:t>500,00</w:t>
            </w:r>
          </w:p>
        </w:tc>
        <w:tc>
          <w:tcPr>
            <w:tcW w:w="1474" w:type="dxa"/>
          </w:tcPr>
          <w:p w:rsidR="00107AC2" w:rsidRDefault="00107AC2">
            <w:pPr>
              <w:pStyle w:val="ConsPlusNormal"/>
              <w:jc w:val="center"/>
            </w:pPr>
            <w:r>
              <w:t>1100,00</w:t>
            </w:r>
          </w:p>
        </w:tc>
        <w:tc>
          <w:tcPr>
            <w:tcW w:w="1134" w:type="dxa"/>
          </w:tcPr>
          <w:p w:rsidR="00107AC2" w:rsidRDefault="00107AC2">
            <w:pPr>
              <w:pStyle w:val="ConsPlusNormal"/>
              <w:jc w:val="center"/>
            </w:pPr>
            <w:r>
              <w:t>30,00</w:t>
            </w:r>
          </w:p>
        </w:tc>
        <w:tc>
          <w:tcPr>
            <w:tcW w:w="1304" w:type="dxa"/>
          </w:tcPr>
          <w:p w:rsidR="00107AC2" w:rsidRDefault="00107AC2">
            <w:pPr>
              <w:pStyle w:val="ConsPlusNormal"/>
              <w:jc w:val="center"/>
            </w:pPr>
            <w:r>
              <w:t>66,00</w:t>
            </w:r>
          </w:p>
        </w:tc>
      </w:tr>
      <w:tr w:rsidR="00107AC2">
        <w:tc>
          <w:tcPr>
            <w:tcW w:w="680" w:type="dxa"/>
          </w:tcPr>
          <w:p w:rsidR="00107AC2" w:rsidRDefault="00107AC2">
            <w:pPr>
              <w:pStyle w:val="ConsPlusNormal"/>
              <w:jc w:val="center"/>
            </w:pPr>
            <w:r>
              <w:t>29.</w:t>
            </w:r>
          </w:p>
        </w:tc>
        <w:tc>
          <w:tcPr>
            <w:tcW w:w="2551" w:type="dxa"/>
          </w:tcPr>
          <w:p w:rsidR="00107AC2" w:rsidRDefault="00107AC2">
            <w:pPr>
              <w:pStyle w:val="ConsPlusNormal"/>
            </w:pPr>
            <w:r>
              <w:t>ул. Пристанская</w:t>
            </w:r>
          </w:p>
        </w:tc>
        <w:tc>
          <w:tcPr>
            <w:tcW w:w="1304" w:type="dxa"/>
          </w:tcPr>
          <w:p w:rsidR="00107AC2" w:rsidRDefault="00107AC2">
            <w:pPr>
              <w:pStyle w:val="ConsPlusNormal"/>
              <w:jc w:val="center"/>
            </w:pPr>
            <w:r>
              <w:t>111,00</w:t>
            </w:r>
          </w:p>
        </w:tc>
        <w:tc>
          <w:tcPr>
            <w:tcW w:w="1474" w:type="dxa"/>
          </w:tcPr>
          <w:p w:rsidR="00107AC2" w:rsidRDefault="00107AC2">
            <w:pPr>
              <w:pStyle w:val="ConsPlusNormal"/>
              <w:jc w:val="center"/>
            </w:pPr>
            <w:r>
              <w:t>666,00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30.</w:t>
            </w:r>
          </w:p>
        </w:tc>
        <w:tc>
          <w:tcPr>
            <w:tcW w:w="2551" w:type="dxa"/>
          </w:tcPr>
          <w:p w:rsidR="00107AC2" w:rsidRDefault="00107AC2">
            <w:pPr>
              <w:pStyle w:val="ConsPlusNormal"/>
            </w:pPr>
            <w:r>
              <w:t>ул. Пролетарская</w:t>
            </w:r>
          </w:p>
        </w:tc>
        <w:tc>
          <w:tcPr>
            <w:tcW w:w="1304" w:type="dxa"/>
          </w:tcPr>
          <w:p w:rsidR="00107AC2" w:rsidRDefault="00107AC2">
            <w:pPr>
              <w:pStyle w:val="ConsPlusNormal"/>
              <w:jc w:val="center"/>
            </w:pPr>
            <w:r>
              <w:t>429,00</w:t>
            </w:r>
          </w:p>
        </w:tc>
        <w:tc>
          <w:tcPr>
            <w:tcW w:w="1474" w:type="dxa"/>
          </w:tcPr>
          <w:p w:rsidR="00107AC2" w:rsidRDefault="00107AC2">
            <w:pPr>
              <w:pStyle w:val="ConsPlusNormal"/>
              <w:jc w:val="center"/>
            </w:pPr>
            <w:r>
              <w:t>3003,00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31.</w:t>
            </w:r>
          </w:p>
        </w:tc>
        <w:tc>
          <w:tcPr>
            <w:tcW w:w="2551" w:type="dxa"/>
          </w:tcPr>
          <w:p w:rsidR="00107AC2" w:rsidRDefault="00107AC2">
            <w:pPr>
              <w:pStyle w:val="ConsPlusNormal"/>
            </w:pPr>
            <w:r>
              <w:t>ул. Промышленная</w:t>
            </w:r>
          </w:p>
        </w:tc>
        <w:tc>
          <w:tcPr>
            <w:tcW w:w="1304" w:type="dxa"/>
          </w:tcPr>
          <w:p w:rsidR="00107AC2" w:rsidRDefault="00107AC2">
            <w:pPr>
              <w:pStyle w:val="ConsPlusNormal"/>
              <w:jc w:val="center"/>
            </w:pPr>
            <w:r>
              <w:t>720,00</w:t>
            </w:r>
          </w:p>
        </w:tc>
        <w:tc>
          <w:tcPr>
            <w:tcW w:w="1474" w:type="dxa"/>
          </w:tcPr>
          <w:p w:rsidR="00107AC2" w:rsidRDefault="00107AC2">
            <w:pPr>
              <w:pStyle w:val="ConsPlusNormal"/>
              <w:jc w:val="center"/>
            </w:pPr>
            <w:r>
              <w:t>5040,00</w:t>
            </w:r>
          </w:p>
        </w:tc>
        <w:tc>
          <w:tcPr>
            <w:tcW w:w="1361" w:type="dxa"/>
          </w:tcPr>
          <w:p w:rsidR="00107AC2" w:rsidRDefault="00107AC2">
            <w:pPr>
              <w:pStyle w:val="ConsPlusNormal"/>
              <w:jc w:val="center"/>
            </w:pPr>
            <w:r>
              <w:t>194,00</w:t>
            </w:r>
          </w:p>
        </w:tc>
        <w:tc>
          <w:tcPr>
            <w:tcW w:w="1474" w:type="dxa"/>
          </w:tcPr>
          <w:p w:rsidR="00107AC2" w:rsidRDefault="00107AC2">
            <w:pPr>
              <w:pStyle w:val="ConsPlusNormal"/>
              <w:jc w:val="center"/>
            </w:pPr>
            <w:r>
              <w:t>291,00</w:t>
            </w:r>
          </w:p>
        </w:tc>
        <w:tc>
          <w:tcPr>
            <w:tcW w:w="1134" w:type="dxa"/>
          </w:tcPr>
          <w:p w:rsidR="00107AC2" w:rsidRDefault="00107AC2">
            <w:pPr>
              <w:pStyle w:val="ConsPlusNormal"/>
              <w:jc w:val="center"/>
            </w:pPr>
            <w:r>
              <w:t>6,00</w:t>
            </w:r>
          </w:p>
        </w:tc>
        <w:tc>
          <w:tcPr>
            <w:tcW w:w="1304" w:type="dxa"/>
          </w:tcPr>
          <w:p w:rsidR="00107AC2" w:rsidRDefault="00107AC2">
            <w:pPr>
              <w:pStyle w:val="ConsPlusNormal"/>
              <w:jc w:val="center"/>
            </w:pPr>
            <w:r>
              <w:t>9,00</w:t>
            </w:r>
          </w:p>
        </w:tc>
      </w:tr>
      <w:tr w:rsidR="00107AC2">
        <w:tc>
          <w:tcPr>
            <w:tcW w:w="680" w:type="dxa"/>
          </w:tcPr>
          <w:p w:rsidR="00107AC2" w:rsidRDefault="00107AC2">
            <w:pPr>
              <w:pStyle w:val="ConsPlusNormal"/>
              <w:jc w:val="center"/>
            </w:pPr>
            <w:r>
              <w:t>32.</w:t>
            </w:r>
          </w:p>
        </w:tc>
        <w:tc>
          <w:tcPr>
            <w:tcW w:w="2551" w:type="dxa"/>
          </w:tcPr>
          <w:p w:rsidR="00107AC2" w:rsidRDefault="00107AC2">
            <w:pPr>
              <w:pStyle w:val="ConsPlusNormal"/>
            </w:pPr>
            <w:r>
              <w:t>ул. Ледовая</w:t>
            </w:r>
          </w:p>
        </w:tc>
        <w:tc>
          <w:tcPr>
            <w:tcW w:w="1304" w:type="dxa"/>
          </w:tcPr>
          <w:p w:rsidR="00107AC2" w:rsidRDefault="00107AC2">
            <w:pPr>
              <w:pStyle w:val="ConsPlusNormal"/>
              <w:jc w:val="center"/>
            </w:pPr>
            <w:r>
              <w:t>750,00</w:t>
            </w:r>
          </w:p>
        </w:tc>
        <w:tc>
          <w:tcPr>
            <w:tcW w:w="1474" w:type="dxa"/>
          </w:tcPr>
          <w:p w:rsidR="00107AC2" w:rsidRDefault="00107AC2">
            <w:pPr>
              <w:pStyle w:val="ConsPlusNormal"/>
              <w:jc w:val="center"/>
            </w:pPr>
            <w:r>
              <w:t>5250,00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33.</w:t>
            </w:r>
          </w:p>
        </w:tc>
        <w:tc>
          <w:tcPr>
            <w:tcW w:w="2551" w:type="dxa"/>
          </w:tcPr>
          <w:p w:rsidR="00107AC2" w:rsidRDefault="00107AC2">
            <w:pPr>
              <w:pStyle w:val="ConsPlusNormal"/>
            </w:pPr>
            <w:r>
              <w:t>ул. Светлая</w:t>
            </w:r>
          </w:p>
        </w:tc>
        <w:tc>
          <w:tcPr>
            <w:tcW w:w="1304" w:type="dxa"/>
          </w:tcPr>
          <w:p w:rsidR="00107AC2" w:rsidRDefault="00107AC2">
            <w:pPr>
              <w:pStyle w:val="ConsPlusNormal"/>
              <w:jc w:val="center"/>
            </w:pPr>
            <w:r>
              <w:t>782,00</w:t>
            </w:r>
          </w:p>
        </w:tc>
        <w:tc>
          <w:tcPr>
            <w:tcW w:w="1474" w:type="dxa"/>
          </w:tcPr>
          <w:p w:rsidR="00107AC2" w:rsidRDefault="00107AC2">
            <w:pPr>
              <w:pStyle w:val="ConsPlusNormal"/>
              <w:jc w:val="center"/>
            </w:pPr>
            <w:r>
              <w:t>4301,00</w:t>
            </w:r>
          </w:p>
        </w:tc>
        <w:tc>
          <w:tcPr>
            <w:tcW w:w="1361" w:type="dxa"/>
          </w:tcPr>
          <w:p w:rsidR="00107AC2" w:rsidRDefault="00107AC2">
            <w:pPr>
              <w:pStyle w:val="ConsPlusNormal"/>
              <w:jc w:val="center"/>
            </w:pPr>
            <w:r>
              <w:t>240,56</w:t>
            </w:r>
          </w:p>
        </w:tc>
        <w:tc>
          <w:tcPr>
            <w:tcW w:w="1474" w:type="dxa"/>
          </w:tcPr>
          <w:p w:rsidR="00107AC2" w:rsidRDefault="00107AC2">
            <w:pPr>
              <w:pStyle w:val="ConsPlusNormal"/>
              <w:jc w:val="center"/>
            </w:pPr>
            <w:r>
              <w:t>373,84</w:t>
            </w:r>
          </w:p>
        </w:tc>
        <w:tc>
          <w:tcPr>
            <w:tcW w:w="1134" w:type="dxa"/>
          </w:tcPr>
          <w:p w:rsidR="00107AC2" w:rsidRDefault="00107AC2">
            <w:pPr>
              <w:pStyle w:val="ConsPlusNormal"/>
              <w:jc w:val="center"/>
            </w:pPr>
            <w:r>
              <w:t>7,44</w:t>
            </w:r>
          </w:p>
        </w:tc>
        <w:tc>
          <w:tcPr>
            <w:tcW w:w="1304" w:type="dxa"/>
          </w:tcPr>
          <w:p w:rsidR="00107AC2" w:rsidRDefault="00107AC2">
            <w:pPr>
              <w:pStyle w:val="ConsPlusNormal"/>
              <w:jc w:val="center"/>
            </w:pPr>
            <w:r>
              <w:t>11,21</w:t>
            </w:r>
          </w:p>
        </w:tc>
      </w:tr>
      <w:tr w:rsidR="00107AC2">
        <w:tc>
          <w:tcPr>
            <w:tcW w:w="680" w:type="dxa"/>
          </w:tcPr>
          <w:p w:rsidR="00107AC2" w:rsidRDefault="00107AC2">
            <w:pPr>
              <w:pStyle w:val="ConsPlusNormal"/>
              <w:jc w:val="center"/>
            </w:pPr>
            <w:r>
              <w:t>34.</w:t>
            </w:r>
          </w:p>
        </w:tc>
        <w:tc>
          <w:tcPr>
            <w:tcW w:w="2551" w:type="dxa"/>
          </w:tcPr>
          <w:p w:rsidR="00107AC2" w:rsidRDefault="00107AC2">
            <w:pPr>
              <w:pStyle w:val="ConsPlusNormal"/>
            </w:pPr>
            <w:r>
              <w:t>ул. Снежная</w:t>
            </w:r>
          </w:p>
        </w:tc>
        <w:tc>
          <w:tcPr>
            <w:tcW w:w="1304" w:type="dxa"/>
          </w:tcPr>
          <w:p w:rsidR="00107AC2" w:rsidRDefault="00107AC2">
            <w:pPr>
              <w:pStyle w:val="ConsPlusNormal"/>
              <w:jc w:val="center"/>
            </w:pPr>
            <w:r>
              <w:t>479,00</w:t>
            </w:r>
          </w:p>
        </w:tc>
        <w:tc>
          <w:tcPr>
            <w:tcW w:w="1474" w:type="dxa"/>
          </w:tcPr>
          <w:p w:rsidR="00107AC2" w:rsidRDefault="00107AC2">
            <w:pPr>
              <w:pStyle w:val="ConsPlusNormal"/>
              <w:jc w:val="center"/>
            </w:pPr>
            <w:r>
              <w:t>2299,20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35.</w:t>
            </w:r>
          </w:p>
        </w:tc>
        <w:tc>
          <w:tcPr>
            <w:tcW w:w="2551" w:type="dxa"/>
          </w:tcPr>
          <w:p w:rsidR="00107AC2" w:rsidRDefault="00107AC2">
            <w:pPr>
              <w:pStyle w:val="ConsPlusNormal"/>
            </w:pPr>
            <w:r>
              <w:t>ул. Сутормина</w:t>
            </w:r>
          </w:p>
        </w:tc>
        <w:tc>
          <w:tcPr>
            <w:tcW w:w="1304" w:type="dxa"/>
          </w:tcPr>
          <w:p w:rsidR="00107AC2" w:rsidRDefault="00107AC2">
            <w:pPr>
              <w:pStyle w:val="ConsPlusNormal"/>
              <w:jc w:val="center"/>
            </w:pPr>
            <w:r>
              <w:t>950,00</w:t>
            </w:r>
          </w:p>
        </w:tc>
        <w:tc>
          <w:tcPr>
            <w:tcW w:w="1474" w:type="dxa"/>
          </w:tcPr>
          <w:p w:rsidR="00107AC2" w:rsidRDefault="00107AC2">
            <w:pPr>
              <w:pStyle w:val="ConsPlusNormal"/>
              <w:jc w:val="center"/>
            </w:pPr>
            <w:r>
              <w:t>7125,00</w:t>
            </w:r>
          </w:p>
        </w:tc>
        <w:tc>
          <w:tcPr>
            <w:tcW w:w="1361" w:type="dxa"/>
          </w:tcPr>
          <w:p w:rsidR="00107AC2" w:rsidRDefault="00107AC2">
            <w:pPr>
              <w:pStyle w:val="ConsPlusNormal"/>
              <w:jc w:val="center"/>
            </w:pPr>
            <w:r>
              <w:t>1050,00</w:t>
            </w:r>
          </w:p>
        </w:tc>
        <w:tc>
          <w:tcPr>
            <w:tcW w:w="1474" w:type="dxa"/>
          </w:tcPr>
          <w:p w:rsidR="00107AC2" w:rsidRDefault="00107AC2">
            <w:pPr>
              <w:pStyle w:val="ConsPlusNormal"/>
              <w:jc w:val="center"/>
            </w:pPr>
            <w:r>
              <w:t>2150,00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36.</w:t>
            </w:r>
          </w:p>
        </w:tc>
        <w:tc>
          <w:tcPr>
            <w:tcW w:w="2551" w:type="dxa"/>
          </w:tcPr>
          <w:p w:rsidR="00107AC2" w:rsidRDefault="00107AC2">
            <w:pPr>
              <w:pStyle w:val="ConsPlusNormal"/>
            </w:pPr>
            <w:r>
              <w:t>ул. Чапаева</w:t>
            </w:r>
          </w:p>
        </w:tc>
        <w:tc>
          <w:tcPr>
            <w:tcW w:w="1304" w:type="dxa"/>
          </w:tcPr>
          <w:p w:rsidR="00107AC2" w:rsidRDefault="00107AC2">
            <w:pPr>
              <w:pStyle w:val="ConsPlusNormal"/>
              <w:jc w:val="center"/>
            </w:pPr>
            <w:r>
              <w:t>535,00</w:t>
            </w:r>
          </w:p>
        </w:tc>
        <w:tc>
          <w:tcPr>
            <w:tcW w:w="1474" w:type="dxa"/>
          </w:tcPr>
          <w:p w:rsidR="00107AC2" w:rsidRDefault="00107AC2">
            <w:pPr>
              <w:pStyle w:val="ConsPlusNormal"/>
              <w:jc w:val="center"/>
            </w:pPr>
            <w:r>
              <w:t>3210,00</w:t>
            </w:r>
          </w:p>
        </w:tc>
        <w:tc>
          <w:tcPr>
            <w:tcW w:w="1361" w:type="dxa"/>
          </w:tcPr>
          <w:p w:rsidR="00107AC2" w:rsidRDefault="00107AC2">
            <w:pPr>
              <w:pStyle w:val="ConsPlusNormal"/>
              <w:jc w:val="center"/>
            </w:pPr>
            <w:r>
              <w:t>223,00</w:t>
            </w:r>
          </w:p>
        </w:tc>
        <w:tc>
          <w:tcPr>
            <w:tcW w:w="1474" w:type="dxa"/>
          </w:tcPr>
          <w:p w:rsidR="00107AC2" w:rsidRDefault="00107AC2">
            <w:pPr>
              <w:pStyle w:val="ConsPlusNormal"/>
              <w:jc w:val="center"/>
            </w:pPr>
            <w:r>
              <w:t>446,00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37.</w:t>
            </w:r>
          </w:p>
        </w:tc>
        <w:tc>
          <w:tcPr>
            <w:tcW w:w="2551" w:type="dxa"/>
          </w:tcPr>
          <w:p w:rsidR="00107AC2" w:rsidRDefault="00107AC2">
            <w:pPr>
              <w:pStyle w:val="ConsPlusNormal"/>
            </w:pPr>
            <w:r>
              <w:t>ул. Чкалова</w:t>
            </w:r>
          </w:p>
        </w:tc>
        <w:tc>
          <w:tcPr>
            <w:tcW w:w="1304" w:type="dxa"/>
          </w:tcPr>
          <w:p w:rsidR="00107AC2" w:rsidRDefault="00107AC2">
            <w:pPr>
              <w:pStyle w:val="ConsPlusNormal"/>
              <w:jc w:val="center"/>
            </w:pPr>
            <w:r>
              <w:t>1020,00</w:t>
            </w:r>
          </w:p>
        </w:tc>
        <w:tc>
          <w:tcPr>
            <w:tcW w:w="1474" w:type="dxa"/>
          </w:tcPr>
          <w:p w:rsidR="00107AC2" w:rsidRDefault="00107AC2">
            <w:pPr>
              <w:pStyle w:val="ConsPlusNormal"/>
              <w:jc w:val="center"/>
            </w:pPr>
            <w:r>
              <w:t>6120,00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38.</w:t>
            </w:r>
          </w:p>
        </w:tc>
        <w:tc>
          <w:tcPr>
            <w:tcW w:w="2551" w:type="dxa"/>
          </w:tcPr>
          <w:p w:rsidR="00107AC2" w:rsidRDefault="00107AC2">
            <w:pPr>
              <w:pStyle w:val="ConsPlusNormal"/>
            </w:pPr>
            <w:r>
              <w:t>ул. Школьная, в т.ч. тротуар в районе домов N 20, 22, 24</w:t>
            </w:r>
          </w:p>
        </w:tc>
        <w:tc>
          <w:tcPr>
            <w:tcW w:w="1304" w:type="dxa"/>
          </w:tcPr>
          <w:p w:rsidR="00107AC2" w:rsidRDefault="00107AC2">
            <w:pPr>
              <w:pStyle w:val="ConsPlusNormal"/>
              <w:jc w:val="center"/>
            </w:pPr>
            <w:r>
              <w:t>458,00</w:t>
            </w:r>
          </w:p>
        </w:tc>
        <w:tc>
          <w:tcPr>
            <w:tcW w:w="1474" w:type="dxa"/>
          </w:tcPr>
          <w:p w:rsidR="00107AC2" w:rsidRDefault="00107AC2">
            <w:pPr>
              <w:pStyle w:val="ConsPlusNormal"/>
              <w:jc w:val="center"/>
            </w:pPr>
            <w:r>
              <w:t>2106,80</w:t>
            </w:r>
          </w:p>
        </w:tc>
        <w:tc>
          <w:tcPr>
            <w:tcW w:w="1361" w:type="dxa"/>
          </w:tcPr>
          <w:p w:rsidR="00107AC2" w:rsidRDefault="00107AC2">
            <w:pPr>
              <w:pStyle w:val="ConsPlusNormal"/>
              <w:jc w:val="center"/>
            </w:pPr>
            <w:r>
              <w:t>1418,00</w:t>
            </w:r>
          </w:p>
        </w:tc>
        <w:tc>
          <w:tcPr>
            <w:tcW w:w="1474" w:type="dxa"/>
          </w:tcPr>
          <w:p w:rsidR="00107AC2" w:rsidRDefault="00107AC2">
            <w:pPr>
              <w:pStyle w:val="ConsPlusNormal"/>
              <w:jc w:val="center"/>
            </w:pPr>
            <w:r>
              <w:t>3261,40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39.</w:t>
            </w:r>
          </w:p>
        </w:tc>
        <w:tc>
          <w:tcPr>
            <w:tcW w:w="2551" w:type="dxa"/>
          </w:tcPr>
          <w:p w:rsidR="00107AC2" w:rsidRDefault="00107AC2">
            <w:pPr>
              <w:pStyle w:val="ConsPlusNormal"/>
            </w:pPr>
            <w:r>
              <w:t>пер.Сибирский</w:t>
            </w:r>
          </w:p>
        </w:tc>
        <w:tc>
          <w:tcPr>
            <w:tcW w:w="1304" w:type="dxa"/>
          </w:tcPr>
          <w:p w:rsidR="00107AC2" w:rsidRDefault="00107AC2">
            <w:pPr>
              <w:pStyle w:val="ConsPlusNormal"/>
              <w:jc w:val="center"/>
            </w:pPr>
            <w:r>
              <w:t>407,00</w:t>
            </w:r>
          </w:p>
        </w:tc>
        <w:tc>
          <w:tcPr>
            <w:tcW w:w="1474" w:type="dxa"/>
          </w:tcPr>
          <w:p w:rsidR="00107AC2" w:rsidRDefault="00107AC2">
            <w:pPr>
              <w:pStyle w:val="ConsPlusNormal"/>
              <w:jc w:val="center"/>
            </w:pPr>
            <w:r>
              <w:t>2035,00</w:t>
            </w:r>
          </w:p>
        </w:tc>
        <w:tc>
          <w:tcPr>
            <w:tcW w:w="1361" w:type="dxa"/>
          </w:tcPr>
          <w:p w:rsidR="00107AC2" w:rsidRDefault="00107AC2">
            <w:pPr>
              <w:pStyle w:val="ConsPlusNormal"/>
              <w:jc w:val="center"/>
            </w:pPr>
            <w:r>
              <w:t>822,00</w:t>
            </w:r>
          </w:p>
        </w:tc>
        <w:tc>
          <w:tcPr>
            <w:tcW w:w="1474" w:type="dxa"/>
          </w:tcPr>
          <w:p w:rsidR="00107AC2" w:rsidRDefault="00107AC2">
            <w:pPr>
              <w:pStyle w:val="ConsPlusNormal"/>
              <w:jc w:val="center"/>
            </w:pPr>
            <w:r>
              <w:t>1890,60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40.</w:t>
            </w:r>
          </w:p>
        </w:tc>
        <w:tc>
          <w:tcPr>
            <w:tcW w:w="2551" w:type="dxa"/>
          </w:tcPr>
          <w:p w:rsidR="00107AC2" w:rsidRDefault="00107AC2">
            <w:pPr>
              <w:pStyle w:val="ConsPlusNormal"/>
            </w:pPr>
            <w:r>
              <w:t>ул. Октябрьская</w:t>
            </w:r>
          </w:p>
        </w:tc>
        <w:tc>
          <w:tcPr>
            <w:tcW w:w="1304" w:type="dxa"/>
          </w:tcPr>
          <w:p w:rsidR="00107AC2" w:rsidRDefault="00107AC2">
            <w:pPr>
              <w:pStyle w:val="ConsPlusNormal"/>
              <w:jc w:val="center"/>
            </w:pPr>
            <w:r>
              <w:t>1098,00</w:t>
            </w:r>
          </w:p>
        </w:tc>
        <w:tc>
          <w:tcPr>
            <w:tcW w:w="1474" w:type="dxa"/>
          </w:tcPr>
          <w:p w:rsidR="00107AC2" w:rsidRDefault="00107AC2">
            <w:pPr>
              <w:pStyle w:val="ConsPlusNormal"/>
              <w:jc w:val="center"/>
            </w:pPr>
            <w:r>
              <w:t>7137,00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41.</w:t>
            </w:r>
          </w:p>
        </w:tc>
        <w:tc>
          <w:tcPr>
            <w:tcW w:w="2551" w:type="dxa"/>
          </w:tcPr>
          <w:p w:rsidR="00107AC2" w:rsidRDefault="00107AC2">
            <w:pPr>
              <w:pStyle w:val="ConsPlusNormal"/>
            </w:pPr>
            <w:r>
              <w:t>ул. Энтузиастов</w:t>
            </w:r>
          </w:p>
        </w:tc>
        <w:tc>
          <w:tcPr>
            <w:tcW w:w="1304" w:type="dxa"/>
          </w:tcPr>
          <w:p w:rsidR="00107AC2" w:rsidRDefault="00107AC2">
            <w:pPr>
              <w:pStyle w:val="ConsPlusNormal"/>
              <w:jc w:val="center"/>
            </w:pPr>
            <w:r>
              <w:t>427,00</w:t>
            </w:r>
          </w:p>
        </w:tc>
        <w:tc>
          <w:tcPr>
            <w:tcW w:w="1474" w:type="dxa"/>
          </w:tcPr>
          <w:p w:rsidR="00107AC2" w:rsidRDefault="00107AC2">
            <w:pPr>
              <w:pStyle w:val="ConsPlusNormal"/>
              <w:jc w:val="center"/>
            </w:pPr>
            <w:r>
              <w:t>3202,50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42.</w:t>
            </w:r>
          </w:p>
        </w:tc>
        <w:tc>
          <w:tcPr>
            <w:tcW w:w="2551" w:type="dxa"/>
          </w:tcPr>
          <w:p w:rsidR="00107AC2" w:rsidRDefault="00107AC2">
            <w:pPr>
              <w:pStyle w:val="ConsPlusNormal"/>
            </w:pPr>
            <w:r>
              <w:t>ул. Звездная</w:t>
            </w:r>
          </w:p>
        </w:tc>
        <w:tc>
          <w:tcPr>
            <w:tcW w:w="1304" w:type="dxa"/>
          </w:tcPr>
          <w:p w:rsidR="00107AC2" w:rsidRDefault="00107AC2">
            <w:pPr>
              <w:pStyle w:val="ConsPlusNormal"/>
              <w:jc w:val="center"/>
            </w:pPr>
            <w:r>
              <w:t>305,00</w:t>
            </w:r>
          </w:p>
        </w:tc>
        <w:tc>
          <w:tcPr>
            <w:tcW w:w="1474" w:type="dxa"/>
          </w:tcPr>
          <w:p w:rsidR="00107AC2" w:rsidRDefault="00107AC2">
            <w:pPr>
              <w:pStyle w:val="ConsPlusNormal"/>
              <w:jc w:val="center"/>
            </w:pPr>
            <w:r>
              <w:t>1525,00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43.</w:t>
            </w:r>
          </w:p>
        </w:tc>
        <w:tc>
          <w:tcPr>
            <w:tcW w:w="2551" w:type="dxa"/>
          </w:tcPr>
          <w:p w:rsidR="00107AC2" w:rsidRDefault="00107AC2">
            <w:pPr>
              <w:pStyle w:val="ConsPlusNormal"/>
            </w:pPr>
            <w:r>
              <w:t>ул. Боровая</w:t>
            </w:r>
          </w:p>
        </w:tc>
        <w:tc>
          <w:tcPr>
            <w:tcW w:w="1304" w:type="dxa"/>
          </w:tcPr>
          <w:p w:rsidR="00107AC2" w:rsidRDefault="00107AC2">
            <w:pPr>
              <w:pStyle w:val="ConsPlusNormal"/>
              <w:jc w:val="center"/>
            </w:pPr>
            <w:r>
              <w:t>310,00</w:t>
            </w:r>
          </w:p>
        </w:tc>
        <w:tc>
          <w:tcPr>
            <w:tcW w:w="1474" w:type="dxa"/>
          </w:tcPr>
          <w:p w:rsidR="00107AC2" w:rsidRDefault="00107AC2">
            <w:pPr>
              <w:pStyle w:val="ConsPlusNormal"/>
              <w:jc w:val="center"/>
            </w:pPr>
            <w:r>
              <w:t>1395,00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44.</w:t>
            </w:r>
          </w:p>
        </w:tc>
        <w:tc>
          <w:tcPr>
            <w:tcW w:w="2551" w:type="dxa"/>
          </w:tcPr>
          <w:p w:rsidR="00107AC2" w:rsidRDefault="00107AC2">
            <w:pPr>
              <w:pStyle w:val="ConsPlusNormal"/>
            </w:pPr>
            <w:r>
              <w:t>ул. Олега Кошевого</w:t>
            </w:r>
          </w:p>
        </w:tc>
        <w:tc>
          <w:tcPr>
            <w:tcW w:w="1304" w:type="dxa"/>
          </w:tcPr>
          <w:p w:rsidR="00107AC2" w:rsidRDefault="00107AC2">
            <w:pPr>
              <w:pStyle w:val="ConsPlusNormal"/>
              <w:jc w:val="center"/>
            </w:pPr>
            <w:r>
              <w:t>690,00</w:t>
            </w:r>
          </w:p>
        </w:tc>
        <w:tc>
          <w:tcPr>
            <w:tcW w:w="1474" w:type="dxa"/>
          </w:tcPr>
          <w:p w:rsidR="00107AC2" w:rsidRDefault="00107AC2">
            <w:pPr>
              <w:pStyle w:val="ConsPlusNormal"/>
              <w:jc w:val="center"/>
            </w:pPr>
            <w:r>
              <w:t>3105,00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45.</w:t>
            </w:r>
          </w:p>
        </w:tc>
        <w:tc>
          <w:tcPr>
            <w:tcW w:w="2551" w:type="dxa"/>
          </w:tcPr>
          <w:p w:rsidR="00107AC2" w:rsidRDefault="00107AC2">
            <w:pPr>
              <w:pStyle w:val="ConsPlusNormal"/>
            </w:pPr>
            <w:r>
              <w:t>проезд от ул. Патриса Лумумбы до ул. Восточной</w:t>
            </w:r>
          </w:p>
        </w:tc>
        <w:tc>
          <w:tcPr>
            <w:tcW w:w="1304" w:type="dxa"/>
          </w:tcPr>
          <w:p w:rsidR="00107AC2" w:rsidRDefault="00107AC2">
            <w:pPr>
              <w:pStyle w:val="ConsPlusNormal"/>
              <w:jc w:val="center"/>
            </w:pPr>
            <w:r>
              <w:t>315,00</w:t>
            </w:r>
          </w:p>
        </w:tc>
        <w:tc>
          <w:tcPr>
            <w:tcW w:w="1474" w:type="dxa"/>
          </w:tcPr>
          <w:p w:rsidR="00107AC2" w:rsidRDefault="00107AC2">
            <w:pPr>
              <w:pStyle w:val="ConsPlusNormal"/>
              <w:jc w:val="center"/>
            </w:pPr>
            <w:r>
              <w:t>1575,00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46.</w:t>
            </w:r>
          </w:p>
        </w:tc>
        <w:tc>
          <w:tcPr>
            <w:tcW w:w="2551" w:type="dxa"/>
          </w:tcPr>
          <w:p w:rsidR="00107AC2" w:rsidRDefault="00107AC2">
            <w:pPr>
              <w:pStyle w:val="ConsPlusNormal"/>
            </w:pPr>
            <w:r>
              <w:t>проезд от ул. Патриса Лумумбы до ул. Геологов</w:t>
            </w:r>
          </w:p>
        </w:tc>
        <w:tc>
          <w:tcPr>
            <w:tcW w:w="1304" w:type="dxa"/>
          </w:tcPr>
          <w:p w:rsidR="00107AC2" w:rsidRDefault="00107AC2">
            <w:pPr>
              <w:pStyle w:val="ConsPlusNormal"/>
              <w:jc w:val="center"/>
            </w:pPr>
            <w:r>
              <w:t>155,00</w:t>
            </w:r>
          </w:p>
        </w:tc>
        <w:tc>
          <w:tcPr>
            <w:tcW w:w="1474" w:type="dxa"/>
          </w:tcPr>
          <w:p w:rsidR="00107AC2" w:rsidRDefault="00107AC2">
            <w:pPr>
              <w:pStyle w:val="ConsPlusNormal"/>
              <w:jc w:val="center"/>
            </w:pPr>
            <w:r>
              <w:t>775,00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47.</w:t>
            </w:r>
          </w:p>
        </w:tc>
        <w:tc>
          <w:tcPr>
            <w:tcW w:w="2551" w:type="dxa"/>
          </w:tcPr>
          <w:p w:rsidR="00107AC2" w:rsidRDefault="00107AC2">
            <w:pPr>
              <w:pStyle w:val="ConsPlusNormal"/>
            </w:pPr>
            <w:r>
              <w:t>проезд от ул. Строителей до ул. Восточной</w:t>
            </w:r>
          </w:p>
        </w:tc>
        <w:tc>
          <w:tcPr>
            <w:tcW w:w="1304" w:type="dxa"/>
          </w:tcPr>
          <w:p w:rsidR="00107AC2" w:rsidRDefault="00107AC2">
            <w:pPr>
              <w:pStyle w:val="ConsPlusNormal"/>
              <w:jc w:val="center"/>
            </w:pPr>
            <w:r>
              <w:t>225,00</w:t>
            </w:r>
          </w:p>
        </w:tc>
        <w:tc>
          <w:tcPr>
            <w:tcW w:w="1474" w:type="dxa"/>
          </w:tcPr>
          <w:p w:rsidR="00107AC2" w:rsidRDefault="00107AC2">
            <w:pPr>
              <w:pStyle w:val="ConsPlusNormal"/>
              <w:jc w:val="center"/>
            </w:pPr>
            <w:r>
              <w:t>1125,00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48.</w:t>
            </w:r>
          </w:p>
        </w:tc>
        <w:tc>
          <w:tcPr>
            <w:tcW w:w="2551" w:type="dxa"/>
          </w:tcPr>
          <w:p w:rsidR="00107AC2" w:rsidRDefault="00107AC2">
            <w:pPr>
              <w:pStyle w:val="ConsPlusNormal"/>
            </w:pPr>
            <w:r>
              <w:t>проезд от ул. Строителей, д. 68 до ул. Восточной</w:t>
            </w:r>
          </w:p>
        </w:tc>
        <w:tc>
          <w:tcPr>
            <w:tcW w:w="1304" w:type="dxa"/>
          </w:tcPr>
          <w:p w:rsidR="00107AC2" w:rsidRDefault="00107AC2">
            <w:pPr>
              <w:pStyle w:val="ConsPlusNormal"/>
              <w:jc w:val="center"/>
            </w:pPr>
            <w:r>
              <w:t>380,00</w:t>
            </w:r>
          </w:p>
        </w:tc>
        <w:tc>
          <w:tcPr>
            <w:tcW w:w="1474" w:type="dxa"/>
          </w:tcPr>
          <w:p w:rsidR="00107AC2" w:rsidRDefault="00107AC2">
            <w:pPr>
              <w:pStyle w:val="ConsPlusNormal"/>
              <w:jc w:val="center"/>
            </w:pPr>
            <w:r>
              <w:t>1900,00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49.</w:t>
            </w:r>
          </w:p>
        </w:tc>
        <w:tc>
          <w:tcPr>
            <w:tcW w:w="2551" w:type="dxa"/>
          </w:tcPr>
          <w:p w:rsidR="00107AC2" w:rsidRDefault="00107AC2">
            <w:pPr>
              <w:pStyle w:val="ConsPlusNormal"/>
            </w:pPr>
            <w:r>
              <w:t>Подъездная дорога к кладбищу "Восточная"</w:t>
            </w:r>
          </w:p>
        </w:tc>
        <w:tc>
          <w:tcPr>
            <w:tcW w:w="1304" w:type="dxa"/>
          </w:tcPr>
          <w:p w:rsidR="00107AC2" w:rsidRDefault="00107AC2">
            <w:pPr>
              <w:pStyle w:val="ConsPlusNormal"/>
              <w:jc w:val="center"/>
            </w:pPr>
            <w:r>
              <w:t>300,00</w:t>
            </w:r>
          </w:p>
        </w:tc>
        <w:tc>
          <w:tcPr>
            <w:tcW w:w="1474" w:type="dxa"/>
          </w:tcPr>
          <w:p w:rsidR="00107AC2" w:rsidRDefault="00107AC2">
            <w:pPr>
              <w:pStyle w:val="ConsPlusNormal"/>
              <w:jc w:val="center"/>
            </w:pPr>
            <w:r>
              <w:t>2400,00</w:t>
            </w:r>
          </w:p>
        </w:tc>
        <w:tc>
          <w:tcPr>
            <w:tcW w:w="1361" w:type="dxa"/>
          </w:tcPr>
          <w:p w:rsidR="00107AC2" w:rsidRDefault="00107AC2">
            <w:pPr>
              <w:pStyle w:val="ConsPlusNormal"/>
              <w:jc w:val="center"/>
            </w:pPr>
            <w:r>
              <w:t>494,70</w:t>
            </w:r>
          </w:p>
        </w:tc>
        <w:tc>
          <w:tcPr>
            <w:tcW w:w="1474" w:type="dxa"/>
          </w:tcPr>
          <w:p w:rsidR="00107AC2" w:rsidRDefault="00107AC2">
            <w:pPr>
              <w:pStyle w:val="ConsPlusNormal"/>
              <w:jc w:val="center"/>
            </w:pPr>
            <w:r>
              <w:t>1236,75</w:t>
            </w:r>
          </w:p>
        </w:tc>
        <w:tc>
          <w:tcPr>
            <w:tcW w:w="1134" w:type="dxa"/>
          </w:tcPr>
          <w:p w:rsidR="00107AC2" w:rsidRDefault="00107AC2">
            <w:pPr>
              <w:pStyle w:val="ConsPlusNormal"/>
              <w:jc w:val="center"/>
            </w:pPr>
            <w:r>
              <w:t>15,30</w:t>
            </w:r>
          </w:p>
        </w:tc>
        <w:tc>
          <w:tcPr>
            <w:tcW w:w="1304" w:type="dxa"/>
          </w:tcPr>
          <w:p w:rsidR="00107AC2" w:rsidRDefault="00107AC2">
            <w:pPr>
              <w:pStyle w:val="ConsPlusNormal"/>
              <w:jc w:val="center"/>
            </w:pPr>
            <w:r>
              <w:t>38,25</w:t>
            </w:r>
          </w:p>
        </w:tc>
      </w:tr>
      <w:tr w:rsidR="00107AC2">
        <w:tc>
          <w:tcPr>
            <w:tcW w:w="680" w:type="dxa"/>
          </w:tcPr>
          <w:p w:rsidR="00107AC2" w:rsidRDefault="00107AC2">
            <w:pPr>
              <w:pStyle w:val="ConsPlusNormal"/>
              <w:jc w:val="center"/>
            </w:pPr>
            <w:r>
              <w:t>50.</w:t>
            </w:r>
          </w:p>
        </w:tc>
        <w:tc>
          <w:tcPr>
            <w:tcW w:w="2551" w:type="dxa"/>
          </w:tcPr>
          <w:p w:rsidR="00107AC2" w:rsidRDefault="00107AC2">
            <w:pPr>
              <w:pStyle w:val="ConsPlusNormal"/>
            </w:pPr>
            <w:r>
              <w:t>проезд от дома N 40 по ул. Ленина до ул. Комсомольской</w:t>
            </w:r>
          </w:p>
        </w:tc>
        <w:tc>
          <w:tcPr>
            <w:tcW w:w="1304" w:type="dxa"/>
          </w:tcPr>
          <w:p w:rsidR="00107AC2" w:rsidRDefault="00107AC2">
            <w:pPr>
              <w:pStyle w:val="ConsPlusNormal"/>
              <w:jc w:val="center"/>
            </w:pPr>
            <w:r>
              <w:t>140,00</w:t>
            </w:r>
          </w:p>
        </w:tc>
        <w:tc>
          <w:tcPr>
            <w:tcW w:w="1474" w:type="dxa"/>
          </w:tcPr>
          <w:p w:rsidR="00107AC2" w:rsidRDefault="00107AC2">
            <w:pPr>
              <w:pStyle w:val="ConsPlusNormal"/>
              <w:jc w:val="center"/>
            </w:pPr>
            <w:r>
              <w:t>560,00</w:t>
            </w:r>
          </w:p>
        </w:tc>
        <w:tc>
          <w:tcPr>
            <w:tcW w:w="1361" w:type="dxa"/>
          </w:tcPr>
          <w:p w:rsidR="00107AC2" w:rsidRDefault="00107AC2">
            <w:pPr>
              <w:pStyle w:val="ConsPlusNormal"/>
              <w:jc w:val="center"/>
            </w:pPr>
            <w:r>
              <w:t>710,30</w:t>
            </w:r>
          </w:p>
        </w:tc>
        <w:tc>
          <w:tcPr>
            <w:tcW w:w="1474" w:type="dxa"/>
          </w:tcPr>
          <w:p w:rsidR="00107AC2" w:rsidRDefault="00107AC2">
            <w:pPr>
              <w:pStyle w:val="ConsPlusNormal"/>
              <w:jc w:val="center"/>
            </w:pPr>
            <w:r>
              <w:t>1136,50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51.</w:t>
            </w:r>
          </w:p>
        </w:tc>
        <w:tc>
          <w:tcPr>
            <w:tcW w:w="2551" w:type="dxa"/>
          </w:tcPr>
          <w:p w:rsidR="00107AC2" w:rsidRDefault="00107AC2">
            <w:pPr>
              <w:pStyle w:val="ConsPlusNormal"/>
            </w:pPr>
            <w:r>
              <w:t>ул. Аграрная</w:t>
            </w:r>
          </w:p>
        </w:tc>
        <w:tc>
          <w:tcPr>
            <w:tcW w:w="1304" w:type="dxa"/>
          </w:tcPr>
          <w:p w:rsidR="00107AC2" w:rsidRDefault="00107AC2">
            <w:pPr>
              <w:pStyle w:val="ConsPlusNormal"/>
              <w:jc w:val="center"/>
            </w:pPr>
            <w:r>
              <w:t>520,00</w:t>
            </w:r>
          </w:p>
        </w:tc>
        <w:tc>
          <w:tcPr>
            <w:tcW w:w="1474" w:type="dxa"/>
          </w:tcPr>
          <w:p w:rsidR="00107AC2" w:rsidRDefault="00107AC2">
            <w:pPr>
              <w:pStyle w:val="ConsPlusNormal"/>
              <w:jc w:val="center"/>
            </w:pPr>
            <w:r>
              <w:t>4254,00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52.</w:t>
            </w:r>
          </w:p>
        </w:tc>
        <w:tc>
          <w:tcPr>
            <w:tcW w:w="2551" w:type="dxa"/>
          </w:tcPr>
          <w:p w:rsidR="00107AC2" w:rsidRDefault="00107AC2">
            <w:pPr>
              <w:pStyle w:val="ConsPlusNormal"/>
            </w:pPr>
            <w:r>
              <w:t>ул. Кооперативная</w:t>
            </w:r>
          </w:p>
        </w:tc>
        <w:tc>
          <w:tcPr>
            <w:tcW w:w="1304" w:type="dxa"/>
          </w:tcPr>
          <w:p w:rsidR="00107AC2" w:rsidRDefault="00107AC2">
            <w:pPr>
              <w:pStyle w:val="ConsPlusNormal"/>
              <w:jc w:val="center"/>
            </w:pPr>
            <w:r>
              <w:t>1525,00</w:t>
            </w:r>
          </w:p>
        </w:tc>
        <w:tc>
          <w:tcPr>
            <w:tcW w:w="1474" w:type="dxa"/>
          </w:tcPr>
          <w:p w:rsidR="00107AC2" w:rsidRDefault="00107AC2">
            <w:pPr>
              <w:pStyle w:val="ConsPlusNormal"/>
              <w:jc w:val="center"/>
            </w:pPr>
            <w:r>
              <w:t>8921,00</w:t>
            </w:r>
          </w:p>
        </w:tc>
        <w:tc>
          <w:tcPr>
            <w:tcW w:w="1361" w:type="dxa"/>
          </w:tcPr>
          <w:p w:rsidR="00107AC2" w:rsidRDefault="00107AC2">
            <w:pPr>
              <w:pStyle w:val="ConsPlusNormal"/>
              <w:jc w:val="center"/>
            </w:pPr>
            <w:r>
              <w:t>985,50</w:t>
            </w:r>
          </w:p>
        </w:tc>
        <w:tc>
          <w:tcPr>
            <w:tcW w:w="1474" w:type="dxa"/>
          </w:tcPr>
          <w:p w:rsidR="00107AC2" w:rsidRDefault="00107AC2">
            <w:pPr>
              <w:pStyle w:val="ConsPlusNormal"/>
              <w:jc w:val="center"/>
            </w:pPr>
            <w:r>
              <w:t>1971,00</w:t>
            </w:r>
          </w:p>
        </w:tc>
        <w:tc>
          <w:tcPr>
            <w:tcW w:w="1134" w:type="dxa"/>
          </w:tcPr>
          <w:p w:rsidR="00107AC2" w:rsidRDefault="00107AC2">
            <w:pPr>
              <w:pStyle w:val="ConsPlusNormal"/>
              <w:jc w:val="center"/>
            </w:pPr>
            <w:r>
              <w:t>109,50</w:t>
            </w:r>
          </w:p>
        </w:tc>
        <w:tc>
          <w:tcPr>
            <w:tcW w:w="1304" w:type="dxa"/>
          </w:tcPr>
          <w:p w:rsidR="00107AC2" w:rsidRDefault="00107AC2">
            <w:pPr>
              <w:pStyle w:val="ConsPlusNormal"/>
              <w:jc w:val="center"/>
            </w:pPr>
            <w:r>
              <w:t>219,00</w:t>
            </w:r>
          </w:p>
        </w:tc>
      </w:tr>
      <w:tr w:rsidR="00107AC2">
        <w:tc>
          <w:tcPr>
            <w:tcW w:w="680" w:type="dxa"/>
          </w:tcPr>
          <w:p w:rsidR="00107AC2" w:rsidRDefault="00107AC2">
            <w:pPr>
              <w:pStyle w:val="ConsPlusNormal"/>
              <w:jc w:val="center"/>
            </w:pPr>
            <w:r>
              <w:t>53.</w:t>
            </w:r>
          </w:p>
        </w:tc>
        <w:tc>
          <w:tcPr>
            <w:tcW w:w="2551" w:type="dxa"/>
          </w:tcPr>
          <w:p w:rsidR="00107AC2" w:rsidRDefault="00107AC2">
            <w:pPr>
              <w:pStyle w:val="ConsPlusNormal"/>
            </w:pPr>
            <w:r>
              <w:t xml:space="preserve">ул. Малиновая (от ул. </w:t>
            </w:r>
            <w:r>
              <w:lastRenderedPageBreak/>
              <w:t>Аграрной до ул. Кооперативной)</w:t>
            </w:r>
          </w:p>
        </w:tc>
        <w:tc>
          <w:tcPr>
            <w:tcW w:w="1304" w:type="dxa"/>
          </w:tcPr>
          <w:p w:rsidR="00107AC2" w:rsidRDefault="00107AC2">
            <w:pPr>
              <w:pStyle w:val="ConsPlusNormal"/>
              <w:jc w:val="center"/>
            </w:pPr>
            <w:r>
              <w:lastRenderedPageBreak/>
              <w:t>120,00</w:t>
            </w:r>
          </w:p>
        </w:tc>
        <w:tc>
          <w:tcPr>
            <w:tcW w:w="1474" w:type="dxa"/>
          </w:tcPr>
          <w:p w:rsidR="00107AC2" w:rsidRDefault="00107AC2">
            <w:pPr>
              <w:pStyle w:val="ConsPlusNormal"/>
              <w:jc w:val="center"/>
            </w:pPr>
            <w:r>
              <w:t>540,00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54.</w:t>
            </w:r>
          </w:p>
        </w:tc>
        <w:tc>
          <w:tcPr>
            <w:tcW w:w="2551" w:type="dxa"/>
          </w:tcPr>
          <w:p w:rsidR="00107AC2" w:rsidRDefault="00107AC2">
            <w:pPr>
              <w:pStyle w:val="ConsPlusNormal"/>
            </w:pPr>
            <w:r>
              <w:t>ул. Солнечная</w:t>
            </w:r>
          </w:p>
        </w:tc>
        <w:tc>
          <w:tcPr>
            <w:tcW w:w="1304" w:type="dxa"/>
          </w:tcPr>
          <w:p w:rsidR="00107AC2" w:rsidRDefault="00107AC2">
            <w:pPr>
              <w:pStyle w:val="ConsPlusNormal"/>
              <w:jc w:val="center"/>
            </w:pPr>
            <w:r>
              <w:t>700,00</w:t>
            </w:r>
          </w:p>
        </w:tc>
        <w:tc>
          <w:tcPr>
            <w:tcW w:w="1474" w:type="dxa"/>
          </w:tcPr>
          <w:p w:rsidR="00107AC2" w:rsidRDefault="00107AC2">
            <w:pPr>
              <w:pStyle w:val="ConsPlusNormal"/>
              <w:jc w:val="center"/>
            </w:pPr>
            <w:r>
              <w:t>4980,00</w:t>
            </w:r>
          </w:p>
        </w:tc>
        <w:tc>
          <w:tcPr>
            <w:tcW w:w="1361" w:type="dxa"/>
          </w:tcPr>
          <w:p w:rsidR="00107AC2" w:rsidRDefault="00107AC2">
            <w:pPr>
              <w:pStyle w:val="ConsPlusNormal"/>
              <w:jc w:val="center"/>
            </w:pPr>
            <w:r>
              <w:t>600,00</w:t>
            </w:r>
          </w:p>
        </w:tc>
        <w:tc>
          <w:tcPr>
            <w:tcW w:w="1474" w:type="dxa"/>
          </w:tcPr>
          <w:p w:rsidR="00107AC2" w:rsidRDefault="00107AC2">
            <w:pPr>
              <w:pStyle w:val="ConsPlusNormal"/>
              <w:jc w:val="center"/>
            </w:pPr>
            <w:r>
              <w:t>1380,00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55.</w:t>
            </w:r>
          </w:p>
        </w:tc>
        <w:tc>
          <w:tcPr>
            <w:tcW w:w="2551" w:type="dxa"/>
          </w:tcPr>
          <w:p w:rsidR="00107AC2" w:rsidRDefault="00107AC2">
            <w:pPr>
              <w:pStyle w:val="ConsPlusNormal"/>
            </w:pPr>
            <w:r>
              <w:t>ул. Магистральная</w:t>
            </w:r>
          </w:p>
        </w:tc>
        <w:tc>
          <w:tcPr>
            <w:tcW w:w="1304" w:type="dxa"/>
          </w:tcPr>
          <w:p w:rsidR="00107AC2" w:rsidRDefault="00107AC2">
            <w:pPr>
              <w:pStyle w:val="ConsPlusNormal"/>
              <w:jc w:val="center"/>
            </w:pPr>
            <w:r>
              <w:t>490,00</w:t>
            </w:r>
          </w:p>
        </w:tc>
        <w:tc>
          <w:tcPr>
            <w:tcW w:w="1474" w:type="dxa"/>
          </w:tcPr>
          <w:p w:rsidR="00107AC2" w:rsidRDefault="00107AC2">
            <w:pPr>
              <w:pStyle w:val="ConsPlusNormal"/>
              <w:jc w:val="center"/>
            </w:pPr>
            <w:r>
              <w:t>2450,00</w:t>
            </w:r>
          </w:p>
        </w:tc>
        <w:tc>
          <w:tcPr>
            <w:tcW w:w="1361" w:type="dxa"/>
          </w:tcPr>
          <w:p w:rsidR="00107AC2" w:rsidRDefault="00107AC2">
            <w:pPr>
              <w:pStyle w:val="ConsPlusNormal"/>
              <w:jc w:val="center"/>
            </w:pPr>
            <w:r>
              <w:t>300,00</w:t>
            </w:r>
          </w:p>
        </w:tc>
        <w:tc>
          <w:tcPr>
            <w:tcW w:w="1474" w:type="dxa"/>
          </w:tcPr>
          <w:p w:rsidR="00107AC2" w:rsidRDefault="00107AC2">
            <w:pPr>
              <w:pStyle w:val="ConsPlusNormal"/>
              <w:jc w:val="center"/>
            </w:pPr>
            <w:r>
              <w:t>840,00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56.</w:t>
            </w:r>
          </w:p>
        </w:tc>
        <w:tc>
          <w:tcPr>
            <w:tcW w:w="2551" w:type="dxa"/>
          </w:tcPr>
          <w:p w:rsidR="00107AC2" w:rsidRDefault="00107AC2">
            <w:pPr>
              <w:pStyle w:val="ConsPlusNormal"/>
            </w:pPr>
            <w:r>
              <w:t>ул. Уральская</w:t>
            </w:r>
          </w:p>
        </w:tc>
        <w:tc>
          <w:tcPr>
            <w:tcW w:w="1304" w:type="dxa"/>
          </w:tcPr>
          <w:p w:rsidR="00107AC2" w:rsidRDefault="00107AC2">
            <w:pPr>
              <w:pStyle w:val="ConsPlusNormal"/>
              <w:jc w:val="center"/>
            </w:pPr>
            <w:r>
              <w:t>850,00</w:t>
            </w:r>
          </w:p>
        </w:tc>
        <w:tc>
          <w:tcPr>
            <w:tcW w:w="1474" w:type="dxa"/>
          </w:tcPr>
          <w:p w:rsidR="00107AC2" w:rsidRDefault="00107AC2">
            <w:pPr>
              <w:pStyle w:val="ConsPlusNormal"/>
              <w:jc w:val="center"/>
            </w:pPr>
            <w:r>
              <w:t>5950,00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57.</w:t>
            </w:r>
          </w:p>
        </w:tc>
        <w:tc>
          <w:tcPr>
            <w:tcW w:w="2551" w:type="dxa"/>
          </w:tcPr>
          <w:p w:rsidR="00107AC2" w:rsidRDefault="00107AC2">
            <w:pPr>
              <w:pStyle w:val="ConsPlusNormal"/>
            </w:pPr>
            <w:r>
              <w:t>ул. Осенняя</w:t>
            </w:r>
          </w:p>
        </w:tc>
        <w:tc>
          <w:tcPr>
            <w:tcW w:w="1304" w:type="dxa"/>
          </w:tcPr>
          <w:p w:rsidR="00107AC2" w:rsidRDefault="00107AC2">
            <w:pPr>
              <w:pStyle w:val="ConsPlusNormal"/>
              <w:jc w:val="center"/>
            </w:pPr>
            <w:r>
              <w:t>320,00</w:t>
            </w:r>
          </w:p>
        </w:tc>
        <w:tc>
          <w:tcPr>
            <w:tcW w:w="1474" w:type="dxa"/>
          </w:tcPr>
          <w:p w:rsidR="00107AC2" w:rsidRDefault="00107AC2">
            <w:pPr>
              <w:pStyle w:val="ConsPlusNormal"/>
              <w:jc w:val="center"/>
            </w:pPr>
            <w:r>
              <w:t>2240,00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58.</w:t>
            </w:r>
          </w:p>
        </w:tc>
        <w:tc>
          <w:tcPr>
            <w:tcW w:w="2551" w:type="dxa"/>
          </w:tcPr>
          <w:p w:rsidR="00107AC2" w:rsidRDefault="00107AC2">
            <w:pPr>
              <w:pStyle w:val="ConsPlusNormal"/>
            </w:pPr>
            <w:r>
              <w:t>ул. Кузьмы Шагута</w:t>
            </w:r>
          </w:p>
        </w:tc>
        <w:tc>
          <w:tcPr>
            <w:tcW w:w="1304" w:type="dxa"/>
          </w:tcPr>
          <w:p w:rsidR="00107AC2" w:rsidRDefault="00107AC2">
            <w:pPr>
              <w:pStyle w:val="ConsPlusNormal"/>
              <w:jc w:val="center"/>
            </w:pPr>
            <w:r>
              <w:t>310,00</w:t>
            </w:r>
          </w:p>
        </w:tc>
        <w:tc>
          <w:tcPr>
            <w:tcW w:w="1474" w:type="dxa"/>
          </w:tcPr>
          <w:p w:rsidR="00107AC2" w:rsidRDefault="00107AC2">
            <w:pPr>
              <w:pStyle w:val="ConsPlusNormal"/>
              <w:jc w:val="center"/>
            </w:pPr>
            <w:r>
              <w:t>1922,00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59.</w:t>
            </w:r>
          </w:p>
        </w:tc>
        <w:tc>
          <w:tcPr>
            <w:tcW w:w="2551" w:type="dxa"/>
          </w:tcPr>
          <w:p w:rsidR="00107AC2" w:rsidRDefault="00107AC2">
            <w:pPr>
              <w:pStyle w:val="ConsPlusNormal"/>
            </w:pPr>
            <w:r>
              <w:t>ул. Арефьевой</w:t>
            </w:r>
          </w:p>
        </w:tc>
        <w:tc>
          <w:tcPr>
            <w:tcW w:w="1304" w:type="dxa"/>
          </w:tcPr>
          <w:p w:rsidR="00107AC2" w:rsidRDefault="00107AC2">
            <w:pPr>
              <w:pStyle w:val="ConsPlusNormal"/>
              <w:jc w:val="center"/>
            </w:pPr>
            <w:r>
              <w:t>290,00</w:t>
            </w:r>
          </w:p>
        </w:tc>
        <w:tc>
          <w:tcPr>
            <w:tcW w:w="1474" w:type="dxa"/>
          </w:tcPr>
          <w:p w:rsidR="00107AC2" w:rsidRDefault="00107AC2">
            <w:pPr>
              <w:pStyle w:val="ConsPlusNormal"/>
              <w:jc w:val="center"/>
            </w:pPr>
            <w:r>
              <w:t>1798,00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60.</w:t>
            </w:r>
          </w:p>
        </w:tc>
        <w:tc>
          <w:tcPr>
            <w:tcW w:w="2551" w:type="dxa"/>
          </w:tcPr>
          <w:p w:rsidR="00107AC2" w:rsidRDefault="00107AC2">
            <w:pPr>
              <w:pStyle w:val="ConsPlusNormal"/>
            </w:pPr>
            <w:r>
              <w:t>ул. Учительская</w:t>
            </w:r>
          </w:p>
        </w:tc>
        <w:tc>
          <w:tcPr>
            <w:tcW w:w="1304" w:type="dxa"/>
          </w:tcPr>
          <w:p w:rsidR="00107AC2" w:rsidRDefault="00107AC2">
            <w:pPr>
              <w:pStyle w:val="ConsPlusNormal"/>
              <w:jc w:val="center"/>
            </w:pPr>
            <w:r>
              <w:t>270,00</w:t>
            </w:r>
          </w:p>
        </w:tc>
        <w:tc>
          <w:tcPr>
            <w:tcW w:w="1474" w:type="dxa"/>
          </w:tcPr>
          <w:p w:rsidR="00107AC2" w:rsidRDefault="00107AC2">
            <w:pPr>
              <w:pStyle w:val="ConsPlusNormal"/>
              <w:jc w:val="center"/>
            </w:pPr>
            <w:r>
              <w:t>1674,00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61.</w:t>
            </w:r>
          </w:p>
        </w:tc>
        <w:tc>
          <w:tcPr>
            <w:tcW w:w="2551" w:type="dxa"/>
          </w:tcPr>
          <w:p w:rsidR="00107AC2" w:rsidRDefault="00107AC2">
            <w:pPr>
              <w:pStyle w:val="ConsPlusNormal"/>
            </w:pPr>
            <w:r>
              <w:t>автомобильная дорога подъезд к причалу</w:t>
            </w:r>
          </w:p>
          <w:p w:rsidR="00107AC2" w:rsidRDefault="00107AC2">
            <w:pPr>
              <w:pStyle w:val="ConsPlusNormal"/>
            </w:pPr>
            <w:r>
              <w:t>(с автостоянкой)</w:t>
            </w:r>
          </w:p>
        </w:tc>
        <w:tc>
          <w:tcPr>
            <w:tcW w:w="1304" w:type="dxa"/>
          </w:tcPr>
          <w:p w:rsidR="00107AC2" w:rsidRDefault="00107AC2">
            <w:pPr>
              <w:pStyle w:val="ConsPlusNormal"/>
              <w:jc w:val="center"/>
            </w:pPr>
            <w:r>
              <w:t>5225,00</w:t>
            </w:r>
          </w:p>
        </w:tc>
        <w:tc>
          <w:tcPr>
            <w:tcW w:w="1474" w:type="dxa"/>
          </w:tcPr>
          <w:p w:rsidR="00107AC2" w:rsidRDefault="00107AC2">
            <w:pPr>
              <w:pStyle w:val="ConsPlusNormal"/>
              <w:jc w:val="center"/>
            </w:pPr>
            <w:r>
              <w:t>36775,00</w:t>
            </w:r>
          </w:p>
        </w:tc>
        <w:tc>
          <w:tcPr>
            <w:tcW w:w="1361" w:type="dxa"/>
          </w:tcPr>
          <w:p w:rsidR="00107AC2" w:rsidRDefault="00107AC2">
            <w:pPr>
              <w:pStyle w:val="ConsPlusNormal"/>
              <w:jc w:val="center"/>
            </w:pPr>
            <w:r>
              <w:t>2174,64</w:t>
            </w:r>
          </w:p>
        </w:tc>
        <w:tc>
          <w:tcPr>
            <w:tcW w:w="1474" w:type="dxa"/>
          </w:tcPr>
          <w:p w:rsidR="00107AC2" w:rsidRDefault="00107AC2">
            <w:pPr>
              <w:pStyle w:val="ConsPlusNormal"/>
              <w:jc w:val="center"/>
            </w:pPr>
            <w:r>
              <w:t>4261,92</w:t>
            </w:r>
          </w:p>
        </w:tc>
        <w:tc>
          <w:tcPr>
            <w:tcW w:w="1134" w:type="dxa"/>
          </w:tcPr>
          <w:p w:rsidR="00107AC2" w:rsidRDefault="00107AC2">
            <w:pPr>
              <w:pStyle w:val="ConsPlusNormal"/>
              <w:jc w:val="center"/>
            </w:pPr>
            <w:r>
              <w:t>102,60</w:t>
            </w:r>
          </w:p>
        </w:tc>
        <w:tc>
          <w:tcPr>
            <w:tcW w:w="1304" w:type="dxa"/>
          </w:tcPr>
          <w:p w:rsidR="00107AC2" w:rsidRDefault="00107AC2">
            <w:pPr>
              <w:pStyle w:val="ConsPlusNormal"/>
              <w:jc w:val="center"/>
            </w:pPr>
            <w:r>
              <w:t>213,23</w:t>
            </w:r>
          </w:p>
        </w:tc>
      </w:tr>
      <w:tr w:rsidR="00107AC2">
        <w:tc>
          <w:tcPr>
            <w:tcW w:w="680" w:type="dxa"/>
          </w:tcPr>
          <w:p w:rsidR="00107AC2" w:rsidRDefault="00107AC2">
            <w:pPr>
              <w:pStyle w:val="ConsPlusNormal"/>
              <w:jc w:val="center"/>
            </w:pPr>
            <w:r>
              <w:t>62.</w:t>
            </w:r>
          </w:p>
        </w:tc>
        <w:tc>
          <w:tcPr>
            <w:tcW w:w="2551" w:type="dxa"/>
          </w:tcPr>
          <w:p w:rsidR="00107AC2" w:rsidRDefault="00107AC2">
            <w:pPr>
              <w:pStyle w:val="ConsPlusNormal"/>
            </w:pPr>
            <w:r>
              <w:t>автомобильная дорога от ул. Индустриальной до Рыборазводного комбината</w:t>
            </w:r>
          </w:p>
        </w:tc>
        <w:tc>
          <w:tcPr>
            <w:tcW w:w="1304" w:type="dxa"/>
          </w:tcPr>
          <w:p w:rsidR="00107AC2" w:rsidRDefault="00107AC2">
            <w:pPr>
              <w:pStyle w:val="ConsPlusNormal"/>
              <w:jc w:val="center"/>
            </w:pPr>
            <w:r>
              <w:t>2042,00</w:t>
            </w:r>
          </w:p>
        </w:tc>
        <w:tc>
          <w:tcPr>
            <w:tcW w:w="1474" w:type="dxa"/>
          </w:tcPr>
          <w:p w:rsidR="00107AC2" w:rsidRDefault="00107AC2">
            <w:pPr>
              <w:pStyle w:val="ConsPlusNormal"/>
              <w:jc w:val="center"/>
            </w:pPr>
            <w:r>
              <w:t>12585,00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3231" w:type="dxa"/>
            <w:gridSpan w:val="2"/>
          </w:tcPr>
          <w:p w:rsidR="00107AC2" w:rsidRDefault="00107AC2">
            <w:pPr>
              <w:pStyle w:val="ConsPlusNormal"/>
              <w:outlineLvl w:val="4"/>
            </w:pPr>
            <w:r>
              <w:t>Улицы 4 категории</w:t>
            </w:r>
          </w:p>
        </w:tc>
        <w:tc>
          <w:tcPr>
            <w:tcW w:w="1304" w:type="dxa"/>
          </w:tcPr>
          <w:p w:rsidR="00107AC2" w:rsidRDefault="00107AC2">
            <w:pPr>
              <w:pStyle w:val="ConsPlusNormal"/>
              <w:jc w:val="center"/>
            </w:pPr>
            <w:r>
              <w:t>42982,17</w:t>
            </w:r>
          </w:p>
        </w:tc>
        <w:tc>
          <w:tcPr>
            <w:tcW w:w="1474" w:type="dxa"/>
          </w:tcPr>
          <w:p w:rsidR="00107AC2" w:rsidRDefault="00107AC2">
            <w:pPr>
              <w:pStyle w:val="ConsPlusNormal"/>
              <w:jc w:val="center"/>
            </w:pPr>
            <w:r>
              <w:t>222555,27</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w:t>
            </w:r>
          </w:p>
        </w:tc>
        <w:tc>
          <w:tcPr>
            <w:tcW w:w="2551" w:type="dxa"/>
          </w:tcPr>
          <w:p w:rsidR="00107AC2" w:rsidRDefault="00107AC2">
            <w:pPr>
              <w:pStyle w:val="ConsPlusNormal"/>
            </w:pPr>
            <w:r>
              <w:t>ул. Березовская (от дома N 1 до ул. Лермонтова)</w:t>
            </w:r>
          </w:p>
        </w:tc>
        <w:tc>
          <w:tcPr>
            <w:tcW w:w="1304" w:type="dxa"/>
          </w:tcPr>
          <w:p w:rsidR="00107AC2" w:rsidRDefault="00107AC2">
            <w:pPr>
              <w:pStyle w:val="ConsPlusNormal"/>
              <w:jc w:val="center"/>
            </w:pPr>
            <w:r>
              <w:t>162,00</w:t>
            </w:r>
          </w:p>
        </w:tc>
        <w:tc>
          <w:tcPr>
            <w:tcW w:w="1474" w:type="dxa"/>
          </w:tcPr>
          <w:p w:rsidR="00107AC2" w:rsidRDefault="00107AC2">
            <w:pPr>
              <w:pStyle w:val="ConsPlusNormal"/>
              <w:jc w:val="center"/>
            </w:pPr>
            <w:r>
              <w:t>810,00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w:t>
            </w:r>
          </w:p>
        </w:tc>
        <w:tc>
          <w:tcPr>
            <w:tcW w:w="2551" w:type="dxa"/>
          </w:tcPr>
          <w:p w:rsidR="00107AC2" w:rsidRDefault="00107AC2">
            <w:pPr>
              <w:pStyle w:val="ConsPlusNormal"/>
            </w:pPr>
            <w:r>
              <w:t>ул. Сургутская (от дома N 1 до ул. Лермонтова)</w:t>
            </w:r>
          </w:p>
        </w:tc>
        <w:tc>
          <w:tcPr>
            <w:tcW w:w="1304" w:type="dxa"/>
          </w:tcPr>
          <w:p w:rsidR="00107AC2" w:rsidRDefault="00107AC2">
            <w:pPr>
              <w:pStyle w:val="ConsPlusNormal"/>
              <w:jc w:val="center"/>
            </w:pPr>
            <w:r>
              <w:t>210,00</w:t>
            </w:r>
          </w:p>
        </w:tc>
        <w:tc>
          <w:tcPr>
            <w:tcW w:w="1474" w:type="dxa"/>
          </w:tcPr>
          <w:p w:rsidR="00107AC2" w:rsidRDefault="00107AC2">
            <w:pPr>
              <w:pStyle w:val="ConsPlusNormal"/>
              <w:jc w:val="center"/>
            </w:pPr>
            <w:r>
              <w:t>1050,00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w:t>
            </w:r>
          </w:p>
        </w:tc>
        <w:tc>
          <w:tcPr>
            <w:tcW w:w="2551" w:type="dxa"/>
          </w:tcPr>
          <w:p w:rsidR="00107AC2" w:rsidRDefault="00107AC2">
            <w:pPr>
              <w:pStyle w:val="ConsPlusNormal"/>
            </w:pPr>
            <w:r>
              <w:t>пер.Весенний</w:t>
            </w:r>
          </w:p>
        </w:tc>
        <w:tc>
          <w:tcPr>
            <w:tcW w:w="1304" w:type="dxa"/>
          </w:tcPr>
          <w:p w:rsidR="00107AC2" w:rsidRDefault="00107AC2">
            <w:pPr>
              <w:pStyle w:val="ConsPlusNormal"/>
              <w:jc w:val="center"/>
            </w:pPr>
            <w:r>
              <w:t>156,00</w:t>
            </w:r>
          </w:p>
        </w:tc>
        <w:tc>
          <w:tcPr>
            <w:tcW w:w="1474" w:type="dxa"/>
          </w:tcPr>
          <w:p w:rsidR="00107AC2" w:rsidRDefault="00107AC2">
            <w:pPr>
              <w:pStyle w:val="ConsPlusNormal"/>
              <w:jc w:val="center"/>
            </w:pPr>
            <w:r>
              <w:t>624,00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4.</w:t>
            </w:r>
          </w:p>
        </w:tc>
        <w:tc>
          <w:tcPr>
            <w:tcW w:w="2551" w:type="dxa"/>
          </w:tcPr>
          <w:p w:rsidR="00107AC2" w:rsidRDefault="00107AC2">
            <w:pPr>
              <w:pStyle w:val="ConsPlusNormal"/>
            </w:pPr>
            <w:r>
              <w:t>ул. Луговая (от домов N 23 - 41, от ул. Есенина до ул. Ледовой)</w:t>
            </w:r>
          </w:p>
        </w:tc>
        <w:tc>
          <w:tcPr>
            <w:tcW w:w="1304" w:type="dxa"/>
          </w:tcPr>
          <w:p w:rsidR="00107AC2" w:rsidRDefault="00107AC2">
            <w:pPr>
              <w:pStyle w:val="ConsPlusNormal"/>
              <w:jc w:val="center"/>
            </w:pPr>
            <w:r>
              <w:t>720,00</w:t>
            </w:r>
          </w:p>
        </w:tc>
        <w:tc>
          <w:tcPr>
            <w:tcW w:w="1474" w:type="dxa"/>
          </w:tcPr>
          <w:p w:rsidR="00107AC2" w:rsidRDefault="00107AC2">
            <w:pPr>
              <w:pStyle w:val="ConsPlusNormal"/>
              <w:jc w:val="center"/>
            </w:pPr>
            <w:r>
              <w:t>3600,00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w:t>
            </w:r>
          </w:p>
        </w:tc>
        <w:tc>
          <w:tcPr>
            <w:tcW w:w="2551" w:type="dxa"/>
          </w:tcPr>
          <w:p w:rsidR="00107AC2" w:rsidRDefault="00107AC2">
            <w:pPr>
              <w:pStyle w:val="ConsPlusNormal"/>
            </w:pPr>
            <w:r>
              <w:t>пер.Комбинатский</w:t>
            </w:r>
          </w:p>
        </w:tc>
        <w:tc>
          <w:tcPr>
            <w:tcW w:w="1304" w:type="dxa"/>
          </w:tcPr>
          <w:p w:rsidR="00107AC2" w:rsidRDefault="00107AC2">
            <w:pPr>
              <w:pStyle w:val="ConsPlusNormal"/>
              <w:jc w:val="center"/>
            </w:pPr>
            <w:r>
              <w:t>210,00</w:t>
            </w:r>
          </w:p>
        </w:tc>
        <w:tc>
          <w:tcPr>
            <w:tcW w:w="1474" w:type="dxa"/>
          </w:tcPr>
          <w:p w:rsidR="00107AC2" w:rsidRDefault="00107AC2">
            <w:pPr>
              <w:pStyle w:val="ConsPlusNormal"/>
              <w:jc w:val="center"/>
            </w:pPr>
            <w:r>
              <w:t>840,00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w:t>
            </w:r>
          </w:p>
        </w:tc>
        <w:tc>
          <w:tcPr>
            <w:tcW w:w="2551" w:type="dxa"/>
          </w:tcPr>
          <w:p w:rsidR="00107AC2" w:rsidRDefault="00107AC2">
            <w:pPr>
              <w:pStyle w:val="ConsPlusNormal"/>
            </w:pPr>
            <w:r>
              <w:t>пер. Курортный</w:t>
            </w:r>
          </w:p>
        </w:tc>
        <w:tc>
          <w:tcPr>
            <w:tcW w:w="1304" w:type="dxa"/>
          </w:tcPr>
          <w:p w:rsidR="00107AC2" w:rsidRDefault="00107AC2">
            <w:pPr>
              <w:pStyle w:val="ConsPlusNormal"/>
              <w:jc w:val="center"/>
            </w:pPr>
            <w:r>
              <w:t>158,00</w:t>
            </w:r>
          </w:p>
        </w:tc>
        <w:tc>
          <w:tcPr>
            <w:tcW w:w="1474" w:type="dxa"/>
          </w:tcPr>
          <w:p w:rsidR="00107AC2" w:rsidRDefault="00107AC2">
            <w:pPr>
              <w:pStyle w:val="ConsPlusNormal"/>
              <w:jc w:val="center"/>
            </w:pPr>
            <w:r>
              <w:t>632,00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w:t>
            </w:r>
          </w:p>
        </w:tc>
        <w:tc>
          <w:tcPr>
            <w:tcW w:w="2551" w:type="dxa"/>
          </w:tcPr>
          <w:p w:rsidR="00107AC2" w:rsidRDefault="00107AC2">
            <w:pPr>
              <w:pStyle w:val="ConsPlusNormal"/>
            </w:pPr>
            <w:r>
              <w:t>пер. Надежды</w:t>
            </w:r>
          </w:p>
        </w:tc>
        <w:tc>
          <w:tcPr>
            <w:tcW w:w="1304" w:type="dxa"/>
          </w:tcPr>
          <w:p w:rsidR="00107AC2" w:rsidRDefault="00107AC2">
            <w:pPr>
              <w:pStyle w:val="ConsPlusNormal"/>
              <w:jc w:val="center"/>
            </w:pPr>
            <w:r>
              <w:t>266,00</w:t>
            </w:r>
          </w:p>
        </w:tc>
        <w:tc>
          <w:tcPr>
            <w:tcW w:w="1474" w:type="dxa"/>
          </w:tcPr>
          <w:p w:rsidR="00107AC2" w:rsidRDefault="00107AC2">
            <w:pPr>
              <w:pStyle w:val="ConsPlusNormal"/>
              <w:jc w:val="center"/>
            </w:pPr>
            <w:r>
              <w:t>1330,00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8.</w:t>
            </w:r>
          </w:p>
        </w:tc>
        <w:tc>
          <w:tcPr>
            <w:tcW w:w="2551" w:type="dxa"/>
          </w:tcPr>
          <w:p w:rsidR="00107AC2" w:rsidRDefault="00107AC2">
            <w:pPr>
              <w:pStyle w:val="ConsPlusNormal"/>
            </w:pPr>
            <w:r>
              <w:t>пер. Озерный</w:t>
            </w:r>
          </w:p>
        </w:tc>
        <w:tc>
          <w:tcPr>
            <w:tcW w:w="1304" w:type="dxa"/>
          </w:tcPr>
          <w:p w:rsidR="00107AC2" w:rsidRDefault="00107AC2">
            <w:pPr>
              <w:pStyle w:val="ConsPlusNormal"/>
              <w:jc w:val="center"/>
            </w:pPr>
            <w:r>
              <w:t>350,00</w:t>
            </w:r>
          </w:p>
        </w:tc>
        <w:tc>
          <w:tcPr>
            <w:tcW w:w="1474" w:type="dxa"/>
          </w:tcPr>
          <w:p w:rsidR="00107AC2" w:rsidRDefault="00107AC2">
            <w:pPr>
              <w:pStyle w:val="ConsPlusNormal"/>
              <w:jc w:val="center"/>
            </w:pPr>
            <w:r>
              <w:t>1400,00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9.</w:t>
            </w:r>
          </w:p>
        </w:tc>
        <w:tc>
          <w:tcPr>
            <w:tcW w:w="2551" w:type="dxa"/>
          </w:tcPr>
          <w:p w:rsidR="00107AC2" w:rsidRDefault="00107AC2">
            <w:pPr>
              <w:pStyle w:val="ConsPlusNormal"/>
            </w:pPr>
            <w:r>
              <w:t>пер. Первомайский</w:t>
            </w:r>
          </w:p>
        </w:tc>
        <w:tc>
          <w:tcPr>
            <w:tcW w:w="1304" w:type="dxa"/>
          </w:tcPr>
          <w:p w:rsidR="00107AC2" w:rsidRDefault="00107AC2">
            <w:pPr>
              <w:pStyle w:val="ConsPlusNormal"/>
              <w:jc w:val="center"/>
            </w:pPr>
            <w:r>
              <w:t>352,00</w:t>
            </w:r>
          </w:p>
        </w:tc>
        <w:tc>
          <w:tcPr>
            <w:tcW w:w="1474" w:type="dxa"/>
          </w:tcPr>
          <w:p w:rsidR="00107AC2" w:rsidRDefault="00107AC2">
            <w:pPr>
              <w:pStyle w:val="ConsPlusNormal"/>
              <w:jc w:val="center"/>
            </w:pPr>
            <w:r>
              <w:t>2112,00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10.</w:t>
            </w:r>
          </w:p>
        </w:tc>
        <w:tc>
          <w:tcPr>
            <w:tcW w:w="2551" w:type="dxa"/>
          </w:tcPr>
          <w:p w:rsidR="00107AC2" w:rsidRDefault="00107AC2">
            <w:pPr>
              <w:pStyle w:val="ConsPlusNormal"/>
            </w:pPr>
            <w:r>
              <w:t>пер. Речников</w:t>
            </w:r>
          </w:p>
        </w:tc>
        <w:tc>
          <w:tcPr>
            <w:tcW w:w="1304" w:type="dxa"/>
          </w:tcPr>
          <w:p w:rsidR="00107AC2" w:rsidRDefault="00107AC2">
            <w:pPr>
              <w:pStyle w:val="ConsPlusNormal"/>
              <w:jc w:val="center"/>
            </w:pPr>
            <w:r>
              <w:t>164,00</w:t>
            </w:r>
          </w:p>
        </w:tc>
        <w:tc>
          <w:tcPr>
            <w:tcW w:w="1474" w:type="dxa"/>
          </w:tcPr>
          <w:p w:rsidR="00107AC2" w:rsidRDefault="00107AC2">
            <w:pPr>
              <w:pStyle w:val="ConsPlusNormal"/>
              <w:jc w:val="center"/>
            </w:pPr>
            <w:r>
              <w:t>656,00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11.</w:t>
            </w:r>
          </w:p>
        </w:tc>
        <w:tc>
          <w:tcPr>
            <w:tcW w:w="2551" w:type="dxa"/>
          </w:tcPr>
          <w:p w:rsidR="00107AC2" w:rsidRDefault="00107AC2">
            <w:pPr>
              <w:pStyle w:val="ConsPlusNormal"/>
            </w:pPr>
            <w:r>
              <w:t>ул. 8 Марта</w:t>
            </w:r>
          </w:p>
        </w:tc>
        <w:tc>
          <w:tcPr>
            <w:tcW w:w="1304" w:type="dxa"/>
          </w:tcPr>
          <w:p w:rsidR="00107AC2" w:rsidRDefault="00107AC2">
            <w:pPr>
              <w:pStyle w:val="ConsPlusNormal"/>
              <w:jc w:val="center"/>
            </w:pPr>
            <w:r>
              <w:t>240,00</w:t>
            </w:r>
          </w:p>
        </w:tc>
        <w:tc>
          <w:tcPr>
            <w:tcW w:w="1474" w:type="dxa"/>
          </w:tcPr>
          <w:p w:rsidR="00107AC2" w:rsidRDefault="00107AC2">
            <w:pPr>
              <w:pStyle w:val="ConsPlusNormal"/>
              <w:jc w:val="center"/>
            </w:pPr>
            <w:r>
              <w:t>1440,00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12.</w:t>
            </w:r>
          </w:p>
        </w:tc>
        <w:tc>
          <w:tcPr>
            <w:tcW w:w="2551" w:type="dxa"/>
          </w:tcPr>
          <w:p w:rsidR="00107AC2" w:rsidRDefault="00107AC2">
            <w:pPr>
              <w:pStyle w:val="ConsPlusNormal"/>
            </w:pPr>
            <w:r>
              <w:t>ул. Матросова</w:t>
            </w:r>
          </w:p>
        </w:tc>
        <w:tc>
          <w:tcPr>
            <w:tcW w:w="1304" w:type="dxa"/>
          </w:tcPr>
          <w:p w:rsidR="00107AC2" w:rsidRDefault="00107AC2">
            <w:pPr>
              <w:pStyle w:val="ConsPlusNormal"/>
              <w:jc w:val="center"/>
            </w:pPr>
            <w:r>
              <w:t>160,00</w:t>
            </w:r>
          </w:p>
        </w:tc>
        <w:tc>
          <w:tcPr>
            <w:tcW w:w="1474" w:type="dxa"/>
          </w:tcPr>
          <w:p w:rsidR="00107AC2" w:rsidRDefault="00107AC2">
            <w:pPr>
              <w:pStyle w:val="ConsPlusNormal"/>
              <w:jc w:val="center"/>
            </w:pPr>
            <w:r>
              <w:t>480,00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13.</w:t>
            </w:r>
          </w:p>
        </w:tc>
        <w:tc>
          <w:tcPr>
            <w:tcW w:w="2551" w:type="dxa"/>
          </w:tcPr>
          <w:p w:rsidR="00107AC2" w:rsidRDefault="00107AC2">
            <w:pPr>
              <w:pStyle w:val="ConsPlusNormal"/>
            </w:pPr>
            <w:r>
              <w:t>ул. Бориса Лосева</w:t>
            </w:r>
          </w:p>
        </w:tc>
        <w:tc>
          <w:tcPr>
            <w:tcW w:w="1304" w:type="dxa"/>
          </w:tcPr>
          <w:p w:rsidR="00107AC2" w:rsidRDefault="00107AC2">
            <w:pPr>
              <w:pStyle w:val="ConsPlusNormal"/>
              <w:jc w:val="center"/>
            </w:pPr>
            <w:r>
              <w:t>460,00</w:t>
            </w:r>
          </w:p>
        </w:tc>
        <w:tc>
          <w:tcPr>
            <w:tcW w:w="1474" w:type="dxa"/>
          </w:tcPr>
          <w:p w:rsidR="00107AC2" w:rsidRDefault="00107AC2">
            <w:pPr>
              <w:pStyle w:val="ConsPlusNormal"/>
              <w:jc w:val="center"/>
            </w:pPr>
            <w:r>
              <w:t>1840,00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14.</w:t>
            </w:r>
          </w:p>
        </w:tc>
        <w:tc>
          <w:tcPr>
            <w:tcW w:w="2551" w:type="dxa"/>
          </w:tcPr>
          <w:p w:rsidR="00107AC2" w:rsidRDefault="00107AC2">
            <w:pPr>
              <w:pStyle w:val="ConsPlusNormal"/>
            </w:pPr>
            <w:r>
              <w:t>пер. Нагорный</w:t>
            </w:r>
          </w:p>
        </w:tc>
        <w:tc>
          <w:tcPr>
            <w:tcW w:w="1304" w:type="dxa"/>
          </w:tcPr>
          <w:p w:rsidR="00107AC2" w:rsidRDefault="00107AC2">
            <w:pPr>
              <w:pStyle w:val="ConsPlusNormal"/>
              <w:jc w:val="center"/>
            </w:pPr>
            <w:r>
              <w:t>428,00</w:t>
            </w:r>
          </w:p>
        </w:tc>
        <w:tc>
          <w:tcPr>
            <w:tcW w:w="1474" w:type="dxa"/>
          </w:tcPr>
          <w:p w:rsidR="00107AC2" w:rsidRDefault="00107AC2">
            <w:pPr>
              <w:pStyle w:val="ConsPlusNormal"/>
              <w:jc w:val="center"/>
            </w:pPr>
            <w:r>
              <w:t>2140,00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15.</w:t>
            </w:r>
          </w:p>
        </w:tc>
        <w:tc>
          <w:tcPr>
            <w:tcW w:w="2551" w:type="dxa"/>
          </w:tcPr>
          <w:p w:rsidR="00107AC2" w:rsidRDefault="00107AC2">
            <w:pPr>
              <w:pStyle w:val="ConsPlusNormal"/>
            </w:pPr>
            <w:r>
              <w:t>пер. Геофизиков</w:t>
            </w:r>
          </w:p>
        </w:tc>
        <w:tc>
          <w:tcPr>
            <w:tcW w:w="1304" w:type="dxa"/>
          </w:tcPr>
          <w:p w:rsidR="00107AC2" w:rsidRDefault="00107AC2">
            <w:pPr>
              <w:pStyle w:val="ConsPlusNormal"/>
              <w:jc w:val="center"/>
            </w:pPr>
            <w:r>
              <w:t>1440,00</w:t>
            </w:r>
          </w:p>
        </w:tc>
        <w:tc>
          <w:tcPr>
            <w:tcW w:w="1474" w:type="dxa"/>
          </w:tcPr>
          <w:p w:rsidR="00107AC2" w:rsidRDefault="00107AC2">
            <w:pPr>
              <w:pStyle w:val="ConsPlusNormal"/>
              <w:jc w:val="center"/>
            </w:pPr>
            <w:r>
              <w:t>5760,00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16.</w:t>
            </w:r>
          </w:p>
        </w:tc>
        <w:tc>
          <w:tcPr>
            <w:tcW w:w="2551" w:type="dxa"/>
          </w:tcPr>
          <w:p w:rsidR="00107AC2" w:rsidRDefault="00107AC2">
            <w:pPr>
              <w:pStyle w:val="ConsPlusNormal"/>
            </w:pPr>
            <w:r>
              <w:t>ул. Горького</w:t>
            </w:r>
          </w:p>
        </w:tc>
        <w:tc>
          <w:tcPr>
            <w:tcW w:w="1304" w:type="dxa"/>
          </w:tcPr>
          <w:p w:rsidR="00107AC2" w:rsidRDefault="00107AC2">
            <w:pPr>
              <w:pStyle w:val="ConsPlusNormal"/>
              <w:jc w:val="center"/>
            </w:pPr>
            <w:r>
              <w:t>674,00</w:t>
            </w:r>
          </w:p>
        </w:tc>
        <w:tc>
          <w:tcPr>
            <w:tcW w:w="1474" w:type="dxa"/>
          </w:tcPr>
          <w:p w:rsidR="00107AC2" w:rsidRDefault="00107AC2">
            <w:pPr>
              <w:pStyle w:val="ConsPlusNormal"/>
              <w:jc w:val="center"/>
            </w:pPr>
            <w:r>
              <w:t>2561,20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17.</w:t>
            </w:r>
          </w:p>
        </w:tc>
        <w:tc>
          <w:tcPr>
            <w:tcW w:w="2551" w:type="dxa"/>
          </w:tcPr>
          <w:p w:rsidR="00107AC2" w:rsidRDefault="00107AC2">
            <w:pPr>
              <w:pStyle w:val="ConsPlusNormal"/>
            </w:pPr>
            <w:r>
              <w:t>ул. Зырянова</w:t>
            </w:r>
          </w:p>
        </w:tc>
        <w:tc>
          <w:tcPr>
            <w:tcW w:w="1304" w:type="dxa"/>
          </w:tcPr>
          <w:p w:rsidR="00107AC2" w:rsidRDefault="00107AC2">
            <w:pPr>
              <w:pStyle w:val="ConsPlusNormal"/>
              <w:jc w:val="center"/>
            </w:pPr>
            <w:r>
              <w:t>466,00</w:t>
            </w:r>
          </w:p>
        </w:tc>
        <w:tc>
          <w:tcPr>
            <w:tcW w:w="1474" w:type="dxa"/>
          </w:tcPr>
          <w:p w:rsidR="00107AC2" w:rsidRDefault="00107AC2">
            <w:pPr>
              <w:pStyle w:val="ConsPlusNormal"/>
              <w:jc w:val="center"/>
            </w:pPr>
            <w:r>
              <w:t>1864,00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18.</w:t>
            </w:r>
          </w:p>
        </w:tc>
        <w:tc>
          <w:tcPr>
            <w:tcW w:w="2551" w:type="dxa"/>
          </w:tcPr>
          <w:p w:rsidR="00107AC2" w:rsidRDefault="00107AC2">
            <w:pPr>
              <w:pStyle w:val="ConsPlusNormal"/>
            </w:pPr>
            <w:r>
              <w:t>ул. Лесная</w:t>
            </w:r>
          </w:p>
        </w:tc>
        <w:tc>
          <w:tcPr>
            <w:tcW w:w="1304" w:type="dxa"/>
          </w:tcPr>
          <w:p w:rsidR="00107AC2" w:rsidRDefault="00107AC2">
            <w:pPr>
              <w:pStyle w:val="ConsPlusNormal"/>
              <w:jc w:val="center"/>
            </w:pPr>
            <w:r>
              <w:t>216,00</w:t>
            </w:r>
          </w:p>
        </w:tc>
        <w:tc>
          <w:tcPr>
            <w:tcW w:w="1474" w:type="dxa"/>
          </w:tcPr>
          <w:p w:rsidR="00107AC2" w:rsidRDefault="00107AC2">
            <w:pPr>
              <w:pStyle w:val="ConsPlusNormal"/>
              <w:jc w:val="center"/>
            </w:pPr>
            <w:r>
              <w:t>756,00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19.</w:t>
            </w:r>
          </w:p>
        </w:tc>
        <w:tc>
          <w:tcPr>
            <w:tcW w:w="2551" w:type="dxa"/>
          </w:tcPr>
          <w:p w:rsidR="00107AC2" w:rsidRDefault="00107AC2">
            <w:pPr>
              <w:pStyle w:val="ConsPlusNormal"/>
            </w:pPr>
            <w:r>
              <w:t>ул. Некрасова</w:t>
            </w:r>
          </w:p>
        </w:tc>
        <w:tc>
          <w:tcPr>
            <w:tcW w:w="1304" w:type="dxa"/>
          </w:tcPr>
          <w:p w:rsidR="00107AC2" w:rsidRDefault="00107AC2">
            <w:pPr>
              <w:pStyle w:val="ConsPlusNormal"/>
              <w:jc w:val="center"/>
            </w:pPr>
            <w:r>
              <w:t>180,00</w:t>
            </w:r>
          </w:p>
        </w:tc>
        <w:tc>
          <w:tcPr>
            <w:tcW w:w="1474" w:type="dxa"/>
          </w:tcPr>
          <w:p w:rsidR="00107AC2" w:rsidRDefault="00107AC2">
            <w:pPr>
              <w:pStyle w:val="ConsPlusNormal"/>
              <w:jc w:val="center"/>
            </w:pPr>
            <w:r>
              <w:t>720,00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20.</w:t>
            </w:r>
          </w:p>
        </w:tc>
        <w:tc>
          <w:tcPr>
            <w:tcW w:w="2551" w:type="dxa"/>
          </w:tcPr>
          <w:p w:rsidR="00107AC2" w:rsidRDefault="00107AC2">
            <w:pPr>
              <w:pStyle w:val="ConsPlusNormal"/>
            </w:pPr>
            <w:r>
              <w:t>ул. Никифорова</w:t>
            </w:r>
          </w:p>
        </w:tc>
        <w:tc>
          <w:tcPr>
            <w:tcW w:w="1304" w:type="dxa"/>
          </w:tcPr>
          <w:p w:rsidR="00107AC2" w:rsidRDefault="00107AC2">
            <w:pPr>
              <w:pStyle w:val="ConsPlusNormal"/>
              <w:jc w:val="center"/>
            </w:pPr>
            <w:r>
              <w:t>420,00</w:t>
            </w:r>
          </w:p>
        </w:tc>
        <w:tc>
          <w:tcPr>
            <w:tcW w:w="1474" w:type="dxa"/>
          </w:tcPr>
          <w:p w:rsidR="00107AC2" w:rsidRDefault="00107AC2">
            <w:pPr>
              <w:pStyle w:val="ConsPlusNormal"/>
              <w:jc w:val="center"/>
            </w:pPr>
            <w:r>
              <w:t>1680,00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21.</w:t>
            </w:r>
          </w:p>
        </w:tc>
        <w:tc>
          <w:tcPr>
            <w:tcW w:w="2551" w:type="dxa"/>
          </w:tcPr>
          <w:p w:rsidR="00107AC2" w:rsidRDefault="00107AC2">
            <w:pPr>
              <w:pStyle w:val="ConsPlusNormal"/>
            </w:pPr>
            <w:r>
              <w:t>ул. Орджоникидзе</w:t>
            </w:r>
          </w:p>
        </w:tc>
        <w:tc>
          <w:tcPr>
            <w:tcW w:w="1304" w:type="dxa"/>
          </w:tcPr>
          <w:p w:rsidR="00107AC2" w:rsidRDefault="00107AC2">
            <w:pPr>
              <w:pStyle w:val="ConsPlusNormal"/>
              <w:jc w:val="center"/>
            </w:pPr>
            <w:r>
              <w:t>260,00</w:t>
            </w:r>
          </w:p>
        </w:tc>
        <w:tc>
          <w:tcPr>
            <w:tcW w:w="1474" w:type="dxa"/>
          </w:tcPr>
          <w:p w:rsidR="00107AC2" w:rsidRDefault="00107AC2">
            <w:pPr>
              <w:pStyle w:val="ConsPlusNormal"/>
              <w:jc w:val="center"/>
            </w:pPr>
            <w:r>
              <w:t>1040,00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22.</w:t>
            </w:r>
          </w:p>
        </w:tc>
        <w:tc>
          <w:tcPr>
            <w:tcW w:w="2551" w:type="dxa"/>
          </w:tcPr>
          <w:p w:rsidR="00107AC2" w:rsidRDefault="00107AC2">
            <w:pPr>
              <w:pStyle w:val="ConsPlusNormal"/>
            </w:pPr>
            <w:r>
              <w:t>ул. Отрадная</w:t>
            </w:r>
          </w:p>
        </w:tc>
        <w:tc>
          <w:tcPr>
            <w:tcW w:w="1304" w:type="dxa"/>
          </w:tcPr>
          <w:p w:rsidR="00107AC2" w:rsidRDefault="00107AC2">
            <w:pPr>
              <w:pStyle w:val="ConsPlusNormal"/>
              <w:jc w:val="center"/>
            </w:pPr>
            <w:r>
              <w:t>240,00</w:t>
            </w:r>
          </w:p>
        </w:tc>
        <w:tc>
          <w:tcPr>
            <w:tcW w:w="1474" w:type="dxa"/>
          </w:tcPr>
          <w:p w:rsidR="00107AC2" w:rsidRDefault="00107AC2">
            <w:pPr>
              <w:pStyle w:val="ConsPlusNormal"/>
              <w:jc w:val="center"/>
            </w:pPr>
            <w:r>
              <w:t>1200,00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23.</w:t>
            </w:r>
          </w:p>
        </w:tc>
        <w:tc>
          <w:tcPr>
            <w:tcW w:w="2551" w:type="dxa"/>
          </w:tcPr>
          <w:p w:rsidR="00107AC2" w:rsidRDefault="00107AC2">
            <w:pPr>
              <w:pStyle w:val="ConsPlusNormal"/>
            </w:pPr>
            <w:r>
              <w:t>ул. Песчаная</w:t>
            </w:r>
          </w:p>
        </w:tc>
        <w:tc>
          <w:tcPr>
            <w:tcW w:w="1304" w:type="dxa"/>
          </w:tcPr>
          <w:p w:rsidR="00107AC2" w:rsidRDefault="00107AC2">
            <w:pPr>
              <w:pStyle w:val="ConsPlusNormal"/>
              <w:jc w:val="center"/>
            </w:pPr>
            <w:r>
              <w:t>219,00</w:t>
            </w:r>
          </w:p>
        </w:tc>
        <w:tc>
          <w:tcPr>
            <w:tcW w:w="1474" w:type="dxa"/>
          </w:tcPr>
          <w:p w:rsidR="00107AC2" w:rsidRDefault="00107AC2">
            <w:pPr>
              <w:pStyle w:val="ConsPlusNormal"/>
              <w:jc w:val="center"/>
            </w:pPr>
            <w:r>
              <w:t>1095,00</w:t>
            </w:r>
          </w:p>
        </w:tc>
        <w:tc>
          <w:tcPr>
            <w:tcW w:w="1361" w:type="dxa"/>
          </w:tcPr>
          <w:p w:rsidR="00107AC2" w:rsidRDefault="00107AC2">
            <w:pPr>
              <w:pStyle w:val="ConsPlusNormal"/>
              <w:jc w:val="center"/>
            </w:pPr>
            <w:r>
              <w:t>442,20</w:t>
            </w:r>
          </w:p>
        </w:tc>
        <w:tc>
          <w:tcPr>
            <w:tcW w:w="1474" w:type="dxa"/>
          </w:tcPr>
          <w:p w:rsidR="00107AC2" w:rsidRDefault="00107AC2">
            <w:pPr>
              <w:pStyle w:val="ConsPlusNormal"/>
              <w:jc w:val="center"/>
            </w:pPr>
            <w:r>
              <w:t>972,80</w:t>
            </w:r>
          </w:p>
        </w:tc>
        <w:tc>
          <w:tcPr>
            <w:tcW w:w="1134" w:type="dxa"/>
          </w:tcPr>
          <w:p w:rsidR="00107AC2" w:rsidRDefault="00107AC2">
            <w:pPr>
              <w:pStyle w:val="ConsPlusNormal"/>
              <w:jc w:val="center"/>
            </w:pPr>
            <w:r>
              <w:t>35,00</w:t>
            </w:r>
          </w:p>
        </w:tc>
        <w:tc>
          <w:tcPr>
            <w:tcW w:w="1304" w:type="dxa"/>
          </w:tcPr>
          <w:p w:rsidR="00107AC2" w:rsidRDefault="00107AC2">
            <w:pPr>
              <w:pStyle w:val="ConsPlusNormal"/>
              <w:jc w:val="center"/>
            </w:pPr>
            <w:r>
              <w:t>77,00</w:t>
            </w:r>
          </w:p>
        </w:tc>
      </w:tr>
      <w:tr w:rsidR="00107AC2">
        <w:tc>
          <w:tcPr>
            <w:tcW w:w="680" w:type="dxa"/>
          </w:tcPr>
          <w:p w:rsidR="00107AC2" w:rsidRDefault="00107AC2">
            <w:pPr>
              <w:pStyle w:val="ConsPlusNormal"/>
              <w:jc w:val="center"/>
            </w:pPr>
            <w:r>
              <w:t>24.</w:t>
            </w:r>
          </w:p>
        </w:tc>
        <w:tc>
          <w:tcPr>
            <w:tcW w:w="2551" w:type="dxa"/>
          </w:tcPr>
          <w:p w:rsidR="00107AC2" w:rsidRDefault="00107AC2">
            <w:pPr>
              <w:pStyle w:val="ConsPlusNormal"/>
            </w:pPr>
            <w:r>
              <w:t>ул. Полевая</w:t>
            </w:r>
          </w:p>
        </w:tc>
        <w:tc>
          <w:tcPr>
            <w:tcW w:w="1304" w:type="dxa"/>
          </w:tcPr>
          <w:p w:rsidR="00107AC2" w:rsidRDefault="00107AC2">
            <w:pPr>
              <w:pStyle w:val="ConsPlusNormal"/>
              <w:jc w:val="center"/>
            </w:pPr>
            <w:r>
              <w:t>400,00</w:t>
            </w:r>
          </w:p>
        </w:tc>
        <w:tc>
          <w:tcPr>
            <w:tcW w:w="1474" w:type="dxa"/>
          </w:tcPr>
          <w:p w:rsidR="00107AC2" w:rsidRDefault="00107AC2">
            <w:pPr>
              <w:pStyle w:val="ConsPlusNormal"/>
              <w:jc w:val="center"/>
            </w:pPr>
            <w:r>
              <w:t>2000,00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25.</w:t>
            </w:r>
          </w:p>
        </w:tc>
        <w:tc>
          <w:tcPr>
            <w:tcW w:w="2551" w:type="dxa"/>
          </w:tcPr>
          <w:p w:rsidR="00107AC2" w:rsidRDefault="00107AC2">
            <w:pPr>
              <w:pStyle w:val="ConsPlusNormal"/>
            </w:pPr>
            <w:r>
              <w:t>ул. Пушкина</w:t>
            </w:r>
          </w:p>
        </w:tc>
        <w:tc>
          <w:tcPr>
            <w:tcW w:w="1304" w:type="dxa"/>
          </w:tcPr>
          <w:p w:rsidR="00107AC2" w:rsidRDefault="00107AC2">
            <w:pPr>
              <w:pStyle w:val="ConsPlusNormal"/>
              <w:jc w:val="center"/>
            </w:pPr>
            <w:r>
              <w:t>682,00</w:t>
            </w:r>
          </w:p>
        </w:tc>
        <w:tc>
          <w:tcPr>
            <w:tcW w:w="1474" w:type="dxa"/>
          </w:tcPr>
          <w:p w:rsidR="00107AC2" w:rsidRDefault="00107AC2">
            <w:pPr>
              <w:pStyle w:val="ConsPlusNormal"/>
              <w:jc w:val="center"/>
            </w:pPr>
            <w:r>
              <w:t>4949,00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26.</w:t>
            </w:r>
          </w:p>
        </w:tc>
        <w:tc>
          <w:tcPr>
            <w:tcW w:w="2551" w:type="dxa"/>
          </w:tcPr>
          <w:p w:rsidR="00107AC2" w:rsidRDefault="00107AC2">
            <w:pPr>
              <w:pStyle w:val="ConsPlusNormal"/>
            </w:pPr>
            <w:r>
              <w:t>ул. Садовая</w:t>
            </w:r>
          </w:p>
        </w:tc>
        <w:tc>
          <w:tcPr>
            <w:tcW w:w="1304" w:type="dxa"/>
          </w:tcPr>
          <w:p w:rsidR="00107AC2" w:rsidRDefault="00107AC2">
            <w:pPr>
              <w:pStyle w:val="ConsPlusNormal"/>
              <w:jc w:val="center"/>
            </w:pPr>
            <w:r>
              <w:t>335,00</w:t>
            </w:r>
          </w:p>
        </w:tc>
        <w:tc>
          <w:tcPr>
            <w:tcW w:w="1474" w:type="dxa"/>
          </w:tcPr>
          <w:p w:rsidR="00107AC2" w:rsidRDefault="00107AC2">
            <w:pPr>
              <w:pStyle w:val="ConsPlusNormal"/>
              <w:jc w:val="center"/>
            </w:pPr>
            <w:r>
              <w:t>1842,50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27.</w:t>
            </w:r>
          </w:p>
        </w:tc>
        <w:tc>
          <w:tcPr>
            <w:tcW w:w="2551" w:type="dxa"/>
          </w:tcPr>
          <w:p w:rsidR="00107AC2" w:rsidRDefault="00107AC2">
            <w:pPr>
              <w:pStyle w:val="ConsPlusNormal"/>
            </w:pPr>
            <w:r>
              <w:t>ул. Колхозная</w:t>
            </w:r>
          </w:p>
        </w:tc>
        <w:tc>
          <w:tcPr>
            <w:tcW w:w="1304" w:type="dxa"/>
          </w:tcPr>
          <w:p w:rsidR="00107AC2" w:rsidRDefault="00107AC2">
            <w:pPr>
              <w:pStyle w:val="ConsPlusNormal"/>
              <w:jc w:val="center"/>
            </w:pPr>
            <w:r>
              <w:t>326,00</w:t>
            </w:r>
          </w:p>
        </w:tc>
        <w:tc>
          <w:tcPr>
            <w:tcW w:w="1474" w:type="dxa"/>
          </w:tcPr>
          <w:p w:rsidR="00107AC2" w:rsidRDefault="00107AC2">
            <w:pPr>
              <w:pStyle w:val="ConsPlusNormal"/>
              <w:jc w:val="center"/>
            </w:pPr>
            <w:r>
              <w:t>1304,00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28.</w:t>
            </w:r>
          </w:p>
        </w:tc>
        <w:tc>
          <w:tcPr>
            <w:tcW w:w="2551" w:type="dxa"/>
          </w:tcPr>
          <w:p w:rsidR="00107AC2" w:rsidRDefault="00107AC2">
            <w:pPr>
              <w:pStyle w:val="ConsPlusNormal"/>
            </w:pPr>
            <w:r>
              <w:t>ул. Тенистая</w:t>
            </w:r>
          </w:p>
        </w:tc>
        <w:tc>
          <w:tcPr>
            <w:tcW w:w="1304" w:type="dxa"/>
          </w:tcPr>
          <w:p w:rsidR="00107AC2" w:rsidRDefault="00107AC2">
            <w:pPr>
              <w:pStyle w:val="ConsPlusNormal"/>
              <w:jc w:val="center"/>
            </w:pPr>
            <w:r>
              <w:t>190,00</w:t>
            </w:r>
          </w:p>
        </w:tc>
        <w:tc>
          <w:tcPr>
            <w:tcW w:w="1474" w:type="dxa"/>
          </w:tcPr>
          <w:p w:rsidR="00107AC2" w:rsidRDefault="00107AC2">
            <w:pPr>
              <w:pStyle w:val="ConsPlusNormal"/>
              <w:jc w:val="center"/>
            </w:pPr>
            <w:r>
              <w:t>760,00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29.</w:t>
            </w:r>
          </w:p>
        </w:tc>
        <w:tc>
          <w:tcPr>
            <w:tcW w:w="2551" w:type="dxa"/>
          </w:tcPr>
          <w:p w:rsidR="00107AC2" w:rsidRDefault="00107AC2">
            <w:pPr>
              <w:pStyle w:val="ConsPlusNormal"/>
            </w:pPr>
            <w:r>
              <w:t>ул. Труда</w:t>
            </w:r>
          </w:p>
        </w:tc>
        <w:tc>
          <w:tcPr>
            <w:tcW w:w="1304" w:type="dxa"/>
          </w:tcPr>
          <w:p w:rsidR="00107AC2" w:rsidRDefault="00107AC2">
            <w:pPr>
              <w:pStyle w:val="ConsPlusNormal"/>
              <w:jc w:val="center"/>
            </w:pPr>
            <w:r>
              <w:t>390,00</w:t>
            </w:r>
          </w:p>
        </w:tc>
        <w:tc>
          <w:tcPr>
            <w:tcW w:w="1474" w:type="dxa"/>
          </w:tcPr>
          <w:p w:rsidR="00107AC2" w:rsidRDefault="00107AC2">
            <w:pPr>
              <w:pStyle w:val="ConsPlusNormal"/>
              <w:jc w:val="center"/>
            </w:pPr>
            <w:r>
              <w:t>2340,00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30.</w:t>
            </w:r>
          </w:p>
        </w:tc>
        <w:tc>
          <w:tcPr>
            <w:tcW w:w="2551" w:type="dxa"/>
          </w:tcPr>
          <w:p w:rsidR="00107AC2" w:rsidRDefault="00107AC2">
            <w:pPr>
              <w:pStyle w:val="ConsPlusNormal"/>
            </w:pPr>
            <w:r>
              <w:t>ул. Тургенева</w:t>
            </w:r>
          </w:p>
        </w:tc>
        <w:tc>
          <w:tcPr>
            <w:tcW w:w="1304" w:type="dxa"/>
          </w:tcPr>
          <w:p w:rsidR="00107AC2" w:rsidRDefault="00107AC2">
            <w:pPr>
              <w:pStyle w:val="ConsPlusNormal"/>
              <w:jc w:val="center"/>
            </w:pPr>
            <w:r>
              <w:t>172,00</w:t>
            </w:r>
          </w:p>
        </w:tc>
        <w:tc>
          <w:tcPr>
            <w:tcW w:w="1474" w:type="dxa"/>
          </w:tcPr>
          <w:p w:rsidR="00107AC2" w:rsidRDefault="00107AC2">
            <w:pPr>
              <w:pStyle w:val="ConsPlusNormal"/>
              <w:jc w:val="center"/>
            </w:pPr>
            <w:r>
              <w:t>688,00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31.</w:t>
            </w:r>
          </w:p>
        </w:tc>
        <w:tc>
          <w:tcPr>
            <w:tcW w:w="2551" w:type="dxa"/>
          </w:tcPr>
          <w:p w:rsidR="00107AC2" w:rsidRDefault="00107AC2">
            <w:pPr>
              <w:pStyle w:val="ConsPlusNormal"/>
            </w:pPr>
            <w:r>
              <w:t>ул. Федорова</w:t>
            </w:r>
          </w:p>
        </w:tc>
        <w:tc>
          <w:tcPr>
            <w:tcW w:w="1304" w:type="dxa"/>
          </w:tcPr>
          <w:p w:rsidR="00107AC2" w:rsidRDefault="00107AC2">
            <w:pPr>
              <w:pStyle w:val="ConsPlusNormal"/>
              <w:jc w:val="center"/>
            </w:pPr>
            <w:r>
              <w:t>208,00</w:t>
            </w:r>
          </w:p>
        </w:tc>
        <w:tc>
          <w:tcPr>
            <w:tcW w:w="1474" w:type="dxa"/>
          </w:tcPr>
          <w:p w:rsidR="00107AC2" w:rsidRDefault="00107AC2">
            <w:pPr>
              <w:pStyle w:val="ConsPlusNormal"/>
              <w:jc w:val="center"/>
            </w:pPr>
            <w:r>
              <w:t>832,00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32.</w:t>
            </w:r>
          </w:p>
        </w:tc>
        <w:tc>
          <w:tcPr>
            <w:tcW w:w="2551" w:type="dxa"/>
          </w:tcPr>
          <w:p w:rsidR="00107AC2" w:rsidRDefault="00107AC2">
            <w:pPr>
              <w:pStyle w:val="ConsPlusNormal"/>
            </w:pPr>
            <w:r>
              <w:t>ул. Шмидта</w:t>
            </w:r>
          </w:p>
        </w:tc>
        <w:tc>
          <w:tcPr>
            <w:tcW w:w="1304" w:type="dxa"/>
          </w:tcPr>
          <w:p w:rsidR="00107AC2" w:rsidRDefault="00107AC2">
            <w:pPr>
              <w:pStyle w:val="ConsPlusNormal"/>
              <w:jc w:val="center"/>
            </w:pPr>
            <w:r>
              <w:t>130,00</w:t>
            </w:r>
          </w:p>
        </w:tc>
        <w:tc>
          <w:tcPr>
            <w:tcW w:w="1474" w:type="dxa"/>
          </w:tcPr>
          <w:p w:rsidR="00107AC2" w:rsidRDefault="00107AC2">
            <w:pPr>
              <w:pStyle w:val="ConsPlusNormal"/>
              <w:jc w:val="center"/>
            </w:pPr>
            <w:r>
              <w:t>390,00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33.</w:t>
            </w:r>
          </w:p>
        </w:tc>
        <w:tc>
          <w:tcPr>
            <w:tcW w:w="2551" w:type="dxa"/>
          </w:tcPr>
          <w:p w:rsidR="00107AC2" w:rsidRDefault="00107AC2">
            <w:pPr>
              <w:pStyle w:val="ConsPlusNormal"/>
            </w:pPr>
            <w:r>
              <w:t>ул. Есенина</w:t>
            </w:r>
          </w:p>
        </w:tc>
        <w:tc>
          <w:tcPr>
            <w:tcW w:w="1304" w:type="dxa"/>
          </w:tcPr>
          <w:p w:rsidR="00107AC2" w:rsidRDefault="00107AC2">
            <w:pPr>
              <w:pStyle w:val="ConsPlusNormal"/>
              <w:jc w:val="center"/>
            </w:pPr>
            <w:r>
              <w:t>400,00</w:t>
            </w:r>
          </w:p>
        </w:tc>
        <w:tc>
          <w:tcPr>
            <w:tcW w:w="1474" w:type="dxa"/>
          </w:tcPr>
          <w:p w:rsidR="00107AC2" w:rsidRDefault="00107AC2">
            <w:pPr>
              <w:pStyle w:val="ConsPlusNormal"/>
              <w:jc w:val="center"/>
            </w:pPr>
            <w:r>
              <w:t>2800,00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34.</w:t>
            </w:r>
          </w:p>
        </w:tc>
        <w:tc>
          <w:tcPr>
            <w:tcW w:w="2551" w:type="dxa"/>
          </w:tcPr>
          <w:p w:rsidR="00107AC2" w:rsidRDefault="00107AC2">
            <w:pPr>
              <w:pStyle w:val="ConsPlusNormal"/>
            </w:pPr>
            <w:r>
              <w:t>ул. Башмаковых</w:t>
            </w:r>
          </w:p>
        </w:tc>
        <w:tc>
          <w:tcPr>
            <w:tcW w:w="1304" w:type="dxa"/>
          </w:tcPr>
          <w:p w:rsidR="00107AC2" w:rsidRDefault="00107AC2">
            <w:pPr>
              <w:pStyle w:val="ConsPlusNormal"/>
              <w:jc w:val="center"/>
            </w:pPr>
            <w:r>
              <w:t>260,00</w:t>
            </w:r>
          </w:p>
        </w:tc>
        <w:tc>
          <w:tcPr>
            <w:tcW w:w="1474" w:type="dxa"/>
          </w:tcPr>
          <w:p w:rsidR="00107AC2" w:rsidRDefault="00107AC2">
            <w:pPr>
              <w:pStyle w:val="ConsPlusNormal"/>
              <w:jc w:val="center"/>
            </w:pPr>
            <w:r>
              <w:t>1300,00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35.</w:t>
            </w:r>
          </w:p>
        </w:tc>
        <w:tc>
          <w:tcPr>
            <w:tcW w:w="2551" w:type="dxa"/>
          </w:tcPr>
          <w:p w:rsidR="00107AC2" w:rsidRDefault="00107AC2">
            <w:pPr>
              <w:pStyle w:val="ConsPlusNormal"/>
            </w:pPr>
            <w:r>
              <w:t>ул. Крылова</w:t>
            </w:r>
          </w:p>
        </w:tc>
        <w:tc>
          <w:tcPr>
            <w:tcW w:w="1304" w:type="dxa"/>
          </w:tcPr>
          <w:p w:rsidR="00107AC2" w:rsidRDefault="00107AC2">
            <w:pPr>
              <w:pStyle w:val="ConsPlusNormal"/>
              <w:jc w:val="center"/>
            </w:pPr>
            <w:r>
              <w:t>420,00</w:t>
            </w:r>
          </w:p>
        </w:tc>
        <w:tc>
          <w:tcPr>
            <w:tcW w:w="1474" w:type="dxa"/>
          </w:tcPr>
          <w:p w:rsidR="00107AC2" w:rsidRDefault="00107AC2">
            <w:pPr>
              <w:pStyle w:val="ConsPlusNormal"/>
              <w:jc w:val="center"/>
            </w:pPr>
            <w:r>
              <w:t>2100,00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36.</w:t>
            </w:r>
          </w:p>
        </w:tc>
        <w:tc>
          <w:tcPr>
            <w:tcW w:w="2551" w:type="dxa"/>
          </w:tcPr>
          <w:p w:rsidR="00107AC2" w:rsidRDefault="00107AC2">
            <w:pPr>
              <w:pStyle w:val="ConsPlusNormal"/>
            </w:pPr>
            <w:r>
              <w:t>пер. Майский</w:t>
            </w:r>
          </w:p>
        </w:tc>
        <w:tc>
          <w:tcPr>
            <w:tcW w:w="1304" w:type="dxa"/>
          </w:tcPr>
          <w:p w:rsidR="00107AC2" w:rsidRDefault="00107AC2">
            <w:pPr>
              <w:pStyle w:val="ConsPlusNormal"/>
              <w:jc w:val="center"/>
            </w:pPr>
            <w:r>
              <w:t>220,00</w:t>
            </w:r>
          </w:p>
        </w:tc>
        <w:tc>
          <w:tcPr>
            <w:tcW w:w="1474" w:type="dxa"/>
          </w:tcPr>
          <w:p w:rsidR="00107AC2" w:rsidRDefault="00107AC2">
            <w:pPr>
              <w:pStyle w:val="ConsPlusNormal"/>
              <w:jc w:val="center"/>
            </w:pPr>
            <w:r>
              <w:t>880,00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37.</w:t>
            </w:r>
          </w:p>
        </w:tc>
        <w:tc>
          <w:tcPr>
            <w:tcW w:w="2551" w:type="dxa"/>
          </w:tcPr>
          <w:p w:rsidR="00107AC2" w:rsidRDefault="00107AC2">
            <w:pPr>
              <w:pStyle w:val="ConsPlusNormal"/>
            </w:pPr>
            <w:r>
              <w:t>ул. Большая Логовая</w:t>
            </w:r>
          </w:p>
        </w:tc>
        <w:tc>
          <w:tcPr>
            <w:tcW w:w="1304" w:type="dxa"/>
          </w:tcPr>
          <w:p w:rsidR="00107AC2" w:rsidRDefault="00107AC2">
            <w:pPr>
              <w:pStyle w:val="ConsPlusNormal"/>
              <w:jc w:val="center"/>
            </w:pPr>
            <w:r>
              <w:t>747,00</w:t>
            </w:r>
          </w:p>
        </w:tc>
        <w:tc>
          <w:tcPr>
            <w:tcW w:w="1474" w:type="dxa"/>
          </w:tcPr>
          <w:p w:rsidR="00107AC2" w:rsidRDefault="00107AC2">
            <w:pPr>
              <w:pStyle w:val="ConsPlusNormal"/>
              <w:jc w:val="center"/>
            </w:pPr>
            <w:r>
              <w:t>2251,00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38.</w:t>
            </w:r>
          </w:p>
        </w:tc>
        <w:tc>
          <w:tcPr>
            <w:tcW w:w="2551" w:type="dxa"/>
          </w:tcPr>
          <w:p w:rsidR="00107AC2" w:rsidRDefault="00107AC2">
            <w:pPr>
              <w:pStyle w:val="ConsPlusNormal"/>
            </w:pPr>
            <w:r>
              <w:t>ул. Затонская</w:t>
            </w:r>
          </w:p>
        </w:tc>
        <w:tc>
          <w:tcPr>
            <w:tcW w:w="1304" w:type="dxa"/>
          </w:tcPr>
          <w:p w:rsidR="00107AC2" w:rsidRDefault="00107AC2">
            <w:pPr>
              <w:pStyle w:val="ConsPlusNormal"/>
              <w:jc w:val="center"/>
            </w:pPr>
            <w:r>
              <w:t>880,00</w:t>
            </w:r>
          </w:p>
        </w:tc>
        <w:tc>
          <w:tcPr>
            <w:tcW w:w="1474" w:type="dxa"/>
          </w:tcPr>
          <w:p w:rsidR="00107AC2" w:rsidRDefault="00107AC2">
            <w:pPr>
              <w:pStyle w:val="ConsPlusNormal"/>
              <w:jc w:val="center"/>
            </w:pPr>
            <w:r>
              <w:t>4400,00</w:t>
            </w:r>
          </w:p>
        </w:tc>
        <w:tc>
          <w:tcPr>
            <w:tcW w:w="1361" w:type="dxa"/>
          </w:tcPr>
          <w:p w:rsidR="00107AC2" w:rsidRDefault="00107AC2">
            <w:pPr>
              <w:pStyle w:val="ConsPlusNormal"/>
              <w:jc w:val="center"/>
            </w:pPr>
            <w:r>
              <w:t>592,00</w:t>
            </w:r>
          </w:p>
        </w:tc>
        <w:tc>
          <w:tcPr>
            <w:tcW w:w="1474" w:type="dxa"/>
          </w:tcPr>
          <w:p w:rsidR="00107AC2" w:rsidRDefault="00107AC2">
            <w:pPr>
              <w:pStyle w:val="ConsPlusNormal"/>
              <w:jc w:val="center"/>
            </w:pPr>
            <w:r>
              <w:t>1184,00</w:t>
            </w: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39.</w:t>
            </w:r>
          </w:p>
        </w:tc>
        <w:tc>
          <w:tcPr>
            <w:tcW w:w="2551" w:type="dxa"/>
          </w:tcPr>
          <w:p w:rsidR="00107AC2" w:rsidRDefault="00107AC2">
            <w:pPr>
              <w:pStyle w:val="ConsPlusNormal"/>
            </w:pPr>
            <w:r>
              <w:t>ул. Б.Щербины</w:t>
            </w:r>
          </w:p>
        </w:tc>
        <w:tc>
          <w:tcPr>
            <w:tcW w:w="1304" w:type="dxa"/>
          </w:tcPr>
          <w:p w:rsidR="00107AC2" w:rsidRDefault="00107AC2">
            <w:pPr>
              <w:pStyle w:val="ConsPlusNormal"/>
              <w:jc w:val="center"/>
            </w:pPr>
            <w:r>
              <w:t>350,00</w:t>
            </w:r>
          </w:p>
        </w:tc>
        <w:tc>
          <w:tcPr>
            <w:tcW w:w="1474" w:type="dxa"/>
          </w:tcPr>
          <w:p w:rsidR="00107AC2" w:rsidRDefault="00107AC2">
            <w:pPr>
              <w:pStyle w:val="ConsPlusNormal"/>
              <w:jc w:val="center"/>
            </w:pPr>
            <w:r>
              <w:t>1050,00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40.</w:t>
            </w:r>
          </w:p>
        </w:tc>
        <w:tc>
          <w:tcPr>
            <w:tcW w:w="2551" w:type="dxa"/>
          </w:tcPr>
          <w:p w:rsidR="00107AC2" w:rsidRDefault="00107AC2">
            <w:pPr>
              <w:pStyle w:val="ConsPlusNormal"/>
            </w:pPr>
            <w:r>
              <w:t xml:space="preserve">проезд </w:t>
            </w:r>
            <w:r>
              <w:lastRenderedPageBreak/>
              <w:t>Первооткрывателей</w:t>
            </w:r>
          </w:p>
        </w:tc>
        <w:tc>
          <w:tcPr>
            <w:tcW w:w="1304" w:type="dxa"/>
          </w:tcPr>
          <w:p w:rsidR="00107AC2" w:rsidRDefault="00107AC2">
            <w:pPr>
              <w:pStyle w:val="ConsPlusNormal"/>
              <w:jc w:val="center"/>
            </w:pPr>
            <w:r>
              <w:lastRenderedPageBreak/>
              <w:t>690,00</w:t>
            </w:r>
          </w:p>
        </w:tc>
        <w:tc>
          <w:tcPr>
            <w:tcW w:w="1474" w:type="dxa"/>
          </w:tcPr>
          <w:p w:rsidR="00107AC2" w:rsidRDefault="00107AC2">
            <w:pPr>
              <w:pStyle w:val="ConsPlusNormal"/>
              <w:jc w:val="center"/>
            </w:pPr>
            <w:r>
              <w:t>6555,00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41.</w:t>
            </w:r>
          </w:p>
        </w:tc>
        <w:tc>
          <w:tcPr>
            <w:tcW w:w="2551" w:type="dxa"/>
          </w:tcPr>
          <w:p w:rsidR="00107AC2" w:rsidRDefault="00107AC2">
            <w:pPr>
              <w:pStyle w:val="ConsPlusNormal"/>
            </w:pPr>
            <w:r>
              <w:t>пер. Энергетиков</w:t>
            </w:r>
          </w:p>
        </w:tc>
        <w:tc>
          <w:tcPr>
            <w:tcW w:w="1304" w:type="dxa"/>
          </w:tcPr>
          <w:p w:rsidR="00107AC2" w:rsidRDefault="00107AC2">
            <w:pPr>
              <w:pStyle w:val="ConsPlusNormal"/>
              <w:jc w:val="center"/>
            </w:pPr>
            <w:r>
              <w:t>220,00</w:t>
            </w:r>
          </w:p>
        </w:tc>
        <w:tc>
          <w:tcPr>
            <w:tcW w:w="1474" w:type="dxa"/>
          </w:tcPr>
          <w:p w:rsidR="00107AC2" w:rsidRDefault="00107AC2">
            <w:pPr>
              <w:pStyle w:val="ConsPlusNormal"/>
              <w:jc w:val="center"/>
            </w:pPr>
            <w:r>
              <w:t>1100,00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42.</w:t>
            </w:r>
          </w:p>
        </w:tc>
        <w:tc>
          <w:tcPr>
            <w:tcW w:w="2551" w:type="dxa"/>
          </w:tcPr>
          <w:p w:rsidR="00107AC2" w:rsidRDefault="00107AC2">
            <w:pPr>
              <w:pStyle w:val="ConsPlusNormal"/>
            </w:pPr>
            <w:r>
              <w:t>ул. Калинина (проезд от очистных сооружений до СИЗО)</w:t>
            </w:r>
          </w:p>
        </w:tc>
        <w:tc>
          <w:tcPr>
            <w:tcW w:w="1304" w:type="dxa"/>
          </w:tcPr>
          <w:p w:rsidR="00107AC2" w:rsidRDefault="00107AC2">
            <w:pPr>
              <w:pStyle w:val="ConsPlusNormal"/>
              <w:jc w:val="center"/>
            </w:pPr>
            <w:r>
              <w:t>1100,00</w:t>
            </w:r>
          </w:p>
        </w:tc>
        <w:tc>
          <w:tcPr>
            <w:tcW w:w="1474" w:type="dxa"/>
          </w:tcPr>
          <w:p w:rsidR="00107AC2" w:rsidRDefault="00107AC2">
            <w:pPr>
              <w:pStyle w:val="ConsPlusNormal"/>
              <w:jc w:val="center"/>
            </w:pPr>
            <w:r>
              <w:t>6600,00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43.</w:t>
            </w:r>
          </w:p>
        </w:tc>
        <w:tc>
          <w:tcPr>
            <w:tcW w:w="2551" w:type="dxa"/>
          </w:tcPr>
          <w:p w:rsidR="00107AC2" w:rsidRDefault="00107AC2">
            <w:pPr>
              <w:pStyle w:val="ConsPlusNormal"/>
            </w:pPr>
            <w:r>
              <w:t>ул. Привольная</w:t>
            </w:r>
          </w:p>
        </w:tc>
        <w:tc>
          <w:tcPr>
            <w:tcW w:w="1304" w:type="dxa"/>
          </w:tcPr>
          <w:p w:rsidR="00107AC2" w:rsidRDefault="00107AC2">
            <w:pPr>
              <w:pStyle w:val="ConsPlusNormal"/>
              <w:jc w:val="center"/>
            </w:pPr>
            <w:r>
              <w:t>930,00</w:t>
            </w:r>
          </w:p>
        </w:tc>
        <w:tc>
          <w:tcPr>
            <w:tcW w:w="1474" w:type="dxa"/>
          </w:tcPr>
          <w:p w:rsidR="00107AC2" w:rsidRDefault="00107AC2">
            <w:pPr>
              <w:pStyle w:val="ConsPlusNormal"/>
              <w:jc w:val="center"/>
            </w:pPr>
            <w:r>
              <w:t>3720,00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44.</w:t>
            </w:r>
          </w:p>
        </w:tc>
        <w:tc>
          <w:tcPr>
            <w:tcW w:w="2551" w:type="dxa"/>
          </w:tcPr>
          <w:p w:rsidR="00107AC2" w:rsidRDefault="00107AC2">
            <w:pPr>
              <w:pStyle w:val="ConsPlusNormal"/>
            </w:pPr>
            <w:r>
              <w:t>ул. Малиновая</w:t>
            </w:r>
          </w:p>
          <w:p w:rsidR="00107AC2" w:rsidRDefault="00107AC2">
            <w:pPr>
              <w:pStyle w:val="ConsPlusNormal"/>
            </w:pPr>
            <w:r>
              <w:t>(от пер. Тепличный до ул. Аграрной;</w:t>
            </w:r>
          </w:p>
          <w:p w:rsidR="00107AC2" w:rsidRDefault="00107AC2">
            <w:pPr>
              <w:pStyle w:val="ConsPlusNormal"/>
            </w:pPr>
            <w:r>
              <w:t>от пер. Тепличного включая проезд Лиственный)</w:t>
            </w:r>
          </w:p>
        </w:tc>
        <w:tc>
          <w:tcPr>
            <w:tcW w:w="1304" w:type="dxa"/>
          </w:tcPr>
          <w:p w:rsidR="00107AC2" w:rsidRDefault="00107AC2">
            <w:pPr>
              <w:pStyle w:val="ConsPlusNormal"/>
              <w:jc w:val="center"/>
            </w:pPr>
            <w:r>
              <w:t>377,00</w:t>
            </w:r>
          </w:p>
        </w:tc>
        <w:tc>
          <w:tcPr>
            <w:tcW w:w="1474" w:type="dxa"/>
          </w:tcPr>
          <w:p w:rsidR="00107AC2" w:rsidRDefault="00107AC2">
            <w:pPr>
              <w:pStyle w:val="ConsPlusNormal"/>
              <w:jc w:val="center"/>
            </w:pPr>
            <w:r>
              <w:t>1696,50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45.</w:t>
            </w:r>
          </w:p>
        </w:tc>
        <w:tc>
          <w:tcPr>
            <w:tcW w:w="2551" w:type="dxa"/>
          </w:tcPr>
          <w:p w:rsidR="00107AC2" w:rsidRDefault="00107AC2">
            <w:pPr>
              <w:pStyle w:val="ConsPlusNormal"/>
            </w:pPr>
            <w:r>
              <w:t>пер. Бобровский</w:t>
            </w:r>
          </w:p>
        </w:tc>
        <w:tc>
          <w:tcPr>
            <w:tcW w:w="1304" w:type="dxa"/>
          </w:tcPr>
          <w:p w:rsidR="00107AC2" w:rsidRDefault="00107AC2">
            <w:pPr>
              <w:pStyle w:val="ConsPlusNormal"/>
              <w:jc w:val="center"/>
            </w:pPr>
            <w:r>
              <w:t>190,00</w:t>
            </w:r>
          </w:p>
        </w:tc>
        <w:tc>
          <w:tcPr>
            <w:tcW w:w="1474" w:type="dxa"/>
          </w:tcPr>
          <w:p w:rsidR="00107AC2" w:rsidRDefault="00107AC2">
            <w:pPr>
              <w:pStyle w:val="ConsPlusNormal"/>
              <w:jc w:val="center"/>
            </w:pPr>
            <w:r>
              <w:t>760,00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46.</w:t>
            </w:r>
          </w:p>
        </w:tc>
        <w:tc>
          <w:tcPr>
            <w:tcW w:w="2551" w:type="dxa"/>
          </w:tcPr>
          <w:p w:rsidR="00107AC2" w:rsidRDefault="00107AC2">
            <w:pPr>
              <w:pStyle w:val="ConsPlusNormal"/>
            </w:pPr>
            <w:r>
              <w:t>пер. Дачный</w:t>
            </w:r>
          </w:p>
        </w:tc>
        <w:tc>
          <w:tcPr>
            <w:tcW w:w="1304" w:type="dxa"/>
          </w:tcPr>
          <w:p w:rsidR="00107AC2" w:rsidRDefault="00107AC2">
            <w:pPr>
              <w:pStyle w:val="ConsPlusNormal"/>
              <w:jc w:val="center"/>
            </w:pPr>
            <w:r>
              <w:t>140,00</w:t>
            </w:r>
          </w:p>
        </w:tc>
        <w:tc>
          <w:tcPr>
            <w:tcW w:w="1474" w:type="dxa"/>
          </w:tcPr>
          <w:p w:rsidR="00107AC2" w:rsidRDefault="00107AC2">
            <w:pPr>
              <w:pStyle w:val="ConsPlusNormal"/>
              <w:jc w:val="center"/>
            </w:pPr>
            <w:r>
              <w:t>560,00</w:t>
            </w:r>
          </w:p>
        </w:tc>
        <w:tc>
          <w:tcPr>
            <w:tcW w:w="1361" w:type="dxa"/>
          </w:tcPr>
          <w:p w:rsidR="00107AC2" w:rsidRDefault="00107AC2">
            <w:pPr>
              <w:pStyle w:val="ConsPlusNormal"/>
              <w:jc w:val="center"/>
            </w:pPr>
            <w:r>
              <w:t>452,99</w:t>
            </w:r>
          </w:p>
        </w:tc>
        <w:tc>
          <w:tcPr>
            <w:tcW w:w="1474" w:type="dxa"/>
          </w:tcPr>
          <w:p w:rsidR="00107AC2" w:rsidRDefault="00107AC2">
            <w:pPr>
              <w:pStyle w:val="ConsPlusNormal"/>
              <w:jc w:val="center"/>
            </w:pPr>
            <w:r>
              <w:t>875,73</w:t>
            </w:r>
          </w:p>
        </w:tc>
        <w:tc>
          <w:tcPr>
            <w:tcW w:w="1134" w:type="dxa"/>
          </w:tcPr>
          <w:p w:rsidR="00107AC2" w:rsidRDefault="00107AC2">
            <w:pPr>
              <w:pStyle w:val="ConsPlusNormal"/>
              <w:jc w:val="center"/>
            </w:pPr>
            <w:r>
              <w:t>14,01</w:t>
            </w:r>
          </w:p>
        </w:tc>
        <w:tc>
          <w:tcPr>
            <w:tcW w:w="1304" w:type="dxa"/>
          </w:tcPr>
          <w:p w:rsidR="00107AC2" w:rsidRDefault="00107AC2">
            <w:pPr>
              <w:pStyle w:val="ConsPlusNormal"/>
              <w:jc w:val="center"/>
            </w:pPr>
            <w:r>
              <w:t>27,08</w:t>
            </w:r>
          </w:p>
        </w:tc>
      </w:tr>
      <w:tr w:rsidR="00107AC2">
        <w:tc>
          <w:tcPr>
            <w:tcW w:w="680" w:type="dxa"/>
          </w:tcPr>
          <w:p w:rsidR="00107AC2" w:rsidRDefault="00107AC2">
            <w:pPr>
              <w:pStyle w:val="ConsPlusNormal"/>
              <w:jc w:val="center"/>
            </w:pPr>
            <w:r>
              <w:t>47.</w:t>
            </w:r>
          </w:p>
        </w:tc>
        <w:tc>
          <w:tcPr>
            <w:tcW w:w="2551" w:type="dxa"/>
          </w:tcPr>
          <w:p w:rsidR="00107AC2" w:rsidRDefault="00107AC2">
            <w:pPr>
              <w:pStyle w:val="ConsPlusNormal"/>
            </w:pPr>
            <w:r>
              <w:t>пер. Юганский</w:t>
            </w:r>
          </w:p>
        </w:tc>
        <w:tc>
          <w:tcPr>
            <w:tcW w:w="1304" w:type="dxa"/>
          </w:tcPr>
          <w:p w:rsidR="00107AC2" w:rsidRDefault="00107AC2">
            <w:pPr>
              <w:pStyle w:val="ConsPlusNormal"/>
              <w:jc w:val="center"/>
            </w:pPr>
            <w:r>
              <w:t>140,00</w:t>
            </w:r>
          </w:p>
        </w:tc>
        <w:tc>
          <w:tcPr>
            <w:tcW w:w="1474" w:type="dxa"/>
          </w:tcPr>
          <w:p w:rsidR="00107AC2" w:rsidRDefault="00107AC2">
            <w:pPr>
              <w:pStyle w:val="ConsPlusNormal"/>
              <w:jc w:val="center"/>
            </w:pPr>
            <w:r>
              <w:t>560,00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48.</w:t>
            </w:r>
          </w:p>
        </w:tc>
        <w:tc>
          <w:tcPr>
            <w:tcW w:w="2551" w:type="dxa"/>
          </w:tcPr>
          <w:p w:rsidR="00107AC2" w:rsidRDefault="00107AC2">
            <w:pPr>
              <w:pStyle w:val="ConsPlusNormal"/>
            </w:pPr>
            <w:r>
              <w:t>ул. Землеустроителей</w:t>
            </w:r>
          </w:p>
        </w:tc>
        <w:tc>
          <w:tcPr>
            <w:tcW w:w="1304" w:type="dxa"/>
          </w:tcPr>
          <w:p w:rsidR="00107AC2" w:rsidRDefault="00107AC2">
            <w:pPr>
              <w:pStyle w:val="ConsPlusNormal"/>
              <w:jc w:val="center"/>
            </w:pPr>
            <w:r>
              <w:t>611,00</w:t>
            </w:r>
          </w:p>
        </w:tc>
        <w:tc>
          <w:tcPr>
            <w:tcW w:w="1474" w:type="dxa"/>
          </w:tcPr>
          <w:p w:rsidR="00107AC2" w:rsidRDefault="00107AC2">
            <w:pPr>
              <w:pStyle w:val="ConsPlusNormal"/>
              <w:jc w:val="center"/>
            </w:pPr>
            <w:r>
              <w:t>3735,15</w:t>
            </w:r>
          </w:p>
        </w:tc>
        <w:tc>
          <w:tcPr>
            <w:tcW w:w="1361" w:type="dxa"/>
          </w:tcPr>
          <w:p w:rsidR="00107AC2" w:rsidRDefault="00107AC2">
            <w:pPr>
              <w:pStyle w:val="ConsPlusNormal"/>
              <w:jc w:val="center"/>
            </w:pPr>
            <w:r>
              <w:t>409,60</w:t>
            </w:r>
          </w:p>
        </w:tc>
        <w:tc>
          <w:tcPr>
            <w:tcW w:w="1474" w:type="dxa"/>
          </w:tcPr>
          <w:p w:rsidR="00107AC2" w:rsidRDefault="00107AC2">
            <w:pPr>
              <w:pStyle w:val="ConsPlusNormal"/>
              <w:jc w:val="center"/>
            </w:pPr>
            <w:r>
              <w:t>901,10</w:t>
            </w:r>
          </w:p>
        </w:tc>
        <w:tc>
          <w:tcPr>
            <w:tcW w:w="1134" w:type="dxa"/>
          </w:tcPr>
          <w:p w:rsidR="00107AC2" w:rsidRDefault="00107AC2">
            <w:pPr>
              <w:pStyle w:val="ConsPlusNormal"/>
              <w:jc w:val="center"/>
            </w:pPr>
            <w:r>
              <w:t>45,00</w:t>
            </w:r>
          </w:p>
        </w:tc>
        <w:tc>
          <w:tcPr>
            <w:tcW w:w="1304" w:type="dxa"/>
          </w:tcPr>
          <w:p w:rsidR="00107AC2" w:rsidRDefault="00107AC2">
            <w:pPr>
              <w:pStyle w:val="ConsPlusNormal"/>
              <w:jc w:val="center"/>
            </w:pPr>
            <w:r>
              <w:t>99,00</w:t>
            </w:r>
          </w:p>
        </w:tc>
      </w:tr>
      <w:tr w:rsidR="00107AC2">
        <w:tc>
          <w:tcPr>
            <w:tcW w:w="680" w:type="dxa"/>
          </w:tcPr>
          <w:p w:rsidR="00107AC2" w:rsidRDefault="00107AC2">
            <w:pPr>
              <w:pStyle w:val="ConsPlusNormal"/>
              <w:jc w:val="center"/>
            </w:pPr>
            <w:r>
              <w:t>49.</w:t>
            </w:r>
          </w:p>
        </w:tc>
        <w:tc>
          <w:tcPr>
            <w:tcW w:w="2551" w:type="dxa"/>
          </w:tcPr>
          <w:p w:rsidR="00107AC2" w:rsidRDefault="00107AC2">
            <w:pPr>
              <w:pStyle w:val="ConsPlusNormal"/>
            </w:pPr>
            <w:r>
              <w:t>ул. Новаторов</w:t>
            </w:r>
          </w:p>
        </w:tc>
        <w:tc>
          <w:tcPr>
            <w:tcW w:w="1304" w:type="dxa"/>
          </w:tcPr>
          <w:p w:rsidR="00107AC2" w:rsidRDefault="00107AC2">
            <w:pPr>
              <w:pStyle w:val="ConsPlusNormal"/>
              <w:jc w:val="center"/>
            </w:pPr>
            <w:r>
              <w:t>310,00</w:t>
            </w:r>
          </w:p>
        </w:tc>
        <w:tc>
          <w:tcPr>
            <w:tcW w:w="1474" w:type="dxa"/>
          </w:tcPr>
          <w:p w:rsidR="00107AC2" w:rsidRDefault="00107AC2">
            <w:pPr>
              <w:pStyle w:val="ConsPlusNormal"/>
              <w:jc w:val="center"/>
            </w:pPr>
            <w:r>
              <w:t>1860,00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50.</w:t>
            </w:r>
          </w:p>
        </w:tc>
        <w:tc>
          <w:tcPr>
            <w:tcW w:w="2551" w:type="dxa"/>
          </w:tcPr>
          <w:p w:rsidR="00107AC2" w:rsidRDefault="00107AC2">
            <w:pPr>
              <w:pStyle w:val="ConsPlusNormal"/>
            </w:pPr>
            <w:r>
              <w:t>ул. Новогодняя</w:t>
            </w:r>
          </w:p>
        </w:tc>
        <w:tc>
          <w:tcPr>
            <w:tcW w:w="1304" w:type="dxa"/>
          </w:tcPr>
          <w:p w:rsidR="00107AC2" w:rsidRDefault="00107AC2">
            <w:pPr>
              <w:pStyle w:val="ConsPlusNormal"/>
              <w:jc w:val="center"/>
            </w:pPr>
            <w:r>
              <w:t>330,00</w:t>
            </w:r>
          </w:p>
        </w:tc>
        <w:tc>
          <w:tcPr>
            <w:tcW w:w="1474" w:type="dxa"/>
          </w:tcPr>
          <w:p w:rsidR="00107AC2" w:rsidRDefault="00107AC2">
            <w:pPr>
              <w:pStyle w:val="ConsPlusNormal"/>
              <w:jc w:val="center"/>
            </w:pPr>
            <w:r>
              <w:t>1980,00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51.</w:t>
            </w:r>
          </w:p>
        </w:tc>
        <w:tc>
          <w:tcPr>
            <w:tcW w:w="2551" w:type="dxa"/>
          </w:tcPr>
          <w:p w:rsidR="00107AC2" w:rsidRDefault="00107AC2">
            <w:pPr>
              <w:pStyle w:val="ConsPlusNormal"/>
            </w:pPr>
            <w:r>
              <w:t>ул. Прохладная</w:t>
            </w:r>
          </w:p>
        </w:tc>
        <w:tc>
          <w:tcPr>
            <w:tcW w:w="1304" w:type="dxa"/>
          </w:tcPr>
          <w:p w:rsidR="00107AC2" w:rsidRDefault="00107AC2">
            <w:pPr>
              <w:pStyle w:val="ConsPlusNormal"/>
              <w:jc w:val="center"/>
            </w:pPr>
            <w:r>
              <w:t>60,00</w:t>
            </w:r>
          </w:p>
        </w:tc>
        <w:tc>
          <w:tcPr>
            <w:tcW w:w="1474" w:type="dxa"/>
          </w:tcPr>
          <w:p w:rsidR="00107AC2" w:rsidRDefault="00107AC2">
            <w:pPr>
              <w:pStyle w:val="ConsPlusNormal"/>
              <w:jc w:val="center"/>
            </w:pPr>
            <w:r>
              <w:t>240,00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52.</w:t>
            </w:r>
          </w:p>
        </w:tc>
        <w:tc>
          <w:tcPr>
            <w:tcW w:w="2551" w:type="dxa"/>
          </w:tcPr>
          <w:p w:rsidR="00107AC2" w:rsidRDefault="00107AC2">
            <w:pPr>
              <w:pStyle w:val="ConsPlusNormal"/>
            </w:pPr>
            <w:r>
              <w:t>ул. Сельскохозяйственная</w:t>
            </w:r>
          </w:p>
        </w:tc>
        <w:tc>
          <w:tcPr>
            <w:tcW w:w="1304" w:type="dxa"/>
          </w:tcPr>
          <w:p w:rsidR="00107AC2" w:rsidRDefault="00107AC2">
            <w:pPr>
              <w:pStyle w:val="ConsPlusNormal"/>
              <w:jc w:val="center"/>
            </w:pPr>
            <w:r>
              <w:t>1020,00</w:t>
            </w:r>
          </w:p>
        </w:tc>
        <w:tc>
          <w:tcPr>
            <w:tcW w:w="1474" w:type="dxa"/>
          </w:tcPr>
          <w:p w:rsidR="00107AC2" w:rsidRDefault="00107AC2">
            <w:pPr>
              <w:pStyle w:val="ConsPlusNormal"/>
              <w:jc w:val="center"/>
            </w:pPr>
            <w:r>
              <w:t>4080,00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53.</w:t>
            </w:r>
          </w:p>
        </w:tc>
        <w:tc>
          <w:tcPr>
            <w:tcW w:w="2551" w:type="dxa"/>
          </w:tcPr>
          <w:p w:rsidR="00107AC2" w:rsidRDefault="00107AC2">
            <w:pPr>
              <w:pStyle w:val="ConsPlusNormal"/>
            </w:pPr>
            <w:r>
              <w:t>ул. Тихая (параллельная Тихой)</w:t>
            </w:r>
          </w:p>
        </w:tc>
        <w:tc>
          <w:tcPr>
            <w:tcW w:w="1304" w:type="dxa"/>
          </w:tcPr>
          <w:p w:rsidR="00107AC2" w:rsidRDefault="00107AC2">
            <w:pPr>
              <w:pStyle w:val="ConsPlusNormal"/>
              <w:jc w:val="center"/>
            </w:pPr>
            <w:r>
              <w:t>2830,00</w:t>
            </w:r>
          </w:p>
        </w:tc>
        <w:tc>
          <w:tcPr>
            <w:tcW w:w="1474" w:type="dxa"/>
          </w:tcPr>
          <w:p w:rsidR="00107AC2" w:rsidRDefault="00107AC2">
            <w:pPr>
              <w:pStyle w:val="ConsPlusNormal"/>
              <w:jc w:val="center"/>
            </w:pPr>
            <w:r>
              <w:t>11320,00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54.</w:t>
            </w:r>
          </w:p>
        </w:tc>
        <w:tc>
          <w:tcPr>
            <w:tcW w:w="2551" w:type="dxa"/>
          </w:tcPr>
          <w:p w:rsidR="00107AC2" w:rsidRDefault="00107AC2">
            <w:pPr>
              <w:pStyle w:val="ConsPlusNormal"/>
            </w:pPr>
            <w:r>
              <w:t>ул. 60 лет Победы</w:t>
            </w:r>
          </w:p>
        </w:tc>
        <w:tc>
          <w:tcPr>
            <w:tcW w:w="1304" w:type="dxa"/>
          </w:tcPr>
          <w:p w:rsidR="00107AC2" w:rsidRDefault="00107AC2">
            <w:pPr>
              <w:pStyle w:val="ConsPlusNormal"/>
              <w:jc w:val="center"/>
            </w:pPr>
            <w:r>
              <w:t>480,00</w:t>
            </w:r>
          </w:p>
        </w:tc>
        <w:tc>
          <w:tcPr>
            <w:tcW w:w="1474" w:type="dxa"/>
          </w:tcPr>
          <w:p w:rsidR="00107AC2" w:rsidRDefault="00107AC2">
            <w:pPr>
              <w:pStyle w:val="ConsPlusNormal"/>
              <w:jc w:val="center"/>
            </w:pPr>
            <w:r>
              <w:t>1920,00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55.</w:t>
            </w:r>
          </w:p>
        </w:tc>
        <w:tc>
          <w:tcPr>
            <w:tcW w:w="2551" w:type="dxa"/>
          </w:tcPr>
          <w:p w:rsidR="00107AC2" w:rsidRDefault="00107AC2">
            <w:pPr>
              <w:pStyle w:val="ConsPlusNormal"/>
            </w:pPr>
            <w:r>
              <w:t>пер. Тепличный</w:t>
            </w:r>
          </w:p>
        </w:tc>
        <w:tc>
          <w:tcPr>
            <w:tcW w:w="1304" w:type="dxa"/>
          </w:tcPr>
          <w:p w:rsidR="00107AC2" w:rsidRDefault="00107AC2">
            <w:pPr>
              <w:pStyle w:val="ConsPlusNormal"/>
              <w:jc w:val="center"/>
            </w:pPr>
            <w:r>
              <w:t>180,00</w:t>
            </w:r>
          </w:p>
        </w:tc>
        <w:tc>
          <w:tcPr>
            <w:tcW w:w="1474" w:type="dxa"/>
          </w:tcPr>
          <w:p w:rsidR="00107AC2" w:rsidRDefault="00107AC2">
            <w:pPr>
              <w:pStyle w:val="ConsPlusNormal"/>
              <w:jc w:val="center"/>
            </w:pPr>
            <w:r>
              <w:t>936,00</w:t>
            </w:r>
          </w:p>
        </w:tc>
        <w:tc>
          <w:tcPr>
            <w:tcW w:w="1361" w:type="dxa"/>
          </w:tcPr>
          <w:p w:rsidR="00107AC2" w:rsidRDefault="00107AC2">
            <w:pPr>
              <w:pStyle w:val="ConsPlusNormal"/>
              <w:jc w:val="center"/>
            </w:pPr>
            <w:r>
              <w:t>51,80</w:t>
            </w:r>
          </w:p>
        </w:tc>
        <w:tc>
          <w:tcPr>
            <w:tcW w:w="1474" w:type="dxa"/>
          </w:tcPr>
          <w:p w:rsidR="00107AC2" w:rsidRDefault="00107AC2">
            <w:pPr>
              <w:pStyle w:val="ConsPlusNormal"/>
              <w:jc w:val="center"/>
            </w:pPr>
            <w:r>
              <w:t>57,03</w:t>
            </w:r>
          </w:p>
        </w:tc>
        <w:tc>
          <w:tcPr>
            <w:tcW w:w="1134" w:type="dxa"/>
          </w:tcPr>
          <w:p w:rsidR="00107AC2" w:rsidRDefault="00107AC2">
            <w:pPr>
              <w:pStyle w:val="ConsPlusNormal"/>
              <w:jc w:val="center"/>
            </w:pPr>
            <w:r>
              <w:t>1,60</w:t>
            </w:r>
          </w:p>
        </w:tc>
        <w:tc>
          <w:tcPr>
            <w:tcW w:w="1304" w:type="dxa"/>
          </w:tcPr>
          <w:p w:rsidR="00107AC2" w:rsidRDefault="00107AC2">
            <w:pPr>
              <w:pStyle w:val="ConsPlusNormal"/>
              <w:jc w:val="center"/>
            </w:pPr>
            <w:r>
              <w:t>1,76</w:t>
            </w:r>
          </w:p>
        </w:tc>
      </w:tr>
      <w:tr w:rsidR="00107AC2">
        <w:tc>
          <w:tcPr>
            <w:tcW w:w="680" w:type="dxa"/>
          </w:tcPr>
          <w:p w:rsidR="00107AC2" w:rsidRDefault="00107AC2">
            <w:pPr>
              <w:pStyle w:val="ConsPlusNormal"/>
              <w:jc w:val="center"/>
            </w:pPr>
            <w:r>
              <w:t>56.</w:t>
            </w:r>
          </w:p>
        </w:tc>
        <w:tc>
          <w:tcPr>
            <w:tcW w:w="2551" w:type="dxa"/>
          </w:tcPr>
          <w:p w:rsidR="00107AC2" w:rsidRDefault="00107AC2">
            <w:pPr>
              <w:pStyle w:val="ConsPlusNormal"/>
            </w:pPr>
            <w:r>
              <w:t>ул. Урожайная</w:t>
            </w:r>
          </w:p>
        </w:tc>
        <w:tc>
          <w:tcPr>
            <w:tcW w:w="1304" w:type="dxa"/>
          </w:tcPr>
          <w:p w:rsidR="00107AC2" w:rsidRDefault="00107AC2">
            <w:pPr>
              <w:pStyle w:val="ConsPlusNormal"/>
              <w:jc w:val="center"/>
            </w:pPr>
            <w:r>
              <w:t>397,00</w:t>
            </w:r>
          </w:p>
        </w:tc>
        <w:tc>
          <w:tcPr>
            <w:tcW w:w="1474" w:type="dxa"/>
          </w:tcPr>
          <w:p w:rsidR="00107AC2" w:rsidRDefault="00107AC2">
            <w:pPr>
              <w:pStyle w:val="ConsPlusNormal"/>
              <w:jc w:val="center"/>
            </w:pPr>
            <w:r>
              <w:t>2231,00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57.</w:t>
            </w:r>
          </w:p>
        </w:tc>
        <w:tc>
          <w:tcPr>
            <w:tcW w:w="2551" w:type="dxa"/>
          </w:tcPr>
          <w:p w:rsidR="00107AC2" w:rsidRDefault="00107AC2">
            <w:pPr>
              <w:pStyle w:val="ConsPlusNormal"/>
            </w:pPr>
            <w:r>
              <w:t>пер. Рождественский</w:t>
            </w:r>
          </w:p>
        </w:tc>
        <w:tc>
          <w:tcPr>
            <w:tcW w:w="1304" w:type="dxa"/>
          </w:tcPr>
          <w:p w:rsidR="00107AC2" w:rsidRDefault="00107AC2">
            <w:pPr>
              <w:pStyle w:val="ConsPlusNormal"/>
              <w:jc w:val="center"/>
            </w:pPr>
            <w:r>
              <w:t>242,00</w:t>
            </w:r>
          </w:p>
        </w:tc>
        <w:tc>
          <w:tcPr>
            <w:tcW w:w="1474" w:type="dxa"/>
          </w:tcPr>
          <w:p w:rsidR="00107AC2" w:rsidRDefault="00107AC2">
            <w:pPr>
              <w:pStyle w:val="ConsPlusNormal"/>
              <w:jc w:val="center"/>
            </w:pPr>
            <w:r>
              <w:t>1132,00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58.</w:t>
            </w:r>
          </w:p>
        </w:tc>
        <w:tc>
          <w:tcPr>
            <w:tcW w:w="2551" w:type="dxa"/>
          </w:tcPr>
          <w:p w:rsidR="00107AC2" w:rsidRDefault="00107AC2">
            <w:pPr>
              <w:pStyle w:val="ConsPlusNormal"/>
            </w:pPr>
            <w:r>
              <w:t>ул. Ломоносова</w:t>
            </w:r>
          </w:p>
        </w:tc>
        <w:tc>
          <w:tcPr>
            <w:tcW w:w="1304" w:type="dxa"/>
          </w:tcPr>
          <w:p w:rsidR="00107AC2" w:rsidRDefault="00107AC2">
            <w:pPr>
              <w:pStyle w:val="ConsPlusNormal"/>
              <w:jc w:val="center"/>
            </w:pPr>
            <w:r>
              <w:t>580,00</w:t>
            </w:r>
          </w:p>
        </w:tc>
        <w:tc>
          <w:tcPr>
            <w:tcW w:w="1474" w:type="dxa"/>
          </w:tcPr>
          <w:p w:rsidR="00107AC2" w:rsidRDefault="00107AC2">
            <w:pPr>
              <w:pStyle w:val="ConsPlusNormal"/>
              <w:jc w:val="center"/>
            </w:pPr>
            <w:r>
              <w:t>2320,00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59.</w:t>
            </w:r>
          </w:p>
        </w:tc>
        <w:tc>
          <w:tcPr>
            <w:tcW w:w="2551" w:type="dxa"/>
          </w:tcPr>
          <w:p w:rsidR="00107AC2" w:rsidRDefault="00107AC2">
            <w:pPr>
              <w:pStyle w:val="ConsPlusNormal"/>
            </w:pPr>
            <w:r>
              <w:t>ул. Западная</w:t>
            </w:r>
          </w:p>
        </w:tc>
        <w:tc>
          <w:tcPr>
            <w:tcW w:w="1304" w:type="dxa"/>
          </w:tcPr>
          <w:p w:rsidR="00107AC2" w:rsidRDefault="00107AC2">
            <w:pPr>
              <w:pStyle w:val="ConsPlusNormal"/>
              <w:jc w:val="center"/>
            </w:pPr>
            <w:r>
              <w:t>190,00</w:t>
            </w:r>
          </w:p>
        </w:tc>
        <w:tc>
          <w:tcPr>
            <w:tcW w:w="1474" w:type="dxa"/>
          </w:tcPr>
          <w:p w:rsidR="00107AC2" w:rsidRDefault="00107AC2">
            <w:pPr>
              <w:pStyle w:val="ConsPlusNormal"/>
              <w:jc w:val="center"/>
            </w:pPr>
            <w:r>
              <w:t>760,00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60.</w:t>
            </w:r>
          </w:p>
        </w:tc>
        <w:tc>
          <w:tcPr>
            <w:tcW w:w="2551" w:type="dxa"/>
          </w:tcPr>
          <w:p w:rsidR="00107AC2" w:rsidRDefault="00107AC2">
            <w:pPr>
              <w:pStyle w:val="ConsPlusNormal"/>
            </w:pPr>
            <w:r>
              <w:t>ул. Подпругина</w:t>
            </w:r>
          </w:p>
        </w:tc>
        <w:tc>
          <w:tcPr>
            <w:tcW w:w="1304" w:type="dxa"/>
          </w:tcPr>
          <w:p w:rsidR="00107AC2" w:rsidRDefault="00107AC2">
            <w:pPr>
              <w:pStyle w:val="ConsPlusNormal"/>
              <w:jc w:val="center"/>
            </w:pPr>
            <w:r>
              <w:t>140,00</w:t>
            </w:r>
          </w:p>
        </w:tc>
        <w:tc>
          <w:tcPr>
            <w:tcW w:w="1474" w:type="dxa"/>
          </w:tcPr>
          <w:p w:rsidR="00107AC2" w:rsidRDefault="00107AC2">
            <w:pPr>
              <w:pStyle w:val="ConsPlusNormal"/>
              <w:jc w:val="center"/>
            </w:pPr>
            <w:r>
              <w:t>560,00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61.</w:t>
            </w:r>
          </w:p>
        </w:tc>
        <w:tc>
          <w:tcPr>
            <w:tcW w:w="2551" w:type="dxa"/>
          </w:tcPr>
          <w:p w:rsidR="00107AC2" w:rsidRDefault="00107AC2">
            <w:pPr>
              <w:pStyle w:val="ConsPlusNormal"/>
            </w:pPr>
            <w:r>
              <w:t>ул. Загорская</w:t>
            </w:r>
          </w:p>
        </w:tc>
        <w:tc>
          <w:tcPr>
            <w:tcW w:w="1304" w:type="dxa"/>
          </w:tcPr>
          <w:p w:rsidR="00107AC2" w:rsidRDefault="00107AC2">
            <w:pPr>
              <w:pStyle w:val="ConsPlusNormal"/>
              <w:jc w:val="center"/>
            </w:pPr>
            <w:r>
              <w:t>170,00</w:t>
            </w:r>
          </w:p>
        </w:tc>
        <w:tc>
          <w:tcPr>
            <w:tcW w:w="1474" w:type="dxa"/>
          </w:tcPr>
          <w:p w:rsidR="00107AC2" w:rsidRDefault="00107AC2">
            <w:pPr>
              <w:pStyle w:val="ConsPlusNormal"/>
              <w:jc w:val="center"/>
            </w:pPr>
            <w:r>
              <w:t>680,00</w:t>
            </w:r>
          </w:p>
        </w:tc>
        <w:tc>
          <w:tcPr>
            <w:tcW w:w="1361" w:type="dxa"/>
          </w:tcPr>
          <w:p w:rsidR="00107AC2" w:rsidRDefault="00107AC2">
            <w:pPr>
              <w:pStyle w:val="ConsPlusNormal"/>
              <w:jc w:val="center"/>
            </w:pPr>
            <w:r>
              <w:t>226,05</w:t>
            </w:r>
          </w:p>
        </w:tc>
        <w:tc>
          <w:tcPr>
            <w:tcW w:w="1474" w:type="dxa"/>
          </w:tcPr>
          <w:p w:rsidR="00107AC2" w:rsidRDefault="00107AC2">
            <w:pPr>
              <w:pStyle w:val="ConsPlusNormal"/>
              <w:jc w:val="center"/>
            </w:pPr>
            <w:r>
              <w:t>271,26</w:t>
            </w:r>
          </w:p>
        </w:tc>
        <w:tc>
          <w:tcPr>
            <w:tcW w:w="1134" w:type="dxa"/>
          </w:tcPr>
          <w:p w:rsidR="00107AC2" w:rsidRDefault="00107AC2">
            <w:pPr>
              <w:pStyle w:val="ConsPlusNormal"/>
              <w:jc w:val="center"/>
            </w:pPr>
            <w:r>
              <w:t>6,99</w:t>
            </w:r>
          </w:p>
        </w:tc>
        <w:tc>
          <w:tcPr>
            <w:tcW w:w="1304" w:type="dxa"/>
          </w:tcPr>
          <w:p w:rsidR="00107AC2" w:rsidRDefault="00107AC2">
            <w:pPr>
              <w:pStyle w:val="ConsPlusNormal"/>
              <w:jc w:val="center"/>
            </w:pPr>
            <w:r>
              <w:t>8,39</w:t>
            </w:r>
          </w:p>
        </w:tc>
      </w:tr>
      <w:tr w:rsidR="00107AC2">
        <w:tc>
          <w:tcPr>
            <w:tcW w:w="680" w:type="dxa"/>
          </w:tcPr>
          <w:p w:rsidR="00107AC2" w:rsidRDefault="00107AC2">
            <w:pPr>
              <w:pStyle w:val="ConsPlusNormal"/>
              <w:jc w:val="center"/>
            </w:pPr>
            <w:r>
              <w:t>62.</w:t>
            </w:r>
          </w:p>
        </w:tc>
        <w:tc>
          <w:tcPr>
            <w:tcW w:w="2551" w:type="dxa"/>
          </w:tcPr>
          <w:p w:rsidR="00107AC2" w:rsidRDefault="00107AC2">
            <w:pPr>
              <w:pStyle w:val="ConsPlusNormal"/>
            </w:pPr>
            <w:r>
              <w:t>ул. Знаменского</w:t>
            </w:r>
          </w:p>
        </w:tc>
        <w:tc>
          <w:tcPr>
            <w:tcW w:w="1304" w:type="dxa"/>
          </w:tcPr>
          <w:p w:rsidR="00107AC2" w:rsidRDefault="00107AC2">
            <w:pPr>
              <w:pStyle w:val="ConsPlusNormal"/>
              <w:jc w:val="center"/>
            </w:pPr>
            <w:r>
              <w:t>240,00</w:t>
            </w:r>
          </w:p>
        </w:tc>
        <w:tc>
          <w:tcPr>
            <w:tcW w:w="1474" w:type="dxa"/>
          </w:tcPr>
          <w:p w:rsidR="00107AC2" w:rsidRDefault="00107AC2">
            <w:pPr>
              <w:pStyle w:val="ConsPlusNormal"/>
              <w:jc w:val="center"/>
            </w:pPr>
            <w:r>
              <w:t>1488,00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63.</w:t>
            </w:r>
          </w:p>
        </w:tc>
        <w:tc>
          <w:tcPr>
            <w:tcW w:w="2551" w:type="dxa"/>
          </w:tcPr>
          <w:p w:rsidR="00107AC2" w:rsidRDefault="00107AC2">
            <w:pPr>
              <w:pStyle w:val="ConsPlusNormal"/>
            </w:pPr>
            <w:r>
              <w:t>ул. Васильковая</w:t>
            </w:r>
          </w:p>
        </w:tc>
        <w:tc>
          <w:tcPr>
            <w:tcW w:w="1304" w:type="dxa"/>
          </w:tcPr>
          <w:p w:rsidR="00107AC2" w:rsidRDefault="00107AC2">
            <w:pPr>
              <w:pStyle w:val="ConsPlusNormal"/>
              <w:jc w:val="center"/>
            </w:pPr>
            <w:r>
              <w:t>743,00</w:t>
            </w:r>
          </w:p>
        </w:tc>
        <w:tc>
          <w:tcPr>
            <w:tcW w:w="1474" w:type="dxa"/>
          </w:tcPr>
          <w:p w:rsidR="00107AC2" w:rsidRDefault="00107AC2">
            <w:pPr>
              <w:pStyle w:val="ConsPlusNormal"/>
              <w:jc w:val="center"/>
            </w:pPr>
            <w:r>
              <w:t>4338,90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64.</w:t>
            </w:r>
          </w:p>
        </w:tc>
        <w:tc>
          <w:tcPr>
            <w:tcW w:w="2551" w:type="dxa"/>
          </w:tcPr>
          <w:p w:rsidR="00107AC2" w:rsidRDefault="00107AC2">
            <w:pPr>
              <w:pStyle w:val="ConsPlusNormal"/>
            </w:pPr>
            <w:r>
              <w:t>ул. Грибная</w:t>
            </w:r>
          </w:p>
        </w:tc>
        <w:tc>
          <w:tcPr>
            <w:tcW w:w="1304" w:type="dxa"/>
          </w:tcPr>
          <w:p w:rsidR="00107AC2" w:rsidRDefault="00107AC2">
            <w:pPr>
              <w:pStyle w:val="ConsPlusNormal"/>
              <w:jc w:val="center"/>
            </w:pPr>
            <w:r>
              <w:t>250,00</w:t>
            </w:r>
          </w:p>
        </w:tc>
        <w:tc>
          <w:tcPr>
            <w:tcW w:w="1474" w:type="dxa"/>
          </w:tcPr>
          <w:p w:rsidR="00107AC2" w:rsidRDefault="00107AC2">
            <w:pPr>
              <w:pStyle w:val="ConsPlusNormal"/>
              <w:jc w:val="center"/>
            </w:pPr>
            <w:r>
              <w:t>1625,00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65.</w:t>
            </w:r>
          </w:p>
        </w:tc>
        <w:tc>
          <w:tcPr>
            <w:tcW w:w="2551" w:type="dxa"/>
          </w:tcPr>
          <w:p w:rsidR="00107AC2" w:rsidRDefault="00107AC2">
            <w:pPr>
              <w:pStyle w:val="ConsPlusNormal"/>
            </w:pPr>
            <w:r>
              <w:t>ул. Еловая</w:t>
            </w:r>
          </w:p>
        </w:tc>
        <w:tc>
          <w:tcPr>
            <w:tcW w:w="1304" w:type="dxa"/>
          </w:tcPr>
          <w:p w:rsidR="00107AC2" w:rsidRDefault="00107AC2">
            <w:pPr>
              <w:pStyle w:val="ConsPlusNormal"/>
              <w:jc w:val="center"/>
            </w:pPr>
            <w:r>
              <w:t>1000,00</w:t>
            </w:r>
          </w:p>
        </w:tc>
        <w:tc>
          <w:tcPr>
            <w:tcW w:w="1474" w:type="dxa"/>
          </w:tcPr>
          <w:p w:rsidR="00107AC2" w:rsidRDefault="00107AC2">
            <w:pPr>
              <w:pStyle w:val="ConsPlusNormal"/>
              <w:jc w:val="center"/>
            </w:pPr>
            <w:r>
              <w:t>5600,00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66.</w:t>
            </w:r>
          </w:p>
        </w:tc>
        <w:tc>
          <w:tcPr>
            <w:tcW w:w="2551" w:type="dxa"/>
          </w:tcPr>
          <w:p w:rsidR="00107AC2" w:rsidRDefault="00107AC2">
            <w:pPr>
              <w:pStyle w:val="ConsPlusNormal"/>
            </w:pPr>
            <w:r>
              <w:t>ул. Зеленая</w:t>
            </w:r>
          </w:p>
        </w:tc>
        <w:tc>
          <w:tcPr>
            <w:tcW w:w="1304" w:type="dxa"/>
          </w:tcPr>
          <w:p w:rsidR="00107AC2" w:rsidRDefault="00107AC2">
            <w:pPr>
              <w:pStyle w:val="ConsPlusNormal"/>
              <w:jc w:val="center"/>
            </w:pPr>
            <w:r>
              <w:t>560,00</w:t>
            </w:r>
          </w:p>
        </w:tc>
        <w:tc>
          <w:tcPr>
            <w:tcW w:w="1474" w:type="dxa"/>
          </w:tcPr>
          <w:p w:rsidR="00107AC2" w:rsidRDefault="00107AC2">
            <w:pPr>
              <w:pStyle w:val="ConsPlusNormal"/>
              <w:jc w:val="center"/>
            </w:pPr>
            <w:r>
              <w:t>2240,00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67.</w:t>
            </w:r>
          </w:p>
        </w:tc>
        <w:tc>
          <w:tcPr>
            <w:tcW w:w="2551" w:type="dxa"/>
          </w:tcPr>
          <w:p w:rsidR="00107AC2" w:rsidRDefault="00107AC2">
            <w:pPr>
              <w:pStyle w:val="ConsPlusNormal"/>
            </w:pPr>
            <w:r>
              <w:t>ул. Радужная</w:t>
            </w:r>
          </w:p>
        </w:tc>
        <w:tc>
          <w:tcPr>
            <w:tcW w:w="1304" w:type="dxa"/>
          </w:tcPr>
          <w:p w:rsidR="00107AC2" w:rsidRDefault="00107AC2">
            <w:pPr>
              <w:pStyle w:val="ConsPlusNormal"/>
              <w:jc w:val="center"/>
            </w:pPr>
            <w:r>
              <w:t>450,00</w:t>
            </w:r>
          </w:p>
        </w:tc>
        <w:tc>
          <w:tcPr>
            <w:tcW w:w="1474" w:type="dxa"/>
          </w:tcPr>
          <w:p w:rsidR="00107AC2" w:rsidRDefault="00107AC2">
            <w:pPr>
              <w:pStyle w:val="ConsPlusNormal"/>
              <w:jc w:val="center"/>
            </w:pPr>
            <w:r>
              <w:t>2700,00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68.</w:t>
            </w:r>
          </w:p>
        </w:tc>
        <w:tc>
          <w:tcPr>
            <w:tcW w:w="2551" w:type="dxa"/>
          </w:tcPr>
          <w:p w:rsidR="00107AC2" w:rsidRDefault="00107AC2">
            <w:pPr>
              <w:pStyle w:val="ConsPlusNormal"/>
            </w:pPr>
            <w:r>
              <w:t>ул. Рассветная</w:t>
            </w:r>
          </w:p>
        </w:tc>
        <w:tc>
          <w:tcPr>
            <w:tcW w:w="1304" w:type="dxa"/>
          </w:tcPr>
          <w:p w:rsidR="00107AC2" w:rsidRDefault="00107AC2">
            <w:pPr>
              <w:pStyle w:val="ConsPlusNormal"/>
              <w:jc w:val="center"/>
            </w:pPr>
            <w:r>
              <w:t>270,00</w:t>
            </w:r>
          </w:p>
        </w:tc>
        <w:tc>
          <w:tcPr>
            <w:tcW w:w="1474" w:type="dxa"/>
          </w:tcPr>
          <w:p w:rsidR="00107AC2" w:rsidRDefault="00107AC2">
            <w:pPr>
              <w:pStyle w:val="ConsPlusNormal"/>
              <w:jc w:val="center"/>
            </w:pPr>
            <w:r>
              <w:t>2182,00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69.</w:t>
            </w:r>
          </w:p>
        </w:tc>
        <w:tc>
          <w:tcPr>
            <w:tcW w:w="2551" w:type="dxa"/>
          </w:tcPr>
          <w:p w:rsidR="00107AC2" w:rsidRDefault="00107AC2">
            <w:pPr>
              <w:pStyle w:val="ConsPlusNormal"/>
            </w:pPr>
            <w:r>
              <w:t>ул. Родниковая</w:t>
            </w:r>
          </w:p>
        </w:tc>
        <w:tc>
          <w:tcPr>
            <w:tcW w:w="1304" w:type="dxa"/>
          </w:tcPr>
          <w:p w:rsidR="00107AC2" w:rsidRDefault="00107AC2">
            <w:pPr>
              <w:pStyle w:val="ConsPlusNormal"/>
              <w:jc w:val="center"/>
            </w:pPr>
            <w:r>
              <w:t>530,00</w:t>
            </w:r>
          </w:p>
        </w:tc>
        <w:tc>
          <w:tcPr>
            <w:tcW w:w="1474" w:type="dxa"/>
          </w:tcPr>
          <w:p w:rsidR="00107AC2" w:rsidRDefault="00107AC2">
            <w:pPr>
              <w:pStyle w:val="ConsPlusNormal"/>
              <w:jc w:val="center"/>
            </w:pPr>
            <w:r>
              <w:t>3710,00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70.</w:t>
            </w:r>
          </w:p>
        </w:tc>
        <w:tc>
          <w:tcPr>
            <w:tcW w:w="2551" w:type="dxa"/>
          </w:tcPr>
          <w:p w:rsidR="00107AC2" w:rsidRDefault="00107AC2">
            <w:pPr>
              <w:pStyle w:val="ConsPlusNormal"/>
            </w:pPr>
            <w:r>
              <w:t>ул. Уренгойская</w:t>
            </w:r>
          </w:p>
        </w:tc>
        <w:tc>
          <w:tcPr>
            <w:tcW w:w="1304" w:type="dxa"/>
          </w:tcPr>
          <w:p w:rsidR="00107AC2" w:rsidRDefault="00107AC2">
            <w:pPr>
              <w:pStyle w:val="ConsPlusNormal"/>
              <w:jc w:val="center"/>
            </w:pPr>
            <w:r>
              <w:t>660,00</w:t>
            </w:r>
          </w:p>
        </w:tc>
        <w:tc>
          <w:tcPr>
            <w:tcW w:w="1474" w:type="dxa"/>
          </w:tcPr>
          <w:p w:rsidR="00107AC2" w:rsidRDefault="00107AC2">
            <w:pPr>
              <w:pStyle w:val="ConsPlusNormal"/>
              <w:jc w:val="center"/>
            </w:pPr>
            <w:r>
              <w:t>4290,00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71.</w:t>
            </w:r>
          </w:p>
        </w:tc>
        <w:tc>
          <w:tcPr>
            <w:tcW w:w="2551" w:type="dxa"/>
          </w:tcPr>
          <w:p w:rsidR="00107AC2" w:rsidRDefault="00107AC2">
            <w:pPr>
              <w:pStyle w:val="ConsPlusNormal"/>
            </w:pPr>
            <w:r>
              <w:t>ул. Фестивальная</w:t>
            </w:r>
          </w:p>
        </w:tc>
        <w:tc>
          <w:tcPr>
            <w:tcW w:w="1304" w:type="dxa"/>
          </w:tcPr>
          <w:p w:rsidR="00107AC2" w:rsidRDefault="00107AC2">
            <w:pPr>
              <w:pStyle w:val="ConsPlusNormal"/>
              <w:jc w:val="center"/>
            </w:pPr>
            <w:r>
              <w:t>900,00</w:t>
            </w:r>
          </w:p>
        </w:tc>
        <w:tc>
          <w:tcPr>
            <w:tcW w:w="1474" w:type="dxa"/>
          </w:tcPr>
          <w:p w:rsidR="00107AC2" w:rsidRDefault="00107AC2">
            <w:pPr>
              <w:pStyle w:val="ConsPlusNormal"/>
              <w:jc w:val="center"/>
            </w:pPr>
            <w:r>
              <w:t>5850,00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72.</w:t>
            </w:r>
          </w:p>
        </w:tc>
        <w:tc>
          <w:tcPr>
            <w:tcW w:w="2551" w:type="dxa"/>
          </w:tcPr>
          <w:p w:rsidR="00107AC2" w:rsidRDefault="00107AC2">
            <w:pPr>
              <w:pStyle w:val="ConsPlusNormal"/>
            </w:pPr>
            <w:r>
              <w:t>ул. Ягодная</w:t>
            </w:r>
          </w:p>
        </w:tc>
        <w:tc>
          <w:tcPr>
            <w:tcW w:w="1304" w:type="dxa"/>
          </w:tcPr>
          <w:p w:rsidR="00107AC2" w:rsidRDefault="00107AC2">
            <w:pPr>
              <w:pStyle w:val="ConsPlusNormal"/>
              <w:jc w:val="center"/>
            </w:pPr>
            <w:r>
              <w:t>780,00</w:t>
            </w:r>
          </w:p>
        </w:tc>
        <w:tc>
          <w:tcPr>
            <w:tcW w:w="1474" w:type="dxa"/>
          </w:tcPr>
          <w:p w:rsidR="00107AC2" w:rsidRDefault="00107AC2">
            <w:pPr>
              <w:pStyle w:val="ConsPlusNormal"/>
              <w:jc w:val="center"/>
            </w:pPr>
            <w:r>
              <w:t>4134,00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lastRenderedPageBreak/>
              <w:t>73.</w:t>
            </w:r>
          </w:p>
        </w:tc>
        <w:tc>
          <w:tcPr>
            <w:tcW w:w="2551" w:type="dxa"/>
          </w:tcPr>
          <w:p w:rsidR="00107AC2" w:rsidRDefault="00107AC2">
            <w:pPr>
              <w:pStyle w:val="ConsPlusNormal"/>
            </w:pPr>
            <w:r>
              <w:t>ул. Таежная</w:t>
            </w:r>
          </w:p>
        </w:tc>
        <w:tc>
          <w:tcPr>
            <w:tcW w:w="1304" w:type="dxa"/>
          </w:tcPr>
          <w:p w:rsidR="00107AC2" w:rsidRDefault="00107AC2">
            <w:pPr>
              <w:pStyle w:val="ConsPlusNormal"/>
              <w:jc w:val="center"/>
            </w:pPr>
            <w:r>
              <w:t>660,00</w:t>
            </w:r>
          </w:p>
        </w:tc>
        <w:tc>
          <w:tcPr>
            <w:tcW w:w="1474" w:type="dxa"/>
          </w:tcPr>
          <w:p w:rsidR="00107AC2" w:rsidRDefault="00107AC2">
            <w:pPr>
              <w:pStyle w:val="ConsPlusNormal"/>
              <w:jc w:val="center"/>
            </w:pPr>
            <w:r>
              <w:t>3300,00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74.</w:t>
            </w:r>
          </w:p>
        </w:tc>
        <w:tc>
          <w:tcPr>
            <w:tcW w:w="2551" w:type="dxa"/>
          </w:tcPr>
          <w:p w:rsidR="00107AC2" w:rsidRDefault="00107AC2">
            <w:pPr>
              <w:pStyle w:val="ConsPlusNormal"/>
            </w:pPr>
            <w:r>
              <w:t>ул. Центральная</w:t>
            </w:r>
          </w:p>
        </w:tc>
        <w:tc>
          <w:tcPr>
            <w:tcW w:w="1304" w:type="dxa"/>
          </w:tcPr>
          <w:p w:rsidR="00107AC2" w:rsidRDefault="00107AC2">
            <w:pPr>
              <w:pStyle w:val="ConsPlusNormal"/>
              <w:jc w:val="center"/>
            </w:pPr>
            <w:r>
              <w:t>1000,00</w:t>
            </w:r>
          </w:p>
        </w:tc>
        <w:tc>
          <w:tcPr>
            <w:tcW w:w="1474" w:type="dxa"/>
          </w:tcPr>
          <w:p w:rsidR="00107AC2" w:rsidRDefault="00107AC2">
            <w:pPr>
              <w:pStyle w:val="ConsPlusNormal"/>
              <w:jc w:val="center"/>
            </w:pPr>
            <w:r>
              <w:t>6000,00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75.</w:t>
            </w:r>
          </w:p>
        </w:tc>
        <w:tc>
          <w:tcPr>
            <w:tcW w:w="2551" w:type="dxa"/>
          </w:tcPr>
          <w:p w:rsidR="00107AC2" w:rsidRDefault="00107AC2">
            <w:pPr>
              <w:pStyle w:val="ConsPlusNormal"/>
            </w:pPr>
            <w:r>
              <w:t>пер. Почтовый</w:t>
            </w:r>
          </w:p>
        </w:tc>
        <w:tc>
          <w:tcPr>
            <w:tcW w:w="1304" w:type="dxa"/>
          </w:tcPr>
          <w:p w:rsidR="00107AC2" w:rsidRDefault="00107AC2">
            <w:pPr>
              <w:pStyle w:val="ConsPlusNormal"/>
              <w:jc w:val="center"/>
            </w:pPr>
            <w:r>
              <w:t>460,00</w:t>
            </w:r>
          </w:p>
        </w:tc>
        <w:tc>
          <w:tcPr>
            <w:tcW w:w="1474" w:type="dxa"/>
          </w:tcPr>
          <w:p w:rsidR="00107AC2" w:rsidRDefault="00107AC2">
            <w:pPr>
              <w:pStyle w:val="ConsPlusNormal"/>
              <w:jc w:val="center"/>
            </w:pPr>
            <w:r>
              <w:t>2530,00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76.</w:t>
            </w:r>
          </w:p>
        </w:tc>
        <w:tc>
          <w:tcPr>
            <w:tcW w:w="2551" w:type="dxa"/>
          </w:tcPr>
          <w:p w:rsidR="00107AC2" w:rsidRDefault="00107AC2">
            <w:pPr>
              <w:pStyle w:val="ConsPlusNormal"/>
            </w:pPr>
            <w:r>
              <w:t>ул. Горная</w:t>
            </w:r>
          </w:p>
        </w:tc>
        <w:tc>
          <w:tcPr>
            <w:tcW w:w="1304" w:type="dxa"/>
          </w:tcPr>
          <w:p w:rsidR="00107AC2" w:rsidRDefault="00107AC2">
            <w:pPr>
              <w:pStyle w:val="ConsPlusNormal"/>
              <w:jc w:val="center"/>
            </w:pPr>
            <w:r>
              <w:t>560,00</w:t>
            </w:r>
          </w:p>
        </w:tc>
        <w:tc>
          <w:tcPr>
            <w:tcW w:w="1474" w:type="dxa"/>
          </w:tcPr>
          <w:p w:rsidR="00107AC2" w:rsidRDefault="00107AC2">
            <w:pPr>
              <w:pStyle w:val="ConsPlusNormal"/>
              <w:jc w:val="center"/>
            </w:pPr>
            <w:r>
              <w:t>2800,00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77.</w:t>
            </w:r>
          </w:p>
        </w:tc>
        <w:tc>
          <w:tcPr>
            <w:tcW w:w="2551" w:type="dxa"/>
          </w:tcPr>
          <w:p w:rsidR="00107AC2" w:rsidRDefault="00107AC2">
            <w:pPr>
              <w:pStyle w:val="ConsPlusNormal"/>
            </w:pPr>
            <w:r>
              <w:t>пер. Юности</w:t>
            </w:r>
          </w:p>
        </w:tc>
        <w:tc>
          <w:tcPr>
            <w:tcW w:w="1304" w:type="dxa"/>
          </w:tcPr>
          <w:p w:rsidR="00107AC2" w:rsidRDefault="00107AC2">
            <w:pPr>
              <w:pStyle w:val="ConsPlusNormal"/>
              <w:jc w:val="center"/>
            </w:pPr>
            <w:r>
              <w:t>110,00</w:t>
            </w:r>
          </w:p>
        </w:tc>
        <w:tc>
          <w:tcPr>
            <w:tcW w:w="1474" w:type="dxa"/>
          </w:tcPr>
          <w:p w:rsidR="00107AC2" w:rsidRDefault="00107AC2">
            <w:pPr>
              <w:pStyle w:val="ConsPlusNormal"/>
              <w:jc w:val="center"/>
            </w:pPr>
            <w:r>
              <w:t>440,00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78.</w:t>
            </w:r>
          </w:p>
        </w:tc>
        <w:tc>
          <w:tcPr>
            <w:tcW w:w="2551" w:type="dxa"/>
          </w:tcPr>
          <w:p w:rsidR="00107AC2" w:rsidRDefault="00107AC2">
            <w:pPr>
              <w:pStyle w:val="ConsPlusNormal"/>
            </w:pPr>
            <w:r>
              <w:t>пер. Флотский</w:t>
            </w:r>
          </w:p>
        </w:tc>
        <w:tc>
          <w:tcPr>
            <w:tcW w:w="1304" w:type="dxa"/>
          </w:tcPr>
          <w:p w:rsidR="00107AC2" w:rsidRDefault="00107AC2">
            <w:pPr>
              <w:pStyle w:val="ConsPlusNormal"/>
              <w:jc w:val="center"/>
            </w:pPr>
            <w:r>
              <w:t>90,00</w:t>
            </w:r>
          </w:p>
        </w:tc>
        <w:tc>
          <w:tcPr>
            <w:tcW w:w="1474" w:type="dxa"/>
          </w:tcPr>
          <w:p w:rsidR="00107AC2" w:rsidRDefault="00107AC2">
            <w:pPr>
              <w:pStyle w:val="ConsPlusNormal"/>
              <w:jc w:val="center"/>
            </w:pPr>
            <w:r>
              <w:t>360,00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79.</w:t>
            </w:r>
          </w:p>
        </w:tc>
        <w:tc>
          <w:tcPr>
            <w:tcW w:w="2551" w:type="dxa"/>
          </w:tcPr>
          <w:p w:rsidR="00107AC2" w:rsidRDefault="00107AC2">
            <w:pPr>
              <w:pStyle w:val="ConsPlusNormal"/>
            </w:pPr>
            <w:r>
              <w:t>пер. Единства</w:t>
            </w:r>
          </w:p>
        </w:tc>
        <w:tc>
          <w:tcPr>
            <w:tcW w:w="1304" w:type="dxa"/>
          </w:tcPr>
          <w:p w:rsidR="00107AC2" w:rsidRDefault="00107AC2">
            <w:pPr>
              <w:pStyle w:val="ConsPlusNormal"/>
              <w:jc w:val="center"/>
            </w:pPr>
            <w:r>
              <w:t>163,00</w:t>
            </w:r>
          </w:p>
        </w:tc>
        <w:tc>
          <w:tcPr>
            <w:tcW w:w="1474" w:type="dxa"/>
          </w:tcPr>
          <w:p w:rsidR="00107AC2" w:rsidRDefault="00107AC2">
            <w:pPr>
              <w:pStyle w:val="ConsPlusNormal"/>
              <w:jc w:val="center"/>
            </w:pPr>
            <w:r>
              <w:t>978,00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80.</w:t>
            </w:r>
          </w:p>
        </w:tc>
        <w:tc>
          <w:tcPr>
            <w:tcW w:w="2551" w:type="dxa"/>
          </w:tcPr>
          <w:p w:rsidR="00107AC2" w:rsidRDefault="00107AC2">
            <w:pPr>
              <w:pStyle w:val="ConsPlusNormal"/>
            </w:pPr>
            <w:r>
              <w:t>ул. Раздольная</w:t>
            </w:r>
          </w:p>
        </w:tc>
        <w:tc>
          <w:tcPr>
            <w:tcW w:w="1304" w:type="dxa"/>
          </w:tcPr>
          <w:p w:rsidR="00107AC2" w:rsidRDefault="00107AC2">
            <w:pPr>
              <w:pStyle w:val="ConsPlusNormal"/>
              <w:jc w:val="center"/>
            </w:pPr>
            <w:r>
              <w:t>260,00</w:t>
            </w:r>
          </w:p>
        </w:tc>
        <w:tc>
          <w:tcPr>
            <w:tcW w:w="1474" w:type="dxa"/>
          </w:tcPr>
          <w:p w:rsidR="00107AC2" w:rsidRDefault="00107AC2">
            <w:pPr>
              <w:pStyle w:val="ConsPlusNormal"/>
              <w:jc w:val="center"/>
            </w:pPr>
            <w:r>
              <w:t>1300,00</w:t>
            </w:r>
          </w:p>
        </w:tc>
        <w:tc>
          <w:tcPr>
            <w:tcW w:w="1361" w:type="dxa"/>
          </w:tcPr>
          <w:p w:rsidR="00107AC2" w:rsidRDefault="00107AC2">
            <w:pPr>
              <w:pStyle w:val="ConsPlusNormal"/>
              <w:jc w:val="center"/>
            </w:pPr>
          </w:p>
        </w:tc>
        <w:tc>
          <w:tcPr>
            <w:tcW w:w="1474" w:type="dxa"/>
          </w:tcPr>
          <w:p w:rsidR="00107AC2" w:rsidRDefault="00107AC2">
            <w:pPr>
              <w:pStyle w:val="ConsPlusNormal"/>
              <w:jc w:val="center"/>
            </w:pPr>
          </w:p>
        </w:tc>
        <w:tc>
          <w:tcPr>
            <w:tcW w:w="1134" w:type="dxa"/>
          </w:tcPr>
          <w:p w:rsidR="00107AC2" w:rsidRDefault="00107AC2">
            <w:pPr>
              <w:pStyle w:val="ConsPlusNormal"/>
              <w:jc w:val="center"/>
            </w:pPr>
          </w:p>
        </w:tc>
        <w:tc>
          <w:tcPr>
            <w:tcW w:w="1304" w:type="dxa"/>
          </w:tcPr>
          <w:p w:rsidR="00107AC2" w:rsidRDefault="00107AC2">
            <w:pPr>
              <w:pStyle w:val="ConsPlusNormal"/>
              <w:jc w:val="center"/>
            </w:pPr>
          </w:p>
        </w:tc>
      </w:tr>
      <w:tr w:rsidR="00107AC2">
        <w:tc>
          <w:tcPr>
            <w:tcW w:w="680" w:type="dxa"/>
          </w:tcPr>
          <w:p w:rsidR="00107AC2" w:rsidRDefault="00107AC2">
            <w:pPr>
              <w:pStyle w:val="ConsPlusNormal"/>
              <w:jc w:val="center"/>
            </w:pPr>
            <w:r>
              <w:t>81.</w:t>
            </w:r>
          </w:p>
        </w:tc>
        <w:tc>
          <w:tcPr>
            <w:tcW w:w="2551" w:type="dxa"/>
          </w:tcPr>
          <w:p w:rsidR="00107AC2" w:rsidRDefault="00107AC2">
            <w:pPr>
              <w:pStyle w:val="ConsPlusNormal"/>
            </w:pPr>
            <w:r>
              <w:t>проезды м-на "Восточный"</w:t>
            </w:r>
          </w:p>
        </w:tc>
        <w:tc>
          <w:tcPr>
            <w:tcW w:w="1304" w:type="dxa"/>
          </w:tcPr>
          <w:p w:rsidR="00107AC2" w:rsidRDefault="00107AC2">
            <w:pPr>
              <w:pStyle w:val="ConsPlusNormal"/>
              <w:jc w:val="center"/>
            </w:pPr>
            <w:r>
              <w:t>7517,17</w:t>
            </w:r>
          </w:p>
        </w:tc>
        <w:tc>
          <w:tcPr>
            <w:tcW w:w="1474" w:type="dxa"/>
          </w:tcPr>
          <w:p w:rsidR="00107AC2" w:rsidRDefault="00107AC2">
            <w:pPr>
              <w:pStyle w:val="ConsPlusNormal"/>
              <w:jc w:val="center"/>
            </w:pPr>
            <w:r>
              <w:t>45103,02</w:t>
            </w:r>
          </w:p>
        </w:tc>
        <w:tc>
          <w:tcPr>
            <w:tcW w:w="1361" w:type="dxa"/>
          </w:tcPr>
          <w:p w:rsidR="00107AC2" w:rsidRDefault="00107AC2">
            <w:pPr>
              <w:pStyle w:val="ConsPlusNormal"/>
              <w:jc w:val="center"/>
            </w:pPr>
            <w:r>
              <w:t>128357,26</w:t>
            </w:r>
          </w:p>
        </w:tc>
        <w:tc>
          <w:tcPr>
            <w:tcW w:w="1474" w:type="dxa"/>
          </w:tcPr>
          <w:p w:rsidR="00107AC2" w:rsidRDefault="00107AC2">
            <w:pPr>
              <w:pStyle w:val="ConsPlusNormal"/>
              <w:jc w:val="center"/>
            </w:pPr>
            <w:r>
              <w:t>291030,86</w:t>
            </w:r>
          </w:p>
        </w:tc>
        <w:tc>
          <w:tcPr>
            <w:tcW w:w="1134" w:type="dxa"/>
          </w:tcPr>
          <w:p w:rsidR="00107AC2" w:rsidRDefault="00107AC2">
            <w:pPr>
              <w:pStyle w:val="ConsPlusNormal"/>
              <w:jc w:val="center"/>
            </w:pPr>
            <w:r>
              <w:t>11439,16</w:t>
            </w:r>
          </w:p>
        </w:tc>
        <w:tc>
          <w:tcPr>
            <w:tcW w:w="1304" w:type="dxa"/>
          </w:tcPr>
          <w:p w:rsidR="00107AC2" w:rsidRDefault="00107AC2">
            <w:pPr>
              <w:pStyle w:val="ConsPlusNormal"/>
              <w:jc w:val="center"/>
            </w:pPr>
            <w:r>
              <w:t>24850,84</w:t>
            </w:r>
          </w:p>
        </w:tc>
      </w:tr>
      <w:tr w:rsidR="00107AC2">
        <w:tc>
          <w:tcPr>
            <w:tcW w:w="680" w:type="dxa"/>
          </w:tcPr>
          <w:p w:rsidR="00107AC2" w:rsidRDefault="00107AC2">
            <w:pPr>
              <w:pStyle w:val="ConsPlusNormal"/>
              <w:jc w:val="center"/>
            </w:pPr>
            <w:r>
              <w:t>82.</w:t>
            </w:r>
          </w:p>
        </w:tc>
        <w:tc>
          <w:tcPr>
            <w:tcW w:w="2551" w:type="dxa"/>
          </w:tcPr>
          <w:p w:rsidR="00107AC2" w:rsidRDefault="00107AC2">
            <w:pPr>
              <w:pStyle w:val="ConsPlusNormal"/>
            </w:pPr>
            <w:r>
              <w:t>проезд Зимний</w:t>
            </w:r>
          </w:p>
        </w:tc>
        <w:tc>
          <w:tcPr>
            <w:tcW w:w="1304" w:type="dxa"/>
          </w:tcPr>
          <w:p w:rsidR="00107AC2" w:rsidRDefault="00107AC2">
            <w:pPr>
              <w:pStyle w:val="ConsPlusNormal"/>
              <w:jc w:val="center"/>
            </w:pPr>
            <w:r>
              <w:t>191,00</w:t>
            </w:r>
          </w:p>
        </w:tc>
        <w:tc>
          <w:tcPr>
            <w:tcW w:w="1474" w:type="dxa"/>
          </w:tcPr>
          <w:p w:rsidR="00107AC2" w:rsidRDefault="00107AC2">
            <w:pPr>
              <w:pStyle w:val="ConsPlusNormal"/>
              <w:jc w:val="center"/>
            </w:pPr>
            <w:r>
              <w:t>764,00</w:t>
            </w:r>
          </w:p>
        </w:tc>
        <w:tc>
          <w:tcPr>
            <w:tcW w:w="1361" w:type="dxa"/>
          </w:tcPr>
          <w:p w:rsidR="00107AC2" w:rsidRDefault="00107AC2">
            <w:pPr>
              <w:pStyle w:val="ConsPlusNormal"/>
              <w:jc w:val="center"/>
            </w:pPr>
            <w:r>
              <w:t>1889,67</w:t>
            </w:r>
          </w:p>
        </w:tc>
        <w:tc>
          <w:tcPr>
            <w:tcW w:w="1474" w:type="dxa"/>
          </w:tcPr>
          <w:p w:rsidR="00107AC2" w:rsidRDefault="00107AC2">
            <w:pPr>
              <w:pStyle w:val="ConsPlusNormal"/>
              <w:jc w:val="center"/>
            </w:pPr>
            <w:r>
              <w:t>2834,50</w:t>
            </w:r>
          </w:p>
        </w:tc>
        <w:tc>
          <w:tcPr>
            <w:tcW w:w="1134" w:type="dxa"/>
          </w:tcPr>
          <w:p w:rsidR="00107AC2" w:rsidRDefault="00107AC2">
            <w:pPr>
              <w:pStyle w:val="ConsPlusNormal"/>
              <w:jc w:val="center"/>
            </w:pPr>
            <w:r>
              <w:t>210,33</w:t>
            </w:r>
          </w:p>
        </w:tc>
        <w:tc>
          <w:tcPr>
            <w:tcW w:w="1304" w:type="dxa"/>
          </w:tcPr>
          <w:p w:rsidR="00107AC2" w:rsidRDefault="00107AC2">
            <w:pPr>
              <w:pStyle w:val="ConsPlusNormal"/>
              <w:jc w:val="center"/>
            </w:pPr>
            <w:r>
              <w:t>314,90</w:t>
            </w:r>
          </w:p>
        </w:tc>
      </w:tr>
      <w:tr w:rsidR="00107AC2">
        <w:tc>
          <w:tcPr>
            <w:tcW w:w="3231" w:type="dxa"/>
            <w:gridSpan w:val="2"/>
          </w:tcPr>
          <w:p w:rsidR="00107AC2" w:rsidRDefault="00107AC2">
            <w:pPr>
              <w:pStyle w:val="ConsPlusNormal"/>
            </w:pPr>
            <w:r>
              <w:t>Всего:</w:t>
            </w:r>
          </w:p>
        </w:tc>
        <w:tc>
          <w:tcPr>
            <w:tcW w:w="1304" w:type="dxa"/>
          </w:tcPr>
          <w:p w:rsidR="00107AC2" w:rsidRDefault="00107AC2">
            <w:pPr>
              <w:pStyle w:val="ConsPlusNormal"/>
              <w:jc w:val="center"/>
            </w:pPr>
            <w:r>
              <w:t>161670,05</w:t>
            </w:r>
          </w:p>
        </w:tc>
        <w:tc>
          <w:tcPr>
            <w:tcW w:w="1474" w:type="dxa"/>
          </w:tcPr>
          <w:p w:rsidR="00107AC2" w:rsidRDefault="00107AC2">
            <w:pPr>
              <w:pStyle w:val="ConsPlusNormal"/>
              <w:jc w:val="center"/>
            </w:pPr>
            <w:r>
              <w:t>1359333,29</w:t>
            </w:r>
          </w:p>
        </w:tc>
        <w:tc>
          <w:tcPr>
            <w:tcW w:w="1361" w:type="dxa"/>
          </w:tcPr>
          <w:p w:rsidR="00107AC2" w:rsidRDefault="00107AC2">
            <w:pPr>
              <w:pStyle w:val="ConsPlusNormal"/>
              <w:jc w:val="center"/>
            </w:pPr>
            <w:r>
              <w:t>130246,93</w:t>
            </w:r>
          </w:p>
        </w:tc>
        <w:tc>
          <w:tcPr>
            <w:tcW w:w="1474" w:type="dxa"/>
          </w:tcPr>
          <w:p w:rsidR="00107AC2" w:rsidRDefault="00107AC2">
            <w:pPr>
              <w:pStyle w:val="ConsPlusNormal"/>
              <w:jc w:val="center"/>
            </w:pPr>
            <w:r>
              <w:t>293865,36</w:t>
            </w:r>
          </w:p>
        </w:tc>
        <w:tc>
          <w:tcPr>
            <w:tcW w:w="1134" w:type="dxa"/>
          </w:tcPr>
          <w:p w:rsidR="00107AC2" w:rsidRDefault="00107AC2">
            <w:pPr>
              <w:pStyle w:val="ConsPlusNormal"/>
              <w:jc w:val="center"/>
            </w:pPr>
            <w:r>
              <w:t>11649,49</w:t>
            </w:r>
          </w:p>
        </w:tc>
        <w:tc>
          <w:tcPr>
            <w:tcW w:w="1304" w:type="dxa"/>
          </w:tcPr>
          <w:p w:rsidR="00107AC2" w:rsidRDefault="00107AC2">
            <w:pPr>
              <w:pStyle w:val="ConsPlusNormal"/>
              <w:jc w:val="center"/>
            </w:pPr>
            <w:r>
              <w:t>25165,74</w:t>
            </w:r>
          </w:p>
        </w:tc>
      </w:tr>
      <w:tr w:rsidR="00107AC2">
        <w:tc>
          <w:tcPr>
            <w:tcW w:w="3231" w:type="dxa"/>
            <w:gridSpan w:val="2"/>
          </w:tcPr>
          <w:p w:rsidR="00107AC2" w:rsidRDefault="00107AC2">
            <w:pPr>
              <w:pStyle w:val="ConsPlusNormal"/>
            </w:pPr>
            <w:r>
              <w:t>Содержание эстакады на "Восточной" объездной дороге</w:t>
            </w:r>
          </w:p>
        </w:tc>
        <w:tc>
          <w:tcPr>
            <w:tcW w:w="1304" w:type="dxa"/>
          </w:tcPr>
          <w:p w:rsidR="00107AC2" w:rsidRDefault="00107AC2">
            <w:pPr>
              <w:pStyle w:val="ConsPlusNormal"/>
              <w:jc w:val="center"/>
            </w:pPr>
            <w:r>
              <w:t>1050,00</w:t>
            </w:r>
          </w:p>
        </w:tc>
        <w:tc>
          <w:tcPr>
            <w:tcW w:w="1474" w:type="dxa"/>
          </w:tcPr>
          <w:p w:rsidR="00107AC2" w:rsidRDefault="00107AC2">
            <w:pPr>
              <w:pStyle w:val="ConsPlusNormal"/>
              <w:jc w:val="center"/>
            </w:pPr>
            <w:r>
              <w:t>12075,00</w:t>
            </w:r>
          </w:p>
        </w:tc>
        <w:tc>
          <w:tcPr>
            <w:tcW w:w="1361" w:type="dxa"/>
          </w:tcPr>
          <w:p w:rsidR="00107AC2" w:rsidRDefault="00107AC2">
            <w:pPr>
              <w:pStyle w:val="ConsPlusNormal"/>
              <w:jc w:val="center"/>
            </w:pPr>
            <w:r>
              <w:t>72076,98</w:t>
            </w:r>
          </w:p>
        </w:tc>
        <w:tc>
          <w:tcPr>
            <w:tcW w:w="1474" w:type="dxa"/>
          </w:tcPr>
          <w:p w:rsidR="00107AC2" w:rsidRDefault="00107AC2">
            <w:pPr>
              <w:pStyle w:val="ConsPlusNormal"/>
              <w:jc w:val="center"/>
            </w:pPr>
            <w:r>
              <w:t>172372,26</w:t>
            </w:r>
          </w:p>
        </w:tc>
        <w:tc>
          <w:tcPr>
            <w:tcW w:w="1134" w:type="dxa"/>
          </w:tcPr>
          <w:p w:rsidR="00107AC2" w:rsidRDefault="00107AC2">
            <w:pPr>
              <w:pStyle w:val="ConsPlusNormal"/>
              <w:jc w:val="center"/>
            </w:pPr>
            <w:r>
              <w:t>4710,52</w:t>
            </w:r>
          </w:p>
        </w:tc>
        <w:tc>
          <w:tcPr>
            <w:tcW w:w="1304" w:type="dxa"/>
          </w:tcPr>
          <w:p w:rsidR="00107AC2" w:rsidRDefault="00107AC2">
            <w:pPr>
              <w:pStyle w:val="ConsPlusNormal"/>
              <w:jc w:val="center"/>
            </w:pPr>
            <w:r>
              <w:t>10963,96</w:t>
            </w:r>
          </w:p>
        </w:tc>
      </w:tr>
      <w:tr w:rsidR="00107AC2">
        <w:tc>
          <w:tcPr>
            <w:tcW w:w="3231" w:type="dxa"/>
            <w:gridSpan w:val="2"/>
          </w:tcPr>
          <w:p w:rsidR="00107AC2" w:rsidRDefault="00107AC2">
            <w:pPr>
              <w:pStyle w:val="ConsPlusNormal"/>
            </w:pPr>
            <w:r>
              <w:t>Итого с эстакадой:</w:t>
            </w:r>
          </w:p>
        </w:tc>
        <w:tc>
          <w:tcPr>
            <w:tcW w:w="1304" w:type="dxa"/>
          </w:tcPr>
          <w:p w:rsidR="00107AC2" w:rsidRDefault="00107AC2">
            <w:pPr>
              <w:pStyle w:val="ConsPlusNormal"/>
              <w:jc w:val="center"/>
            </w:pPr>
            <w:r>
              <w:t>162720,05</w:t>
            </w:r>
          </w:p>
        </w:tc>
        <w:tc>
          <w:tcPr>
            <w:tcW w:w="1474" w:type="dxa"/>
          </w:tcPr>
          <w:p w:rsidR="00107AC2" w:rsidRDefault="00107AC2">
            <w:pPr>
              <w:pStyle w:val="ConsPlusNormal"/>
              <w:jc w:val="center"/>
            </w:pPr>
            <w:r>
              <w:t>1371408,29</w:t>
            </w:r>
          </w:p>
        </w:tc>
        <w:tc>
          <w:tcPr>
            <w:tcW w:w="1361" w:type="dxa"/>
          </w:tcPr>
          <w:p w:rsidR="00107AC2" w:rsidRDefault="00107AC2">
            <w:pPr>
              <w:pStyle w:val="ConsPlusNormal"/>
              <w:jc w:val="center"/>
            </w:pPr>
            <w:r>
              <w:t>9154,00</w:t>
            </w:r>
          </w:p>
        </w:tc>
        <w:tc>
          <w:tcPr>
            <w:tcW w:w="1474" w:type="dxa"/>
          </w:tcPr>
          <w:p w:rsidR="00107AC2" w:rsidRDefault="00107AC2">
            <w:pPr>
              <w:pStyle w:val="ConsPlusNormal"/>
              <w:jc w:val="center"/>
            </w:pPr>
            <w:r>
              <w:t>20205,40</w:t>
            </w:r>
          </w:p>
        </w:tc>
        <w:tc>
          <w:tcPr>
            <w:tcW w:w="1134" w:type="dxa"/>
          </w:tcPr>
          <w:p w:rsidR="00107AC2" w:rsidRDefault="00107AC2">
            <w:pPr>
              <w:pStyle w:val="ConsPlusNormal"/>
              <w:jc w:val="center"/>
            </w:pPr>
            <w:r>
              <w:t>274,00</w:t>
            </w:r>
          </w:p>
        </w:tc>
        <w:tc>
          <w:tcPr>
            <w:tcW w:w="1304" w:type="dxa"/>
          </w:tcPr>
          <w:p w:rsidR="00107AC2" w:rsidRDefault="00107AC2">
            <w:pPr>
              <w:pStyle w:val="ConsPlusNormal"/>
              <w:jc w:val="center"/>
            </w:pPr>
            <w:r>
              <w:t>611,80</w:t>
            </w:r>
          </w:p>
        </w:tc>
      </w:tr>
    </w:tbl>
    <w:p w:rsidR="00107AC2" w:rsidRDefault="00107AC2">
      <w:pPr>
        <w:sectPr w:rsidR="00107AC2">
          <w:pgSz w:w="16838" w:h="11905" w:orient="landscape"/>
          <w:pgMar w:top="1701" w:right="1134" w:bottom="850" w:left="1134" w:header="0" w:footer="0" w:gutter="0"/>
          <w:cols w:space="720"/>
        </w:sectPr>
      </w:pPr>
    </w:p>
    <w:p w:rsidR="00107AC2" w:rsidRDefault="00107AC2">
      <w:pPr>
        <w:pStyle w:val="ConsPlusNormal"/>
        <w:ind w:firstLine="540"/>
        <w:jc w:val="both"/>
      </w:pPr>
    </w:p>
    <w:p w:rsidR="00107AC2" w:rsidRDefault="00107AC2">
      <w:pPr>
        <w:pStyle w:val="ConsPlusTitle"/>
        <w:ind w:firstLine="540"/>
        <w:jc w:val="both"/>
        <w:outlineLvl w:val="2"/>
      </w:pPr>
      <w:r>
        <w:t>12.2. Уборка городских дорог в весенне-летний период</w:t>
      </w:r>
    </w:p>
    <w:p w:rsidR="00107AC2" w:rsidRDefault="00107AC2">
      <w:pPr>
        <w:pStyle w:val="ConsPlusNormal"/>
        <w:spacing w:before="220"/>
        <w:ind w:firstLine="540"/>
        <w:jc w:val="both"/>
      </w:pPr>
      <w:r>
        <w:t>При уборке городских дорог в весенне-летний период с дорожных покрытий удаляется смет с такой периодичностью, чтобы его количество не превышало установленной санитарной нормы. Кроме того, в уборку входит удаление с проезжей части и лотков улиц грязи в межсезонные и дождливые периоды года, очистка отстойных колодцев дождевой канализации, уборка опавших листьев, снижение запыленности воздуха. Основным фактором, влияющим на засорение улиц, является интенсивность движения городского транспорта. На накопление смета и засорение улиц существенно влияют также благоустройство прилегающих улиц, тротуаров, мест выезда городского транспорта и состояние покрытий прилегающих дворовых территорий.</w:t>
      </w:r>
    </w:p>
    <w:p w:rsidR="00107AC2" w:rsidRDefault="00107AC2">
      <w:pPr>
        <w:pStyle w:val="ConsPlusNormal"/>
        <w:spacing w:before="220"/>
        <w:ind w:firstLine="540"/>
        <w:jc w:val="both"/>
      </w:pPr>
      <w:r>
        <w:t>Основными операциями уборки в весенне-летний период являются подметание и мойка дорог. Мойка проезжей части и лотков производится на улицах, имеющих дождевую канализацию, хорошо спрофилированные лотки и уклоны (от 0,5% и более), и выполняется поливомоечными машинами, оборудованными специальными насадками. На улицах с интенсивным движением смет перемещается потоком транспорта в сторону, и уборка этих улиц заключается главным образом в очистке лотков, а мойка проезжей части в этом случае необходима лишь 1 раз в 2 - 3 суток.</w:t>
      </w:r>
    </w:p>
    <w:p w:rsidR="00107AC2" w:rsidRDefault="00107AC2">
      <w:pPr>
        <w:pStyle w:val="ConsPlusNormal"/>
        <w:spacing w:before="220"/>
        <w:ind w:firstLine="540"/>
        <w:jc w:val="both"/>
      </w:pPr>
      <w:r>
        <w:t>Основной способ уборки улиц в дождливое время года - мойка проезжей части улиц и лотков. Улицы со средней и большой интенсивностью движения моют каждые сутки ночью, а улицы с малой интенсивностью движения - через день в любое время суток.</w:t>
      </w:r>
    </w:p>
    <w:p w:rsidR="00107AC2" w:rsidRDefault="00107AC2">
      <w:pPr>
        <w:pStyle w:val="ConsPlusNormal"/>
        <w:spacing w:before="220"/>
        <w:ind w:firstLine="540"/>
        <w:jc w:val="both"/>
      </w:pPr>
      <w:r>
        <w:t>Улицы поливают только в наиболее жаркое время года при сухой погоде для снижения запыленности воздуха и улучшения микроклимата. Улицы поливают с интервалом 1 - 1,5 часа в жаркое время дня (с 11.00 до 16.00 час.).</w:t>
      </w:r>
    </w:p>
    <w:p w:rsidR="00107AC2" w:rsidRDefault="00107AC2">
      <w:pPr>
        <w:pStyle w:val="ConsPlusNormal"/>
        <w:spacing w:before="220"/>
        <w:ind w:firstLine="540"/>
        <w:jc w:val="both"/>
      </w:pPr>
      <w:r>
        <w:t>Отстойники колодцев дождевой канализации очищают илососными машинами обязательно весной и далее по мере накопления осадка (2 - 4 раза в сезон).</w:t>
      </w:r>
    </w:p>
    <w:p w:rsidR="00107AC2" w:rsidRDefault="00107AC2">
      <w:pPr>
        <w:pStyle w:val="ConsPlusNormal"/>
        <w:spacing w:before="220"/>
        <w:ind w:firstLine="540"/>
        <w:jc w:val="both"/>
      </w:pPr>
      <w:r>
        <w:t xml:space="preserve">Все расчеты произведены исходя из предоставленных данных </w:t>
      </w:r>
      <w:hyperlink w:anchor="P5332" w:history="1">
        <w:r>
          <w:rPr>
            <w:color w:val="0000FF"/>
          </w:rPr>
          <w:t>(таблица 12.12)</w:t>
        </w:r>
      </w:hyperlink>
      <w:r>
        <w:t>.</w:t>
      </w:r>
    </w:p>
    <w:p w:rsidR="00107AC2" w:rsidRDefault="00107AC2">
      <w:pPr>
        <w:pStyle w:val="ConsPlusNormal"/>
        <w:spacing w:before="220"/>
        <w:ind w:firstLine="540"/>
        <w:jc w:val="both"/>
      </w:pPr>
      <w:r>
        <w:t>В таблице 12.12 приведены данные о периодичности проведения уборочных работ по видам технологических операций в весенне-летний период.</w:t>
      </w:r>
    </w:p>
    <w:p w:rsidR="00107AC2" w:rsidRDefault="00107AC2">
      <w:pPr>
        <w:pStyle w:val="ConsPlusNormal"/>
        <w:jc w:val="right"/>
      </w:pPr>
    </w:p>
    <w:p w:rsidR="00107AC2" w:rsidRDefault="00107AC2">
      <w:pPr>
        <w:pStyle w:val="ConsPlusNormal"/>
        <w:jc w:val="right"/>
        <w:outlineLvl w:val="3"/>
      </w:pPr>
      <w:r>
        <w:t>Таблица 12.12</w:t>
      </w:r>
    </w:p>
    <w:p w:rsidR="00107AC2" w:rsidRDefault="00107AC2">
      <w:pPr>
        <w:pStyle w:val="ConsPlusNormal"/>
        <w:jc w:val="right"/>
      </w:pPr>
    </w:p>
    <w:p w:rsidR="00107AC2" w:rsidRDefault="00107AC2">
      <w:pPr>
        <w:pStyle w:val="ConsPlusTitle"/>
        <w:jc w:val="center"/>
      </w:pPr>
      <w:bookmarkStart w:id="6" w:name="P5332"/>
      <w:bookmarkEnd w:id="6"/>
      <w:r>
        <w:t>Периодичность проведения работ по уборке дорог</w:t>
      </w:r>
    </w:p>
    <w:p w:rsidR="00107AC2" w:rsidRDefault="00107AC2">
      <w:pPr>
        <w:pStyle w:val="ConsPlusTitle"/>
        <w:jc w:val="center"/>
      </w:pPr>
      <w:r>
        <w:t>в весенне-летний период</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304"/>
        <w:gridCol w:w="1275"/>
        <w:gridCol w:w="1418"/>
      </w:tblGrid>
      <w:tr w:rsidR="00107AC2">
        <w:tc>
          <w:tcPr>
            <w:tcW w:w="5046" w:type="dxa"/>
          </w:tcPr>
          <w:p w:rsidR="00107AC2" w:rsidRDefault="00107AC2">
            <w:pPr>
              <w:pStyle w:val="ConsPlusNormal"/>
              <w:jc w:val="center"/>
            </w:pPr>
            <w:r>
              <w:t>Вид технологической операции</w:t>
            </w:r>
          </w:p>
        </w:tc>
        <w:tc>
          <w:tcPr>
            <w:tcW w:w="3997" w:type="dxa"/>
            <w:gridSpan w:val="3"/>
          </w:tcPr>
          <w:p w:rsidR="00107AC2" w:rsidRDefault="00107AC2">
            <w:pPr>
              <w:pStyle w:val="ConsPlusNormal"/>
              <w:jc w:val="center"/>
            </w:pPr>
            <w:r>
              <w:t>Периодичность технологической операции по категориям дорог, раз/6 мес.</w:t>
            </w:r>
          </w:p>
        </w:tc>
      </w:tr>
      <w:tr w:rsidR="00107AC2">
        <w:tc>
          <w:tcPr>
            <w:tcW w:w="5046" w:type="dxa"/>
          </w:tcPr>
          <w:p w:rsidR="00107AC2" w:rsidRDefault="00107AC2">
            <w:pPr>
              <w:pStyle w:val="ConsPlusNormal"/>
              <w:jc w:val="center"/>
            </w:pPr>
          </w:p>
        </w:tc>
        <w:tc>
          <w:tcPr>
            <w:tcW w:w="1304" w:type="dxa"/>
          </w:tcPr>
          <w:p w:rsidR="00107AC2" w:rsidRDefault="00107AC2">
            <w:pPr>
              <w:pStyle w:val="ConsPlusNormal"/>
              <w:jc w:val="center"/>
            </w:pPr>
            <w:r>
              <w:t>I</w:t>
            </w:r>
          </w:p>
        </w:tc>
        <w:tc>
          <w:tcPr>
            <w:tcW w:w="1275" w:type="dxa"/>
          </w:tcPr>
          <w:p w:rsidR="00107AC2" w:rsidRDefault="00107AC2">
            <w:pPr>
              <w:pStyle w:val="ConsPlusNormal"/>
              <w:jc w:val="center"/>
            </w:pPr>
            <w:r>
              <w:t>II</w:t>
            </w:r>
          </w:p>
        </w:tc>
        <w:tc>
          <w:tcPr>
            <w:tcW w:w="1418" w:type="dxa"/>
          </w:tcPr>
          <w:p w:rsidR="00107AC2" w:rsidRDefault="00107AC2">
            <w:pPr>
              <w:pStyle w:val="ConsPlusNormal"/>
              <w:jc w:val="center"/>
            </w:pPr>
            <w:r>
              <w:t>III - IV</w:t>
            </w:r>
          </w:p>
        </w:tc>
      </w:tr>
      <w:tr w:rsidR="00107AC2">
        <w:tc>
          <w:tcPr>
            <w:tcW w:w="5046" w:type="dxa"/>
          </w:tcPr>
          <w:p w:rsidR="00107AC2" w:rsidRDefault="00107AC2">
            <w:pPr>
              <w:pStyle w:val="ConsPlusNormal"/>
            </w:pPr>
            <w:r>
              <w:t>Мойка проезжей части дорог и тротуаров</w:t>
            </w:r>
          </w:p>
        </w:tc>
        <w:tc>
          <w:tcPr>
            <w:tcW w:w="3997" w:type="dxa"/>
            <w:gridSpan w:val="3"/>
          </w:tcPr>
          <w:p w:rsidR="00107AC2" w:rsidRDefault="00107AC2">
            <w:pPr>
              <w:pStyle w:val="ConsPlusNormal"/>
              <w:jc w:val="center"/>
            </w:pPr>
            <w:r>
              <w:t>Не проводится</w:t>
            </w:r>
          </w:p>
        </w:tc>
      </w:tr>
      <w:tr w:rsidR="00107AC2">
        <w:tc>
          <w:tcPr>
            <w:tcW w:w="5046" w:type="dxa"/>
          </w:tcPr>
          <w:p w:rsidR="00107AC2" w:rsidRDefault="00107AC2">
            <w:pPr>
              <w:pStyle w:val="ConsPlusNormal"/>
            </w:pPr>
            <w:r>
              <w:t>Поливка проезжей части дорог</w:t>
            </w:r>
          </w:p>
        </w:tc>
        <w:tc>
          <w:tcPr>
            <w:tcW w:w="1304" w:type="dxa"/>
          </w:tcPr>
          <w:p w:rsidR="00107AC2" w:rsidRDefault="00107AC2">
            <w:pPr>
              <w:pStyle w:val="ConsPlusNormal"/>
              <w:jc w:val="center"/>
            </w:pPr>
            <w:r>
              <w:t>12 - 90</w:t>
            </w:r>
          </w:p>
        </w:tc>
        <w:tc>
          <w:tcPr>
            <w:tcW w:w="2693" w:type="dxa"/>
            <w:gridSpan w:val="2"/>
          </w:tcPr>
          <w:p w:rsidR="00107AC2" w:rsidRDefault="00107AC2">
            <w:pPr>
              <w:pStyle w:val="ConsPlusNormal"/>
              <w:jc w:val="center"/>
            </w:pPr>
            <w:r>
              <w:t>Не проводится</w:t>
            </w:r>
          </w:p>
        </w:tc>
      </w:tr>
      <w:tr w:rsidR="00107AC2">
        <w:tc>
          <w:tcPr>
            <w:tcW w:w="5046" w:type="dxa"/>
          </w:tcPr>
          <w:p w:rsidR="00107AC2" w:rsidRDefault="00107AC2">
            <w:pPr>
              <w:pStyle w:val="ConsPlusNormal"/>
            </w:pPr>
            <w:r>
              <w:t>Поливка тротуаров</w:t>
            </w:r>
          </w:p>
        </w:tc>
        <w:tc>
          <w:tcPr>
            <w:tcW w:w="3997" w:type="dxa"/>
            <w:gridSpan w:val="3"/>
          </w:tcPr>
          <w:p w:rsidR="00107AC2" w:rsidRDefault="00107AC2">
            <w:pPr>
              <w:pStyle w:val="ConsPlusNormal"/>
              <w:jc w:val="center"/>
            </w:pPr>
            <w:r>
              <w:t>Не проводится</w:t>
            </w:r>
          </w:p>
        </w:tc>
      </w:tr>
      <w:tr w:rsidR="00107AC2">
        <w:tc>
          <w:tcPr>
            <w:tcW w:w="5046" w:type="dxa"/>
          </w:tcPr>
          <w:p w:rsidR="00107AC2" w:rsidRDefault="00107AC2">
            <w:pPr>
              <w:pStyle w:val="ConsPlusNormal"/>
            </w:pPr>
            <w:r>
              <w:t>Подметание проезжей части дорог механизированным способом (ПММ)</w:t>
            </w:r>
          </w:p>
        </w:tc>
        <w:tc>
          <w:tcPr>
            <w:tcW w:w="1304" w:type="dxa"/>
          </w:tcPr>
          <w:p w:rsidR="00107AC2" w:rsidRDefault="00107AC2">
            <w:pPr>
              <w:pStyle w:val="ConsPlusNormal"/>
              <w:jc w:val="center"/>
            </w:pPr>
            <w:r>
              <w:t>90 - 180</w:t>
            </w:r>
          </w:p>
        </w:tc>
        <w:tc>
          <w:tcPr>
            <w:tcW w:w="1275" w:type="dxa"/>
          </w:tcPr>
          <w:p w:rsidR="00107AC2" w:rsidRDefault="00107AC2">
            <w:pPr>
              <w:pStyle w:val="ConsPlusNormal"/>
              <w:jc w:val="center"/>
            </w:pPr>
            <w:r>
              <w:t>45</w:t>
            </w:r>
          </w:p>
        </w:tc>
        <w:tc>
          <w:tcPr>
            <w:tcW w:w="1418" w:type="dxa"/>
          </w:tcPr>
          <w:p w:rsidR="00107AC2" w:rsidRDefault="00107AC2">
            <w:pPr>
              <w:pStyle w:val="ConsPlusNormal"/>
              <w:jc w:val="center"/>
            </w:pPr>
            <w:r>
              <w:t>18 - 24</w:t>
            </w:r>
          </w:p>
        </w:tc>
      </w:tr>
      <w:tr w:rsidR="00107AC2">
        <w:tc>
          <w:tcPr>
            <w:tcW w:w="5046" w:type="dxa"/>
          </w:tcPr>
          <w:p w:rsidR="00107AC2" w:rsidRDefault="00107AC2">
            <w:pPr>
              <w:pStyle w:val="ConsPlusNormal"/>
            </w:pPr>
            <w:r>
              <w:lastRenderedPageBreak/>
              <w:t>Подметание тротуаров механизированным способом (ПММ)</w:t>
            </w:r>
          </w:p>
        </w:tc>
        <w:tc>
          <w:tcPr>
            <w:tcW w:w="1304" w:type="dxa"/>
          </w:tcPr>
          <w:p w:rsidR="00107AC2" w:rsidRDefault="00107AC2">
            <w:pPr>
              <w:pStyle w:val="ConsPlusNormal"/>
              <w:jc w:val="center"/>
            </w:pPr>
            <w:r>
              <w:t>24 - 48</w:t>
            </w:r>
          </w:p>
        </w:tc>
        <w:tc>
          <w:tcPr>
            <w:tcW w:w="1275" w:type="dxa"/>
          </w:tcPr>
          <w:p w:rsidR="00107AC2" w:rsidRDefault="00107AC2">
            <w:pPr>
              <w:pStyle w:val="ConsPlusNormal"/>
              <w:jc w:val="center"/>
            </w:pPr>
            <w:r>
              <w:t>24</w:t>
            </w:r>
          </w:p>
        </w:tc>
        <w:tc>
          <w:tcPr>
            <w:tcW w:w="1418" w:type="dxa"/>
          </w:tcPr>
          <w:p w:rsidR="00107AC2" w:rsidRDefault="00107AC2">
            <w:pPr>
              <w:pStyle w:val="ConsPlusNormal"/>
              <w:jc w:val="center"/>
            </w:pPr>
            <w:r>
              <w:t>24</w:t>
            </w:r>
          </w:p>
        </w:tc>
      </w:tr>
    </w:tbl>
    <w:p w:rsidR="00107AC2" w:rsidRDefault="00107AC2">
      <w:pPr>
        <w:pStyle w:val="ConsPlusNormal"/>
        <w:ind w:firstLine="540"/>
        <w:jc w:val="both"/>
      </w:pPr>
    </w:p>
    <w:p w:rsidR="00107AC2" w:rsidRDefault="00107AC2">
      <w:pPr>
        <w:pStyle w:val="ConsPlusNormal"/>
        <w:ind w:firstLine="540"/>
        <w:jc w:val="both"/>
      </w:pPr>
      <w:r>
        <w:t>В таблице 12.13 приведены данные о периодичности проведения уборочных работ по видам технологических операций в осенне-зимний период.</w:t>
      </w:r>
    </w:p>
    <w:p w:rsidR="00107AC2" w:rsidRDefault="00107AC2">
      <w:pPr>
        <w:pStyle w:val="ConsPlusNormal"/>
        <w:jc w:val="right"/>
      </w:pPr>
    </w:p>
    <w:p w:rsidR="00107AC2" w:rsidRDefault="00107AC2">
      <w:pPr>
        <w:pStyle w:val="ConsPlusNormal"/>
        <w:jc w:val="right"/>
        <w:outlineLvl w:val="3"/>
      </w:pPr>
      <w:r>
        <w:t>Таблица 12.13</w:t>
      </w:r>
    </w:p>
    <w:p w:rsidR="00107AC2" w:rsidRDefault="00107AC2">
      <w:pPr>
        <w:pStyle w:val="ConsPlusNormal"/>
        <w:jc w:val="right"/>
      </w:pPr>
    </w:p>
    <w:p w:rsidR="00107AC2" w:rsidRDefault="00107AC2">
      <w:pPr>
        <w:pStyle w:val="ConsPlusTitle"/>
        <w:jc w:val="center"/>
      </w:pPr>
      <w:r>
        <w:t>Периодичность проведения работ по уборке дорог</w:t>
      </w:r>
    </w:p>
    <w:p w:rsidR="00107AC2" w:rsidRDefault="00107AC2">
      <w:pPr>
        <w:pStyle w:val="ConsPlusTitle"/>
        <w:jc w:val="center"/>
      </w:pPr>
      <w:r>
        <w:t>в осенне-зимний период</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304"/>
        <w:gridCol w:w="1275"/>
        <w:gridCol w:w="1418"/>
      </w:tblGrid>
      <w:tr w:rsidR="00107AC2">
        <w:tc>
          <w:tcPr>
            <w:tcW w:w="5046" w:type="dxa"/>
          </w:tcPr>
          <w:p w:rsidR="00107AC2" w:rsidRDefault="00107AC2">
            <w:pPr>
              <w:pStyle w:val="ConsPlusNormal"/>
              <w:jc w:val="center"/>
            </w:pPr>
            <w:r>
              <w:t>Вид технологической операции</w:t>
            </w:r>
          </w:p>
        </w:tc>
        <w:tc>
          <w:tcPr>
            <w:tcW w:w="3997" w:type="dxa"/>
            <w:gridSpan w:val="3"/>
          </w:tcPr>
          <w:p w:rsidR="00107AC2" w:rsidRDefault="00107AC2">
            <w:pPr>
              <w:pStyle w:val="ConsPlusNormal"/>
              <w:jc w:val="center"/>
            </w:pPr>
            <w:r>
              <w:t>Периодичность технологической операции по категориям дорог, раз/6 мес.</w:t>
            </w:r>
          </w:p>
        </w:tc>
      </w:tr>
      <w:tr w:rsidR="00107AC2">
        <w:tc>
          <w:tcPr>
            <w:tcW w:w="5046" w:type="dxa"/>
          </w:tcPr>
          <w:p w:rsidR="00107AC2" w:rsidRDefault="00107AC2">
            <w:pPr>
              <w:pStyle w:val="ConsPlusNormal"/>
              <w:jc w:val="center"/>
            </w:pPr>
          </w:p>
        </w:tc>
        <w:tc>
          <w:tcPr>
            <w:tcW w:w="1304" w:type="dxa"/>
          </w:tcPr>
          <w:p w:rsidR="00107AC2" w:rsidRDefault="00107AC2">
            <w:pPr>
              <w:pStyle w:val="ConsPlusNormal"/>
              <w:jc w:val="center"/>
            </w:pPr>
            <w:r>
              <w:t>I</w:t>
            </w:r>
          </w:p>
        </w:tc>
        <w:tc>
          <w:tcPr>
            <w:tcW w:w="1275" w:type="dxa"/>
          </w:tcPr>
          <w:p w:rsidR="00107AC2" w:rsidRDefault="00107AC2">
            <w:pPr>
              <w:pStyle w:val="ConsPlusNormal"/>
              <w:jc w:val="center"/>
            </w:pPr>
            <w:r>
              <w:t>II</w:t>
            </w:r>
          </w:p>
        </w:tc>
        <w:tc>
          <w:tcPr>
            <w:tcW w:w="1418" w:type="dxa"/>
          </w:tcPr>
          <w:p w:rsidR="00107AC2" w:rsidRDefault="00107AC2">
            <w:pPr>
              <w:pStyle w:val="ConsPlusNormal"/>
              <w:jc w:val="center"/>
            </w:pPr>
            <w:r>
              <w:t>III - IV</w:t>
            </w:r>
          </w:p>
        </w:tc>
      </w:tr>
      <w:tr w:rsidR="00107AC2">
        <w:tc>
          <w:tcPr>
            <w:tcW w:w="5046" w:type="dxa"/>
          </w:tcPr>
          <w:p w:rsidR="00107AC2" w:rsidRDefault="00107AC2">
            <w:pPr>
              <w:pStyle w:val="ConsPlusNormal"/>
            </w:pPr>
            <w:r>
              <w:t>Очистка проезжей части дорог от снега щеткой/автогрейдером</w:t>
            </w:r>
          </w:p>
        </w:tc>
        <w:tc>
          <w:tcPr>
            <w:tcW w:w="1304" w:type="dxa"/>
          </w:tcPr>
          <w:p w:rsidR="00107AC2" w:rsidRDefault="00107AC2">
            <w:pPr>
              <w:pStyle w:val="ConsPlusNormal"/>
              <w:jc w:val="center"/>
            </w:pPr>
            <w:r>
              <w:t>90 - 180</w:t>
            </w:r>
          </w:p>
        </w:tc>
        <w:tc>
          <w:tcPr>
            <w:tcW w:w="1275" w:type="dxa"/>
          </w:tcPr>
          <w:p w:rsidR="00107AC2" w:rsidRDefault="00107AC2">
            <w:pPr>
              <w:pStyle w:val="ConsPlusNormal"/>
              <w:jc w:val="center"/>
            </w:pPr>
            <w:r>
              <w:t>30/90</w:t>
            </w:r>
          </w:p>
        </w:tc>
        <w:tc>
          <w:tcPr>
            <w:tcW w:w="1418" w:type="dxa"/>
          </w:tcPr>
          <w:p w:rsidR="00107AC2" w:rsidRDefault="00107AC2">
            <w:pPr>
              <w:pStyle w:val="ConsPlusNormal"/>
              <w:jc w:val="center"/>
            </w:pPr>
            <w:r>
              <w:t>40/40</w:t>
            </w:r>
          </w:p>
        </w:tc>
      </w:tr>
      <w:tr w:rsidR="00107AC2">
        <w:tc>
          <w:tcPr>
            <w:tcW w:w="5046" w:type="dxa"/>
          </w:tcPr>
          <w:p w:rsidR="00107AC2" w:rsidRDefault="00107AC2">
            <w:pPr>
              <w:pStyle w:val="ConsPlusNormal"/>
            </w:pPr>
            <w:r>
              <w:t>Разбрасывание противогололедных реагентов на проезжей части дорог</w:t>
            </w:r>
          </w:p>
        </w:tc>
        <w:tc>
          <w:tcPr>
            <w:tcW w:w="1304" w:type="dxa"/>
          </w:tcPr>
          <w:p w:rsidR="00107AC2" w:rsidRDefault="00107AC2">
            <w:pPr>
              <w:pStyle w:val="ConsPlusNormal"/>
              <w:jc w:val="center"/>
            </w:pPr>
            <w:r>
              <w:t>45 - 180</w:t>
            </w:r>
          </w:p>
        </w:tc>
        <w:tc>
          <w:tcPr>
            <w:tcW w:w="1275" w:type="dxa"/>
          </w:tcPr>
          <w:p w:rsidR="00107AC2" w:rsidRDefault="00107AC2">
            <w:pPr>
              <w:pStyle w:val="ConsPlusNormal"/>
              <w:jc w:val="center"/>
            </w:pPr>
            <w:r>
              <w:t>24 - 60</w:t>
            </w:r>
          </w:p>
        </w:tc>
        <w:tc>
          <w:tcPr>
            <w:tcW w:w="1418" w:type="dxa"/>
          </w:tcPr>
          <w:p w:rsidR="00107AC2" w:rsidRDefault="00107AC2">
            <w:pPr>
              <w:pStyle w:val="ConsPlusNormal"/>
              <w:jc w:val="center"/>
            </w:pPr>
            <w:r>
              <w:t>12 - 24</w:t>
            </w:r>
          </w:p>
        </w:tc>
      </w:tr>
      <w:tr w:rsidR="00107AC2">
        <w:tc>
          <w:tcPr>
            <w:tcW w:w="5046" w:type="dxa"/>
          </w:tcPr>
          <w:p w:rsidR="00107AC2" w:rsidRDefault="00107AC2">
            <w:pPr>
              <w:pStyle w:val="ConsPlusNormal"/>
            </w:pPr>
            <w:r>
              <w:t>Сгребание снега после разбрасывания противогололедных реагентов Разбрасывание противогололедных реагентов</w:t>
            </w:r>
          </w:p>
        </w:tc>
        <w:tc>
          <w:tcPr>
            <w:tcW w:w="1304" w:type="dxa"/>
          </w:tcPr>
          <w:p w:rsidR="00107AC2" w:rsidRDefault="00107AC2">
            <w:pPr>
              <w:pStyle w:val="ConsPlusNormal"/>
              <w:jc w:val="center"/>
            </w:pPr>
            <w:r>
              <w:t>30 - 180</w:t>
            </w:r>
          </w:p>
        </w:tc>
        <w:tc>
          <w:tcPr>
            <w:tcW w:w="1275" w:type="dxa"/>
          </w:tcPr>
          <w:p w:rsidR="00107AC2" w:rsidRDefault="00107AC2">
            <w:pPr>
              <w:pStyle w:val="ConsPlusNormal"/>
              <w:jc w:val="center"/>
            </w:pPr>
            <w:r>
              <w:t>24 - 60</w:t>
            </w:r>
          </w:p>
        </w:tc>
        <w:tc>
          <w:tcPr>
            <w:tcW w:w="1418" w:type="dxa"/>
          </w:tcPr>
          <w:p w:rsidR="00107AC2" w:rsidRDefault="00107AC2">
            <w:pPr>
              <w:pStyle w:val="ConsPlusNormal"/>
              <w:jc w:val="center"/>
            </w:pPr>
            <w:r>
              <w:t>12 - 40</w:t>
            </w:r>
          </w:p>
        </w:tc>
      </w:tr>
      <w:tr w:rsidR="00107AC2">
        <w:tc>
          <w:tcPr>
            <w:tcW w:w="5046" w:type="dxa"/>
          </w:tcPr>
          <w:p w:rsidR="00107AC2" w:rsidRDefault="00107AC2">
            <w:pPr>
              <w:pStyle w:val="ConsPlusNormal"/>
            </w:pPr>
            <w:r>
              <w:t>Формирование снежного вала на обочине автогрейдером</w:t>
            </w:r>
          </w:p>
        </w:tc>
        <w:tc>
          <w:tcPr>
            <w:tcW w:w="1304" w:type="dxa"/>
          </w:tcPr>
          <w:p w:rsidR="00107AC2" w:rsidRDefault="00107AC2">
            <w:pPr>
              <w:pStyle w:val="ConsPlusNormal"/>
              <w:jc w:val="center"/>
            </w:pPr>
            <w:r>
              <w:t>16 - 60</w:t>
            </w:r>
          </w:p>
        </w:tc>
        <w:tc>
          <w:tcPr>
            <w:tcW w:w="1275" w:type="dxa"/>
          </w:tcPr>
          <w:p w:rsidR="00107AC2" w:rsidRDefault="00107AC2">
            <w:pPr>
              <w:pStyle w:val="ConsPlusNormal"/>
              <w:jc w:val="center"/>
            </w:pPr>
            <w:r>
              <w:t>9 - 24</w:t>
            </w:r>
          </w:p>
        </w:tc>
        <w:tc>
          <w:tcPr>
            <w:tcW w:w="1418" w:type="dxa"/>
          </w:tcPr>
          <w:p w:rsidR="00107AC2" w:rsidRDefault="00107AC2">
            <w:pPr>
              <w:pStyle w:val="ConsPlusNormal"/>
              <w:jc w:val="center"/>
            </w:pPr>
            <w:r>
              <w:t>3 - 6</w:t>
            </w:r>
          </w:p>
        </w:tc>
      </w:tr>
      <w:tr w:rsidR="00107AC2">
        <w:tc>
          <w:tcPr>
            <w:tcW w:w="5046" w:type="dxa"/>
          </w:tcPr>
          <w:p w:rsidR="00107AC2" w:rsidRDefault="00107AC2">
            <w:pPr>
              <w:pStyle w:val="ConsPlusNormal"/>
            </w:pPr>
            <w:r>
              <w:t>Погрузка снега в самосвалы погрузчиком</w:t>
            </w:r>
          </w:p>
        </w:tc>
        <w:tc>
          <w:tcPr>
            <w:tcW w:w="1304" w:type="dxa"/>
          </w:tcPr>
          <w:p w:rsidR="00107AC2" w:rsidRDefault="00107AC2">
            <w:pPr>
              <w:pStyle w:val="ConsPlusNormal"/>
              <w:jc w:val="center"/>
            </w:pPr>
            <w:r>
              <w:t>16 - 60</w:t>
            </w:r>
          </w:p>
        </w:tc>
        <w:tc>
          <w:tcPr>
            <w:tcW w:w="1275" w:type="dxa"/>
          </w:tcPr>
          <w:p w:rsidR="00107AC2" w:rsidRDefault="00107AC2">
            <w:pPr>
              <w:pStyle w:val="ConsPlusNormal"/>
              <w:jc w:val="center"/>
            </w:pPr>
            <w:r>
              <w:t>9 - 24</w:t>
            </w:r>
          </w:p>
        </w:tc>
        <w:tc>
          <w:tcPr>
            <w:tcW w:w="1418" w:type="dxa"/>
          </w:tcPr>
          <w:p w:rsidR="00107AC2" w:rsidRDefault="00107AC2">
            <w:pPr>
              <w:pStyle w:val="ConsPlusNormal"/>
              <w:jc w:val="center"/>
            </w:pPr>
            <w:r>
              <w:t>3 - 6</w:t>
            </w:r>
          </w:p>
        </w:tc>
      </w:tr>
      <w:tr w:rsidR="00107AC2">
        <w:tc>
          <w:tcPr>
            <w:tcW w:w="5046" w:type="dxa"/>
          </w:tcPr>
          <w:p w:rsidR="00107AC2" w:rsidRDefault="00107AC2">
            <w:pPr>
              <w:pStyle w:val="ConsPlusNormal"/>
            </w:pPr>
            <w:r>
              <w:t>Вывоз снега в отвал</w:t>
            </w:r>
          </w:p>
        </w:tc>
        <w:tc>
          <w:tcPr>
            <w:tcW w:w="1304" w:type="dxa"/>
          </w:tcPr>
          <w:p w:rsidR="00107AC2" w:rsidRDefault="00107AC2">
            <w:pPr>
              <w:pStyle w:val="ConsPlusNormal"/>
              <w:jc w:val="center"/>
            </w:pPr>
            <w:r>
              <w:t>16 - 60</w:t>
            </w:r>
          </w:p>
        </w:tc>
        <w:tc>
          <w:tcPr>
            <w:tcW w:w="1275" w:type="dxa"/>
          </w:tcPr>
          <w:p w:rsidR="00107AC2" w:rsidRDefault="00107AC2">
            <w:pPr>
              <w:pStyle w:val="ConsPlusNormal"/>
              <w:jc w:val="center"/>
            </w:pPr>
            <w:r>
              <w:t>9 - 24</w:t>
            </w:r>
          </w:p>
        </w:tc>
        <w:tc>
          <w:tcPr>
            <w:tcW w:w="1418" w:type="dxa"/>
          </w:tcPr>
          <w:p w:rsidR="00107AC2" w:rsidRDefault="00107AC2">
            <w:pPr>
              <w:pStyle w:val="ConsPlusNormal"/>
              <w:jc w:val="center"/>
            </w:pPr>
            <w:r>
              <w:t>3 - 6</w:t>
            </w:r>
          </w:p>
        </w:tc>
      </w:tr>
    </w:tbl>
    <w:p w:rsidR="00107AC2" w:rsidRDefault="00107AC2">
      <w:pPr>
        <w:pStyle w:val="ConsPlusNormal"/>
        <w:ind w:firstLine="540"/>
        <w:jc w:val="both"/>
      </w:pPr>
    </w:p>
    <w:p w:rsidR="00107AC2" w:rsidRDefault="00107AC2">
      <w:pPr>
        <w:pStyle w:val="ConsPlusNormal"/>
        <w:ind w:firstLine="540"/>
        <w:jc w:val="both"/>
      </w:pPr>
      <w:r>
        <w:t>Группировка городских дорог по трем категориям проведена в соответствии с "Инструкцией по организации и технологии механизированной уборки населенных мест" (г. Москва, 1980 год).</w:t>
      </w:r>
    </w:p>
    <w:p w:rsidR="00107AC2" w:rsidRDefault="00107AC2">
      <w:pPr>
        <w:pStyle w:val="ConsPlusNormal"/>
        <w:spacing w:before="220"/>
        <w:ind w:firstLine="540"/>
        <w:jc w:val="both"/>
      </w:pPr>
      <w:r>
        <w:t>Технологический порядок и периодичность уборки улиц, установленный в зависимости от интенсивности движения городского транспорта, представлен в таблице 12.14.</w:t>
      </w:r>
    </w:p>
    <w:p w:rsidR="00107AC2" w:rsidRDefault="00107AC2">
      <w:pPr>
        <w:pStyle w:val="ConsPlusNormal"/>
        <w:jc w:val="right"/>
      </w:pPr>
    </w:p>
    <w:p w:rsidR="00107AC2" w:rsidRDefault="00107AC2">
      <w:pPr>
        <w:pStyle w:val="ConsPlusNormal"/>
        <w:jc w:val="right"/>
        <w:outlineLvl w:val="3"/>
      </w:pPr>
      <w:r>
        <w:t>Таблица 12.14</w:t>
      </w:r>
    </w:p>
    <w:p w:rsidR="00107AC2" w:rsidRDefault="00107AC2">
      <w:pPr>
        <w:pStyle w:val="ConsPlusNormal"/>
        <w:jc w:val="right"/>
      </w:pPr>
    </w:p>
    <w:p w:rsidR="00107AC2" w:rsidRDefault="00107AC2">
      <w:pPr>
        <w:pStyle w:val="ConsPlusTitle"/>
        <w:jc w:val="center"/>
      </w:pPr>
      <w:r>
        <w:t>Технологический порядок и периодичность уборки</w:t>
      </w:r>
    </w:p>
    <w:p w:rsidR="00107AC2" w:rsidRDefault="00107AC2">
      <w:pPr>
        <w:pStyle w:val="ConsPlusTitle"/>
        <w:jc w:val="center"/>
      </w:pPr>
      <w:r>
        <w:t>в весенне-летний период</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756"/>
        <w:gridCol w:w="2268"/>
        <w:gridCol w:w="2551"/>
      </w:tblGrid>
      <w:tr w:rsidR="00107AC2">
        <w:tc>
          <w:tcPr>
            <w:tcW w:w="2494" w:type="dxa"/>
            <w:vMerge w:val="restart"/>
          </w:tcPr>
          <w:p w:rsidR="00107AC2" w:rsidRDefault="00107AC2">
            <w:pPr>
              <w:pStyle w:val="ConsPlusNormal"/>
              <w:jc w:val="center"/>
            </w:pPr>
            <w:r>
              <w:t>Категория улиц</w:t>
            </w:r>
          </w:p>
        </w:tc>
        <w:tc>
          <w:tcPr>
            <w:tcW w:w="4024" w:type="dxa"/>
            <w:gridSpan w:val="2"/>
          </w:tcPr>
          <w:p w:rsidR="00107AC2" w:rsidRDefault="00107AC2">
            <w:pPr>
              <w:pStyle w:val="ConsPlusNormal"/>
              <w:jc w:val="center"/>
            </w:pPr>
            <w:r>
              <w:t>Уборка дорожных покрытий</w:t>
            </w:r>
          </w:p>
        </w:tc>
        <w:tc>
          <w:tcPr>
            <w:tcW w:w="2551" w:type="dxa"/>
            <w:vMerge w:val="restart"/>
          </w:tcPr>
          <w:p w:rsidR="00107AC2" w:rsidRDefault="00107AC2">
            <w:pPr>
              <w:pStyle w:val="ConsPlusNormal"/>
              <w:jc w:val="center"/>
            </w:pPr>
            <w:r>
              <w:t>Уменьшение запыленности</w:t>
            </w:r>
          </w:p>
        </w:tc>
      </w:tr>
      <w:tr w:rsidR="00107AC2">
        <w:tc>
          <w:tcPr>
            <w:tcW w:w="2494" w:type="dxa"/>
            <w:vMerge/>
          </w:tcPr>
          <w:p w:rsidR="00107AC2" w:rsidRDefault="00107AC2"/>
        </w:tc>
        <w:tc>
          <w:tcPr>
            <w:tcW w:w="1756" w:type="dxa"/>
          </w:tcPr>
          <w:p w:rsidR="00107AC2" w:rsidRDefault="00107AC2">
            <w:pPr>
              <w:pStyle w:val="ConsPlusNormal"/>
              <w:jc w:val="center"/>
            </w:pPr>
            <w:r>
              <w:t>проезжая часть</w:t>
            </w:r>
          </w:p>
        </w:tc>
        <w:tc>
          <w:tcPr>
            <w:tcW w:w="2268" w:type="dxa"/>
          </w:tcPr>
          <w:p w:rsidR="00107AC2" w:rsidRDefault="00107AC2">
            <w:pPr>
              <w:pStyle w:val="ConsPlusNormal"/>
              <w:jc w:val="center"/>
            </w:pPr>
            <w:r>
              <w:t>лоток</w:t>
            </w:r>
          </w:p>
        </w:tc>
        <w:tc>
          <w:tcPr>
            <w:tcW w:w="2551" w:type="dxa"/>
            <w:vMerge/>
          </w:tcPr>
          <w:p w:rsidR="00107AC2" w:rsidRDefault="00107AC2"/>
        </w:tc>
      </w:tr>
      <w:tr w:rsidR="00107AC2">
        <w:tc>
          <w:tcPr>
            <w:tcW w:w="2494" w:type="dxa"/>
          </w:tcPr>
          <w:p w:rsidR="00107AC2" w:rsidRDefault="00107AC2">
            <w:pPr>
              <w:pStyle w:val="ConsPlusNormal"/>
            </w:pPr>
            <w:r>
              <w:t>Скоростные дороги</w:t>
            </w:r>
          </w:p>
        </w:tc>
        <w:tc>
          <w:tcPr>
            <w:tcW w:w="1756" w:type="dxa"/>
          </w:tcPr>
          <w:p w:rsidR="00107AC2" w:rsidRDefault="00107AC2">
            <w:pPr>
              <w:pStyle w:val="ConsPlusNormal"/>
              <w:jc w:val="center"/>
            </w:pPr>
            <w:r>
              <w:t>нет</w:t>
            </w:r>
          </w:p>
        </w:tc>
        <w:tc>
          <w:tcPr>
            <w:tcW w:w="2268" w:type="dxa"/>
          </w:tcPr>
          <w:p w:rsidR="00107AC2" w:rsidRDefault="00107AC2">
            <w:pPr>
              <w:pStyle w:val="ConsPlusNormal"/>
              <w:jc w:val="center"/>
            </w:pPr>
            <w:r>
              <w:t>Подметание патрульное</w:t>
            </w:r>
          </w:p>
        </w:tc>
        <w:tc>
          <w:tcPr>
            <w:tcW w:w="2551" w:type="dxa"/>
          </w:tcPr>
          <w:p w:rsidR="00107AC2" w:rsidRDefault="00107AC2">
            <w:pPr>
              <w:pStyle w:val="ConsPlusNormal"/>
              <w:jc w:val="center"/>
            </w:pPr>
          </w:p>
        </w:tc>
      </w:tr>
      <w:tr w:rsidR="00107AC2">
        <w:tc>
          <w:tcPr>
            <w:tcW w:w="2494" w:type="dxa"/>
          </w:tcPr>
          <w:p w:rsidR="00107AC2" w:rsidRDefault="00107AC2">
            <w:pPr>
              <w:pStyle w:val="ConsPlusNormal"/>
            </w:pPr>
            <w:r>
              <w:t>Магистральные</w:t>
            </w:r>
          </w:p>
        </w:tc>
        <w:tc>
          <w:tcPr>
            <w:tcW w:w="1756" w:type="dxa"/>
          </w:tcPr>
          <w:p w:rsidR="00107AC2" w:rsidRDefault="00107AC2">
            <w:pPr>
              <w:pStyle w:val="ConsPlusNormal"/>
              <w:jc w:val="center"/>
            </w:pPr>
            <w:r>
              <w:t>нет</w:t>
            </w:r>
          </w:p>
        </w:tc>
        <w:tc>
          <w:tcPr>
            <w:tcW w:w="2268" w:type="dxa"/>
          </w:tcPr>
          <w:p w:rsidR="00107AC2" w:rsidRDefault="00107AC2">
            <w:pPr>
              <w:pStyle w:val="ConsPlusNormal"/>
              <w:jc w:val="center"/>
            </w:pPr>
            <w:r>
              <w:t>2...3 раза в сутки</w:t>
            </w:r>
          </w:p>
        </w:tc>
        <w:tc>
          <w:tcPr>
            <w:tcW w:w="2551" w:type="dxa"/>
          </w:tcPr>
          <w:p w:rsidR="00107AC2" w:rsidRDefault="00107AC2">
            <w:pPr>
              <w:pStyle w:val="ConsPlusNormal"/>
              <w:jc w:val="center"/>
            </w:pPr>
          </w:p>
        </w:tc>
      </w:tr>
      <w:tr w:rsidR="00107AC2">
        <w:tc>
          <w:tcPr>
            <w:tcW w:w="2494" w:type="dxa"/>
          </w:tcPr>
          <w:p w:rsidR="00107AC2" w:rsidRDefault="00107AC2">
            <w:pPr>
              <w:pStyle w:val="ConsPlusNormal"/>
            </w:pPr>
            <w:r>
              <w:lastRenderedPageBreak/>
              <w:t>Местного значения</w:t>
            </w:r>
          </w:p>
        </w:tc>
        <w:tc>
          <w:tcPr>
            <w:tcW w:w="1756" w:type="dxa"/>
          </w:tcPr>
          <w:p w:rsidR="00107AC2" w:rsidRDefault="00107AC2">
            <w:pPr>
              <w:pStyle w:val="ConsPlusNormal"/>
              <w:jc w:val="center"/>
            </w:pPr>
            <w:r>
              <w:t>нет</w:t>
            </w:r>
          </w:p>
        </w:tc>
        <w:tc>
          <w:tcPr>
            <w:tcW w:w="2268" w:type="dxa"/>
          </w:tcPr>
          <w:p w:rsidR="00107AC2" w:rsidRDefault="00107AC2">
            <w:pPr>
              <w:pStyle w:val="ConsPlusNormal"/>
              <w:jc w:val="center"/>
            </w:pPr>
            <w:r>
              <w:t>1...2 раза в сутки</w:t>
            </w:r>
          </w:p>
        </w:tc>
        <w:tc>
          <w:tcPr>
            <w:tcW w:w="2551" w:type="dxa"/>
          </w:tcPr>
          <w:p w:rsidR="00107AC2" w:rsidRDefault="00107AC2">
            <w:pPr>
              <w:pStyle w:val="ConsPlusNormal"/>
              <w:jc w:val="center"/>
            </w:pPr>
            <w:r>
              <w:t>Поливка с интервалом 1 - 1,5 часа</w:t>
            </w:r>
          </w:p>
        </w:tc>
      </w:tr>
    </w:tbl>
    <w:p w:rsidR="00107AC2" w:rsidRDefault="00107AC2">
      <w:pPr>
        <w:pStyle w:val="ConsPlusNormal"/>
        <w:ind w:firstLine="540"/>
        <w:jc w:val="both"/>
      </w:pPr>
    </w:p>
    <w:p w:rsidR="00107AC2" w:rsidRDefault="00107AC2">
      <w:pPr>
        <w:pStyle w:val="ConsPlusNormal"/>
        <w:ind w:firstLine="540"/>
        <w:jc w:val="both"/>
      </w:pPr>
      <w:r>
        <w:t>При мойке, поливке и подметании следует придерживаться норм расхода воды: на мойку проезжей части дорожных покрытий требуется 0,9 - 1,2 л/кв. м; на мойку лотков - 1,6 - 4 л/кв. м; на поливку усовершенствованных покрытий - 0,2 - 0,3 л/кв. м; на поливку булыжных покрытий - 0,4 - 0,5 л/кв. м (в зависимости от засоренности покрытий).</w:t>
      </w:r>
    </w:p>
    <w:p w:rsidR="00107AC2" w:rsidRDefault="00107AC2">
      <w:pPr>
        <w:pStyle w:val="ConsPlusTitle"/>
        <w:spacing w:before="220"/>
        <w:ind w:firstLine="540"/>
        <w:jc w:val="both"/>
        <w:outlineLvl w:val="3"/>
      </w:pPr>
      <w:r>
        <w:t>12.2.1. Подметание</w:t>
      </w:r>
    </w:p>
    <w:p w:rsidR="00107AC2" w:rsidRDefault="00107AC2">
      <w:pPr>
        <w:pStyle w:val="ConsPlusNormal"/>
        <w:spacing w:before="220"/>
        <w:ind w:firstLine="540"/>
        <w:jc w:val="both"/>
      </w:pPr>
      <w:r>
        <w:t>Подметание является основной операцией по уборке улиц, площадей и проездов, имеющих усовершенствованные покрытия. Подметание производят в таком порядке: в первую очередь подметают лотки на улицах с интенсивным движением, маршрутами городского транспорта, а затем лотки улиц со средней и малой (для данного города) интенсивностью движения. Подметально-уборочными машинами улицы убирают в основных местах накопления смета - в лотках проездов, кроме того, ведется уборка резервной зоны на осевой части широких улиц, а также проводится их патрульное подметание. Наилучший режим работы подметально-уборочных машин двухсменный (с 08.00 до 21.00 час.).</w:t>
      </w:r>
    </w:p>
    <w:p w:rsidR="00107AC2" w:rsidRDefault="00107AC2">
      <w:pPr>
        <w:pStyle w:val="ConsPlusNormal"/>
        <w:spacing w:before="220"/>
        <w:ind w:firstLine="540"/>
        <w:jc w:val="both"/>
      </w:pPr>
      <w:r>
        <w:t>Уборку проводят в следующем порядке: утром подметают не промытые ночью лотки на улицах с интенсивным движением, проезды с троллейбусными и автобусными линиями, затем подметают лотки проездов со средней и малой интенсивностью движения и далее, по мере накопления смета, лотки улиц в соответствии с установленным режимом подметания. Перед подметанием лотков должны быть убраны тротуары с тем, чтобы исключить повторное засорение лотков. Время уборки тротуаров должно быть согласовано с графиком работы подметально-уборочных машин. Сроки патрульного подметания остановок городского транспорта, участков с большим пешеходным движением увязывают со временем накопления на них смета Периодичность патрульного подметания остановок городского транспорта, участков с большим пешеходным движением осуществляют по мере накопления на них смета. Площадки и широкие магистрали лучше убирать колонной подметально-уборочных машин, движущихся уступом на расстоянии одна от другой 10-20 м. При этом перекрытие подметаемых полос должно быть не менее 0,5 м.</w:t>
      </w:r>
    </w:p>
    <w:p w:rsidR="00107AC2" w:rsidRDefault="00107AC2">
      <w:pPr>
        <w:pStyle w:val="ConsPlusTitle"/>
        <w:spacing w:before="220"/>
        <w:ind w:firstLine="540"/>
        <w:jc w:val="both"/>
        <w:outlineLvl w:val="3"/>
      </w:pPr>
      <w:r>
        <w:t>12.2.2. Мойка и поливка</w:t>
      </w:r>
    </w:p>
    <w:p w:rsidR="00107AC2" w:rsidRDefault="00107AC2">
      <w:pPr>
        <w:pStyle w:val="ConsPlusNormal"/>
        <w:spacing w:before="220"/>
        <w:ind w:firstLine="540"/>
        <w:jc w:val="both"/>
      </w:pPr>
      <w:r>
        <w:t>Мойка проезжей части производится на улицах, имеющих дождевую канализацию или уклоны, обеспечивающие надежный сток воды. Рекомендуется вести мойку под уклон, наибольшая эффективная ширина промываемой полосы при минимальных расходах воды - 7 м. При мойке даже на небольшом подъеме (1,5 - 2%) эффективная ширина мойки снижается до 2,5 - 3 м и ухудшается качество мойки, особенно при недостаточных поперечных уклонах профиля дороги. В связи со снижением ширины мойки расход воды возрастает в 1,5 - 2 раза.</w:t>
      </w:r>
    </w:p>
    <w:p w:rsidR="00107AC2" w:rsidRDefault="00107AC2">
      <w:pPr>
        <w:pStyle w:val="ConsPlusNormal"/>
        <w:spacing w:before="220"/>
        <w:ind w:firstLine="540"/>
        <w:jc w:val="both"/>
      </w:pPr>
      <w:r>
        <w:t>Проезды шириной до 12 м моют одной машиной (сначала одну сторону, а затем другую); проезды шириной более 12 м - колонной поливомоечных машин. В этом случае первая машина захватывает при мойке осевую линию проезда, а остальные идут уступом, причем вымытая полоса передней машины перекрывается следующей на 0,5 - 1 м. При наличии уклонов и водостоков последняя машина, снабженная специальной насадкой, промывает лоток и прилегающую к нему часть проезда шириной 1,5 м. Расстояние между поливомоечными машинами при мойке колонной должно быть 15 - 25 м. Проезды с односторонним движением транспорта моют в одну сторону - к лотку тротуара. При проходе последней машины необходимо следить, чтобы грязь не выбивалась на тротуары и полосы зеленых насаждений.</w:t>
      </w:r>
    </w:p>
    <w:p w:rsidR="00107AC2" w:rsidRDefault="00107AC2">
      <w:pPr>
        <w:pStyle w:val="ConsPlusNormal"/>
        <w:spacing w:before="220"/>
        <w:ind w:firstLine="540"/>
        <w:jc w:val="both"/>
      </w:pPr>
      <w:r>
        <w:t xml:space="preserve">Поливомоечные машины следует заправлять водой по возможности вблизи обслуживаемых проездов. При заправке водой из городского водопровода устанавливаемый в колодце стендер </w:t>
      </w:r>
      <w:r>
        <w:lastRenderedPageBreak/>
        <w:t>снабжается двумя шлангами для одновременной заправки двух машин. Заправочный пункт должен иметь удобный подъезд для машин и обеспечивать наполнение цистерны вместимостью 6 куб. м не более чем за 8 - 10 мин. По согласованию с органами Роспотребнадзора машины можно заправлять из водоемов, для чего в местах заправки машин монтируют насосную установку. Заправка цистерн из водоемов рекомендуется при большом расстоянии от заправочных пунктов до обслуживаемых улиц.</w:t>
      </w:r>
    </w:p>
    <w:p w:rsidR="00107AC2" w:rsidRDefault="00107AC2">
      <w:pPr>
        <w:pStyle w:val="ConsPlusTitle"/>
        <w:spacing w:before="220"/>
        <w:ind w:firstLine="540"/>
        <w:jc w:val="both"/>
        <w:outlineLvl w:val="3"/>
      </w:pPr>
      <w:r>
        <w:t>12.2.3. Удаление грунтовых наносов</w:t>
      </w:r>
    </w:p>
    <w:p w:rsidR="00107AC2" w:rsidRDefault="00107AC2">
      <w:pPr>
        <w:pStyle w:val="ConsPlusNormal"/>
        <w:spacing w:before="220"/>
        <w:ind w:firstLine="540"/>
        <w:jc w:val="both"/>
      </w:pPr>
      <w:r>
        <w:t>Грунтовые наносы, как правило, образуются в межсезонное время, а также при сильных дождях. Количество образующихся грунтовых наносов зависит от попадания на проезжую часть улицы грунта озелененных участков, прилегающих к дорожным покрытиям. Межсезонные грунтовые наносы при небольшом их количестве убирают плужно-щеточными снегоочистителями с последующим окучиванием, погрузкой и вывозом, а при значительном количестве применяют автогрейдеры. Наносы грузят снегопогрузчиками в автосамосвалы. При выполнении этих работ погрузчики перемещают вдоль вала против направления движения транспорта, а самосвалы подают задним ходом для того, чтобы после погрузки они могли двигаться в одном направлении с общим потоком транспорта.</w:t>
      </w:r>
    </w:p>
    <w:p w:rsidR="00107AC2" w:rsidRDefault="00107AC2">
      <w:pPr>
        <w:pStyle w:val="ConsPlusNormal"/>
        <w:spacing w:before="220"/>
        <w:ind w:firstLine="540"/>
        <w:jc w:val="both"/>
      </w:pPr>
      <w:r>
        <w:t>После вывоза наносов уборку завершают подметально-уборочными машинами.</w:t>
      </w:r>
    </w:p>
    <w:p w:rsidR="00107AC2" w:rsidRDefault="00107AC2">
      <w:pPr>
        <w:pStyle w:val="ConsPlusTitle"/>
        <w:spacing w:before="220"/>
        <w:ind w:firstLine="540"/>
        <w:jc w:val="both"/>
        <w:outlineLvl w:val="2"/>
      </w:pPr>
      <w:r>
        <w:t>12.3. Уборка дорог в осенне-зимний период</w:t>
      </w:r>
    </w:p>
    <w:p w:rsidR="00107AC2" w:rsidRDefault="00107AC2">
      <w:pPr>
        <w:pStyle w:val="ConsPlusNormal"/>
        <w:spacing w:before="220"/>
        <w:ind w:firstLine="540"/>
        <w:jc w:val="both"/>
      </w:pPr>
      <w:r>
        <w:t>Основной задачей уборки дорожных покрытий в осенне-зимний период является обеспечение нормальной работы городского транспорта и движения пешеходов. Уборка городских территорий в осенне-зимний период трудоемка. Сложность организации уборки связана с неравномерной загрузкой парка снегоуборочных машин, зависящей от интенсивности снегопадов, их продолжительности, количества выпавшего снега, а также от температурных условий. Городские территории зимой убирают в два этапа:</w:t>
      </w:r>
    </w:p>
    <w:p w:rsidR="00107AC2" w:rsidRDefault="00107AC2">
      <w:pPr>
        <w:pStyle w:val="ConsPlusNormal"/>
        <w:spacing w:before="220"/>
        <w:ind w:firstLine="540"/>
        <w:jc w:val="both"/>
      </w:pPr>
      <w:r>
        <w:t>1) расчистка проезжей части улиц и проездов;</w:t>
      </w:r>
    </w:p>
    <w:p w:rsidR="00107AC2" w:rsidRDefault="00107AC2">
      <w:pPr>
        <w:pStyle w:val="ConsPlusNormal"/>
        <w:spacing w:before="220"/>
        <w:ind w:firstLine="540"/>
        <w:jc w:val="both"/>
      </w:pPr>
      <w:r>
        <w:t>2) удаление с городских проездов собранного в валы снега. Перечень операций технологического процесса и специальных машин, применяемых при зимней уборке дорожных покрытий, приведен в таблице 12.15.</w:t>
      </w:r>
    </w:p>
    <w:p w:rsidR="00107AC2" w:rsidRDefault="00107AC2">
      <w:pPr>
        <w:pStyle w:val="ConsPlusNormal"/>
        <w:jc w:val="right"/>
      </w:pPr>
    </w:p>
    <w:p w:rsidR="00107AC2" w:rsidRDefault="00107AC2">
      <w:pPr>
        <w:pStyle w:val="ConsPlusNormal"/>
        <w:jc w:val="right"/>
        <w:outlineLvl w:val="3"/>
      </w:pPr>
      <w:r>
        <w:t>Таблица 12.15</w:t>
      </w:r>
    </w:p>
    <w:p w:rsidR="00107AC2" w:rsidRDefault="00107AC2">
      <w:pPr>
        <w:pStyle w:val="ConsPlusNormal"/>
        <w:jc w:val="right"/>
      </w:pPr>
    </w:p>
    <w:p w:rsidR="00107AC2" w:rsidRDefault="00107AC2">
      <w:pPr>
        <w:pStyle w:val="ConsPlusTitle"/>
        <w:jc w:val="center"/>
      </w:pPr>
      <w:r>
        <w:t>Перечень операций и специальных машин, применяемых</w:t>
      </w:r>
    </w:p>
    <w:p w:rsidR="00107AC2" w:rsidRDefault="00107AC2">
      <w:pPr>
        <w:pStyle w:val="ConsPlusTitle"/>
        <w:jc w:val="center"/>
      </w:pPr>
      <w:r>
        <w:t>при уборке дорожных покрытий в осенне-зимний период</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107AC2">
        <w:tc>
          <w:tcPr>
            <w:tcW w:w="4819" w:type="dxa"/>
          </w:tcPr>
          <w:p w:rsidR="00107AC2" w:rsidRDefault="00107AC2">
            <w:pPr>
              <w:pStyle w:val="ConsPlusNormal"/>
              <w:jc w:val="center"/>
            </w:pPr>
            <w:r>
              <w:t>Операция технологического процесса</w:t>
            </w:r>
          </w:p>
        </w:tc>
        <w:tc>
          <w:tcPr>
            <w:tcW w:w="4252" w:type="dxa"/>
          </w:tcPr>
          <w:p w:rsidR="00107AC2" w:rsidRDefault="00107AC2">
            <w:pPr>
              <w:pStyle w:val="ConsPlusNormal"/>
              <w:jc w:val="center"/>
            </w:pPr>
            <w:r>
              <w:t>Средства механизации</w:t>
            </w:r>
          </w:p>
        </w:tc>
      </w:tr>
      <w:tr w:rsidR="00107AC2">
        <w:tc>
          <w:tcPr>
            <w:tcW w:w="4819" w:type="dxa"/>
          </w:tcPr>
          <w:p w:rsidR="00107AC2" w:rsidRDefault="00107AC2">
            <w:pPr>
              <w:pStyle w:val="ConsPlusNormal"/>
            </w:pPr>
            <w:r>
              <w:t>Распределение технологических материалов в период снегопада и при борьбе с гололедом</w:t>
            </w:r>
          </w:p>
        </w:tc>
        <w:tc>
          <w:tcPr>
            <w:tcW w:w="4252" w:type="dxa"/>
          </w:tcPr>
          <w:p w:rsidR="00107AC2" w:rsidRDefault="00107AC2">
            <w:pPr>
              <w:pStyle w:val="ConsPlusNormal"/>
              <w:jc w:val="center"/>
            </w:pPr>
            <w:r>
              <w:t>Пескоразбрасыватель</w:t>
            </w:r>
          </w:p>
        </w:tc>
      </w:tr>
      <w:tr w:rsidR="00107AC2">
        <w:tc>
          <w:tcPr>
            <w:tcW w:w="4819" w:type="dxa"/>
          </w:tcPr>
          <w:p w:rsidR="00107AC2" w:rsidRDefault="00107AC2">
            <w:pPr>
              <w:pStyle w:val="ConsPlusNormal"/>
            </w:pPr>
            <w:r>
              <w:t>Разгребание и подметание снега</w:t>
            </w:r>
          </w:p>
        </w:tc>
        <w:tc>
          <w:tcPr>
            <w:tcW w:w="4252" w:type="dxa"/>
          </w:tcPr>
          <w:p w:rsidR="00107AC2" w:rsidRDefault="00107AC2">
            <w:pPr>
              <w:pStyle w:val="ConsPlusNormal"/>
              <w:jc w:val="center"/>
            </w:pPr>
            <w:r>
              <w:t>Плужно-щеточные снегоочистители</w:t>
            </w:r>
          </w:p>
        </w:tc>
      </w:tr>
      <w:tr w:rsidR="00107AC2">
        <w:tc>
          <w:tcPr>
            <w:tcW w:w="4819" w:type="dxa"/>
          </w:tcPr>
          <w:p w:rsidR="00107AC2" w:rsidRDefault="00107AC2">
            <w:pPr>
              <w:pStyle w:val="ConsPlusNormal"/>
            </w:pPr>
            <w:r>
              <w:t>Скалывание уплотненного снега и льда</w:t>
            </w:r>
          </w:p>
        </w:tc>
        <w:tc>
          <w:tcPr>
            <w:tcW w:w="4252" w:type="dxa"/>
          </w:tcPr>
          <w:p w:rsidR="00107AC2" w:rsidRDefault="00107AC2">
            <w:pPr>
              <w:pStyle w:val="ConsPlusNormal"/>
              <w:jc w:val="center"/>
            </w:pPr>
            <w:r>
              <w:t>Снегоочиститель-скалыватель, автогрейдер</w:t>
            </w:r>
          </w:p>
        </w:tc>
      </w:tr>
      <w:tr w:rsidR="00107AC2">
        <w:tc>
          <w:tcPr>
            <w:tcW w:w="4819" w:type="dxa"/>
          </w:tcPr>
          <w:p w:rsidR="00107AC2" w:rsidRDefault="00107AC2">
            <w:pPr>
              <w:pStyle w:val="ConsPlusNormal"/>
            </w:pPr>
            <w:r>
              <w:t>Разгребание валов снега на перекрестках, остановках и пр.</w:t>
            </w:r>
          </w:p>
        </w:tc>
        <w:tc>
          <w:tcPr>
            <w:tcW w:w="4252" w:type="dxa"/>
          </w:tcPr>
          <w:p w:rsidR="00107AC2" w:rsidRDefault="00107AC2">
            <w:pPr>
              <w:pStyle w:val="ConsPlusNormal"/>
              <w:jc w:val="center"/>
            </w:pPr>
            <w:r>
              <w:t>Совок-разгребатель, автогрейдер</w:t>
            </w:r>
          </w:p>
        </w:tc>
      </w:tr>
      <w:tr w:rsidR="00107AC2">
        <w:tc>
          <w:tcPr>
            <w:tcW w:w="4819" w:type="dxa"/>
          </w:tcPr>
          <w:p w:rsidR="00107AC2" w:rsidRDefault="00107AC2">
            <w:pPr>
              <w:pStyle w:val="ConsPlusNormal"/>
            </w:pPr>
            <w:r>
              <w:t>Формирование валов снега путем его перекладки</w:t>
            </w:r>
          </w:p>
        </w:tc>
        <w:tc>
          <w:tcPr>
            <w:tcW w:w="4252" w:type="dxa"/>
          </w:tcPr>
          <w:p w:rsidR="00107AC2" w:rsidRDefault="00107AC2">
            <w:pPr>
              <w:pStyle w:val="ConsPlusNormal"/>
              <w:jc w:val="center"/>
            </w:pPr>
            <w:r>
              <w:t>Автогрейдер</w:t>
            </w:r>
          </w:p>
        </w:tc>
      </w:tr>
      <w:tr w:rsidR="00107AC2">
        <w:tc>
          <w:tcPr>
            <w:tcW w:w="4819" w:type="dxa"/>
          </w:tcPr>
          <w:p w:rsidR="00107AC2" w:rsidRDefault="00107AC2">
            <w:pPr>
              <w:pStyle w:val="ConsPlusNormal"/>
            </w:pPr>
            <w:r>
              <w:lastRenderedPageBreak/>
              <w:t>Погрузка снега и его вывоз</w:t>
            </w:r>
          </w:p>
        </w:tc>
        <w:tc>
          <w:tcPr>
            <w:tcW w:w="4252" w:type="dxa"/>
          </w:tcPr>
          <w:p w:rsidR="00107AC2" w:rsidRDefault="00107AC2">
            <w:pPr>
              <w:pStyle w:val="ConsPlusNormal"/>
              <w:jc w:val="center"/>
            </w:pPr>
            <w:r>
              <w:t>Снегопогрузчики, самосвалы</w:t>
            </w:r>
          </w:p>
        </w:tc>
      </w:tr>
      <w:tr w:rsidR="00107AC2">
        <w:tc>
          <w:tcPr>
            <w:tcW w:w="4819" w:type="dxa"/>
          </w:tcPr>
          <w:p w:rsidR="00107AC2" w:rsidRDefault="00107AC2">
            <w:pPr>
              <w:pStyle w:val="ConsPlusNormal"/>
            </w:pPr>
            <w:r>
              <w:t>Подметание дорожных территорий при отсутствии снегопадов</w:t>
            </w:r>
          </w:p>
        </w:tc>
        <w:tc>
          <w:tcPr>
            <w:tcW w:w="4252" w:type="dxa"/>
          </w:tcPr>
          <w:p w:rsidR="00107AC2" w:rsidRDefault="00107AC2">
            <w:pPr>
              <w:pStyle w:val="ConsPlusNormal"/>
              <w:jc w:val="center"/>
            </w:pPr>
            <w:r>
              <w:t>Плужно-щеточные снегоочистители</w:t>
            </w:r>
          </w:p>
        </w:tc>
      </w:tr>
    </w:tbl>
    <w:p w:rsidR="00107AC2" w:rsidRDefault="00107AC2">
      <w:pPr>
        <w:pStyle w:val="ConsPlusNormal"/>
        <w:ind w:firstLine="540"/>
        <w:jc w:val="both"/>
      </w:pPr>
    </w:p>
    <w:p w:rsidR="00107AC2" w:rsidRDefault="00107AC2">
      <w:pPr>
        <w:pStyle w:val="ConsPlusNormal"/>
        <w:ind w:firstLine="540"/>
        <w:jc w:val="both"/>
      </w:pPr>
      <w:r>
        <w:t>Уборка улиц в осенне-зимний период состоит из таких видов работ: своевременная очистка проезжей части от выпавшего снега и борьба с образованием уплотненной корки, ликвидация гололедов и борьба со скользкостью покрытий улиц, удаление снежно-ледяных накатов и уплотненного снега, а также снежных валов с городских улиц (вывоз на снегоприемный пункт, складирование). Кроме того, необходимо расчищать перекрестки, остановки городского транспорта, зачищать лотки после погрузки снега, убирать улицы в бесснежные дни.</w:t>
      </w:r>
    </w:p>
    <w:p w:rsidR="00107AC2" w:rsidRDefault="00107AC2">
      <w:pPr>
        <w:pStyle w:val="ConsPlusNormal"/>
        <w:spacing w:before="220"/>
        <w:ind w:firstLine="540"/>
        <w:jc w:val="both"/>
      </w:pPr>
      <w:r>
        <w:t>Выполнение снегоочистительных работ возможно при условии строгого соблюдения технологических режимов, которые обуславливают зависимость времени работы машин от начала снегопада, что требует практически круглосуточной готовности машин к работе. Поэтому в городе на период снегопадов рекомендуется предусматривать круглосуточное дежурство пескоразбрасывателей и плужно-щеточных снегоочистителей. Число таких машин должно быть минимальным и обеспечивать уборку только наиболее ответственных магистралей, отличающихся особенно напряженным движением транспорта, в первую очередь, городского пассажирского. Остальные пескоразбрасыватели и плужно-щеточные снегоочистители должны работать в 1,5 смены. Все прочие механизмы, применяемые при зимней уборке, должны работать также в 1,5 смены.</w:t>
      </w:r>
    </w:p>
    <w:p w:rsidR="00107AC2" w:rsidRDefault="00107AC2">
      <w:pPr>
        <w:pStyle w:val="ConsPlusNormal"/>
        <w:spacing w:before="220"/>
        <w:ind w:firstLine="540"/>
        <w:jc w:val="both"/>
      </w:pPr>
      <w:r>
        <w:t>В связи с тем, что пескоразбрасыватели и плужно-щеточные снегоочистители заняты только часть рабочего времени (в часы снегопада), для рационального использования водительского состава рекомендуется закреплять за водителями пескоразбрасывателей, плужно-щеточных снегоочистителей скалыватели-рыхлители, роторные снегоочистители и другие машины. Как показывает практика работы эксплуатационных хозяйств, в промежутке между снегопадами наиболее квалифицированную часть водительского состава можно использовать для технического обслуживания и ремонта уборочной техники.</w:t>
      </w:r>
    </w:p>
    <w:p w:rsidR="00107AC2" w:rsidRDefault="00107AC2">
      <w:pPr>
        <w:pStyle w:val="ConsPlusNormal"/>
        <w:spacing w:before="220"/>
        <w:ind w:firstLine="540"/>
        <w:jc w:val="both"/>
      </w:pPr>
      <w:r>
        <w:t>Для определения сроков вывоза снега с городских дорог и проведения работ по борьбе с гололедом улицы делят на три категории:</w:t>
      </w:r>
    </w:p>
    <w:p w:rsidR="00107AC2" w:rsidRDefault="00107AC2">
      <w:pPr>
        <w:pStyle w:val="ConsPlusNormal"/>
        <w:spacing w:before="220"/>
        <w:ind w:firstLine="540"/>
        <w:jc w:val="both"/>
      </w:pPr>
      <w:r>
        <w:t>I - выездные магистрали, все улицы с интенсивным движением, имеющие троллейбусные и автобусные линии, улицы, имеющие уклоны, сужение проездов, где снежные валы особенно затрудняют движение транспорта;</w:t>
      </w:r>
    </w:p>
    <w:p w:rsidR="00107AC2" w:rsidRDefault="00107AC2">
      <w:pPr>
        <w:pStyle w:val="ConsPlusNormal"/>
        <w:spacing w:before="220"/>
        <w:ind w:firstLine="540"/>
        <w:jc w:val="both"/>
      </w:pPr>
      <w:r>
        <w:t>II - улицы со средней интенсивностью движения городского транспорта, площади перед вокзалами, зрелищными предприятиями, магазинами, рынками и прочими местами с интенсивным пешеходным движением;</w:t>
      </w:r>
    </w:p>
    <w:p w:rsidR="00107AC2" w:rsidRDefault="00107AC2">
      <w:pPr>
        <w:pStyle w:val="ConsPlusNormal"/>
        <w:spacing w:before="220"/>
        <w:ind w:firstLine="540"/>
        <w:jc w:val="both"/>
      </w:pPr>
      <w:r>
        <w:t>III - улицы города с небольшой интенсивностью движения транспорта.</w:t>
      </w:r>
    </w:p>
    <w:p w:rsidR="00107AC2" w:rsidRDefault="00107AC2">
      <w:pPr>
        <w:pStyle w:val="ConsPlusNormal"/>
        <w:spacing w:before="220"/>
        <w:ind w:firstLine="540"/>
        <w:jc w:val="both"/>
      </w:pPr>
      <w:r>
        <w:t>Качество снегоочистки зависит от состояния и свойств снега.</w:t>
      </w:r>
    </w:p>
    <w:p w:rsidR="00107AC2" w:rsidRDefault="00107AC2">
      <w:pPr>
        <w:pStyle w:val="ConsPlusNormal"/>
        <w:spacing w:before="220"/>
        <w:ind w:firstLine="540"/>
        <w:jc w:val="both"/>
      </w:pPr>
      <w:r>
        <w:t>Свойства снега характеризуются его плотностью.</w:t>
      </w:r>
    </w:p>
    <w:p w:rsidR="00107AC2" w:rsidRDefault="00107AC2">
      <w:pPr>
        <w:pStyle w:val="ConsPlusNormal"/>
        <w:spacing w:before="220"/>
        <w:ind w:firstLine="540"/>
        <w:jc w:val="both"/>
      </w:pPr>
      <w:r>
        <w:t>Плотность снега увеличивается тем быстрее, чем выше температура.</w:t>
      </w:r>
    </w:p>
    <w:p w:rsidR="00107AC2" w:rsidRDefault="00107AC2">
      <w:pPr>
        <w:pStyle w:val="ConsPlusNormal"/>
        <w:spacing w:before="220"/>
        <w:ind w:firstLine="540"/>
        <w:jc w:val="both"/>
      </w:pPr>
      <w:r>
        <w:t>При температуре от 0 до - 2 °C плотность снега уже в течение 1 - 1,5 час. достигает своей предельной величины. С понижением температуры снега процесс уплотнения проходит медленнее, особенно при температуре ниже - 10 °C.</w:t>
      </w:r>
    </w:p>
    <w:p w:rsidR="00107AC2" w:rsidRDefault="00107AC2">
      <w:pPr>
        <w:pStyle w:val="ConsPlusNormal"/>
        <w:spacing w:before="220"/>
        <w:ind w:firstLine="540"/>
        <w:jc w:val="both"/>
      </w:pPr>
      <w:r>
        <w:t xml:space="preserve">При воздействии на снег колес транспортных средств, пешеходов и рабочих органов </w:t>
      </w:r>
      <w:r>
        <w:lastRenderedPageBreak/>
        <w:t>снегоочистительных машин плотность снега изменяется. Так, после сгребания и сметания снега и укладки в валы его плотность увеличивается, как правило, более чем в 2 раза.</w:t>
      </w:r>
    </w:p>
    <w:p w:rsidR="00107AC2" w:rsidRDefault="00107AC2">
      <w:pPr>
        <w:pStyle w:val="ConsPlusNormal"/>
        <w:spacing w:before="220"/>
        <w:ind w:firstLine="540"/>
        <w:jc w:val="both"/>
      </w:pPr>
      <w:r>
        <w:t>Лед на городских дорогах образуется главным образом из уплотненного снега при повышении температуры воздуха до положительной и последующем резком ее понижении. Снежно-ледяной накат представляет собой уплотненный снег, содержащий прослойки льда, располагаемые на внешней поверхности слоя и в местах интенсивного торможения транспортных средств.</w:t>
      </w:r>
    </w:p>
    <w:p w:rsidR="00107AC2" w:rsidRDefault="00107AC2">
      <w:pPr>
        <w:pStyle w:val="ConsPlusNormal"/>
        <w:spacing w:before="220"/>
        <w:ind w:firstLine="540"/>
        <w:jc w:val="both"/>
      </w:pPr>
      <w:r>
        <w:t>Плотность снежно-ледяного наката меняется в пределах 0,6 - 0,8 г/куб. см, а его прочность может достигать показателей, характерных для льда. В связи с этим для складирования снежно-ледяного наката используют машины, предназначенные для уборки льда.</w:t>
      </w:r>
    </w:p>
    <w:p w:rsidR="00107AC2" w:rsidRDefault="00107AC2">
      <w:pPr>
        <w:pStyle w:val="ConsPlusNormal"/>
        <w:spacing w:before="220"/>
        <w:ind w:firstLine="540"/>
        <w:jc w:val="both"/>
      </w:pPr>
      <w:r>
        <w:t>Важнейшим свойством льда, образующегося на дорожном покрытии, является значительная сила смерзания льда с поверхностью дорог. Поэтому при механизированной уборке льда крайне затруднительно его полное отделение от поверхности дороги.</w:t>
      </w:r>
    </w:p>
    <w:p w:rsidR="00107AC2" w:rsidRDefault="00107AC2">
      <w:pPr>
        <w:pStyle w:val="ConsPlusNormal"/>
        <w:spacing w:before="220"/>
        <w:ind w:firstLine="540"/>
        <w:jc w:val="both"/>
      </w:pPr>
      <w:r>
        <w:t>При некачественной уборке снега на дорожном покрытии остаются уплотненный снег, снежно-ледяной накат и лед, которые ухудшают эксплуатационные свойства асфальтобетонных и цементобетонных дорожных покрытий.</w:t>
      </w:r>
    </w:p>
    <w:p w:rsidR="00107AC2" w:rsidRDefault="00107AC2">
      <w:pPr>
        <w:pStyle w:val="ConsPlusNormal"/>
        <w:spacing w:before="220"/>
        <w:ind w:firstLine="540"/>
        <w:jc w:val="both"/>
      </w:pPr>
      <w:r>
        <w:t>Наличие на дорожном покрытии снежно-ледяных образований приводит к резкому снижению сцепления автомобильных колес с таким покрытием. Снежно-ледяные образования резко усложняют условия движения пешеходов и являются причиной несчастных случаев и травматизма. Наличие снежно-ледяных образований на дорожном покрытии ведет к увеличению длины тормозного пути автомобиля. Так, тормозной путь при одинаковой начальной скорости движения по чистой дороге почти в 10 раз меньше, чем по дороге, покрытой тающим льдом.</w:t>
      </w:r>
    </w:p>
    <w:p w:rsidR="00107AC2" w:rsidRDefault="00107AC2">
      <w:pPr>
        <w:pStyle w:val="ConsPlusNormal"/>
        <w:spacing w:before="220"/>
        <w:ind w:firstLine="540"/>
        <w:jc w:val="both"/>
      </w:pPr>
      <w:r>
        <w:t>В таблице 12.16 приведены данные о периодичности проведения работ по зимней уборке в соответствии с "Инструкцией по организации и технологии механизированной уборки населенных мест".</w:t>
      </w:r>
    </w:p>
    <w:p w:rsidR="00107AC2" w:rsidRDefault="00107AC2">
      <w:pPr>
        <w:pStyle w:val="ConsPlusNormal"/>
        <w:jc w:val="right"/>
      </w:pPr>
    </w:p>
    <w:p w:rsidR="00107AC2" w:rsidRDefault="00107AC2">
      <w:pPr>
        <w:pStyle w:val="ConsPlusNormal"/>
        <w:jc w:val="right"/>
        <w:outlineLvl w:val="3"/>
      </w:pPr>
      <w:r>
        <w:t>Таблица 12.16</w:t>
      </w:r>
    </w:p>
    <w:p w:rsidR="00107AC2" w:rsidRDefault="00107AC2">
      <w:pPr>
        <w:pStyle w:val="ConsPlusNormal"/>
        <w:jc w:val="right"/>
      </w:pPr>
    </w:p>
    <w:p w:rsidR="00107AC2" w:rsidRDefault="00107AC2">
      <w:pPr>
        <w:pStyle w:val="ConsPlusTitle"/>
        <w:jc w:val="center"/>
      </w:pPr>
      <w:r>
        <w:t>Периодичность проведения работ по уборке</w:t>
      </w:r>
    </w:p>
    <w:p w:rsidR="00107AC2" w:rsidRDefault="00107AC2">
      <w:pPr>
        <w:pStyle w:val="ConsPlusTitle"/>
        <w:jc w:val="center"/>
      </w:pPr>
      <w:r>
        <w:t>в осенне-зимний период</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60"/>
        <w:gridCol w:w="1701"/>
        <w:gridCol w:w="4404"/>
      </w:tblGrid>
      <w:tr w:rsidR="00107AC2">
        <w:tc>
          <w:tcPr>
            <w:tcW w:w="2960" w:type="dxa"/>
            <w:tcBorders>
              <w:top w:val="single" w:sz="4" w:space="0" w:color="auto"/>
              <w:bottom w:val="single" w:sz="4" w:space="0" w:color="auto"/>
            </w:tcBorders>
          </w:tcPr>
          <w:p w:rsidR="00107AC2" w:rsidRDefault="00107AC2">
            <w:pPr>
              <w:pStyle w:val="ConsPlusNormal"/>
              <w:jc w:val="center"/>
            </w:pPr>
            <w:r>
              <w:t>Наименование работ</w:t>
            </w:r>
          </w:p>
        </w:tc>
        <w:tc>
          <w:tcPr>
            <w:tcW w:w="1701" w:type="dxa"/>
            <w:tcBorders>
              <w:top w:val="single" w:sz="4" w:space="0" w:color="auto"/>
              <w:bottom w:val="single" w:sz="4" w:space="0" w:color="auto"/>
            </w:tcBorders>
          </w:tcPr>
          <w:p w:rsidR="00107AC2" w:rsidRDefault="00107AC2">
            <w:pPr>
              <w:pStyle w:val="ConsPlusNormal"/>
              <w:jc w:val="center"/>
            </w:pPr>
            <w:r>
              <w:t>Категория</w:t>
            </w:r>
          </w:p>
        </w:tc>
        <w:tc>
          <w:tcPr>
            <w:tcW w:w="4404" w:type="dxa"/>
            <w:tcBorders>
              <w:top w:val="single" w:sz="4" w:space="0" w:color="auto"/>
              <w:bottom w:val="single" w:sz="4" w:space="0" w:color="auto"/>
            </w:tcBorders>
          </w:tcPr>
          <w:p w:rsidR="00107AC2" w:rsidRDefault="00107AC2">
            <w:pPr>
              <w:pStyle w:val="ConsPlusNormal"/>
              <w:jc w:val="center"/>
            </w:pPr>
            <w:r>
              <w:t>Периодичность проведения работ</w:t>
            </w:r>
          </w:p>
        </w:tc>
      </w:tr>
      <w:tr w:rsidR="00107AC2">
        <w:tc>
          <w:tcPr>
            <w:tcW w:w="2960" w:type="dxa"/>
            <w:vMerge w:val="restart"/>
            <w:tcBorders>
              <w:top w:val="single" w:sz="4" w:space="0" w:color="auto"/>
              <w:bottom w:val="single" w:sz="4" w:space="0" w:color="auto"/>
            </w:tcBorders>
          </w:tcPr>
          <w:p w:rsidR="00107AC2" w:rsidRDefault="00107AC2">
            <w:pPr>
              <w:pStyle w:val="ConsPlusNormal"/>
              <w:jc w:val="center"/>
            </w:pPr>
            <w:r>
              <w:t>Подметание дорог</w:t>
            </w:r>
          </w:p>
        </w:tc>
        <w:tc>
          <w:tcPr>
            <w:tcW w:w="1701" w:type="dxa"/>
            <w:tcBorders>
              <w:top w:val="single" w:sz="4" w:space="0" w:color="auto"/>
              <w:bottom w:val="nil"/>
            </w:tcBorders>
          </w:tcPr>
          <w:p w:rsidR="00107AC2" w:rsidRDefault="00107AC2">
            <w:pPr>
              <w:pStyle w:val="ConsPlusNormal"/>
              <w:jc w:val="center"/>
            </w:pPr>
            <w:r>
              <w:t>I</w:t>
            </w:r>
          </w:p>
        </w:tc>
        <w:tc>
          <w:tcPr>
            <w:tcW w:w="4404" w:type="dxa"/>
            <w:tcBorders>
              <w:top w:val="single" w:sz="4" w:space="0" w:color="auto"/>
              <w:bottom w:val="nil"/>
            </w:tcBorders>
          </w:tcPr>
          <w:p w:rsidR="00107AC2" w:rsidRDefault="00107AC2">
            <w:pPr>
              <w:pStyle w:val="ConsPlusNormal"/>
              <w:jc w:val="center"/>
            </w:pPr>
            <w:r>
              <w:t>через 4 часа</w:t>
            </w:r>
          </w:p>
        </w:tc>
      </w:tr>
      <w:tr w:rsidR="00107AC2">
        <w:tblPrEx>
          <w:tblBorders>
            <w:insideH w:val="none" w:sz="0" w:space="0" w:color="auto"/>
          </w:tblBorders>
        </w:tblPrEx>
        <w:tc>
          <w:tcPr>
            <w:tcW w:w="2960"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II</w:t>
            </w:r>
          </w:p>
        </w:tc>
        <w:tc>
          <w:tcPr>
            <w:tcW w:w="4404" w:type="dxa"/>
            <w:tcBorders>
              <w:top w:val="nil"/>
              <w:bottom w:val="nil"/>
            </w:tcBorders>
          </w:tcPr>
          <w:p w:rsidR="00107AC2" w:rsidRDefault="00107AC2">
            <w:pPr>
              <w:pStyle w:val="ConsPlusNormal"/>
              <w:jc w:val="center"/>
            </w:pPr>
            <w:r>
              <w:t>через 5 часов</w:t>
            </w:r>
          </w:p>
        </w:tc>
      </w:tr>
      <w:tr w:rsidR="00107AC2">
        <w:tc>
          <w:tcPr>
            <w:tcW w:w="2960" w:type="dxa"/>
            <w:vMerge/>
            <w:tcBorders>
              <w:top w:val="single" w:sz="4" w:space="0" w:color="auto"/>
              <w:bottom w:val="single" w:sz="4" w:space="0" w:color="auto"/>
            </w:tcBorders>
          </w:tcPr>
          <w:p w:rsidR="00107AC2" w:rsidRDefault="00107AC2"/>
        </w:tc>
        <w:tc>
          <w:tcPr>
            <w:tcW w:w="1701" w:type="dxa"/>
            <w:tcBorders>
              <w:top w:val="nil"/>
              <w:bottom w:val="single" w:sz="4" w:space="0" w:color="auto"/>
            </w:tcBorders>
          </w:tcPr>
          <w:p w:rsidR="00107AC2" w:rsidRDefault="00107AC2">
            <w:pPr>
              <w:pStyle w:val="ConsPlusNormal"/>
              <w:jc w:val="center"/>
            </w:pPr>
            <w:r>
              <w:t>III - IV</w:t>
            </w:r>
          </w:p>
        </w:tc>
        <w:tc>
          <w:tcPr>
            <w:tcW w:w="4404" w:type="dxa"/>
            <w:tcBorders>
              <w:top w:val="nil"/>
              <w:bottom w:val="single" w:sz="4" w:space="0" w:color="auto"/>
            </w:tcBorders>
          </w:tcPr>
          <w:p w:rsidR="00107AC2" w:rsidRDefault="00107AC2">
            <w:pPr>
              <w:pStyle w:val="ConsPlusNormal"/>
              <w:jc w:val="center"/>
            </w:pPr>
            <w:r>
              <w:t>через 6 часов</w:t>
            </w:r>
          </w:p>
        </w:tc>
      </w:tr>
      <w:tr w:rsidR="00107AC2">
        <w:tc>
          <w:tcPr>
            <w:tcW w:w="2960" w:type="dxa"/>
            <w:vMerge w:val="restart"/>
            <w:tcBorders>
              <w:top w:val="single" w:sz="4" w:space="0" w:color="auto"/>
              <w:bottom w:val="single" w:sz="4" w:space="0" w:color="auto"/>
            </w:tcBorders>
          </w:tcPr>
          <w:p w:rsidR="00107AC2" w:rsidRDefault="00107AC2">
            <w:pPr>
              <w:pStyle w:val="ConsPlusNormal"/>
              <w:jc w:val="center"/>
            </w:pPr>
            <w:r>
              <w:t>Посыпка дорог песком</w:t>
            </w:r>
          </w:p>
        </w:tc>
        <w:tc>
          <w:tcPr>
            <w:tcW w:w="1701" w:type="dxa"/>
            <w:tcBorders>
              <w:top w:val="single" w:sz="4" w:space="0" w:color="auto"/>
              <w:bottom w:val="nil"/>
            </w:tcBorders>
          </w:tcPr>
          <w:p w:rsidR="00107AC2" w:rsidRDefault="00107AC2">
            <w:pPr>
              <w:pStyle w:val="ConsPlusNormal"/>
              <w:jc w:val="center"/>
            </w:pPr>
            <w:r>
              <w:t>I</w:t>
            </w:r>
          </w:p>
        </w:tc>
        <w:tc>
          <w:tcPr>
            <w:tcW w:w="4404" w:type="dxa"/>
            <w:tcBorders>
              <w:top w:val="single" w:sz="4" w:space="0" w:color="auto"/>
              <w:bottom w:val="nil"/>
            </w:tcBorders>
          </w:tcPr>
          <w:p w:rsidR="00107AC2" w:rsidRDefault="00107AC2">
            <w:pPr>
              <w:pStyle w:val="ConsPlusNormal"/>
              <w:jc w:val="center"/>
            </w:pPr>
            <w:r>
              <w:t>через 4 часа</w:t>
            </w:r>
          </w:p>
        </w:tc>
      </w:tr>
      <w:tr w:rsidR="00107AC2">
        <w:tblPrEx>
          <w:tblBorders>
            <w:insideH w:val="none" w:sz="0" w:space="0" w:color="auto"/>
          </w:tblBorders>
        </w:tblPrEx>
        <w:tc>
          <w:tcPr>
            <w:tcW w:w="2960"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II</w:t>
            </w:r>
          </w:p>
        </w:tc>
        <w:tc>
          <w:tcPr>
            <w:tcW w:w="4404" w:type="dxa"/>
            <w:tcBorders>
              <w:top w:val="nil"/>
              <w:bottom w:val="nil"/>
            </w:tcBorders>
          </w:tcPr>
          <w:p w:rsidR="00107AC2" w:rsidRDefault="00107AC2">
            <w:pPr>
              <w:pStyle w:val="ConsPlusNormal"/>
              <w:jc w:val="center"/>
            </w:pPr>
            <w:r>
              <w:t>через 5 часов</w:t>
            </w:r>
          </w:p>
        </w:tc>
      </w:tr>
      <w:tr w:rsidR="00107AC2">
        <w:tc>
          <w:tcPr>
            <w:tcW w:w="2960" w:type="dxa"/>
            <w:vMerge/>
            <w:tcBorders>
              <w:top w:val="single" w:sz="4" w:space="0" w:color="auto"/>
              <w:bottom w:val="single" w:sz="4" w:space="0" w:color="auto"/>
            </w:tcBorders>
          </w:tcPr>
          <w:p w:rsidR="00107AC2" w:rsidRDefault="00107AC2"/>
        </w:tc>
        <w:tc>
          <w:tcPr>
            <w:tcW w:w="1701" w:type="dxa"/>
            <w:tcBorders>
              <w:top w:val="nil"/>
              <w:bottom w:val="single" w:sz="4" w:space="0" w:color="auto"/>
            </w:tcBorders>
          </w:tcPr>
          <w:p w:rsidR="00107AC2" w:rsidRDefault="00107AC2">
            <w:pPr>
              <w:pStyle w:val="ConsPlusNormal"/>
              <w:jc w:val="center"/>
            </w:pPr>
            <w:r>
              <w:t>III</w:t>
            </w:r>
          </w:p>
        </w:tc>
        <w:tc>
          <w:tcPr>
            <w:tcW w:w="4404" w:type="dxa"/>
            <w:tcBorders>
              <w:top w:val="nil"/>
              <w:bottom w:val="single" w:sz="4" w:space="0" w:color="auto"/>
            </w:tcBorders>
          </w:tcPr>
          <w:p w:rsidR="00107AC2" w:rsidRDefault="00107AC2">
            <w:pPr>
              <w:pStyle w:val="ConsPlusNormal"/>
              <w:jc w:val="center"/>
            </w:pPr>
            <w:r>
              <w:t>через 6 часов</w:t>
            </w:r>
          </w:p>
        </w:tc>
      </w:tr>
      <w:tr w:rsidR="00107AC2">
        <w:tc>
          <w:tcPr>
            <w:tcW w:w="2960" w:type="dxa"/>
            <w:vMerge w:val="restart"/>
            <w:tcBorders>
              <w:top w:val="single" w:sz="4" w:space="0" w:color="auto"/>
              <w:bottom w:val="single" w:sz="4" w:space="0" w:color="auto"/>
            </w:tcBorders>
          </w:tcPr>
          <w:p w:rsidR="00107AC2" w:rsidRDefault="00107AC2">
            <w:pPr>
              <w:pStyle w:val="ConsPlusNormal"/>
              <w:jc w:val="center"/>
            </w:pPr>
            <w:r>
              <w:t>Вывоз снега</w:t>
            </w:r>
          </w:p>
        </w:tc>
        <w:tc>
          <w:tcPr>
            <w:tcW w:w="1701" w:type="dxa"/>
            <w:tcBorders>
              <w:top w:val="single" w:sz="4" w:space="0" w:color="auto"/>
              <w:bottom w:val="nil"/>
            </w:tcBorders>
          </w:tcPr>
          <w:p w:rsidR="00107AC2" w:rsidRDefault="00107AC2">
            <w:pPr>
              <w:pStyle w:val="ConsPlusNormal"/>
              <w:jc w:val="center"/>
            </w:pPr>
            <w:r>
              <w:t>I</w:t>
            </w:r>
          </w:p>
        </w:tc>
        <w:tc>
          <w:tcPr>
            <w:tcW w:w="4404" w:type="dxa"/>
            <w:tcBorders>
              <w:top w:val="single" w:sz="4" w:space="0" w:color="auto"/>
              <w:bottom w:val="nil"/>
            </w:tcBorders>
          </w:tcPr>
          <w:p w:rsidR="00107AC2" w:rsidRDefault="00107AC2">
            <w:pPr>
              <w:pStyle w:val="ConsPlusNormal"/>
              <w:jc w:val="center"/>
            </w:pPr>
            <w:r>
              <w:t>в течение 5 суток</w:t>
            </w:r>
          </w:p>
        </w:tc>
      </w:tr>
      <w:tr w:rsidR="00107AC2">
        <w:tblPrEx>
          <w:tblBorders>
            <w:insideH w:val="none" w:sz="0" w:space="0" w:color="auto"/>
          </w:tblBorders>
        </w:tblPrEx>
        <w:tc>
          <w:tcPr>
            <w:tcW w:w="2960"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II</w:t>
            </w:r>
          </w:p>
        </w:tc>
        <w:tc>
          <w:tcPr>
            <w:tcW w:w="4404" w:type="dxa"/>
            <w:tcBorders>
              <w:top w:val="nil"/>
              <w:bottom w:val="nil"/>
            </w:tcBorders>
          </w:tcPr>
          <w:p w:rsidR="00107AC2" w:rsidRDefault="00107AC2">
            <w:pPr>
              <w:pStyle w:val="ConsPlusNormal"/>
              <w:jc w:val="center"/>
            </w:pPr>
            <w:r>
              <w:t>в течение 7 суток</w:t>
            </w:r>
          </w:p>
        </w:tc>
      </w:tr>
      <w:tr w:rsidR="00107AC2">
        <w:tblPrEx>
          <w:tblBorders>
            <w:insideH w:val="none" w:sz="0" w:space="0" w:color="auto"/>
          </w:tblBorders>
        </w:tblPrEx>
        <w:tc>
          <w:tcPr>
            <w:tcW w:w="2960" w:type="dxa"/>
            <w:vMerge/>
            <w:tcBorders>
              <w:top w:val="single" w:sz="4" w:space="0" w:color="auto"/>
              <w:bottom w:val="single" w:sz="4" w:space="0" w:color="auto"/>
            </w:tcBorders>
          </w:tcPr>
          <w:p w:rsidR="00107AC2" w:rsidRDefault="00107AC2"/>
        </w:tc>
        <w:tc>
          <w:tcPr>
            <w:tcW w:w="1701" w:type="dxa"/>
            <w:tcBorders>
              <w:top w:val="nil"/>
              <w:bottom w:val="single" w:sz="4" w:space="0" w:color="auto"/>
            </w:tcBorders>
          </w:tcPr>
          <w:p w:rsidR="00107AC2" w:rsidRDefault="00107AC2">
            <w:pPr>
              <w:pStyle w:val="ConsPlusNormal"/>
              <w:jc w:val="center"/>
            </w:pPr>
            <w:r>
              <w:t>III - IV</w:t>
            </w:r>
          </w:p>
        </w:tc>
        <w:tc>
          <w:tcPr>
            <w:tcW w:w="4404" w:type="dxa"/>
            <w:tcBorders>
              <w:top w:val="nil"/>
              <w:bottom w:val="single" w:sz="4" w:space="0" w:color="auto"/>
            </w:tcBorders>
          </w:tcPr>
          <w:p w:rsidR="00107AC2" w:rsidRDefault="00107AC2">
            <w:pPr>
              <w:pStyle w:val="ConsPlusNormal"/>
              <w:jc w:val="center"/>
            </w:pPr>
            <w:r>
              <w:t>в течение 12 суток</w:t>
            </w:r>
          </w:p>
        </w:tc>
      </w:tr>
    </w:tbl>
    <w:p w:rsidR="00107AC2" w:rsidRDefault="00107AC2">
      <w:pPr>
        <w:pStyle w:val="ConsPlusNormal"/>
        <w:ind w:firstLine="540"/>
        <w:jc w:val="both"/>
      </w:pPr>
    </w:p>
    <w:p w:rsidR="00107AC2" w:rsidRDefault="00107AC2">
      <w:pPr>
        <w:pStyle w:val="ConsPlusTitle"/>
        <w:ind w:firstLine="540"/>
        <w:jc w:val="both"/>
        <w:outlineLvl w:val="3"/>
      </w:pPr>
      <w:r>
        <w:t>12.3.1. Снегоочистка</w:t>
      </w:r>
    </w:p>
    <w:p w:rsidR="00107AC2" w:rsidRDefault="00107AC2">
      <w:pPr>
        <w:pStyle w:val="ConsPlusNormal"/>
        <w:spacing w:before="220"/>
        <w:ind w:firstLine="540"/>
        <w:jc w:val="both"/>
      </w:pPr>
      <w:r>
        <w:t>Основной способ удаления снега с покрытий городских дорог - подметание и сгребание его в валы плужно-щеточными снегоочистителями. Перекидывание снега шнекороторными снегоочистителями применяют на набережных рек, загородных и выездных магистралях, а также на расположенных вдоль проездов свободных территориях. Кроме того, шнекороторными очистителями, оборудованными направляющими желобами, снег перекидывают или укладывают вдоль обочины дороги. Очистка части улиц до асфальта одними снегоочистителями может быть обеспечена только при сравнительно малой интенсивности движения городского транспорта (не более 120 маш./час.).</w:t>
      </w:r>
    </w:p>
    <w:p w:rsidR="00107AC2" w:rsidRDefault="00107AC2">
      <w:pPr>
        <w:pStyle w:val="ConsPlusNormal"/>
        <w:spacing w:before="220"/>
        <w:ind w:firstLine="540"/>
        <w:jc w:val="both"/>
      </w:pPr>
      <w:r>
        <w:t>Первый цикл работы снегоочистителя выполняется в течение часа после начала снегопада, а последующие - каждые 1,5 часа. По окончании снегопада снег сгребают и подметают.</w:t>
      </w:r>
    </w:p>
    <w:p w:rsidR="00107AC2" w:rsidRDefault="00107AC2">
      <w:pPr>
        <w:pStyle w:val="ConsPlusNormal"/>
        <w:spacing w:before="220"/>
        <w:ind w:firstLine="540"/>
        <w:jc w:val="both"/>
      </w:pPr>
      <w:r>
        <w:t>Каждый цикл обработки дорожного покрытия разбит на этапы: выдержку, обработку песком, интервал, сгребание и подметание снега.</w:t>
      </w:r>
    </w:p>
    <w:p w:rsidR="00107AC2" w:rsidRDefault="00107AC2">
      <w:pPr>
        <w:pStyle w:val="ConsPlusNormal"/>
        <w:spacing w:before="220"/>
        <w:ind w:firstLine="540"/>
        <w:jc w:val="both"/>
      </w:pPr>
      <w:r>
        <w:t>Выдержка - время от начала снегопада до момента внесения пескосоляной смеси в снег - зависит от интенсивности снегопада и температуры воздуха и принимается такой, чтобы полностью исключить образование на дорожном покрытии растворов при контакте снега и реагентов.</w:t>
      </w:r>
    </w:p>
    <w:p w:rsidR="00107AC2" w:rsidRDefault="00107AC2">
      <w:pPr>
        <w:pStyle w:val="ConsPlusNormal"/>
        <w:spacing w:before="220"/>
        <w:ind w:firstLine="540"/>
        <w:jc w:val="both"/>
      </w:pPr>
      <w:r>
        <w:t>Интервал - период между посыпкой песком и началом сплуживания. Интервал выдерживают только при снегопадах незначительной интенсивности. При выполнении работ первого цикла выдерживать интервал следует только при снегопаде интенсивностью 0,5 - 1 мм/час.</w:t>
      </w:r>
    </w:p>
    <w:p w:rsidR="00107AC2" w:rsidRDefault="00107AC2">
      <w:pPr>
        <w:pStyle w:val="ConsPlusNormal"/>
        <w:spacing w:before="220"/>
        <w:ind w:firstLine="540"/>
        <w:jc w:val="both"/>
      </w:pPr>
      <w:r>
        <w:t>Вал снега укладывают в прилотковой части дороги. Во всех случаях, где это представляется возможным, для наилучшего использования ширины проезжей части, а также упрощения последующих уборочных работ вал снега располагают посередине двустороннего проезда. Число снегоочистителей зависит от ширины улиц, т.е. для предотвращения разбрасывания промежуточного вала и прикатывания его колесами проходящего транспорта за один проезд должна быть убрана половина улицы. На улицах с двухсторонним движением первая машина делает проход по оси проезда, следующие двигаются уступом с разрывом 20 - 25 м. Полоса, очищенная идущей впереди машиной, должна быть перекрыта на 0,5 - 1 м.</w:t>
      </w:r>
    </w:p>
    <w:p w:rsidR="00107AC2" w:rsidRDefault="00107AC2">
      <w:pPr>
        <w:pStyle w:val="ConsPlusNormal"/>
        <w:spacing w:before="220"/>
        <w:ind w:firstLine="540"/>
        <w:jc w:val="both"/>
      </w:pPr>
      <w:r>
        <w:t>Маршруты работы снегоочистителей выбирают так, чтобы сгребание и сметание начинались с проездов с наиболее интенсивным движением, а также имеющих торговые и административные центры до начала работы этих учреждений. На наиболее широких магистралях при снегопадах большой интенсивности для повышения качества работ целесообразно на полосах дорожных покрытий, расположенных ближе к лотку, сначала выполнять сгребание, а затем подметание.</w:t>
      </w:r>
    </w:p>
    <w:p w:rsidR="00107AC2" w:rsidRDefault="00107AC2">
      <w:pPr>
        <w:pStyle w:val="ConsPlusNormal"/>
        <w:spacing w:before="220"/>
        <w:ind w:firstLine="540"/>
        <w:jc w:val="both"/>
      </w:pPr>
      <w:r>
        <w:t>В этом случае идущая впереди машина работает одним отвалом, сгребая снег, а подметает следующая за ней с поднятым отвалом. Для уменьшения периода работы плужно-щеточных снегоочистителей операцию механизированной снегоочистки можно ограничить одним сгребанием, что позволяет увеличить производительность в 1,5 раза.</w:t>
      </w:r>
    </w:p>
    <w:p w:rsidR="00107AC2" w:rsidRDefault="00107AC2">
      <w:pPr>
        <w:pStyle w:val="ConsPlusNormal"/>
        <w:spacing w:before="220"/>
        <w:ind w:firstLine="540"/>
        <w:jc w:val="both"/>
      </w:pPr>
      <w:r>
        <w:t xml:space="preserve">В особых эксплуатационных условиях (подъемы городских дорог, подъезды к мостам, туннелям и т.п.), когда требуется повысить коэффициент сцепления колес транспортных средств с дорожным покрытием, необходимо применять песок. При выполнении снегоочистительных работ особое внимание следует уделять расчистке перекрестков и остановок городского транспорта. При расчистке перекрестков машина движется перпендикулярно валу, а при расчистке остановок и подъездов - сбоку, захватывая лишь его часть. Число проходов машины зависит от площади поперечного сечения вала. Собранный снег сдвигается в расположенный рядом вал или на </w:t>
      </w:r>
      <w:r>
        <w:lastRenderedPageBreak/>
        <w:t>свободные площади.</w:t>
      </w:r>
    </w:p>
    <w:p w:rsidR="00107AC2" w:rsidRDefault="00107AC2">
      <w:pPr>
        <w:pStyle w:val="ConsPlusTitle"/>
        <w:spacing w:before="220"/>
        <w:ind w:firstLine="540"/>
        <w:jc w:val="both"/>
        <w:outlineLvl w:val="3"/>
      </w:pPr>
      <w:r>
        <w:t>12.3.2. Удаление уплотненного снега и льда</w:t>
      </w:r>
    </w:p>
    <w:p w:rsidR="00107AC2" w:rsidRDefault="00107AC2">
      <w:pPr>
        <w:pStyle w:val="ConsPlusNormal"/>
        <w:spacing w:before="220"/>
        <w:ind w:firstLine="540"/>
        <w:jc w:val="both"/>
      </w:pPr>
      <w:r>
        <w:t>Уплотненный снег с дорожных покрытий убирают автогрейдером, снабженным специальным ножом гребенчатой формы, или скалывателями-рыхлителями. Рекомендуемые сроки вывоза снега приведены в таблице 12.17.</w:t>
      </w:r>
    </w:p>
    <w:p w:rsidR="00107AC2" w:rsidRDefault="00107AC2">
      <w:pPr>
        <w:pStyle w:val="ConsPlusNormal"/>
        <w:jc w:val="right"/>
      </w:pPr>
    </w:p>
    <w:p w:rsidR="00107AC2" w:rsidRDefault="00107AC2">
      <w:pPr>
        <w:pStyle w:val="ConsPlusNormal"/>
        <w:jc w:val="right"/>
        <w:outlineLvl w:val="4"/>
      </w:pPr>
      <w:r>
        <w:t>Таблица 12.17</w:t>
      </w:r>
    </w:p>
    <w:p w:rsidR="00107AC2" w:rsidRDefault="00107AC2">
      <w:pPr>
        <w:pStyle w:val="ConsPlusNormal"/>
        <w:jc w:val="right"/>
      </w:pPr>
    </w:p>
    <w:p w:rsidR="00107AC2" w:rsidRDefault="00107AC2">
      <w:pPr>
        <w:pStyle w:val="ConsPlusTitle"/>
        <w:jc w:val="center"/>
      </w:pPr>
      <w:r>
        <w:t>Рекомендуемые сроки вывоза снега, час</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463"/>
        <w:gridCol w:w="2073"/>
        <w:gridCol w:w="2154"/>
      </w:tblGrid>
      <w:tr w:rsidR="00107AC2">
        <w:tc>
          <w:tcPr>
            <w:tcW w:w="2381" w:type="dxa"/>
            <w:vMerge w:val="restart"/>
            <w:vAlign w:val="center"/>
          </w:tcPr>
          <w:p w:rsidR="00107AC2" w:rsidRDefault="00107AC2">
            <w:pPr>
              <w:pStyle w:val="ConsPlusNormal"/>
              <w:jc w:val="center"/>
            </w:pPr>
            <w:r>
              <w:t>Категория улиц</w:t>
            </w:r>
          </w:p>
        </w:tc>
        <w:tc>
          <w:tcPr>
            <w:tcW w:w="6690" w:type="dxa"/>
            <w:gridSpan w:val="3"/>
          </w:tcPr>
          <w:p w:rsidR="00107AC2" w:rsidRDefault="00107AC2">
            <w:pPr>
              <w:pStyle w:val="ConsPlusNormal"/>
              <w:jc w:val="center"/>
            </w:pPr>
            <w:r>
              <w:t>Количество выпавшего снега</w:t>
            </w:r>
          </w:p>
        </w:tc>
      </w:tr>
      <w:tr w:rsidR="00107AC2">
        <w:tc>
          <w:tcPr>
            <w:tcW w:w="2381" w:type="dxa"/>
            <w:vMerge/>
          </w:tcPr>
          <w:p w:rsidR="00107AC2" w:rsidRDefault="00107AC2"/>
        </w:tc>
        <w:tc>
          <w:tcPr>
            <w:tcW w:w="2463" w:type="dxa"/>
          </w:tcPr>
          <w:p w:rsidR="00107AC2" w:rsidRDefault="00107AC2">
            <w:pPr>
              <w:pStyle w:val="ConsPlusNormal"/>
              <w:jc w:val="center"/>
            </w:pPr>
            <w:r>
              <w:t>не более 5 мм</w:t>
            </w:r>
          </w:p>
        </w:tc>
        <w:tc>
          <w:tcPr>
            <w:tcW w:w="2073" w:type="dxa"/>
          </w:tcPr>
          <w:p w:rsidR="00107AC2" w:rsidRDefault="00107AC2">
            <w:pPr>
              <w:pStyle w:val="ConsPlusNormal"/>
              <w:jc w:val="center"/>
            </w:pPr>
            <w:r>
              <w:t>не более 10 мм</w:t>
            </w:r>
          </w:p>
        </w:tc>
        <w:tc>
          <w:tcPr>
            <w:tcW w:w="2154" w:type="dxa"/>
          </w:tcPr>
          <w:p w:rsidR="00107AC2" w:rsidRDefault="00107AC2">
            <w:pPr>
              <w:pStyle w:val="ConsPlusNormal"/>
              <w:jc w:val="center"/>
            </w:pPr>
            <w:r>
              <w:t>не более 15 мм</w:t>
            </w:r>
          </w:p>
        </w:tc>
      </w:tr>
      <w:tr w:rsidR="00107AC2">
        <w:tc>
          <w:tcPr>
            <w:tcW w:w="2381" w:type="dxa"/>
          </w:tcPr>
          <w:p w:rsidR="00107AC2" w:rsidRDefault="00107AC2">
            <w:pPr>
              <w:pStyle w:val="ConsPlusNormal"/>
              <w:jc w:val="center"/>
            </w:pPr>
            <w:r>
              <w:t>I</w:t>
            </w:r>
          </w:p>
        </w:tc>
        <w:tc>
          <w:tcPr>
            <w:tcW w:w="2463" w:type="dxa"/>
          </w:tcPr>
          <w:p w:rsidR="00107AC2" w:rsidRDefault="00107AC2">
            <w:pPr>
              <w:pStyle w:val="ConsPlusNormal"/>
              <w:jc w:val="center"/>
            </w:pPr>
            <w:r>
              <w:t>48</w:t>
            </w:r>
          </w:p>
        </w:tc>
        <w:tc>
          <w:tcPr>
            <w:tcW w:w="2073" w:type="dxa"/>
          </w:tcPr>
          <w:p w:rsidR="00107AC2" w:rsidRDefault="00107AC2">
            <w:pPr>
              <w:pStyle w:val="ConsPlusNormal"/>
              <w:jc w:val="center"/>
            </w:pPr>
            <w:r>
              <w:t>72</w:t>
            </w:r>
          </w:p>
        </w:tc>
        <w:tc>
          <w:tcPr>
            <w:tcW w:w="2154" w:type="dxa"/>
          </w:tcPr>
          <w:p w:rsidR="00107AC2" w:rsidRDefault="00107AC2">
            <w:pPr>
              <w:pStyle w:val="ConsPlusNormal"/>
              <w:jc w:val="center"/>
            </w:pPr>
            <w:r>
              <w:t>96</w:t>
            </w:r>
          </w:p>
        </w:tc>
      </w:tr>
      <w:tr w:rsidR="00107AC2">
        <w:tc>
          <w:tcPr>
            <w:tcW w:w="2381" w:type="dxa"/>
          </w:tcPr>
          <w:p w:rsidR="00107AC2" w:rsidRDefault="00107AC2">
            <w:pPr>
              <w:pStyle w:val="ConsPlusNormal"/>
              <w:jc w:val="center"/>
            </w:pPr>
            <w:r>
              <w:t>II</w:t>
            </w:r>
          </w:p>
        </w:tc>
        <w:tc>
          <w:tcPr>
            <w:tcW w:w="2463" w:type="dxa"/>
          </w:tcPr>
          <w:p w:rsidR="00107AC2" w:rsidRDefault="00107AC2">
            <w:pPr>
              <w:pStyle w:val="ConsPlusNormal"/>
              <w:jc w:val="center"/>
            </w:pPr>
            <w:r>
              <w:t>72</w:t>
            </w:r>
          </w:p>
        </w:tc>
        <w:tc>
          <w:tcPr>
            <w:tcW w:w="2073" w:type="dxa"/>
          </w:tcPr>
          <w:p w:rsidR="00107AC2" w:rsidRDefault="00107AC2">
            <w:pPr>
              <w:pStyle w:val="ConsPlusNormal"/>
              <w:jc w:val="center"/>
            </w:pPr>
            <w:r>
              <w:t>96</w:t>
            </w:r>
          </w:p>
        </w:tc>
        <w:tc>
          <w:tcPr>
            <w:tcW w:w="2154" w:type="dxa"/>
          </w:tcPr>
          <w:p w:rsidR="00107AC2" w:rsidRDefault="00107AC2">
            <w:pPr>
              <w:pStyle w:val="ConsPlusNormal"/>
              <w:jc w:val="center"/>
            </w:pPr>
            <w:r>
              <w:t>120</w:t>
            </w:r>
          </w:p>
        </w:tc>
      </w:tr>
      <w:tr w:rsidR="00107AC2">
        <w:tc>
          <w:tcPr>
            <w:tcW w:w="2381" w:type="dxa"/>
          </w:tcPr>
          <w:p w:rsidR="00107AC2" w:rsidRDefault="00107AC2">
            <w:pPr>
              <w:pStyle w:val="ConsPlusNormal"/>
              <w:jc w:val="center"/>
            </w:pPr>
            <w:r>
              <w:t>III - IV</w:t>
            </w:r>
          </w:p>
        </w:tc>
        <w:tc>
          <w:tcPr>
            <w:tcW w:w="2463" w:type="dxa"/>
          </w:tcPr>
          <w:p w:rsidR="00107AC2" w:rsidRDefault="00107AC2">
            <w:pPr>
              <w:pStyle w:val="ConsPlusNormal"/>
              <w:jc w:val="center"/>
            </w:pPr>
            <w:r>
              <w:t>96</w:t>
            </w:r>
          </w:p>
        </w:tc>
        <w:tc>
          <w:tcPr>
            <w:tcW w:w="2073" w:type="dxa"/>
          </w:tcPr>
          <w:p w:rsidR="00107AC2" w:rsidRDefault="00107AC2">
            <w:pPr>
              <w:pStyle w:val="ConsPlusNormal"/>
              <w:jc w:val="center"/>
            </w:pPr>
            <w:r>
              <w:t>120</w:t>
            </w:r>
          </w:p>
        </w:tc>
        <w:tc>
          <w:tcPr>
            <w:tcW w:w="2154" w:type="dxa"/>
          </w:tcPr>
          <w:p w:rsidR="00107AC2" w:rsidRDefault="00107AC2">
            <w:pPr>
              <w:pStyle w:val="ConsPlusNormal"/>
              <w:jc w:val="center"/>
            </w:pPr>
            <w:r>
              <w:t>144</w:t>
            </w:r>
          </w:p>
        </w:tc>
      </w:tr>
    </w:tbl>
    <w:p w:rsidR="00107AC2" w:rsidRDefault="00107AC2">
      <w:pPr>
        <w:pStyle w:val="ConsPlusNormal"/>
        <w:ind w:firstLine="540"/>
        <w:jc w:val="both"/>
      </w:pPr>
    </w:p>
    <w:p w:rsidR="00107AC2" w:rsidRDefault="00107AC2">
      <w:pPr>
        <w:pStyle w:val="ConsPlusNormal"/>
        <w:ind w:firstLine="540"/>
        <w:jc w:val="both"/>
      </w:pPr>
      <w:r>
        <w:t>В транспортные средства снег грузят снегопогрузчиками или роторными снегоочистителями в следующем порядке. Снегопогрузчик движется вдоль прилотковой части улицы в направлении, противоположном движению городского транспорта. Находящийся под погрузкой самосвал также движется задним ходом за погрузчиком. После загрузки самосвал вливается в общий поток транспорта, не мешая ему. Движение самосвала задним ходом и работа погрузчика создают повышенную опасность для пешеходов. В связи с этим в процессе погрузки около снегопогрузчика должен находиться дежурный рабочий, который руководит погрузкой и не допускает людей в зону работы машины. Рабочие, обслуживающие снегопогрузчики, должны быть одеты в специальные жилеты. При погрузке снега роторными снегоочистителями опасность работы повышается, так как снегоочиститель и загружаемый самосвал движутся рядом в направлении движения транспорта, сужая проезжую часть улицы. Роторный снегоочиститель обслуживает один рабочий, ответственный за безопасность проведения работ. Снежно-ледяные образования, остающиеся после прохода снегопогрузчиков, должны быть в кратчайшие сроки удалены с поверхности дорожного покрытия с помощью скалывателей-рыхлителей.</w:t>
      </w:r>
    </w:p>
    <w:p w:rsidR="00107AC2" w:rsidRDefault="00107AC2">
      <w:pPr>
        <w:pStyle w:val="ConsPlusTitle"/>
        <w:spacing w:before="220"/>
        <w:ind w:firstLine="540"/>
        <w:jc w:val="both"/>
        <w:outlineLvl w:val="3"/>
      </w:pPr>
      <w:r>
        <w:t>12.3.3. Борьба с гололедом</w:t>
      </w:r>
    </w:p>
    <w:p w:rsidR="00107AC2" w:rsidRDefault="00107AC2">
      <w:pPr>
        <w:pStyle w:val="ConsPlusNormal"/>
        <w:spacing w:before="220"/>
        <w:ind w:firstLine="540"/>
        <w:jc w:val="both"/>
      </w:pPr>
      <w:r>
        <w:t>Обработку дорог, покрытых гололедной пленкой, начинают с улиц I категории, затем посыпают улицы II и III категории. Параллельно необходимо проводить внеочередные работы по выборочной посыпке подъемов, спусков, перекрестков, подъездов к мостам и туннелям. Продолжительность обработки всех улиц I категории не должны превышать одного часа. Для ускорения производства работ по борьбе с гололедом следует обрабатывать дороги только в полосе движения, на которую приходится примерно 60 - 70% ширины проезжей части улицы.</w:t>
      </w:r>
    </w:p>
    <w:p w:rsidR="00107AC2" w:rsidRDefault="00107AC2">
      <w:pPr>
        <w:pStyle w:val="ConsPlusTitle"/>
        <w:spacing w:before="220"/>
        <w:ind w:firstLine="540"/>
        <w:jc w:val="both"/>
        <w:outlineLvl w:val="2"/>
      </w:pPr>
      <w:r>
        <w:t>12.4. Расчет потребного количества специальной техники для уборки городских дорог</w:t>
      </w:r>
    </w:p>
    <w:p w:rsidR="00107AC2" w:rsidRDefault="00107AC2">
      <w:pPr>
        <w:pStyle w:val="ConsPlusTitle"/>
        <w:spacing w:before="220"/>
        <w:ind w:firstLine="540"/>
        <w:jc w:val="both"/>
        <w:outlineLvl w:val="3"/>
      </w:pPr>
      <w:r>
        <w:t>12.4.1. Расчет количества техники для уборки в весенне-летней период</w:t>
      </w:r>
    </w:p>
    <w:p w:rsidR="00107AC2" w:rsidRDefault="00107AC2">
      <w:pPr>
        <w:pStyle w:val="ConsPlusNormal"/>
        <w:spacing w:before="220"/>
        <w:ind w:firstLine="540"/>
        <w:jc w:val="both"/>
      </w:pPr>
      <w:r>
        <w:t>Для организации работ по уборке улиц в весенне-летний период рекомендуются следующие технологические операции и периодичность их проведения:</w:t>
      </w:r>
    </w:p>
    <w:p w:rsidR="00107AC2" w:rsidRDefault="00107AC2">
      <w:pPr>
        <w:pStyle w:val="ConsPlusNormal"/>
        <w:spacing w:before="220"/>
        <w:ind w:firstLine="540"/>
        <w:jc w:val="both"/>
      </w:pPr>
      <w:r>
        <w:t>дороги I категории:</w:t>
      </w:r>
    </w:p>
    <w:p w:rsidR="00107AC2" w:rsidRDefault="00107AC2">
      <w:pPr>
        <w:pStyle w:val="ConsPlusNormal"/>
        <w:spacing w:before="220"/>
        <w:ind w:firstLine="540"/>
        <w:jc w:val="both"/>
      </w:pPr>
      <w:r>
        <w:lastRenderedPageBreak/>
        <w:t>мойка проезжей части - 1 раз в 1 - 2 дня;</w:t>
      </w:r>
    </w:p>
    <w:p w:rsidR="00107AC2" w:rsidRDefault="00107AC2">
      <w:pPr>
        <w:pStyle w:val="ConsPlusNormal"/>
        <w:spacing w:before="220"/>
        <w:ind w:firstLine="540"/>
        <w:jc w:val="both"/>
      </w:pPr>
      <w:r>
        <w:t>мойка прилотковой части - ежедневно;</w:t>
      </w:r>
    </w:p>
    <w:p w:rsidR="00107AC2" w:rsidRDefault="00107AC2">
      <w:pPr>
        <w:pStyle w:val="ConsPlusNormal"/>
        <w:spacing w:before="220"/>
        <w:ind w:firstLine="540"/>
        <w:jc w:val="both"/>
      </w:pPr>
      <w:r>
        <w:t>подметание проезжей части - ежедневно;</w:t>
      </w:r>
    </w:p>
    <w:p w:rsidR="00107AC2" w:rsidRDefault="00107AC2">
      <w:pPr>
        <w:pStyle w:val="ConsPlusNormal"/>
        <w:spacing w:before="220"/>
        <w:ind w:firstLine="540"/>
        <w:jc w:val="both"/>
      </w:pPr>
      <w:r>
        <w:t>подметание прилотковой части - ежедневно;</w:t>
      </w:r>
    </w:p>
    <w:p w:rsidR="00107AC2" w:rsidRDefault="00107AC2">
      <w:pPr>
        <w:pStyle w:val="ConsPlusNormal"/>
        <w:spacing w:before="220"/>
        <w:ind w:firstLine="540"/>
        <w:jc w:val="both"/>
      </w:pPr>
      <w:r>
        <w:t>дороги II категории:</w:t>
      </w:r>
    </w:p>
    <w:p w:rsidR="00107AC2" w:rsidRDefault="00107AC2">
      <w:pPr>
        <w:pStyle w:val="ConsPlusNormal"/>
        <w:spacing w:before="220"/>
        <w:ind w:firstLine="540"/>
        <w:jc w:val="both"/>
      </w:pPr>
      <w:r>
        <w:t>мойка - 1 раз в 2 - 3 суток;</w:t>
      </w:r>
    </w:p>
    <w:p w:rsidR="00107AC2" w:rsidRDefault="00107AC2">
      <w:pPr>
        <w:pStyle w:val="ConsPlusNormal"/>
        <w:spacing w:before="220"/>
        <w:ind w:firstLine="540"/>
        <w:jc w:val="both"/>
      </w:pPr>
      <w:r>
        <w:t>подметание проезжей части - 1 раз в 1 - 2 дня;</w:t>
      </w:r>
    </w:p>
    <w:p w:rsidR="00107AC2" w:rsidRDefault="00107AC2">
      <w:pPr>
        <w:pStyle w:val="ConsPlusNormal"/>
        <w:spacing w:before="220"/>
        <w:ind w:firstLine="540"/>
        <w:jc w:val="both"/>
      </w:pPr>
      <w:r>
        <w:t>подметание прилотковой части - 1 раз в 1 - 2 дня;</w:t>
      </w:r>
    </w:p>
    <w:p w:rsidR="00107AC2" w:rsidRDefault="00107AC2">
      <w:pPr>
        <w:pStyle w:val="ConsPlusNormal"/>
        <w:spacing w:before="220"/>
        <w:ind w:firstLine="540"/>
        <w:jc w:val="both"/>
      </w:pPr>
      <w:r>
        <w:t>дороги III - IV категорий:</w:t>
      </w:r>
    </w:p>
    <w:p w:rsidR="00107AC2" w:rsidRDefault="00107AC2">
      <w:pPr>
        <w:pStyle w:val="ConsPlusNormal"/>
        <w:spacing w:before="220"/>
        <w:ind w:firstLine="540"/>
        <w:jc w:val="both"/>
      </w:pPr>
      <w:r>
        <w:t>подметание проезжей части - 1 раз в 4 дня;</w:t>
      </w:r>
    </w:p>
    <w:p w:rsidR="00107AC2" w:rsidRDefault="00107AC2">
      <w:pPr>
        <w:pStyle w:val="ConsPlusNormal"/>
        <w:spacing w:before="220"/>
        <w:ind w:firstLine="540"/>
        <w:jc w:val="both"/>
      </w:pPr>
      <w:r>
        <w:t>подметание прилотковой части - 1 раз в 4 дня.</w:t>
      </w:r>
    </w:p>
    <w:p w:rsidR="00107AC2" w:rsidRDefault="00107AC2">
      <w:pPr>
        <w:pStyle w:val="ConsPlusNormal"/>
        <w:spacing w:before="220"/>
        <w:ind w:firstLine="540"/>
        <w:jc w:val="both"/>
      </w:pPr>
      <w:r>
        <w:t>При отсутствии водоприемных колодцев проезжую часть дорог убирают подметально-уборочными машинами с той же периодичностью, что и при мойке.</w:t>
      </w:r>
    </w:p>
    <w:p w:rsidR="00107AC2" w:rsidRDefault="00107AC2">
      <w:pPr>
        <w:pStyle w:val="ConsPlusNormal"/>
        <w:spacing w:before="220"/>
        <w:ind w:firstLine="540"/>
        <w:jc w:val="both"/>
      </w:pPr>
      <w:r>
        <w:t>В весенне-летний период времени в городе проводятся следующие работы: нанесение дорожной разметки, подметание автодорог с увлажнением, полив улиц города, профилирование грунтовых и щебеночных дорог, текущее содержание дорог с щебеночным покрытием.</w:t>
      </w:r>
    </w:p>
    <w:p w:rsidR="00107AC2" w:rsidRDefault="00107AC2">
      <w:pPr>
        <w:pStyle w:val="ConsPlusNormal"/>
        <w:spacing w:before="220"/>
        <w:ind w:firstLine="540"/>
        <w:jc w:val="both"/>
      </w:pPr>
      <w:r>
        <w:t>Потребное количество спецмашин для летней уборки определяем по формуле:</w:t>
      </w:r>
    </w:p>
    <w:p w:rsidR="00107AC2" w:rsidRDefault="00107AC2">
      <w:pPr>
        <w:pStyle w:val="ConsPlusNormal"/>
        <w:jc w:val="center"/>
      </w:pPr>
    </w:p>
    <w:p w:rsidR="00107AC2" w:rsidRDefault="00107AC2">
      <w:pPr>
        <w:pStyle w:val="ConsPlusNormal"/>
        <w:jc w:val="center"/>
      </w:pPr>
      <w:r w:rsidRPr="004F08AF">
        <w:rPr>
          <w:position w:val="-27"/>
        </w:rPr>
        <w:pict>
          <v:shape id="_x0000_i1031" style="width:81.4pt;height:38.8pt" coordsize="" o:spt="100" adj="0,,0" path="" filled="f" stroked="f">
            <v:stroke joinstyle="miter"/>
            <v:imagedata r:id="rId42" o:title="base_24478_216849_32774"/>
            <v:formulas/>
            <v:path o:connecttype="segments"/>
          </v:shape>
        </w:pict>
      </w:r>
      <w:r>
        <w:t>,</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N - потребное количество машин, шт.;</w:t>
      </w:r>
    </w:p>
    <w:p w:rsidR="00107AC2" w:rsidRDefault="00107AC2">
      <w:pPr>
        <w:pStyle w:val="ConsPlusNormal"/>
        <w:spacing w:before="220"/>
        <w:ind w:firstLine="540"/>
        <w:jc w:val="both"/>
      </w:pPr>
      <w:r>
        <w:t>S(l) - площадь убираемой проезжей части дорог или протяженность, тыс. кв. м (тыс. п. м);</w:t>
      </w:r>
    </w:p>
    <w:p w:rsidR="00107AC2" w:rsidRDefault="00107AC2">
      <w:pPr>
        <w:pStyle w:val="ConsPlusNormal"/>
        <w:spacing w:before="220"/>
        <w:ind w:firstLine="540"/>
        <w:jc w:val="both"/>
      </w:pPr>
      <w:r>
        <w:t>К</w:t>
      </w:r>
      <w:r>
        <w:rPr>
          <w:vertAlign w:val="subscript"/>
        </w:rPr>
        <w:t>n</w:t>
      </w:r>
      <w:r>
        <w:t xml:space="preserve"> - количество уборок, производимых в течение суток;</w:t>
      </w:r>
    </w:p>
    <w:p w:rsidR="00107AC2" w:rsidRDefault="00107AC2">
      <w:pPr>
        <w:pStyle w:val="ConsPlusNormal"/>
        <w:spacing w:before="220"/>
        <w:ind w:firstLine="540"/>
        <w:jc w:val="both"/>
      </w:pPr>
      <w:r>
        <w:t>П</w:t>
      </w:r>
      <w:r>
        <w:rPr>
          <w:vertAlign w:val="subscript"/>
        </w:rPr>
        <w:t>р</w:t>
      </w:r>
      <w:r>
        <w:t xml:space="preserve"> - производительность машин, тыс. кв. м (тыс. п. м);</w:t>
      </w:r>
    </w:p>
    <w:p w:rsidR="00107AC2" w:rsidRDefault="00107AC2">
      <w:pPr>
        <w:pStyle w:val="ConsPlusNormal"/>
        <w:spacing w:before="220"/>
        <w:ind w:firstLine="540"/>
        <w:jc w:val="both"/>
      </w:pPr>
      <w:r>
        <w:t>Т - продолжительность одноразовой уборки, ч;</w:t>
      </w:r>
    </w:p>
    <w:p w:rsidR="00107AC2" w:rsidRDefault="00107AC2">
      <w:pPr>
        <w:pStyle w:val="ConsPlusNormal"/>
        <w:spacing w:before="220"/>
        <w:ind w:firstLine="540"/>
        <w:jc w:val="both"/>
      </w:pPr>
      <w:r>
        <w:t>К</w:t>
      </w:r>
      <w:r>
        <w:rPr>
          <w:vertAlign w:val="subscript"/>
        </w:rPr>
        <w:t>i</w:t>
      </w:r>
      <w:r>
        <w:t xml:space="preserve"> - коэффициент использования парка машин.</w:t>
      </w:r>
    </w:p>
    <w:p w:rsidR="00107AC2" w:rsidRDefault="00107AC2">
      <w:pPr>
        <w:pStyle w:val="ConsPlusNormal"/>
        <w:spacing w:before="220"/>
        <w:ind w:firstLine="540"/>
        <w:jc w:val="both"/>
      </w:pPr>
      <w:r>
        <w:t>Площадь дорожных покрытий, убираемых механизированным способом, составляет 1371,408 тыс. кв. м.</w:t>
      </w:r>
    </w:p>
    <w:p w:rsidR="00107AC2" w:rsidRDefault="00107AC2">
      <w:pPr>
        <w:pStyle w:val="ConsPlusNormal"/>
        <w:jc w:val="center"/>
      </w:pPr>
    </w:p>
    <w:p w:rsidR="00107AC2" w:rsidRDefault="00107AC2">
      <w:pPr>
        <w:pStyle w:val="ConsPlusTitle"/>
        <w:jc w:val="center"/>
        <w:outlineLvl w:val="4"/>
      </w:pPr>
      <w:r>
        <w:t>Поливомоечные машины</w:t>
      </w:r>
    </w:p>
    <w:p w:rsidR="00107AC2" w:rsidRDefault="00107AC2">
      <w:pPr>
        <w:pStyle w:val="ConsPlusNormal"/>
        <w:jc w:val="right"/>
      </w:pPr>
    </w:p>
    <w:p w:rsidR="00107AC2" w:rsidRDefault="00107AC2">
      <w:pPr>
        <w:pStyle w:val="ConsPlusNormal"/>
        <w:jc w:val="right"/>
        <w:outlineLvl w:val="5"/>
      </w:pPr>
      <w:r>
        <w:t>Таблица 12.18</w:t>
      </w:r>
    </w:p>
    <w:p w:rsidR="00107AC2" w:rsidRDefault="00107AC2">
      <w:pPr>
        <w:pStyle w:val="ConsPlusNormal"/>
        <w:jc w:val="right"/>
      </w:pPr>
    </w:p>
    <w:p w:rsidR="00107AC2" w:rsidRDefault="00107AC2">
      <w:pPr>
        <w:pStyle w:val="ConsPlusTitle"/>
        <w:jc w:val="center"/>
      </w:pPr>
      <w:r>
        <w:t>Потребное количество поливомоечных машин для дорог</w:t>
      </w:r>
    </w:p>
    <w:p w:rsidR="00107AC2" w:rsidRDefault="00107AC2">
      <w:pPr>
        <w:pStyle w:val="ConsPlusTitle"/>
        <w:jc w:val="center"/>
      </w:pPr>
      <w:r>
        <w:lastRenderedPageBreak/>
        <w:t>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5"/>
        <w:gridCol w:w="1247"/>
        <w:gridCol w:w="1020"/>
        <w:gridCol w:w="1058"/>
        <w:gridCol w:w="1134"/>
        <w:gridCol w:w="1025"/>
        <w:gridCol w:w="1140"/>
      </w:tblGrid>
      <w:tr w:rsidR="00107AC2">
        <w:tc>
          <w:tcPr>
            <w:tcW w:w="2425" w:type="dxa"/>
          </w:tcPr>
          <w:p w:rsidR="00107AC2" w:rsidRDefault="00107AC2">
            <w:pPr>
              <w:pStyle w:val="ConsPlusNormal"/>
              <w:jc w:val="center"/>
            </w:pPr>
            <w:r>
              <w:t>Год</w:t>
            </w:r>
          </w:p>
        </w:tc>
        <w:tc>
          <w:tcPr>
            <w:tcW w:w="1247" w:type="dxa"/>
          </w:tcPr>
          <w:p w:rsidR="00107AC2" w:rsidRDefault="00107AC2">
            <w:pPr>
              <w:pStyle w:val="ConsPlusNormal"/>
              <w:jc w:val="center"/>
            </w:pPr>
            <w:r>
              <w:t>S(l)</w:t>
            </w:r>
          </w:p>
        </w:tc>
        <w:tc>
          <w:tcPr>
            <w:tcW w:w="1020" w:type="dxa"/>
          </w:tcPr>
          <w:p w:rsidR="00107AC2" w:rsidRDefault="00107AC2">
            <w:pPr>
              <w:pStyle w:val="ConsPlusNormal"/>
              <w:jc w:val="center"/>
            </w:pPr>
            <w:r>
              <w:t>Kn</w:t>
            </w:r>
          </w:p>
        </w:tc>
        <w:tc>
          <w:tcPr>
            <w:tcW w:w="1058" w:type="dxa"/>
          </w:tcPr>
          <w:p w:rsidR="00107AC2" w:rsidRDefault="00107AC2">
            <w:pPr>
              <w:pStyle w:val="ConsPlusNormal"/>
              <w:jc w:val="center"/>
            </w:pPr>
            <w:r>
              <w:t>Пр</w:t>
            </w:r>
          </w:p>
        </w:tc>
        <w:tc>
          <w:tcPr>
            <w:tcW w:w="1134" w:type="dxa"/>
          </w:tcPr>
          <w:p w:rsidR="00107AC2" w:rsidRDefault="00107AC2">
            <w:pPr>
              <w:pStyle w:val="ConsPlusNormal"/>
              <w:jc w:val="center"/>
            </w:pPr>
            <w:r>
              <w:t>Т</w:t>
            </w:r>
          </w:p>
        </w:tc>
        <w:tc>
          <w:tcPr>
            <w:tcW w:w="1025" w:type="dxa"/>
          </w:tcPr>
          <w:p w:rsidR="00107AC2" w:rsidRDefault="00107AC2">
            <w:pPr>
              <w:pStyle w:val="ConsPlusNormal"/>
              <w:jc w:val="center"/>
            </w:pPr>
            <w:r>
              <w:t>Ki</w:t>
            </w:r>
          </w:p>
        </w:tc>
        <w:tc>
          <w:tcPr>
            <w:tcW w:w="1140" w:type="dxa"/>
          </w:tcPr>
          <w:p w:rsidR="00107AC2" w:rsidRDefault="00107AC2">
            <w:pPr>
              <w:pStyle w:val="ConsPlusNormal"/>
              <w:jc w:val="center"/>
            </w:pPr>
            <w:r>
              <w:t>N 1</w:t>
            </w:r>
          </w:p>
        </w:tc>
      </w:tr>
      <w:tr w:rsidR="00107AC2">
        <w:tc>
          <w:tcPr>
            <w:tcW w:w="2425" w:type="dxa"/>
          </w:tcPr>
          <w:p w:rsidR="00107AC2" w:rsidRDefault="00107AC2">
            <w:pPr>
              <w:pStyle w:val="ConsPlusNormal"/>
              <w:jc w:val="center"/>
            </w:pPr>
            <w:r>
              <w:t>2018</w:t>
            </w:r>
          </w:p>
        </w:tc>
        <w:tc>
          <w:tcPr>
            <w:tcW w:w="1247" w:type="dxa"/>
          </w:tcPr>
          <w:p w:rsidR="00107AC2" w:rsidRDefault="00107AC2">
            <w:pPr>
              <w:pStyle w:val="ConsPlusNormal"/>
              <w:jc w:val="center"/>
            </w:pPr>
            <w:r>
              <w:t>559,521</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30</w:t>
            </w:r>
          </w:p>
        </w:tc>
        <w:tc>
          <w:tcPr>
            <w:tcW w:w="1134" w:type="dxa"/>
          </w:tcPr>
          <w:p w:rsidR="00107AC2" w:rsidRDefault="00107AC2">
            <w:pPr>
              <w:pStyle w:val="ConsPlusNormal"/>
              <w:jc w:val="center"/>
            </w:pPr>
            <w:r>
              <w:t>7</w:t>
            </w:r>
          </w:p>
        </w:tc>
        <w:tc>
          <w:tcPr>
            <w:tcW w:w="1025" w:type="dxa"/>
          </w:tcPr>
          <w:p w:rsidR="00107AC2" w:rsidRDefault="00107AC2">
            <w:pPr>
              <w:pStyle w:val="ConsPlusNormal"/>
              <w:jc w:val="center"/>
            </w:pPr>
            <w:r>
              <w:t>0,82</w:t>
            </w:r>
          </w:p>
        </w:tc>
        <w:tc>
          <w:tcPr>
            <w:tcW w:w="1140" w:type="dxa"/>
          </w:tcPr>
          <w:p w:rsidR="00107AC2" w:rsidRDefault="00107AC2">
            <w:pPr>
              <w:pStyle w:val="ConsPlusNormal"/>
              <w:jc w:val="center"/>
            </w:pPr>
            <w:r>
              <w:t>3,25</w:t>
            </w:r>
          </w:p>
        </w:tc>
      </w:tr>
      <w:tr w:rsidR="00107AC2">
        <w:tc>
          <w:tcPr>
            <w:tcW w:w="2425" w:type="dxa"/>
          </w:tcPr>
          <w:p w:rsidR="00107AC2" w:rsidRDefault="00107AC2">
            <w:pPr>
              <w:pStyle w:val="ConsPlusNormal"/>
              <w:jc w:val="center"/>
            </w:pPr>
            <w:r>
              <w:t>2019</w:t>
            </w:r>
          </w:p>
        </w:tc>
        <w:tc>
          <w:tcPr>
            <w:tcW w:w="1247" w:type="dxa"/>
          </w:tcPr>
          <w:p w:rsidR="00107AC2" w:rsidRDefault="00107AC2">
            <w:pPr>
              <w:pStyle w:val="ConsPlusNormal"/>
              <w:jc w:val="center"/>
            </w:pPr>
            <w:r>
              <w:t>559,521</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30</w:t>
            </w:r>
          </w:p>
        </w:tc>
        <w:tc>
          <w:tcPr>
            <w:tcW w:w="1134" w:type="dxa"/>
          </w:tcPr>
          <w:p w:rsidR="00107AC2" w:rsidRDefault="00107AC2">
            <w:pPr>
              <w:pStyle w:val="ConsPlusNormal"/>
              <w:jc w:val="center"/>
            </w:pPr>
            <w:r>
              <w:t>7</w:t>
            </w:r>
          </w:p>
        </w:tc>
        <w:tc>
          <w:tcPr>
            <w:tcW w:w="1025" w:type="dxa"/>
          </w:tcPr>
          <w:p w:rsidR="00107AC2" w:rsidRDefault="00107AC2">
            <w:pPr>
              <w:pStyle w:val="ConsPlusNormal"/>
              <w:jc w:val="center"/>
            </w:pPr>
            <w:r>
              <w:t>0,82</w:t>
            </w:r>
          </w:p>
        </w:tc>
        <w:tc>
          <w:tcPr>
            <w:tcW w:w="1140" w:type="dxa"/>
          </w:tcPr>
          <w:p w:rsidR="00107AC2" w:rsidRDefault="00107AC2">
            <w:pPr>
              <w:pStyle w:val="ConsPlusNormal"/>
              <w:jc w:val="center"/>
            </w:pPr>
            <w:r>
              <w:t>3,25</w:t>
            </w:r>
          </w:p>
        </w:tc>
      </w:tr>
      <w:tr w:rsidR="00107AC2">
        <w:tc>
          <w:tcPr>
            <w:tcW w:w="2425" w:type="dxa"/>
          </w:tcPr>
          <w:p w:rsidR="00107AC2" w:rsidRDefault="00107AC2">
            <w:pPr>
              <w:pStyle w:val="ConsPlusNormal"/>
              <w:jc w:val="center"/>
            </w:pPr>
            <w:r>
              <w:t>2020 - 2025</w:t>
            </w:r>
          </w:p>
        </w:tc>
        <w:tc>
          <w:tcPr>
            <w:tcW w:w="1247" w:type="dxa"/>
          </w:tcPr>
          <w:p w:rsidR="00107AC2" w:rsidRDefault="00107AC2">
            <w:pPr>
              <w:pStyle w:val="ConsPlusNormal"/>
              <w:jc w:val="center"/>
            </w:pPr>
            <w:r>
              <w:t>559,521</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30</w:t>
            </w:r>
          </w:p>
        </w:tc>
        <w:tc>
          <w:tcPr>
            <w:tcW w:w="1134" w:type="dxa"/>
          </w:tcPr>
          <w:p w:rsidR="00107AC2" w:rsidRDefault="00107AC2">
            <w:pPr>
              <w:pStyle w:val="ConsPlusNormal"/>
              <w:jc w:val="center"/>
            </w:pPr>
            <w:r>
              <w:t>7</w:t>
            </w:r>
          </w:p>
        </w:tc>
        <w:tc>
          <w:tcPr>
            <w:tcW w:w="1025" w:type="dxa"/>
          </w:tcPr>
          <w:p w:rsidR="00107AC2" w:rsidRDefault="00107AC2">
            <w:pPr>
              <w:pStyle w:val="ConsPlusNormal"/>
              <w:jc w:val="center"/>
            </w:pPr>
            <w:r>
              <w:t>0,82</w:t>
            </w:r>
          </w:p>
        </w:tc>
        <w:tc>
          <w:tcPr>
            <w:tcW w:w="1140" w:type="dxa"/>
          </w:tcPr>
          <w:p w:rsidR="00107AC2" w:rsidRDefault="00107AC2">
            <w:pPr>
              <w:pStyle w:val="ConsPlusNormal"/>
              <w:jc w:val="center"/>
            </w:pPr>
            <w:r>
              <w:t>3,25</w:t>
            </w:r>
          </w:p>
        </w:tc>
      </w:tr>
      <w:tr w:rsidR="00107AC2">
        <w:tc>
          <w:tcPr>
            <w:tcW w:w="2425" w:type="dxa"/>
          </w:tcPr>
          <w:p w:rsidR="00107AC2" w:rsidRDefault="00107AC2">
            <w:pPr>
              <w:pStyle w:val="ConsPlusNormal"/>
              <w:jc w:val="center"/>
            </w:pPr>
            <w:r>
              <w:t>2026 - 2030</w:t>
            </w:r>
          </w:p>
        </w:tc>
        <w:tc>
          <w:tcPr>
            <w:tcW w:w="1247" w:type="dxa"/>
          </w:tcPr>
          <w:p w:rsidR="00107AC2" w:rsidRDefault="00107AC2">
            <w:pPr>
              <w:pStyle w:val="ConsPlusNormal"/>
              <w:jc w:val="center"/>
            </w:pPr>
            <w:r>
              <w:t>559,521</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30</w:t>
            </w:r>
          </w:p>
        </w:tc>
        <w:tc>
          <w:tcPr>
            <w:tcW w:w="1134" w:type="dxa"/>
          </w:tcPr>
          <w:p w:rsidR="00107AC2" w:rsidRDefault="00107AC2">
            <w:pPr>
              <w:pStyle w:val="ConsPlusNormal"/>
              <w:jc w:val="center"/>
            </w:pPr>
            <w:r>
              <w:t>7</w:t>
            </w:r>
          </w:p>
        </w:tc>
        <w:tc>
          <w:tcPr>
            <w:tcW w:w="1025" w:type="dxa"/>
          </w:tcPr>
          <w:p w:rsidR="00107AC2" w:rsidRDefault="00107AC2">
            <w:pPr>
              <w:pStyle w:val="ConsPlusNormal"/>
              <w:jc w:val="center"/>
            </w:pPr>
            <w:r>
              <w:t>0,82</w:t>
            </w:r>
          </w:p>
        </w:tc>
        <w:tc>
          <w:tcPr>
            <w:tcW w:w="1140" w:type="dxa"/>
          </w:tcPr>
          <w:p w:rsidR="00107AC2" w:rsidRDefault="00107AC2">
            <w:pPr>
              <w:pStyle w:val="ConsPlusNormal"/>
              <w:jc w:val="center"/>
            </w:pPr>
            <w:r>
              <w:t>3,25</w:t>
            </w:r>
          </w:p>
        </w:tc>
      </w:tr>
    </w:tbl>
    <w:p w:rsidR="00107AC2" w:rsidRDefault="00107AC2">
      <w:pPr>
        <w:pStyle w:val="ConsPlusNormal"/>
        <w:jc w:val="right"/>
      </w:pPr>
    </w:p>
    <w:p w:rsidR="00107AC2" w:rsidRDefault="00107AC2">
      <w:pPr>
        <w:pStyle w:val="ConsPlusNormal"/>
        <w:jc w:val="right"/>
        <w:outlineLvl w:val="5"/>
      </w:pPr>
      <w:r>
        <w:t>Таблица 12.19</w:t>
      </w:r>
    </w:p>
    <w:p w:rsidR="00107AC2" w:rsidRDefault="00107AC2">
      <w:pPr>
        <w:pStyle w:val="ConsPlusNormal"/>
        <w:jc w:val="right"/>
      </w:pPr>
    </w:p>
    <w:p w:rsidR="00107AC2" w:rsidRDefault="00107AC2">
      <w:pPr>
        <w:pStyle w:val="ConsPlusTitle"/>
        <w:jc w:val="center"/>
      </w:pPr>
      <w:r>
        <w:t>Потребное количество поливомоечных машин для дорог</w:t>
      </w:r>
    </w:p>
    <w:p w:rsidR="00107AC2" w:rsidRDefault="00107AC2">
      <w:pPr>
        <w:pStyle w:val="ConsPlusTitle"/>
        <w:jc w:val="center"/>
      </w:pPr>
      <w:r>
        <w:t>II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5"/>
        <w:gridCol w:w="1247"/>
        <w:gridCol w:w="1020"/>
        <w:gridCol w:w="1058"/>
        <w:gridCol w:w="1134"/>
        <w:gridCol w:w="1025"/>
        <w:gridCol w:w="1140"/>
      </w:tblGrid>
      <w:tr w:rsidR="00107AC2">
        <w:tc>
          <w:tcPr>
            <w:tcW w:w="2425" w:type="dxa"/>
          </w:tcPr>
          <w:p w:rsidR="00107AC2" w:rsidRDefault="00107AC2">
            <w:pPr>
              <w:pStyle w:val="ConsPlusNormal"/>
              <w:jc w:val="center"/>
            </w:pPr>
            <w:r>
              <w:t>Год</w:t>
            </w:r>
          </w:p>
        </w:tc>
        <w:tc>
          <w:tcPr>
            <w:tcW w:w="1247" w:type="dxa"/>
          </w:tcPr>
          <w:p w:rsidR="00107AC2" w:rsidRDefault="00107AC2">
            <w:pPr>
              <w:pStyle w:val="ConsPlusNormal"/>
              <w:jc w:val="center"/>
            </w:pPr>
            <w:r>
              <w:t>S(l)</w:t>
            </w:r>
          </w:p>
        </w:tc>
        <w:tc>
          <w:tcPr>
            <w:tcW w:w="1020" w:type="dxa"/>
          </w:tcPr>
          <w:p w:rsidR="00107AC2" w:rsidRDefault="00107AC2">
            <w:pPr>
              <w:pStyle w:val="ConsPlusNormal"/>
              <w:jc w:val="center"/>
            </w:pPr>
            <w:r>
              <w:t>Kn</w:t>
            </w:r>
          </w:p>
        </w:tc>
        <w:tc>
          <w:tcPr>
            <w:tcW w:w="1058" w:type="dxa"/>
          </w:tcPr>
          <w:p w:rsidR="00107AC2" w:rsidRDefault="00107AC2">
            <w:pPr>
              <w:pStyle w:val="ConsPlusNormal"/>
              <w:jc w:val="center"/>
            </w:pPr>
            <w:r>
              <w:t>Пр</w:t>
            </w:r>
          </w:p>
        </w:tc>
        <w:tc>
          <w:tcPr>
            <w:tcW w:w="1134" w:type="dxa"/>
          </w:tcPr>
          <w:p w:rsidR="00107AC2" w:rsidRDefault="00107AC2">
            <w:pPr>
              <w:pStyle w:val="ConsPlusNormal"/>
              <w:jc w:val="center"/>
            </w:pPr>
            <w:r>
              <w:t>Т</w:t>
            </w:r>
          </w:p>
        </w:tc>
        <w:tc>
          <w:tcPr>
            <w:tcW w:w="1025" w:type="dxa"/>
          </w:tcPr>
          <w:p w:rsidR="00107AC2" w:rsidRDefault="00107AC2">
            <w:pPr>
              <w:pStyle w:val="ConsPlusNormal"/>
              <w:jc w:val="center"/>
            </w:pPr>
            <w:r>
              <w:t>Ki</w:t>
            </w:r>
          </w:p>
        </w:tc>
        <w:tc>
          <w:tcPr>
            <w:tcW w:w="1140" w:type="dxa"/>
          </w:tcPr>
          <w:p w:rsidR="00107AC2" w:rsidRDefault="00107AC2">
            <w:pPr>
              <w:pStyle w:val="ConsPlusNormal"/>
              <w:jc w:val="center"/>
            </w:pPr>
            <w:r>
              <w:t>N 2</w:t>
            </w:r>
          </w:p>
        </w:tc>
      </w:tr>
      <w:tr w:rsidR="00107AC2">
        <w:tc>
          <w:tcPr>
            <w:tcW w:w="2425" w:type="dxa"/>
          </w:tcPr>
          <w:p w:rsidR="00107AC2" w:rsidRDefault="00107AC2">
            <w:pPr>
              <w:pStyle w:val="ConsPlusNormal"/>
              <w:jc w:val="center"/>
            </w:pPr>
            <w:r>
              <w:t>2018</w:t>
            </w:r>
          </w:p>
        </w:tc>
        <w:tc>
          <w:tcPr>
            <w:tcW w:w="1247" w:type="dxa"/>
          </w:tcPr>
          <w:p w:rsidR="00107AC2" w:rsidRDefault="00107AC2">
            <w:pPr>
              <w:pStyle w:val="ConsPlusNormal"/>
              <w:jc w:val="center"/>
            </w:pPr>
            <w:r>
              <w:t>334,183</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30</w:t>
            </w:r>
          </w:p>
        </w:tc>
        <w:tc>
          <w:tcPr>
            <w:tcW w:w="1134" w:type="dxa"/>
          </w:tcPr>
          <w:p w:rsidR="00107AC2" w:rsidRDefault="00107AC2">
            <w:pPr>
              <w:pStyle w:val="ConsPlusNormal"/>
              <w:jc w:val="center"/>
            </w:pPr>
            <w:r>
              <w:t>7</w:t>
            </w:r>
          </w:p>
        </w:tc>
        <w:tc>
          <w:tcPr>
            <w:tcW w:w="1025" w:type="dxa"/>
          </w:tcPr>
          <w:p w:rsidR="00107AC2" w:rsidRDefault="00107AC2">
            <w:pPr>
              <w:pStyle w:val="ConsPlusNormal"/>
              <w:jc w:val="center"/>
            </w:pPr>
            <w:r>
              <w:t>0,97</w:t>
            </w:r>
          </w:p>
        </w:tc>
        <w:tc>
          <w:tcPr>
            <w:tcW w:w="1140" w:type="dxa"/>
          </w:tcPr>
          <w:p w:rsidR="00107AC2" w:rsidRDefault="00107AC2">
            <w:pPr>
              <w:pStyle w:val="ConsPlusNormal"/>
              <w:jc w:val="center"/>
            </w:pPr>
            <w:r>
              <w:t>0,82</w:t>
            </w:r>
          </w:p>
        </w:tc>
      </w:tr>
      <w:tr w:rsidR="00107AC2">
        <w:tc>
          <w:tcPr>
            <w:tcW w:w="2425" w:type="dxa"/>
          </w:tcPr>
          <w:p w:rsidR="00107AC2" w:rsidRDefault="00107AC2">
            <w:pPr>
              <w:pStyle w:val="ConsPlusNormal"/>
              <w:jc w:val="center"/>
            </w:pPr>
            <w:r>
              <w:t>2019</w:t>
            </w:r>
          </w:p>
        </w:tc>
        <w:tc>
          <w:tcPr>
            <w:tcW w:w="1247" w:type="dxa"/>
          </w:tcPr>
          <w:p w:rsidR="00107AC2" w:rsidRDefault="00107AC2">
            <w:pPr>
              <w:pStyle w:val="ConsPlusNormal"/>
              <w:jc w:val="center"/>
            </w:pPr>
            <w:r>
              <w:t>334,183</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30</w:t>
            </w:r>
          </w:p>
        </w:tc>
        <w:tc>
          <w:tcPr>
            <w:tcW w:w="1134" w:type="dxa"/>
          </w:tcPr>
          <w:p w:rsidR="00107AC2" w:rsidRDefault="00107AC2">
            <w:pPr>
              <w:pStyle w:val="ConsPlusNormal"/>
              <w:jc w:val="center"/>
            </w:pPr>
            <w:r>
              <w:t>7</w:t>
            </w:r>
          </w:p>
        </w:tc>
        <w:tc>
          <w:tcPr>
            <w:tcW w:w="1025" w:type="dxa"/>
          </w:tcPr>
          <w:p w:rsidR="00107AC2" w:rsidRDefault="00107AC2">
            <w:pPr>
              <w:pStyle w:val="ConsPlusNormal"/>
              <w:jc w:val="center"/>
            </w:pPr>
            <w:r>
              <w:t>0,97</w:t>
            </w:r>
          </w:p>
        </w:tc>
        <w:tc>
          <w:tcPr>
            <w:tcW w:w="1140" w:type="dxa"/>
          </w:tcPr>
          <w:p w:rsidR="00107AC2" w:rsidRDefault="00107AC2">
            <w:pPr>
              <w:pStyle w:val="ConsPlusNormal"/>
              <w:jc w:val="center"/>
            </w:pPr>
            <w:r>
              <w:t>0,82</w:t>
            </w:r>
          </w:p>
        </w:tc>
      </w:tr>
      <w:tr w:rsidR="00107AC2">
        <w:tc>
          <w:tcPr>
            <w:tcW w:w="2425" w:type="dxa"/>
          </w:tcPr>
          <w:p w:rsidR="00107AC2" w:rsidRDefault="00107AC2">
            <w:pPr>
              <w:pStyle w:val="ConsPlusNormal"/>
              <w:jc w:val="center"/>
            </w:pPr>
            <w:r>
              <w:t>2020 - 2025</w:t>
            </w:r>
          </w:p>
        </w:tc>
        <w:tc>
          <w:tcPr>
            <w:tcW w:w="1247" w:type="dxa"/>
          </w:tcPr>
          <w:p w:rsidR="00107AC2" w:rsidRDefault="00107AC2">
            <w:pPr>
              <w:pStyle w:val="ConsPlusNormal"/>
              <w:jc w:val="center"/>
            </w:pPr>
            <w:r>
              <w:t>334,183</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30</w:t>
            </w:r>
          </w:p>
        </w:tc>
        <w:tc>
          <w:tcPr>
            <w:tcW w:w="1134" w:type="dxa"/>
          </w:tcPr>
          <w:p w:rsidR="00107AC2" w:rsidRDefault="00107AC2">
            <w:pPr>
              <w:pStyle w:val="ConsPlusNormal"/>
              <w:jc w:val="center"/>
            </w:pPr>
            <w:r>
              <w:t>7</w:t>
            </w:r>
          </w:p>
        </w:tc>
        <w:tc>
          <w:tcPr>
            <w:tcW w:w="1025" w:type="dxa"/>
          </w:tcPr>
          <w:p w:rsidR="00107AC2" w:rsidRDefault="00107AC2">
            <w:pPr>
              <w:pStyle w:val="ConsPlusNormal"/>
              <w:jc w:val="center"/>
            </w:pPr>
            <w:r>
              <w:t>0,97</w:t>
            </w:r>
          </w:p>
        </w:tc>
        <w:tc>
          <w:tcPr>
            <w:tcW w:w="1140" w:type="dxa"/>
          </w:tcPr>
          <w:p w:rsidR="00107AC2" w:rsidRDefault="00107AC2">
            <w:pPr>
              <w:pStyle w:val="ConsPlusNormal"/>
              <w:jc w:val="center"/>
            </w:pPr>
            <w:r>
              <w:t>0,82</w:t>
            </w:r>
          </w:p>
        </w:tc>
      </w:tr>
      <w:tr w:rsidR="00107AC2">
        <w:tc>
          <w:tcPr>
            <w:tcW w:w="2425" w:type="dxa"/>
          </w:tcPr>
          <w:p w:rsidR="00107AC2" w:rsidRDefault="00107AC2">
            <w:pPr>
              <w:pStyle w:val="ConsPlusNormal"/>
              <w:jc w:val="center"/>
            </w:pPr>
            <w:r>
              <w:t>2026 - 2030</w:t>
            </w:r>
          </w:p>
        </w:tc>
        <w:tc>
          <w:tcPr>
            <w:tcW w:w="1247" w:type="dxa"/>
          </w:tcPr>
          <w:p w:rsidR="00107AC2" w:rsidRDefault="00107AC2">
            <w:pPr>
              <w:pStyle w:val="ConsPlusNormal"/>
              <w:jc w:val="center"/>
            </w:pPr>
            <w:r>
              <w:t>334,183</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30</w:t>
            </w:r>
          </w:p>
        </w:tc>
        <w:tc>
          <w:tcPr>
            <w:tcW w:w="1134" w:type="dxa"/>
          </w:tcPr>
          <w:p w:rsidR="00107AC2" w:rsidRDefault="00107AC2">
            <w:pPr>
              <w:pStyle w:val="ConsPlusNormal"/>
              <w:jc w:val="center"/>
            </w:pPr>
            <w:r>
              <w:t>7</w:t>
            </w:r>
          </w:p>
        </w:tc>
        <w:tc>
          <w:tcPr>
            <w:tcW w:w="1025" w:type="dxa"/>
          </w:tcPr>
          <w:p w:rsidR="00107AC2" w:rsidRDefault="00107AC2">
            <w:pPr>
              <w:pStyle w:val="ConsPlusNormal"/>
              <w:jc w:val="center"/>
            </w:pPr>
            <w:r>
              <w:t>0,97</w:t>
            </w:r>
          </w:p>
        </w:tc>
        <w:tc>
          <w:tcPr>
            <w:tcW w:w="1140" w:type="dxa"/>
          </w:tcPr>
          <w:p w:rsidR="00107AC2" w:rsidRDefault="00107AC2">
            <w:pPr>
              <w:pStyle w:val="ConsPlusNormal"/>
              <w:jc w:val="center"/>
            </w:pPr>
            <w:r>
              <w:t>0,82</w:t>
            </w:r>
          </w:p>
        </w:tc>
      </w:tr>
    </w:tbl>
    <w:p w:rsidR="00107AC2" w:rsidRDefault="00107AC2">
      <w:pPr>
        <w:pStyle w:val="ConsPlusNormal"/>
        <w:jc w:val="right"/>
      </w:pPr>
    </w:p>
    <w:p w:rsidR="00107AC2" w:rsidRDefault="00107AC2">
      <w:pPr>
        <w:pStyle w:val="ConsPlusNormal"/>
        <w:jc w:val="right"/>
        <w:outlineLvl w:val="5"/>
      </w:pPr>
      <w:r>
        <w:t>Таблица 12.20</w:t>
      </w:r>
    </w:p>
    <w:p w:rsidR="00107AC2" w:rsidRDefault="00107AC2">
      <w:pPr>
        <w:pStyle w:val="ConsPlusNormal"/>
        <w:jc w:val="right"/>
      </w:pPr>
    </w:p>
    <w:p w:rsidR="00107AC2" w:rsidRDefault="00107AC2">
      <w:pPr>
        <w:pStyle w:val="ConsPlusTitle"/>
        <w:jc w:val="center"/>
      </w:pPr>
      <w:r>
        <w:t>Общее потребное количество поливомоечных машин для дорог</w:t>
      </w:r>
    </w:p>
    <w:p w:rsidR="00107AC2" w:rsidRDefault="00107AC2">
      <w:pPr>
        <w:pStyle w:val="ConsPlusTitle"/>
        <w:jc w:val="center"/>
      </w:pPr>
      <w:r>
        <w:t>I - II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6"/>
        <w:gridCol w:w="1080"/>
        <w:gridCol w:w="1040"/>
        <w:gridCol w:w="1080"/>
        <w:gridCol w:w="1420"/>
        <w:gridCol w:w="1160"/>
      </w:tblGrid>
      <w:tr w:rsidR="00107AC2">
        <w:tc>
          <w:tcPr>
            <w:tcW w:w="3276" w:type="dxa"/>
          </w:tcPr>
          <w:p w:rsidR="00107AC2" w:rsidRDefault="00107AC2">
            <w:pPr>
              <w:pStyle w:val="ConsPlusNormal"/>
              <w:jc w:val="center"/>
            </w:pPr>
            <w:r>
              <w:t>Год</w:t>
            </w:r>
          </w:p>
        </w:tc>
        <w:tc>
          <w:tcPr>
            <w:tcW w:w="1080" w:type="dxa"/>
          </w:tcPr>
          <w:p w:rsidR="00107AC2" w:rsidRDefault="00107AC2">
            <w:pPr>
              <w:pStyle w:val="ConsPlusNormal"/>
              <w:jc w:val="center"/>
            </w:pPr>
            <w:r>
              <w:t>S(l)</w:t>
            </w:r>
          </w:p>
        </w:tc>
        <w:tc>
          <w:tcPr>
            <w:tcW w:w="1040" w:type="dxa"/>
          </w:tcPr>
          <w:p w:rsidR="00107AC2" w:rsidRDefault="00107AC2">
            <w:pPr>
              <w:pStyle w:val="ConsPlusNormal"/>
              <w:jc w:val="center"/>
            </w:pPr>
            <w:r>
              <w:t>N 1</w:t>
            </w:r>
          </w:p>
        </w:tc>
        <w:tc>
          <w:tcPr>
            <w:tcW w:w="1080" w:type="dxa"/>
          </w:tcPr>
          <w:p w:rsidR="00107AC2" w:rsidRDefault="00107AC2">
            <w:pPr>
              <w:pStyle w:val="ConsPlusNormal"/>
              <w:jc w:val="center"/>
            </w:pPr>
            <w:r>
              <w:t>N 2</w:t>
            </w:r>
          </w:p>
        </w:tc>
        <w:tc>
          <w:tcPr>
            <w:tcW w:w="1420" w:type="dxa"/>
          </w:tcPr>
          <w:p w:rsidR="00107AC2" w:rsidRDefault="00107AC2">
            <w:pPr>
              <w:pStyle w:val="ConsPlusNormal"/>
              <w:jc w:val="center"/>
            </w:pPr>
            <w:r>
              <w:t>Nn</w:t>
            </w:r>
          </w:p>
        </w:tc>
        <w:tc>
          <w:tcPr>
            <w:tcW w:w="1160" w:type="dxa"/>
          </w:tcPr>
          <w:p w:rsidR="00107AC2" w:rsidRDefault="00107AC2">
            <w:pPr>
              <w:pStyle w:val="ConsPlusNormal"/>
              <w:jc w:val="center"/>
            </w:pPr>
            <w:r>
              <w:t>Nnф</w:t>
            </w:r>
          </w:p>
        </w:tc>
      </w:tr>
      <w:tr w:rsidR="00107AC2">
        <w:tc>
          <w:tcPr>
            <w:tcW w:w="3276" w:type="dxa"/>
          </w:tcPr>
          <w:p w:rsidR="00107AC2" w:rsidRDefault="00107AC2">
            <w:pPr>
              <w:pStyle w:val="ConsPlusNormal"/>
              <w:jc w:val="center"/>
            </w:pPr>
            <w:r>
              <w:t>2018</w:t>
            </w:r>
          </w:p>
        </w:tc>
        <w:tc>
          <w:tcPr>
            <w:tcW w:w="1080" w:type="dxa"/>
          </w:tcPr>
          <w:p w:rsidR="00107AC2" w:rsidRDefault="00107AC2">
            <w:pPr>
              <w:pStyle w:val="ConsPlusNormal"/>
              <w:jc w:val="center"/>
            </w:pPr>
            <w:r>
              <w:t>893,704</w:t>
            </w:r>
          </w:p>
        </w:tc>
        <w:tc>
          <w:tcPr>
            <w:tcW w:w="1040" w:type="dxa"/>
          </w:tcPr>
          <w:p w:rsidR="00107AC2" w:rsidRDefault="00107AC2">
            <w:pPr>
              <w:pStyle w:val="ConsPlusNormal"/>
              <w:jc w:val="center"/>
            </w:pPr>
            <w:r>
              <w:t>3,25</w:t>
            </w:r>
          </w:p>
        </w:tc>
        <w:tc>
          <w:tcPr>
            <w:tcW w:w="1080" w:type="dxa"/>
          </w:tcPr>
          <w:p w:rsidR="00107AC2" w:rsidRDefault="00107AC2">
            <w:pPr>
              <w:pStyle w:val="ConsPlusNormal"/>
              <w:jc w:val="center"/>
            </w:pPr>
            <w:r>
              <w:t>0,82</w:t>
            </w:r>
          </w:p>
        </w:tc>
        <w:tc>
          <w:tcPr>
            <w:tcW w:w="1420" w:type="dxa"/>
          </w:tcPr>
          <w:p w:rsidR="00107AC2" w:rsidRDefault="00107AC2">
            <w:pPr>
              <w:pStyle w:val="ConsPlusNormal"/>
              <w:jc w:val="center"/>
            </w:pPr>
            <w:r>
              <w:t>4,07</w:t>
            </w:r>
          </w:p>
        </w:tc>
        <w:tc>
          <w:tcPr>
            <w:tcW w:w="1160" w:type="dxa"/>
          </w:tcPr>
          <w:p w:rsidR="00107AC2" w:rsidRDefault="00107AC2">
            <w:pPr>
              <w:pStyle w:val="ConsPlusNormal"/>
              <w:jc w:val="center"/>
            </w:pPr>
            <w:r>
              <w:t>5</w:t>
            </w:r>
          </w:p>
        </w:tc>
      </w:tr>
      <w:tr w:rsidR="00107AC2">
        <w:tc>
          <w:tcPr>
            <w:tcW w:w="3276" w:type="dxa"/>
          </w:tcPr>
          <w:p w:rsidR="00107AC2" w:rsidRDefault="00107AC2">
            <w:pPr>
              <w:pStyle w:val="ConsPlusNormal"/>
              <w:jc w:val="center"/>
            </w:pPr>
            <w:r>
              <w:t>2019</w:t>
            </w:r>
          </w:p>
        </w:tc>
        <w:tc>
          <w:tcPr>
            <w:tcW w:w="1080" w:type="dxa"/>
          </w:tcPr>
          <w:p w:rsidR="00107AC2" w:rsidRDefault="00107AC2">
            <w:pPr>
              <w:pStyle w:val="ConsPlusNormal"/>
              <w:jc w:val="center"/>
            </w:pPr>
            <w:r>
              <w:t>893,704</w:t>
            </w:r>
          </w:p>
        </w:tc>
        <w:tc>
          <w:tcPr>
            <w:tcW w:w="1040" w:type="dxa"/>
          </w:tcPr>
          <w:p w:rsidR="00107AC2" w:rsidRDefault="00107AC2">
            <w:pPr>
              <w:pStyle w:val="ConsPlusNormal"/>
              <w:jc w:val="center"/>
            </w:pPr>
            <w:r>
              <w:t>3,25</w:t>
            </w:r>
          </w:p>
        </w:tc>
        <w:tc>
          <w:tcPr>
            <w:tcW w:w="1080" w:type="dxa"/>
          </w:tcPr>
          <w:p w:rsidR="00107AC2" w:rsidRDefault="00107AC2">
            <w:pPr>
              <w:pStyle w:val="ConsPlusNormal"/>
              <w:jc w:val="center"/>
            </w:pPr>
            <w:r>
              <w:t>0,82</w:t>
            </w:r>
          </w:p>
        </w:tc>
        <w:tc>
          <w:tcPr>
            <w:tcW w:w="1420" w:type="dxa"/>
          </w:tcPr>
          <w:p w:rsidR="00107AC2" w:rsidRDefault="00107AC2">
            <w:pPr>
              <w:pStyle w:val="ConsPlusNormal"/>
              <w:jc w:val="center"/>
            </w:pPr>
            <w:r>
              <w:t>4,07</w:t>
            </w:r>
          </w:p>
        </w:tc>
        <w:tc>
          <w:tcPr>
            <w:tcW w:w="1160" w:type="dxa"/>
          </w:tcPr>
          <w:p w:rsidR="00107AC2" w:rsidRDefault="00107AC2">
            <w:pPr>
              <w:pStyle w:val="ConsPlusNormal"/>
              <w:jc w:val="center"/>
            </w:pPr>
            <w:r>
              <w:t>5</w:t>
            </w:r>
          </w:p>
        </w:tc>
      </w:tr>
      <w:tr w:rsidR="00107AC2">
        <w:tc>
          <w:tcPr>
            <w:tcW w:w="3276" w:type="dxa"/>
          </w:tcPr>
          <w:p w:rsidR="00107AC2" w:rsidRDefault="00107AC2">
            <w:pPr>
              <w:pStyle w:val="ConsPlusNormal"/>
              <w:jc w:val="center"/>
            </w:pPr>
            <w:r>
              <w:t>2020 - 2025</w:t>
            </w:r>
          </w:p>
        </w:tc>
        <w:tc>
          <w:tcPr>
            <w:tcW w:w="1080" w:type="dxa"/>
          </w:tcPr>
          <w:p w:rsidR="00107AC2" w:rsidRDefault="00107AC2">
            <w:pPr>
              <w:pStyle w:val="ConsPlusNormal"/>
              <w:jc w:val="center"/>
            </w:pPr>
            <w:r>
              <w:t>893,704</w:t>
            </w:r>
          </w:p>
        </w:tc>
        <w:tc>
          <w:tcPr>
            <w:tcW w:w="1040" w:type="dxa"/>
          </w:tcPr>
          <w:p w:rsidR="00107AC2" w:rsidRDefault="00107AC2">
            <w:pPr>
              <w:pStyle w:val="ConsPlusNormal"/>
              <w:jc w:val="center"/>
            </w:pPr>
            <w:r>
              <w:t>3,25</w:t>
            </w:r>
          </w:p>
        </w:tc>
        <w:tc>
          <w:tcPr>
            <w:tcW w:w="1080" w:type="dxa"/>
          </w:tcPr>
          <w:p w:rsidR="00107AC2" w:rsidRDefault="00107AC2">
            <w:pPr>
              <w:pStyle w:val="ConsPlusNormal"/>
              <w:jc w:val="center"/>
            </w:pPr>
            <w:r>
              <w:t>0,82</w:t>
            </w:r>
          </w:p>
        </w:tc>
        <w:tc>
          <w:tcPr>
            <w:tcW w:w="1420" w:type="dxa"/>
          </w:tcPr>
          <w:p w:rsidR="00107AC2" w:rsidRDefault="00107AC2">
            <w:pPr>
              <w:pStyle w:val="ConsPlusNormal"/>
              <w:jc w:val="center"/>
            </w:pPr>
            <w:r>
              <w:t>4,07</w:t>
            </w:r>
          </w:p>
        </w:tc>
        <w:tc>
          <w:tcPr>
            <w:tcW w:w="1160" w:type="dxa"/>
          </w:tcPr>
          <w:p w:rsidR="00107AC2" w:rsidRDefault="00107AC2">
            <w:pPr>
              <w:pStyle w:val="ConsPlusNormal"/>
              <w:jc w:val="center"/>
            </w:pPr>
            <w:r>
              <w:t>5</w:t>
            </w:r>
          </w:p>
        </w:tc>
      </w:tr>
      <w:tr w:rsidR="00107AC2">
        <w:tc>
          <w:tcPr>
            <w:tcW w:w="3276" w:type="dxa"/>
          </w:tcPr>
          <w:p w:rsidR="00107AC2" w:rsidRDefault="00107AC2">
            <w:pPr>
              <w:pStyle w:val="ConsPlusNormal"/>
              <w:jc w:val="center"/>
            </w:pPr>
            <w:r>
              <w:t>2026 - 2030</w:t>
            </w:r>
          </w:p>
        </w:tc>
        <w:tc>
          <w:tcPr>
            <w:tcW w:w="1080" w:type="dxa"/>
          </w:tcPr>
          <w:p w:rsidR="00107AC2" w:rsidRDefault="00107AC2">
            <w:pPr>
              <w:pStyle w:val="ConsPlusNormal"/>
              <w:jc w:val="center"/>
            </w:pPr>
            <w:r>
              <w:t>893,704</w:t>
            </w:r>
          </w:p>
        </w:tc>
        <w:tc>
          <w:tcPr>
            <w:tcW w:w="1040" w:type="dxa"/>
          </w:tcPr>
          <w:p w:rsidR="00107AC2" w:rsidRDefault="00107AC2">
            <w:pPr>
              <w:pStyle w:val="ConsPlusNormal"/>
              <w:jc w:val="center"/>
            </w:pPr>
            <w:r>
              <w:t>3,25</w:t>
            </w:r>
          </w:p>
        </w:tc>
        <w:tc>
          <w:tcPr>
            <w:tcW w:w="1080" w:type="dxa"/>
          </w:tcPr>
          <w:p w:rsidR="00107AC2" w:rsidRDefault="00107AC2">
            <w:pPr>
              <w:pStyle w:val="ConsPlusNormal"/>
              <w:jc w:val="center"/>
            </w:pPr>
            <w:r>
              <w:t>0,82</w:t>
            </w:r>
          </w:p>
        </w:tc>
        <w:tc>
          <w:tcPr>
            <w:tcW w:w="1420" w:type="dxa"/>
          </w:tcPr>
          <w:p w:rsidR="00107AC2" w:rsidRDefault="00107AC2">
            <w:pPr>
              <w:pStyle w:val="ConsPlusNormal"/>
              <w:jc w:val="center"/>
            </w:pPr>
            <w:r>
              <w:t>4,07</w:t>
            </w:r>
          </w:p>
        </w:tc>
        <w:tc>
          <w:tcPr>
            <w:tcW w:w="1160" w:type="dxa"/>
          </w:tcPr>
          <w:p w:rsidR="00107AC2" w:rsidRDefault="00107AC2">
            <w:pPr>
              <w:pStyle w:val="ConsPlusNormal"/>
              <w:jc w:val="center"/>
            </w:pPr>
            <w:r>
              <w:t>5</w:t>
            </w:r>
          </w:p>
        </w:tc>
      </w:tr>
    </w:tbl>
    <w:p w:rsidR="00107AC2" w:rsidRDefault="00107AC2">
      <w:pPr>
        <w:pStyle w:val="ConsPlusNormal"/>
        <w:jc w:val="center"/>
      </w:pPr>
    </w:p>
    <w:p w:rsidR="00107AC2" w:rsidRDefault="00107AC2">
      <w:pPr>
        <w:pStyle w:val="ConsPlusTitle"/>
        <w:jc w:val="center"/>
        <w:outlineLvl w:val="4"/>
      </w:pPr>
      <w:r>
        <w:t>Подметально-уборочные машины.</w:t>
      </w:r>
    </w:p>
    <w:p w:rsidR="00107AC2" w:rsidRDefault="00107AC2">
      <w:pPr>
        <w:pStyle w:val="ConsPlusTitle"/>
        <w:jc w:val="center"/>
      </w:pPr>
      <w:r>
        <w:t>Подметание проезжей части дорог</w:t>
      </w:r>
    </w:p>
    <w:p w:rsidR="00107AC2" w:rsidRDefault="00107AC2">
      <w:pPr>
        <w:pStyle w:val="ConsPlusNormal"/>
        <w:jc w:val="right"/>
      </w:pPr>
    </w:p>
    <w:p w:rsidR="00107AC2" w:rsidRDefault="00107AC2">
      <w:pPr>
        <w:pStyle w:val="ConsPlusNormal"/>
        <w:jc w:val="right"/>
        <w:outlineLvl w:val="5"/>
      </w:pPr>
      <w:r>
        <w:t>Таблица 12.21</w:t>
      </w:r>
    </w:p>
    <w:p w:rsidR="00107AC2" w:rsidRDefault="00107AC2">
      <w:pPr>
        <w:pStyle w:val="ConsPlusNormal"/>
        <w:jc w:val="right"/>
      </w:pPr>
    </w:p>
    <w:p w:rsidR="00107AC2" w:rsidRDefault="00107AC2">
      <w:pPr>
        <w:pStyle w:val="ConsPlusTitle"/>
        <w:jc w:val="center"/>
      </w:pPr>
      <w:r>
        <w:t>Потребное количество подметально-уборочных машин для дорог</w:t>
      </w:r>
    </w:p>
    <w:p w:rsidR="00107AC2" w:rsidRDefault="00107AC2">
      <w:pPr>
        <w:pStyle w:val="ConsPlusTitle"/>
        <w:jc w:val="center"/>
      </w:pPr>
      <w:r>
        <w:t>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1020"/>
        <w:gridCol w:w="1058"/>
        <w:gridCol w:w="1134"/>
        <w:gridCol w:w="1025"/>
        <w:gridCol w:w="1140"/>
      </w:tblGrid>
      <w:tr w:rsidR="00107AC2">
        <w:tc>
          <w:tcPr>
            <w:tcW w:w="2324" w:type="dxa"/>
          </w:tcPr>
          <w:p w:rsidR="00107AC2" w:rsidRDefault="00107AC2">
            <w:pPr>
              <w:pStyle w:val="ConsPlusNormal"/>
              <w:jc w:val="center"/>
            </w:pPr>
            <w:r>
              <w:t>Год</w:t>
            </w:r>
          </w:p>
        </w:tc>
        <w:tc>
          <w:tcPr>
            <w:tcW w:w="1361" w:type="dxa"/>
          </w:tcPr>
          <w:p w:rsidR="00107AC2" w:rsidRDefault="00107AC2">
            <w:pPr>
              <w:pStyle w:val="ConsPlusNormal"/>
              <w:jc w:val="center"/>
            </w:pPr>
            <w:r>
              <w:t>S(l) &lt;*&gt;</w:t>
            </w:r>
          </w:p>
        </w:tc>
        <w:tc>
          <w:tcPr>
            <w:tcW w:w="1020" w:type="dxa"/>
          </w:tcPr>
          <w:p w:rsidR="00107AC2" w:rsidRDefault="00107AC2">
            <w:pPr>
              <w:pStyle w:val="ConsPlusNormal"/>
              <w:jc w:val="center"/>
            </w:pPr>
            <w:r>
              <w:t>Kn</w:t>
            </w:r>
          </w:p>
        </w:tc>
        <w:tc>
          <w:tcPr>
            <w:tcW w:w="1058" w:type="dxa"/>
          </w:tcPr>
          <w:p w:rsidR="00107AC2" w:rsidRDefault="00107AC2">
            <w:pPr>
              <w:pStyle w:val="ConsPlusNormal"/>
              <w:jc w:val="center"/>
            </w:pPr>
            <w:r>
              <w:t>Пр</w:t>
            </w:r>
          </w:p>
        </w:tc>
        <w:tc>
          <w:tcPr>
            <w:tcW w:w="1134" w:type="dxa"/>
          </w:tcPr>
          <w:p w:rsidR="00107AC2" w:rsidRDefault="00107AC2">
            <w:pPr>
              <w:pStyle w:val="ConsPlusNormal"/>
              <w:jc w:val="center"/>
            </w:pPr>
            <w:r>
              <w:t>Т</w:t>
            </w:r>
          </w:p>
        </w:tc>
        <w:tc>
          <w:tcPr>
            <w:tcW w:w="1025" w:type="dxa"/>
          </w:tcPr>
          <w:p w:rsidR="00107AC2" w:rsidRDefault="00107AC2">
            <w:pPr>
              <w:pStyle w:val="ConsPlusNormal"/>
              <w:jc w:val="center"/>
            </w:pPr>
            <w:r>
              <w:t>Ki</w:t>
            </w:r>
          </w:p>
        </w:tc>
        <w:tc>
          <w:tcPr>
            <w:tcW w:w="1140" w:type="dxa"/>
          </w:tcPr>
          <w:p w:rsidR="00107AC2" w:rsidRDefault="00107AC2">
            <w:pPr>
              <w:pStyle w:val="ConsPlusNormal"/>
              <w:jc w:val="center"/>
            </w:pPr>
            <w:r>
              <w:t>Nn</w:t>
            </w:r>
          </w:p>
        </w:tc>
      </w:tr>
      <w:tr w:rsidR="00107AC2">
        <w:tc>
          <w:tcPr>
            <w:tcW w:w="2324" w:type="dxa"/>
          </w:tcPr>
          <w:p w:rsidR="00107AC2" w:rsidRDefault="00107AC2">
            <w:pPr>
              <w:pStyle w:val="ConsPlusNormal"/>
              <w:jc w:val="center"/>
            </w:pPr>
            <w:r>
              <w:t>2018</w:t>
            </w:r>
          </w:p>
        </w:tc>
        <w:tc>
          <w:tcPr>
            <w:tcW w:w="1361" w:type="dxa"/>
          </w:tcPr>
          <w:p w:rsidR="00107AC2" w:rsidRDefault="00107AC2">
            <w:pPr>
              <w:pStyle w:val="ConsPlusNormal"/>
              <w:jc w:val="center"/>
            </w:pPr>
            <w:r>
              <w:t>571,596</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3,91</w:t>
            </w:r>
          </w:p>
        </w:tc>
      </w:tr>
      <w:tr w:rsidR="00107AC2">
        <w:tc>
          <w:tcPr>
            <w:tcW w:w="2324" w:type="dxa"/>
          </w:tcPr>
          <w:p w:rsidR="00107AC2" w:rsidRDefault="00107AC2">
            <w:pPr>
              <w:pStyle w:val="ConsPlusNormal"/>
              <w:jc w:val="center"/>
            </w:pPr>
            <w:r>
              <w:lastRenderedPageBreak/>
              <w:t>2019</w:t>
            </w:r>
          </w:p>
        </w:tc>
        <w:tc>
          <w:tcPr>
            <w:tcW w:w="1361" w:type="dxa"/>
          </w:tcPr>
          <w:p w:rsidR="00107AC2" w:rsidRDefault="00107AC2">
            <w:pPr>
              <w:pStyle w:val="ConsPlusNormal"/>
              <w:jc w:val="center"/>
            </w:pPr>
            <w:r>
              <w:t>571,596</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3,91</w:t>
            </w:r>
          </w:p>
        </w:tc>
      </w:tr>
      <w:tr w:rsidR="00107AC2">
        <w:tc>
          <w:tcPr>
            <w:tcW w:w="2324" w:type="dxa"/>
          </w:tcPr>
          <w:p w:rsidR="00107AC2" w:rsidRDefault="00107AC2">
            <w:pPr>
              <w:pStyle w:val="ConsPlusNormal"/>
              <w:jc w:val="center"/>
            </w:pPr>
            <w:r>
              <w:t>2020 - 2025</w:t>
            </w:r>
          </w:p>
        </w:tc>
        <w:tc>
          <w:tcPr>
            <w:tcW w:w="1361" w:type="dxa"/>
          </w:tcPr>
          <w:p w:rsidR="00107AC2" w:rsidRDefault="00107AC2">
            <w:pPr>
              <w:pStyle w:val="ConsPlusNormal"/>
              <w:jc w:val="center"/>
            </w:pPr>
            <w:r>
              <w:t>571,596</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3,91</w:t>
            </w:r>
          </w:p>
        </w:tc>
      </w:tr>
      <w:tr w:rsidR="00107AC2">
        <w:tc>
          <w:tcPr>
            <w:tcW w:w="2324" w:type="dxa"/>
          </w:tcPr>
          <w:p w:rsidR="00107AC2" w:rsidRDefault="00107AC2">
            <w:pPr>
              <w:pStyle w:val="ConsPlusNormal"/>
              <w:jc w:val="center"/>
            </w:pPr>
            <w:r>
              <w:t>2026 - 2030</w:t>
            </w:r>
          </w:p>
        </w:tc>
        <w:tc>
          <w:tcPr>
            <w:tcW w:w="1361" w:type="dxa"/>
          </w:tcPr>
          <w:p w:rsidR="00107AC2" w:rsidRDefault="00107AC2">
            <w:pPr>
              <w:pStyle w:val="ConsPlusNormal"/>
              <w:jc w:val="center"/>
            </w:pPr>
            <w:r>
              <w:t>571,596</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3,91</w:t>
            </w:r>
          </w:p>
        </w:tc>
      </w:tr>
    </w:tbl>
    <w:p w:rsidR="00107AC2" w:rsidRDefault="00107AC2">
      <w:pPr>
        <w:pStyle w:val="ConsPlusNormal"/>
        <w:ind w:firstLine="540"/>
        <w:jc w:val="both"/>
      </w:pPr>
    </w:p>
    <w:p w:rsidR="00107AC2" w:rsidRDefault="00107AC2">
      <w:pPr>
        <w:pStyle w:val="ConsPlusNormal"/>
        <w:ind w:firstLine="540"/>
        <w:jc w:val="both"/>
      </w:pPr>
      <w:r>
        <w:t>--------------------------------</w:t>
      </w:r>
    </w:p>
    <w:p w:rsidR="00107AC2" w:rsidRDefault="00107AC2">
      <w:pPr>
        <w:pStyle w:val="ConsPlusNormal"/>
        <w:spacing w:before="220"/>
        <w:ind w:firstLine="540"/>
        <w:jc w:val="both"/>
      </w:pPr>
      <w:r>
        <w:t>&lt;*&gt; - включая эстакаду на Восточной объездной дороге</w:t>
      </w:r>
    </w:p>
    <w:p w:rsidR="00107AC2" w:rsidRDefault="00107AC2">
      <w:pPr>
        <w:pStyle w:val="ConsPlusNormal"/>
        <w:jc w:val="right"/>
      </w:pPr>
    </w:p>
    <w:p w:rsidR="00107AC2" w:rsidRDefault="00107AC2">
      <w:pPr>
        <w:pStyle w:val="ConsPlusNormal"/>
        <w:jc w:val="right"/>
        <w:outlineLvl w:val="5"/>
      </w:pPr>
      <w:r>
        <w:t>Таблица 12.22</w:t>
      </w:r>
    </w:p>
    <w:p w:rsidR="00107AC2" w:rsidRDefault="00107AC2">
      <w:pPr>
        <w:pStyle w:val="ConsPlusNormal"/>
        <w:jc w:val="right"/>
      </w:pPr>
    </w:p>
    <w:p w:rsidR="00107AC2" w:rsidRDefault="00107AC2">
      <w:pPr>
        <w:pStyle w:val="ConsPlusTitle"/>
        <w:jc w:val="center"/>
      </w:pPr>
      <w:r>
        <w:t>Потребное количество подметально-уборочных машин для дорог</w:t>
      </w:r>
    </w:p>
    <w:p w:rsidR="00107AC2" w:rsidRDefault="00107AC2">
      <w:pPr>
        <w:pStyle w:val="ConsPlusTitle"/>
        <w:jc w:val="center"/>
      </w:pPr>
      <w:r>
        <w:t>II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1020"/>
        <w:gridCol w:w="1058"/>
        <w:gridCol w:w="1134"/>
        <w:gridCol w:w="1025"/>
        <w:gridCol w:w="1140"/>
      </w:tblGrid>
      <w:tr w:rsidR="00107AC2">
        <w:tc>
          <w:tcPr>
            <w:tcW w:w="2324" w:type="dxa"/>
          </w:tcPr>
          <w:p w:rsidR="00107AC2" w:rsidRDefault="00107AC2">
            <w:pPr>
              <w:pStyle w:val="ConsPlusNormal"/>
              <w:jc w:val="center"/>
            </w:pPr>
            <w:r>
              <w:t>Год</w:t>
            </w:r>
          </w:p>
        </w:tc>
        <w:tc>
          <w:tcPr>
            <w:tcW w:w="1361" w:type="dxa"/>
          </w:tcPr>
          <w:p w:rsidR="00107AC2" w:rsidRDefault="00107AC2">
            <w:pPr>
              <w:pStyle w:val="ConsPlusNormal"/>
              <w:jc w:val="center"/>
            </w:pPr>
            <w:r>
              <w:t>S(l)</w:t>
            </w:r>
          </w:p>
        </w:tc>
        <w:tc>
          <w:tcPr>
            <w:tcW w:w="1020" w:type="dxa"/>
          </w:tcPr>
          <w:p w:rsidR="00107AC2" w:rsidRDefault="00107AC2">
            <w:pPr>
              <w:pStyle w:val="ConsPlusNormal"/>
              <w:jc w:val="center"/>
            </w:pPr>
            <w:r>
              <w:t>Kn</w:t>
            </w:r>
          </w:p>
        </w:tc>
        <w:tc>
          <w:tcPr>
            <w:tcW w:w="1058" w:type="dxa"/>
          </w:tcPr>
          <w:p w:rsidR="00107AC2" w:rsidRDefault="00107AC2">
            <w:pPr>
              <w:pStyle w:val="ConsPlusNormal"/>
              <w:jc w:val="center"/>
            </w:pPr>
            <w:r>
              <w:t>Пр</w:t>
            </w:r>
          </w:p>
        </w:tc>
        <w:tc>
          <w:tcPr>
            <w:tcW w:w="1134" w:type="dxa"/>
          </w:tcPr>
          <w:p w:rsidR="00107AC2" w:rsidRDefault="00107AC2">
            <w:pPr>
              <w:pStyle w:val="ConsPlusNormal"/>
              <w:jc w:val="center"/>
            </w:pPr>
            <w:r>
              <w:t>Т</w:t>
            </w:r>
          </w:p>
        </w:tc>
        <w:tc>
          <w:tcPr>
            <w:tcW w:w="1025" w:type="dxa"/>
          </w:tcPr>
          <w:p w:rsidR="00107AC2" w:rsidRDefault="00107AC2">
            <w:pPr>
              <w:pStyle w:val="ConsPlusNormal"/>
              <w:jc w:val="center"/>
            </w:pPr>
            <w:r>
              <w:t>Ki</w:t>
            </w:r>
          </w:p>
        </w:tc>
        <w:tc>
          <w:tcPr>
            <w:tcW w:w="1140" w:type="dxa"/>
          </w:tcPr>
          <w:p w:rsidR="00107AC2" w:rsidRDefault="00107AC2">
            <w:pPr>
              <w:pStyle w:val="ConsPlusNormal"/>
              <w:jc w:val="center"/>
            </w:pPr>
            <w:r>
              <w:t>Nn</w:t>
            </w:r>
          </w:p>
        </w:tc>
      </w:tr>
      <w:tr w:rsidR="00107AC2">
        <w:tc>
          <w:tcPr>
            <w:tcW w:w="2324" w:type="dxa"/>
          </w:tcPr>
          <w:p w:rsidR="00107AC2" w:rsidRDefault="00107AC2">
            <w:pPr>
              <w:pStyle w:val="ConsPlusNormal"/>
              <w:jc w:val="center"/>
            </w:pPr>
            <w:r>
              <w:t>2018</w:t>
            </w:r>
          </w:p>
        </w:tc>
        <w:tc>
          <w:tcPr>
            <w:tcW w:w="1361" w:type="dxa"/>
          </w:tcPr>
          <w:p w:rsidR="00107AC2" w:rsidRDefault="00107AC2">
            <w:pPr>
              <w:pStyle w:val="ConsPlusNormal"/>
              <w:jc w:val="center"/>
            </w:pPr>
            <w:r>
              <w:t>334,183</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1,14</w:t>
            </w:r>
          </w:p>
        </w:tc>
      </w:tr>
      <w:tr w:rsidR="00107AC2">
        <w:tc>
          <w:tcPr>
            <w:tcW w:w="2324" w:type="dxa"/>
          </w:tcPr>
          <w:p w:rsidR="00107AC2" w:rsidRDefault="00107AC2">
            <w:pPr>
              <w:pStyle w:val="ConsPlusNormal"/>
              <w:jc w:val="center"/>
            </w:pPr>
            <w:r>
              <w:t>2019</w:t>
            </w:r>
          </w:p>
        </w:tc>
        <w:tc>
          <w:tcPr>
            <w:tcW w:w="1361" w:type="dxa"/>
          </w:tcPr>
          <w:p w:rsidR="00107AC2" w:rsidRDefault="00107AC2">
            <w:pPr>
              <w:pStyle w:val="ConsPlusNormal"/>
              <w:jc w:val="center"/>
            </w:pPr>
            <w:r>
              <w:t>334,183</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1,14</w:t>
            </w:r>
          </w:p>
        </w:tc>
      </w:tr>
      <w:tr w:rsidR="00107AC2">
        <w:tc>
          <w:tcPr>
            <w:tcW w:w="2324" w:type="dxa"/>
          </w:tcPr>
          <w:p w:rsidR="00107AC2" w:rsidRDefault="00107AC2">
            <w:pPr>
              <w:pStyle w:val="ConsPlusNormal"/>
              <w:jc w:val="center"/>
            </w:pPr>
            <w:r>
              <w:t>2020 - 2025</w:t>
            </w:r>
          </w:p>
        </w:tc>
        <w:tc>
          <w:tcPr>
            <w:tcW w:w="1361" w:type="dxa"/>
          </w:tcPr>
          <w:p w:rsidR="00107AC2" w:rsidRDefault="00107AC2">
            <w:pPr>
              <w:pStyle w:val="ConsPlusNormal"/>
              <w:jc w:val="center"/>
            </w:pPr>
            <w:r>
              <w:t>334,183</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1,14</w:t>
            </w:r>
          </w:p>
        </w:tc>
      </w:tr>
      <w:tr w:rsidR="00107AC2">
        <w:tc>
          <w:tcPr>
            <w:tcW w:w="2324" w:type="dxa"/>
          </w:tcPr>
          <w:p w:rsidR="00107AC2" w:rsidRDefault="00107AC2">
            <w:pPr>
              <w:pStyle w:val="ConsPlusNormal"/>
              <w:jc w:val="center"/>
            </w:pPr>
            <w:r>
              <w:t>2026 - 2030</w:t>
            </w:r>
          </w:p>
        </w:tc>
        <w:tc>
          <w:tcPr>
            <w:tcW w:w="1361" w:type="dxa"/>
          </w:tcPr>
          <w:p w:rsidR="00107AC2" w:rsidRDefault="00107AC2">
            <w:pPr>
              <w:pStyle w:val="ConsPlusNormal"/>
              <w:jc w:val="center"/>
            </w:pPr>
            <w:r>
              <w:t>334,183</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1,14</w:t>
            </w:r>
          </w:p>
        </w:tc>
      </w:tr>
    </w:tbl>
    <w:p w:rsidR="00107AC2" w:rsidRDefault="00107AC2">
      <w:pPr>
        <w:pStyle w:val="ConsPlusNormal"/>
        <w:jc w:val="right"/>
      </w:pPr>
    </w:p>
    <w:p w:rsidR="00107AC2" w:rsidRDefault="00107AC2">
      <w:pPr>
        <w:pStyle w:val="ConsPlusNormal"/>
        <w:jc w:val="right"/>
        <w:outlineLvl w:val="5"/>
      </w:pPr>
      <w:r>
        <w:t>Таблица 12.23</w:t>
      </w:r>
    </w:p>
    <w:p w:rsidR="00107AC2" w:rsidRDefault="00107AC2">
      <w:pPr>
        <w:pStyle w:val="ConsPlusNormal"/>
        <w:jc w:val="right"/>
      </w:pPr>
    </w:p>
    <w:p w:rsidR="00107AC2" w:rsidRDefault="00107AC2">
      <w:pPr>
        <w:pStyle w:val="ConsPlusTitle"/>
        <w:jc w:val="center"/>
      </w:pPr>
      <w:r>
        <w:t>Потребное количество подметально-уборочных машин для дорог</w:t>
      </w:r>
    </w:p>
    <w:p w:rsidR="00107AC2" w:rsidRDefault="00107AC2">
      <w:pPr>
        <w:pStyle w:val="ConsPlusTitle"/>
        <w:jc w:val="center"/>
      </w:pPr>
      <w:r>
        <w:t>III - IV категорий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1020"/>
        <w:gridCol w:w="1058"/>
        <w:gridCol w:w="1134"/>
        <w:gridCol w:w="1025"/>
        <w:gridCol w:w="1140"/>
      </w:tblGrid>
      <w:tr w:rsidR="00107AC2">
        <w:tc>
          <w:tcPr>
            <w:tcW w:w="2324" w:type="dxa"/>
          </w:tcPr>
          <w:p w:rsidR="00107AC2" w:rsidRDefault="00107AC2">
            <w:pPr>
              <w:pStyle w:val="ConsPlusNormal"/>
              <w:jc w:val="center"/>
            </w:pPr>
            <w:r>
              <w:t>Год</w:t>
            </w:r>
          </w:p>
        </w:tc>
        <w:tc>
          <w:tcPr>
            <w:tcW w:w="1361" w:type="dxa"/>
          </w:tcPr>
          <w:p w:rsidR="00107AC2" w:rsidRDefault="00107AC2">
            <w:pPr>
              <w:pStyle w:val="ConsPlusNormal"/>
              <w:jc w:val="center"/>
            </w:pPr>
            <w:r>
              <w:t>S(l)</w:t>
            </w:r>
          </w:p>
        </w:tc>
        <w:tc>
          <w:tcPr>
            <w:tcW w:w="1020" w:type="dxa"/>
          </w:tcPr>
          <w:p w:rsidR="00107AC2" w:rsidRDefault="00107AC2">
            <w:pPr>
              <w:pStyle w:val="ConsPlusNormal"/>
              <w:jc w:val="center"/>
            </w:pPr>
            <w:r>
              <w:t>Kn</w:t>
            </w:r>
          </w:p>
        </w:tc>
        <w:tc>
          <w:tcPr>
            <w:tcW w:w="1058" w:type="dxa"/>
          </w:tcPr>
          <w:p w:rsidR="00107AC2" w:rsidRDefault="00107AC2">
            <w:pPr>
              <w:pStyle w:val="ConsPlusNormal"/>
              <w:jc w:val="center"/>
            </w:pPr>
            <w:r>
              <w:t>Пр</w:t>
            </w:r>
          </w:p>
        </w:tc>
        <w:tc>
          <w:tcPr>
            <w:tcW w:w="1134" w:type="dxa"/>
          </w:tcPr>
          <w:p w:rsidR="00107AC2" w:rsidRDefault="00107AC2">
            <w:pPr>
              <w:pStyle w:val="ConsPlusNormal"/>
              <w:jc w:val="center"/>
            </w:pPr>
            <w:r>
              <w:t>Т</w:t>
            </w:r>
          </w:p>
        </w:tc>
        <w:tc>
          <w:tcPr>
            <w:tcW w:w="1025" w:type="dxa"/>
          </w:tcPr>
          <w:p w:rsidR="00107AC2" w:rsidRDefault="00107AC2">
            <w:pPr>
              <w:pStyle w:val="ConsPlusNormal"/>
              <w:jc w:val="center"/>
            </w:pPr>
            <w:r>
              <w:t>Ki</w:t>
            </w:r>
          </w:p>
        </w:tc>
        <w:tc>
          <w:tcPr>
            <w:tcW w:w="1140" w:type="dxa"/>
          </w:tcPr>
          <w:p w:rsidR="00107AC2" w:rsidRDefault="00107AC2">
            <w:pPr>
              <w:pStyle w:val="ConsPlusNormal"/>
              <w:jc w:val="center"/>
            </w:pPr>
            <w:r>
              <w:t>Nn</w:t>
            </w:r>
          </w:p>
        </w:tc>
      </w:tr>
      <w:tr w:rsidR="00107AC2">
        <w:tc>
          <w:tcPr>
            <w:tcW w:w="2324" w:type="dxa"/>
          </w:tcPr>
          <w:p w:rsidR="00107AC2" w:rsidRDefault="00107AC2">
            <w:pPr>
              <w:pStyle w:val="ConsPlusNormal"/>
              <w:jc w:val="center"/>
            </w:pPr>
            <w:r>
              <w:t>2018</w:t>
            </w:r>
          </w:p>
        </w:tc>
        <w:tc>
          <w:tcPr>
            <w:tcW w:w="1361" w:type="dxa"/>
          </w:tcPr>
          <w:p w:rsidR="00107AC2" w:rsidRDefault="00107AC2">
            <w:pPr>
              <w:pStyle w:val="ConsPlusNormal"/>
              <w:jc w:val="center"/>
            </w:pPr>
            <w:r>
              <w:t>465,629</w:t>
            </w:r>
          </w:p>
        </w:tc>
        <w:tc>
          <w:tcPr>
            <w:tcW w:w="1020" w:type="dxa"/>
          </w:tcPr>
          <w:p w:rsidR="00107AC2" w:rsidRDefault="00107AC2">
            <w:pPr>
              <w:pStyle w:val="ConsPlusNormal"/>
              <w:jc w:val="center"/>
            </w:pPr>
            <w:r>
              <w:t>0,25</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0,80</w:t>
            </w:r>
          </w:p>
        </w:tc>
      </w:tr>
      <w:tr w:rsidR="00107AC2">
        <w:tc>
          <w:tcPr>
            <w:tcW w:w="2324" w:type="dxa"/>
          </w:tcPr>
          <w:p w:rsidR="00107AC2" w:rsidRDefault="00107AC2">
            <w:pPr>
              <w:pStyle w:val="ConsPlusNormal"/>
              <w:jc w:val="center"/>
            </w:pPr>
            <w:r>
              <w:t>2019</w:t>
            </w:r>
          </w:p>
        </w:tc>
        <w:tc>
          <w:tcPr>
            <w:tcW w:w="1361" w:type="dxa"/>
          </w:tcPr>
          <w:p w:rsidR="00107AC2" w:rsidRDefault="00107AC2">
            <w:pPr>
              <w:pStyle w:val="ConsPlusNormal"/>
              <w:jc w:val="center"/>
            </w:pPr>
            <w:r>
              <w:t>465,629</w:t>
            </w:r>
          </w:p>
        </w:tc>
        <w:tc>
          <w:tcPr>
            <w:tcW w:w="1020" w:type="dxa"/>
          </w:tcPr>
          <w:p w:rsidR="00107AC2" w:rsidRDefault="00107AC2">
            <w:pPr>
              <w:pStyle w:val="ConsPlusNormal"/>
              <w:jc w:val="center"/>
            </w:pPr>
            <w:r>
              <w:t>0,25</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0,80</w:t>
            </w:r>
          </w:p>
        </w:tc>
      </w:tr>
      <w:tr w:rsidR="00107AC2">
        <w:tc>
          <w:tcPr>
            <w:tcW w:w="2324" w:type="dxa"/>
          </w:tcPr>
          <w:p w:rsidR="00107AC2" w:rsidRDefault="00107AC2">
            <w:pPr>
              <w:pStyle w:val="ConsPlusNormal"/>
              <w:jc w:val="center"/>
            </w:pPr>
            <w:r>
              <w:t>2020 - 2025</w:t>
            </w:r>
          </w:p>
        </w:tc>
        <w:tc>
          <w:tcPr>
            <w:tcW w:w="1361" w:type="dxa"/>
          </w:tcPr>
          <w:p w:rsidR="00107AC2" w:rsidRDefault="00107AC2">
            <w:pPr>
              <w:pStyle w:val="ConsPlusNormal"/>
              <w:jc w:val="center"/>
            </w:pPr>
            <w:r>
              <w:t>465,629</w:t>
            </w:r>
          </w:p>
        </w:tc>
        <w:tc>
          <w:tcPr>
            <w:tcW w:w="1020" w:type="dxa"/>
          </w:tcPr>
          <w:p w:rsidR="00107AC2" w:rsidRDefault="00107AC2">
            <w:pPr>
              <w:pStyle w:val="ConsPlusNormal"/>
              <w:jc w:val="center"/>
            </w:pPr>
            <w:r>
              <w:t>0,25</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0,80</w:t>
            </w:r>
          </w:p>
        </w:tc>
      </w:tr>
      <w:tr w:rsidR="00107AC2">
        <w:tc>
          <w:tcPr>
            <w:tcW w:w="2324" w:type="dxa"/>
          </w:tcPr>
          <w:p w:rsidR="00107AC2" w:rsidRDefault="00107AC2">
            <w:pPr>
              <w:pStyle w:val="ConsPlusNormal"/>
              <w:jc w:val="center"/>
            </w:pPr>
            <w:r>
              <w:t>2026 - 2030</w:t>
            </w:r>
          </w:p>
        </w:tc>
        <w:tc>
          <w:tcPr>
            <w:tcW w:w="1361" w:type="dxa"/>
          </w:tcPr>
          <w:p w:rsidR="00107AC2" w:rsidRDefault="00107AC2">
            <w:pPr>
              <w:pStyle w:val="ConsPlusNormal"/>
              <w:jc w:val="center"/>
            </w:pPr>
            <w:r>
              <w:t>465,629</w:t>
            </w:r>
          </w:p>
        </w:tc>
        <w:tc>
          <w:tcPr>
            <w:tcW w:w="1020" w:type="dxa"/>
          </w:tcPr>
          <w:p w:rsidR="00107AC2" w:rsidRDefault="00107AC2">
            <w:pPr>
              <w:pStyle w:val="ConsPlusNormal"/>
              <w:jc w:val="center"/>
            </w:pPr>
            <w:r>
              <w:t>0,25</w:t>
            </w:r>
          </w:p>
        </w:tc>
        <w:tc>
          <w:tcPr>
            <w:tcW w:w="1058" w:type="dxa"/>
          </w:tcPr>
          <w:p w:rsidR="00107AC2" w:rsidRDefault="00107AC2">
            <w:pPr>
              <w:pStyle w:val="ConsPlusNormal"/>
              <w:jc w:val="center"/>
            </w:pPr>
            <w:r>
              <w:t>17,4</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0,80</w:t>
            </w:r>
          </w:p>
        </w:tc>
      </w:tr>
    </w:tbl>
    <w:p w:rsidR="00107AC2" w:rsidRDefault="00107AC2">
      <w:pPr>
        <w:pStyle w:val="ConsPlusNormal"/>
        <w:jc w:val="right"/>
      </w:pPr>
    </w:p>
    <w:p w:rsidR="00107AC2" w:rsidRDefault="00107AC2">
      <w:pPr>
        <w:pStyle w:val="ConsPlusNormal"/>
        <w:jc w:val="right"/>
        <w:outlineLvl w:val="5"/>
      </w:pPr>
      <w:r>
        <w:t>Таблица 12.24</w:t>
      </w:r>
    </w:p>
    <w:p w:rsidR="00107AC2" w:rsidRDefault="00107AC2">
      <w:pPr>
        <w:pStyle w:val="ConsPlusNormal"/>
        <w:jc w:val="right"/>
      </w:pPr>
    </w:p>
    <w:p w:rsidR="00107AC2" w:rsidRDefault="00107AC2">
      <w:pPr>
        <w:pStyle w:val="ConsPlusTitle"/>
        <w:jc w:val="center"/>
      </w:pPr>
      <w:r>
        <w:t>Общее потребное количество подметально-уборочных машин</w:t>
      </w:r>
    </w:p>
    <w:p w:rsidR="00107AC2" w:rsidRDefault="00107AC2">
      <w:pPr>
        <w:pStyle w:val="ConsPlusTitle"/>
        <w:jc w:val="center"/>
      </w:pPr>
      <w:r>
        <w:t>для дорог I - IV категорий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1020"/>
        <w:gridCol w:w="1058"/>
        <w:gridCol w:w="1134"/>
        <w:gridCol w:w="1025"/>
        <w:gridCol w:w="1140"/>
      </w:tblGrid>
      <w:tr w:rsidR="00107AC2">
        <w:tc>
          <w:tcPr>
            <w:tcW w:w="2324" w:type="dxa"/>
          </w:tcPr>
          <w:p w:rsidR="00107AC2" w:rsidRDefault="00107AC2">
            <w:pPr>
              <w:pStyle w:val="ConsPlusNormal"/>
              <w:jc w:val="center"/>
            </w:pPr>
            <w:r>
              <w:t>Год</w:t>
            </w:r>
          </w:p>
        </w:tc>
        <w:tc>
          <w:tcPr>
            <w:tcW w:w="1361" w:type="dxa"/>
          </w:tcPr>
          <w:p w:rsidR="00107AC2" w:rsidRDefault="00107AC2">
            <w:pPr>
              <w:pStyle w:val="ConsPlusNormal"/>
              <w:jc w:val="center"/>
            </w:pPr>
            <w:r>
              <w:t>S(l) &lt;*&gt;</w:t>
            </w:r>
          </w:p>
        </w:tc>
        <w:tc>
          <w:tcPr>
            <w:tcW w:w="1020" w:type="dxa"/>
          </w:tcPr>
          <w:p w:rsidR="00107AC2" w:rsidRDefault="00107AC2">
            <w:pPr>
              <w:pStyle w:val="ConsPlusNormal"/>
              <w:jc w:val="center"/>
            </w:pPr>
            <w:r>
              <w:t>N 1</w:t>
            </w:r>
          </w:p>
        </w:tc>
        <w:tc>
          <w:tcPr>
            <w:tcW w:w="1058" w:type="dxa"/>
          </w:tcPr>
          <w:p w:rsidR="00107AC2" w:rsidRDefault="00107AC2">
            <w:pPr>
              <w:pStyle w:val="ConsPlusNormal"/>
              <w:jc w:val="center"/>
            </w:pPr>
            <w:r>
              <w:t>N 2</w:t>
            </w:r>
          </w:p>
        </w:tc>
        <w:tc>
          <w:tcPr>
            <w:tcW w:w="1134" w:type="dxa"/>
          </w:tcPr>
          <w:p w:rsidR="00107AC2" w:rsidRDefault="00107AC2">
            <w:pPr>
              <w:pStyle w:val="ConsPlusNormal"/>
              <w:jc w:val="center"/>
            </w:pPr>
            <w:r>
              <w:t>N 3</w:t>
            </w:r>
          </w:p>
        </w:tc>
        <w:tc>
          <w:tcPr>
            <w:tcW w:w="1025" w:type="dxa"/>
          </w:tcPr>
          <w:p w:rsidR="00107AC2" w:rsidRDefault="00107AC2">
            <w:pPr>
              <w:pStyle w:val="ConsPlusNormal"/>
              <w:jc w:val="center"/>
            </w:pPr>
            <w:r>
              <w:t>Nn</w:t>
            </w:r>
          </w:p>
        </w:tc>
        <w:tc>
          <w:tcPr>
            <w:tcW w:w="1140" w:type="dxa"/>
          </w:tcPr>
          <w:p w:rsidR="00107AC2" w:rsidRDefault="00107AC2">
            <w:pPr>
              <w:pStyle w:val="ConsPlusNormal"/>
              <w:jc w:val="center"/>
            </w:pPr>
            <w:r>
              <w:t>Nnф</w:t>
            </w:r>
          </w:p>
        </w:tc>
      </w:tr>
      <w:tr w:rsidR="00107AC2">
        <w:tc>
          <w:tcPr>
            <w:tcW w:w="2324" w:type="dxa"/>
          </w:tcPr>
          <w:p w:rsidR="00107AC2" w:rsidRDefault="00107AC2">
            <w:pPr>
              <w:pStyle w:val="ConsPlusNormal"/>
              <w:jc w:val="center"/>
            </w:pPr>
            <w:r>
              <w:t>2018</w:t>
            </w:r>
          </w:p>
        </w:tc>
        <w:tc>
          <w:tcPr>
            <w:tcW w:w="1361" w:type="dxa"/>
          </w:tcPr>
          <w:p w:rsidR="00107AC2" w:rsidRDefault="00107AC2">
            <w:pPr>
              <w:pStyle w:val="ConsPlusNormal"/>
              <w:jc w:val="center"/>
            </w:pPr>
            <w:r>
              <w:t>1371,408</w:t>
            </w:r>
          </w:p>
        </w:tc>
        <w:tc>
          <w:tcPr>
            <w:tcW w:w="1020" w:type="dxa"/>
          </w:tcPr>
          <w:p w:rsidR="00107AC2" w:rsidRDefault="00107AC2">
            <w:pPr>
              <w:pStyle w:val="ConsPlusNormal"/>
              <w:jc w:val="center"/>
            </w:pPr>
            <w:r>
              <w:t>3,91</w:t>
            </w:r>
          </w:p>
        </w:tc>
        <w:tc>
          <w:tcPr>
            <w:tcW w:w="1058" w:type="dxa"/>
          </w:tcPr>
          <w:p w:rsidR="00107AC2" w:rsidRDefault="00107AC2">
            <w:pPr>
              <w:pStyle w:val="ConsPlusNormal"/>
              <w:jc w:val="center"/>
            </w:pPr>
            <w:r>
              <w:t>1,14</w:t>
            </w:r>
          </w:p>
        </w:tc>
        <w:tc>
          <w:tcPr>
            <w:tcW w:w="1134" w:type="dxa"/>
          </w:tcPr>
          <w:p w:rsidR="00107AC2" w:rsidRDefault="00107AC2">
            <w:pPr>
              <w:pStyle w:val="ConsPlusNormal"/>
              <w:jc w:val="center"/>
            </w:pPr>
            <w:r>
              <w:t>0,80</w:t>
            </w:r>
          </w:p>
        </w:tc>
        <w:tc>
          <w:tcPr>
            <w:tcW w:w="1025" w:type="dxa"/>
          </w:tcPr>
          <w:p w:rsidR="00107AC2" w:rsidRDefault="00107AC2">
            <w:pPr>
              <w:pStyle w:val="ConsPlusNormal"/>
              <w:jc w:val="center"/>
            </w:pPr>
            <w:r>
              <w:t>5,85</w:t>
            </w:r>
          </w:p>
        </w:tc>
        <w:tc>
          <w:tcPr>
            <w:tcW w:w="1140" w:type="dxa"/>
          </w:tcPr>
          <w:p w:rsidR="00107AC2" w:rsidRDefault="00107AC2">
            <w:pPr>
              <w:pStyle w:val="ConsPlusNormal"/>
              <w:jc w:val="center"/>
            </w:pPr>
            <w:r>
              <w:t>6</w:t>
            </w:r>
          </w:p>
        </w:tc>
      </w:tr>
      <w:tr w:rsidR="00107AC2">
        <w:tc>
          <w:tcPr>
            <w:tcW w:w="2324" w:type="dxa"/>
          </w:tcPr>
          <w:p w:rsidR="00107AC2" w:rsidRDefault="00107AC2">
            <w:pPr>
              <w:pStyle w:val="ConsPlusNormal"/>
              <w:jc w:val="center"/>
            </w:pPr>
            <w:r>
              <w:t>2019</w:t>
            </w:r>
          </w:p>
        </w:tc>
        <w:tc>
          <w:tcPr>
            <w:tcW w:w="1361" w:type="dxa"/>
          </w:tcPr>
          <w:p w:rsidR="00107AC2" w:rsidRDefault="00107AC2">
            <w:pPr>
              <w:pStyle w:val="ConsPlusNormal"/>
              <w:jc w:val="center"/>
            </w:pPr>
            <w:r>
              <w:t>1371,408</w:t>
            </w:r>
          </w:p>
        </w:tc>
        <w:tc>
          <w:tcPr>
            <w:tcW w:w="1020" w:type="dxa"/>
          </w:tcPr>
          <w:p w:rsidR="00107AC2" w:rsidRDefault="00107AC2">
            <w:pPr>
              <w:pStyle w:val="ConsPlusNormal"/>
              <w:jc w:val="center"/>
            </w:pPr>
            <w:r>
              <w:t>3,91</w:t>
            </w:r>
          </w:p>
        </w:tc>
        <w:tc>
          <w:tcPr>
            <w:tcW w:w="1058" w:type="dxa"/>
          </w:tcPr>
          <w:p w:rsidR="00107AC2" w:rsidRDefault="00107AC2">
            <w:pPr>
              <w:pStyle w:val="ConsPlusNormal"/>
              <w:jc w:val="center"/>
            </w:pPr>
            <w:r>
              <w:t>1,14</w:t>
            </w:r>
          </w:p>
        </w:tc>
        <w:tc>
          <w:tcPr>
            <w:tcW w:w="1134" w:type="dxa"/>
          </w:tcPr>
          <w:p w:rsidR="00107AC2" w:rsidRDefault="00107AC2">
            <w:pPr>
              <w:pStyle w:val="ConsPlusNormal"/>
              <w:jc w:val="center"/>
            </w:pPr>
            <w:r>
              <w:t>0,80</w:t>
            </w:r>
          </w:p>
        </w:tc>
        <w:tc>
          <w:tcPr>
            <w:tcW w:w="1025" w:type="dxa"/>
          </w:tcPr>
          <w:p w:rsidR="00107AC2" w:rsidRDefault="00107AC2">
            <w:pPr>
              <w:pStyle w:val="ConsPlusNormal"/>
              <w:jc w:val="center"/>
            </w:pPr>
            <w:r>
              <w:t>5,85</w:t>
            </w:r>
          </w:p>
        </w:tc>
        <w:tc>
          <w:tcPr>
            <w:tcW w:w="1140" w:type="dxa"/>
          </w:tcPr>
          <w:p w:rsidR="00107AC2" w:rsidRDefault="00107AC2">
            <w:pPr>
              <w:pStyle w:val="ConsPlusNormal"/>
              <w:jc w:val="center"/>
            </w:pPr>
            <w:r>
              <w:t>6</w:t>
            </w:r>
          </w:p>
        </w:tc>
      </w:tr>
      <w:tr w:rsidR="00107AC2">
        <w:tc>
          <w:tcPr>
            <w:tcW w:w="2324" w:type="dxa"/>
          </w:tcPr>
          <w:p w:rsidR="00107AC2" w:rsidRDefault="00107AC2">
            <w:pPr>
              <w:pStyle w:val="ConsPlusNormal"/>
              <w:jc w:val="center"/>
            </w:pPr>
            <w:r>
              <w:t>2020 - 2025</w:t>
            </w:r>
          </w:p>
        </w:tc>
        <w:tc>
          <w:tcPr>
            <w:tcW w:w="1361" w:type="dxa"/>
          </w:tcPr>
          <w:p w:rsidR="00107AC2" w:rsidRDefault="00107AC2">
            <w:pPr>
              <w:pStyle w:val="ConsPlusNormal"/>
              <w:jc w:val="center"/>
            </w:pPr>
            <w:r>
              <w:t>1371,408</w:t>
            </w:r>
          </w:p>
        </w:tc>
        <w:tc>
          <w:tcPr>
            <w:tcW w:w="1020" w:type="dxa"/>
          </w:tcPr>
          <w:p w:rsidR="00107AC2" w:rsidRDefault="00107AC2">
            <w:pPr>
              <w:pStyle w:val="ConsPlusNormal"/>
              <w:jc w:val="center"/>
            </w:pPr>
            <w:r>
              <w:t>3,91</w:t>
            </w:r>
          </w:p>
        </w:tc>
        <w:tc>
          <w:tcPr>
            <w:tcW w:w="1058" w:type="dxa"/>
          </w:tcPr>
          <w:p w:rsidR="00107AC2" w:rsidRDefault="00107AC2">
            <w:pPr>
              <w:pStyle w:val="ConsPlusNormal"/>
              <w:jc w:val="center"/>
            </w:pPr>
            <w:r>
              <w:t>1,14</w:t>
            </w:r>
          </w:p>
        </w:tc>
        <w:tc>
          <w:tcPr>
            <w:tcW w:w="1134" w:type="dxa"/>
          </w:tcPr>
          <w:p w:rsidR="00107AC2" w:rsidRDefault="00107AC2">
            <w:pPr>
              <w:pStyle w:val="ConsPlusNormal"/>
              <w:jc w:val="center"/>
            </w:pPr>
            <w:r>
              <w:t>0,80</w:t>
            </w:r>
          </w:p>
        </w:tc>
        <w:tc>
          <w:tcPr>
            <w:tcW w:w="1025" w:type="dxa"/>
          </w:tcPr>
          <w:p w:rsidR="00107AC2" w:rsidRDefault="00107AC2">
            <w:pPr>
              <w:pStyle w:val="ConsPlusNormal"/>
              <w:jc w:val="center"/>
            </w:pPr>
            <w:r>
              <w:t>5,85</w:t>
            </w:r>
          </w:p>
        </w:tc>
        <w:tc>
          <w:tcPr>
            <w:tcW w:w="1140" w:type="dxa"/>
          </w:tcPr>
          <w:p w:rsidR="00107AC2" w:rsidRDefault="00107AC2">
            <w:pPr>
              <w:pStyle w:val="ConsPlusNormal"/>
              <w:jc w:val="center"/>
            </w:pPr>
            <w:r>
              <w:t>6</w:t>
            </w:r>
          </w:p>
        </w:tc>
      </w:tr>
      <w:tr w:rsidR="00107AC2">
        <w:tc>
          <w:tcPr>
            <w:tcW w:w="2324" w:type="dxa"/>
          </w:tcPr>
          <w:p w:rsidR="00107AC2" w:rsidRDefault="00107AC2">
            <w:pPr>
              <w:pStyle w:val="ConsPlusNormal"/>
              <w:jc w:val="center"/>
            </w:pPr>
            <w:r>
              <w:lastRenderedPageBreak/>
              <w:t>2026 - 2030</w:t>
            </w:r>
          </w:p>
        </w:tc>
        <w:tc>
          <w:tcPr>
            <w:tcW w:w="1361" w:type="dxa"/>
          </w:tcPr>
          <w:p w:rsidR="00107AC2" w:rsidRDefault="00107AC2">
            <w:pPr>
              <w:pStyle w:val="ConsPlusNormal"/>
              <w:jc w:val="center"/>
            </w:pPr>
            <w:r>
              <w:t>1371,408</w:t>
            </w:r>
          </w:p>
        </w:tc>
        <w:tc>
          <w:tcPr>
            <w:tcW w:w="1020" w:type="dxa"/>
          </w:tcPr>
          <w:p w:rsidR="00107AC2" w:rsidRDefault="00107AC2">
            <w:pPr>
              <w:pStyle w:val="ConsPlusNormal"/>
              <w:jc w:val="center"/>
            </w:pPr>
            <w:r>
              <w:t>3,91</w:t>
            </w:r>
          </w:p>
        </w:tc>
        <w:tc>
          <w:tcPr>
            <w:tcW w:w="1058" w:type="dxa"/>
          </w:tcPr>
          <w:p w:rsidR="00107AC2" w:rsidRDefault="00107AC2">
            <w:pPr>
              <w:pStyle w:val="ConsPlusNormal"/>
              <w:jc w:val="center"/>
            </w:pPr>
            <w:r>
              <w:t>1,14</w:t>
            </w:r>
          </w:p>
        </w:tc>
        <w:tc>
          <w:tcPr>
            <w:tcW w:w="1134" w:type="dxa"/>
          </w:tcPr>
          <w:p w:rsidR="00107AC2" w:rsidRDefault="00107AC2">
            <w:pPr>
              <w:pStyle w:val="ConsPlusNormal"/>
              <w:jc w:val="center"/>
            </w:pPr>
            <w:r>
              <w:t>0,80</w:t>
            </w:r>
          </w:p>
        </w:tc>
        <w:tc>
          <w:tcPr>
            <w:tcW w:w="1025" w:type="dxa"/>
          </w:tcPr>
          <w:p w:rsidR="00107AC2" w:rsidRDefault="00107AC2">
            <w:pPr>
              <w:pStyle w:val="ConsPlusNormal"/>
              <w:jc w:val="center"/>
            </w:pPr>
            <w:r>
              <w:t>5,85</w:t>
            </w:r>
          </w:p>
        </w:tc>
        <w:tc>
          <w:tcPr>
            <w:tcW w:w="1140" w:type="dxa"/>
          </w:tcPr>
          <w:p w:rsidR="00107AC2" w:rsidRDefault="00107AC2">
            <w:pPr>
              <w:pStyle w:val="ConsPlusNormal"/>
              <w:jc w:val="center"/>
            </w:pPr>
            <w:r>
              <w:t>6</w:t>
            </w:r>
          </w:p>
        </w:tc>
      </w:tr>
    </w:tbl>
    <w:p w:rsidR="00107AC2" w:rsidRDefault="00107AC2">
      <w:pPr>
        <w:pStyle w:val="ConsPlusNormal"/>
        <w:ind w:firstLine="540"/>
        <w:jc w:val="both"/>
      </w:pPr>
    </w:p>
    <w:p w:rsidR="00107AC2" w:rsidRDefault="00107AC2">
      <w:pPr>
        <w:pStyle w:val="ConsPlusNormal"/>
        <w:ind w:firstLine="540"/>
        <w:jc w:val="both"/>
      </w:pPr>
      <w:r>
        <w:t>--------------------------------</w:t>
      </w:r>
    </w:p>
    <w:p w:rsidR="00107AC2" w:rsidRDefault="00107AC2">
      <w:pPr>
        <w:pStyle w:val="ConsPlusNormal"/>
        <w:spacing w:before="220"/>
        <w:ind w:firstLine="540"/>
        <w:jc w:val="both"/>
      </w:pPr>
      <w:r>
        <w:t>&lt;*&gt; - включая эстакаду на Восточной объездной дороге</w:t>
      </w:r>
    </w:p>
    <w:p w:rsidR="00107AC2" w:rsidRDefault="00107AC2">
      <w:pPr>
        <w:pStyle w:val="ConsPlusNormal"/>
        <w:jc w:val="center"/>
      </w:pPr>
    </w:p>
    <w:p w:rsidR="00107AC2" w:rsidRDefault="00107AC2">
      <w:pPr>
        <w:pStyle w:val="ConsPlusTitle"/>
        <w:jc w:val="center"/>
        <w:outlineLvl w:val="4"/>
      </w:pPr>
      <w:r>
        <w:t>Подметание прилотковой части дорог</w:t>
      </w:r>
    </w:p>
    <w:p w:rsidR="00107AC2" w:rsidRDefault="00107AC2">
      <w:pPr>
        <w:pStyle w:val="ConsPlusNormal"/>
        <w:jc w:val="right"/>
      </w:pPr>
    </w:p>
    <w:p w:rsidR="00107AC2" w:rsidRDefault="00107AC2">
      <w:pPr>
        <w:pStyle w:val="ConsPlusNormal"/>
        <w:jc w:val="right"/>
        <w:outlineLvl w:val="5"/>
      </w:pPr>
      <w:r>
        <w:t>Таблица 12.25</w:t>
      </w:r>
    </w:p>
    <w:p w:rsidR="00107AC2" w:rsidRDefault="00107AC2">
      <w:pPr>
        <w:pStyle w:val="ConsPlusNormal"/>
        <w:jc w:val="right"/>
      </w:pPr>
    </w:p>
    <w:p w:rsidR="00107AC2" w:rsidRDefault="00107AC2">
      <w:pPr>
        <w:pStyle w:val="ConsPlusTitle"/>
        <w:jc w:val="center"/>
      </w:pPr>
      <w:r>
        <w:t>Потребное количество подметально-уборочных машин для дорог</w:t>
      </w:r>
    </w:p>
    <w:p w:rsidR="00107AC2" w:rsidRDefault="00107AC2">
      <w:pPr>
        <w:pStyle w:val="ConsPlusTitle"/>
        <w:jc w:val="center"/>
      </w:pPr>
      <w:r>
        <w:t>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1020"/>
        <w:gridCol w:w="1058"/>
        <w:gridCol w:w="1134"/>
        <w:gridCol w:w="1025"/>
        <w:gridCol w:w="1140"/>
      </w:tblGrid>
      <w:tr w:rsidR="00107AC2">
        <w:tc>
          <w:tcPr>
            <w:tcW w:w="2324" w:type="dxa"/>
          </w:tcPr>
          <w:p w:rsidR="00107AC2" w:rsidRDefault="00107AC2">
            <w:pPr>
              <w:pStyle w:val="ConsPlusNormal"/>
              <w:jc w:val="center"/>
            </w:pPr>
            <w:r>
              <w:t>Год</w:t>
            </w:r>
          </w:p>
        </w:tc>
        <w:tc>
          <w:tcPr>
            <w:tcW w:w="1361" w:type="dxa"/>
            <w:vAlign w:val="bottom"/>
          </w:tcPr>
          <w:p w:rsidR="00107AC2" w:rsidRDefault="00107AC2">
            <w:pPr>
              <w:pStyle w:val="ConsPlusNormal"/>
              <w:jc w:val="center"/>
            </w:pPr>
            <w:r>
              <w:t>S(l) &lt;*&gt;</w:t>
            </w:r>
          </w:p>
        </w:tc>
        <w:tc>
          <w:tcPr>
            <w:tcW w:w="1020" w:type="dxa"/>
            <w:vAlign w:val="bottom"/>
          </w:tcPr>
          <w:p w:rsidR="00107AC2" w:rsidRDefault="00107AC2">
            <w:pPr>
              <w:pStyle w:val="ConsPlusNormal"/>
              <w:jc w:val="center"/>
            </w:pPr>
            <w:r>
              <w:t>Kn</w:t>
            </w:r>
          </w:p>
        </w:tc>
        <w:tc>
          <w:tcPr>
            <w:tcW w:w="1058" w:type="dxa"/>
            <w:vAlign w:val="bottom"/>
          </w:tcPr>
          <w:p w:rsidR="00107AC2" w:rsidRDefault="00107AC2">
            <w:pPr>
              <w:pStyle w:val="ConsPlusNormal"/>
              <w:jc w:val="center"/>
            </w:pPr>
            <w:r>
              <w:t>Пр</w:t>
            </w:r>
          </w:p>
        </w:tc>
        <w:tc>
          <w:tcPr>
            <w:tcW w:w="1134" w:type="dxa"/>
            <w:vAlign w:val="bottom"/>
          </w:tcPr>
          <w:p w:rsidR="00107AC2" w:rsidRDefault="00107AC2">
            <w:pPr>
              <w:pStyle w:val="ConsPlusNormal"/>
              <w:jc w:val="center"/>
            </w:pPr>
            <w:r>
              <w:t>Т</w:t>
            </w:r>
          </w:p>
        </w:tc>
        <w:tc>
          <w:tcPr>
            <w:tcW w:w="1025" w:type="dxa"/>
            <w:vAlign w:val="bottom"/>
          </w:tcPr>
          <w:p w:rsidR="00107AC2" w:rsidRDefault="00107AC2">
            <w:pPr>
              <w:pStyle w:val="ConsPlusNormal"/>
              <w:jc w:val="center"/>
            </w:pPr>
            <w:r>
              <w:t>Ki</w:t>
            </w:r>
          </w:p>
        </w:tc>
        <w:tc>
          <w:tcPr>
            <w:tcW w:w="1140" w:type="dxa"/>
            <w:vAlign w:val="bottom"/>
          </w:tcPr>
          <w:p w:rsidR="00107AC2" w:rsidRDefault="00107AC2">
            <w:pPr>
              <w:pStyle w:val="ConsPlusNormal"/>
              <w:jc w:val="center"/>
            </w:pPr>
            <w:r>
              <w:t>Nл</w:t>
            </w:r>
          </w:p>
        </w:tc>
      </w:tr>
      <w:tr w:rsidR="00107AC2">
        <w:tc>
          <w:tcPr>
            <w:tcW w:w="2324" w:type="dxa"/>
            <w:vAlign w:val="bottom"/>
          </w:tcPr>
          <w:p w:rsidR="00107AC2" w:rsidRDefault="00107AC2">
            <w:pPr>
              <w:pStyle w:val="ConsPlusNormal"/>
              <w:jc w:val="center"/>
            </w:pPr>
            <w:r>
              <w:t>2018</w:t>
            </w:r>
          </w:p>
        </w:tc>
        <w:tc>
          <w:tcPr>
            <w:tcW w:w="1361" w:type="dxa"/>
            <w:vAlign w:val="bottom"/>
          </w:tcPr>
          <w:p w:rsidR="00107AC2" w:rsidRDefault="00107AC2">
            <w:pPr>
              <w:pStyle w:val="ConsPlusNormal"/>
              <w:jc w:val="center"/>
            </w:pPr>
            <w:r>
              <w:t>80,02</w:t>
            </w:r>
          </w:p>
        </w:tc>
        <w:tc>
          <w:tcPr>
            <w:tcW w:w="1020" w:type="dxa"/>
            <w:vAlign w:val="bottom"/>
          </w:tcPr>
          <w:p w:rsidR="00107AC2" w:rsidRDefault="00107AC2">
            <w:pPr>
              <w:pStyle w:val="ConsPlusNormal"/>
              <w:jc w:val="center"/>
            </w:pPr>
            <w:r>
              <w:t>2</w:t>
            </w:r>
          </w:p>
        </w:tc>
        <w:tc>
          <w:tcPr>
            <w:tcW w:w="1058" w:type="dxa"/>
            <w:vAlign w:val="bottom"/>
          </w:tcPr>
          <w:p w:rsidR="00107AC2" w:rsidRDefault="00107AC2">
            <w:pPr>
              <w:pStyle w:val="ConsPlusNormal"/>
              <w:jc w:val="center"/>
            </w:pPr>
            <w:r>
              <w:t>3,7</w:t>
            </w:r>
          </w:p>
        </w:tc>
        <w:tc>
          <w:tcPr>
            <w:tcW w:w="1134" w:type="dxa"/>
            <w:vAlign w:val="bottom"/>
          </w:tcPr>
          <w:p w:rsidR="00107AC2" w:rsidRDefault="00107AC2">
            <w:pPr>
              <w:pStyle w:val="ConsPlusNormal"/>
              <w:jc w:val="center"/>
            </w:pPr>
            <w:r>
              <w:t>12</w:t>
            </w:r>
          </w:p>
        </w:tc>
        <w:tc>
          <w:tcPr>
            <w:tcW w:w="1025" w:type="dxa"/>
            <w:vAlign w:val="bottom"/>
          </w:tcPr>
          <w:p w:rsidR="00107AC2" w:rsidRDefault="00107AC2">
            <w:pPr>
              <w:pStyle w:val="ConsPlusNormal"/>
              <w:jc w:val="center"/>
            </w:pPr>
            <w:r>
              <w:t>0,7</w:t>
            </w:r>
          </w:p>
        </w:tc>
        <w:tc>
          <w:tcPr>
            <w:tcW w:w="1140" w:type="dxa"/>
            <w:vAlign w:val="bottom"/>
          </w:tcPr>
          <w:p w:rsidR="00107AC2" w:rsidRDefault="00107AC2">
            <w:pPr>
              <w:pStyle w:val="ConsPlusNormal"/>
              <w:jc w:val="center"/>
            </w:pPr>
            <w:r>
              <w:t>5,15</w:t>
            </w:r>
          </w:p>
        </w:tc>
      </w:tr>
      <w:tr w:rsidR="00107AC2">
        <w:tc>
          <w:tcPr>
            <w:tcW w:w="2324" w:type="dxa"/>
            <w:vAlign w:val="bottom"/>
          </w:tcPr>
          <w:p w:rsidR="00107AC2" w:rsidRDefault="00107AC2">
            <w:pPr>
              <w:pStyle w:val="ConsPlusNormal"/>
              <w:jc w:val="center"/>
            </w:pPr>
            <w:r>
              <w:t>2019</w:t>
            </w:r>
          </w:p>
        </w:tc>
        <w:tc>
          <w:tcPr>
            <w:tcW w:w="1361" w:type="dxa"/>
            <w:vAlign w:val="bottom"/>
          </w:tcPr>
          <w:p w:rsidR="00107AC2" w:rsidRDefault="00107AC2">
            <w:pPr>
              <w:pStyle w:val="ConsPlusNormal"/>
              <w:jc w:val="center"/>
            </w:pPr>
            <w:r>
              <w:t>80,02</w:t>
            </w:r>
          </w:p>
        </w:tc>
        <w:tc>
          <w:tcPr>
            <w:tcW w:w="1020" w:type="dxa"/>
            <w:vAlign w:val="bottom"/>
          </w:tcPr>
          <w:p w:rsidR="00107AC2" w:rsidRDefault="00107AC2">
            <w:pPr>
              <w:pStyle w:val="ConsPlusNormal"/>
              <w:jc w:val="center"/>
            </w:pPr>
            <w:r>
              <w:t>2</w:t>
            </w:r>
          </w:p>
        </w:tc>
        <w:tc>
          <w:tcPr>
            <w:tcW w:w="1058" w:type="dxa"/>
            <w:vAlign w:val="bottom"/>
          </w:tcPr>
          <w:p w:rsidR="00107AC2" w:rsidRDefault="00107AC2">
            <w:pPr>
              <w:pStyle w:val="ConsPlusNormal"/>
              <w:jc w:val="center"/>
            </w:pPr>
            <w:r>
              <w:t>3,7</w:t>
            </w:r>
          </w:p>
        </w:tc>
        <w:tc>
          <w:tcPr>
            <w:tcW w:w="1134" w:type="dxa"/>
            <w:vAlign w:val="bottom"/>
          </w:tcPr>
          <w:p w:rsidR="00107AC2" w:rsidRDefault="00107AC2">
            <w:pPr>
              <w:pStyle w:val="ConsPlusNormal"/>
              <w:jc w:val="center"/>
            </w:pPr>
            <w:r>
              <w:t>12</w:t>
            </w:r>
          </w:p>
        </w:tc>
        <w:tc>
          <w:tcPr>
            <w:tcW w:w="1025" w:type="dxa"/>
            <w:vAlign w:val="bottom"/>
          </w:tcPr>
          <w:p w:rsidR="00107AC2" w:rsidRDefault="00107AC2">
            <w:pPr>
              <w:pStyle w:val="ConsPlusNormal"/>
              <w:jc w:val="center"/>
            </w:pPr>
            <w:r>
              <w:t>0,7</w:t>
            </w:r>
          </w:p>
        </w:tc>
        <w:tc>
          <w:tcPr>
            <w:tcW w:w="1140" w:type="dxa"/>
            <w:vAlign w:val="bottom"/>
          </w:tcPr>
          <w:p w:rsidR="00107AC2" w:rsidRDefault="00107AC2">
            <w:pPr>
              <w:pStyle w:val="ConsPlusNormal"/>
              <w:jc w:val="center"/>
            </w:pPr>
            <w:r>
              <w:t>5,15</w:t>
            </w:r>
          </w:p>
        </w:tc>
      </w:tr>
      <w:tr w:rsidR="00107AC2">
        <w:tc>
          <w:tcPr>
            <w:tcW w:w="2324" w:type="dxa"/>
            <w:vAlign w:val="bottom"/>
          </w:tcPr>
          <w:p w:rsidR="00107AC2" w:rsidRDefault="00107AC2">
            <w:pPr>
              <w:pStyle w:val="ConsPlusNormal"/>
              <w:jc w:val="center"/>
            </w:pPr>
            <w:r>
              <w:t>2020 - 2025</w:t>
            </w:r>
          </w:p>
        </w:tc>
        <w:tc>
          <w:tcPr>
            <w:tcW w:w="1361" w:type="dxa"/>
            <w:vAlign w:val="bottom"/>
          </w:tcPr>
          <w:p w:rsidR="00107AC2" w:rsidRDefault="00107AC2">
            <w:pPr>
              <w:pStyle w:val="ConsPlusNormal"/>
              <w:jc w:val="center"/>
            </w:pPr>
            <w:r>
              <w:t>80,02</w:t>
            </w:r>
          </w:p>
        </w:tc>
        <w:tc>
          <w:tcPr>
            <w:tcW w:w="1020" w:type="dxa"/>
            <w:vAlign w:val="bottom"/>
          </w:tcPr>
          <w:p w:rsidR="00107AC2" w:rsidRDefault="00107AC2">
            <w:pPr>
              <w:pStyle w:val="ConsPlusNormal"/>
              <w:jc w:val="center"/>
            </w:pPr>
            <w:r>
              <w:t>2</w:t>
            </w:r>
          </w:p>
        </w:tc>
        <w:tc>
          <w:tcPr>
            <w:tcW w:w="1058" w:type="dxa"/>
            <w:vAlign w:val="bottom"/>
          </w:tcPr>
          <w:p w:rsidR="00107AC2" w:rsidRDefault="00107AC2">
            <w:pPr>
              <w:pStyle w:val="ConsPlusNormal"/>
              <w:jc w:val="center"/>
            </w:pPr>
            <w:r>
              <w:t>3,7</w:t>
            </w:r>
          </w:p>
        </w:tc>
        <w:tc>
          <w:tcPr>
            <w:tcW w:w="1134" w:type="dxa"/>
            <w:vAlign w:val="bottom"/>
          </w:tcPr>
          <w:p w:rsidR="00107AC2" w:rsidRDefault="00107AC2">
            <w:pPr>
              <w:pStyle w:val="ConsPlusNormal"/>
              <w:jc w:val="center"/>
            </w:pPr>
            <w:r>
              <w:t>12</w:t>
            </w:r>
          </w:p>
        </w:tc>
        <w:tc>
          <w:tcPr>
            <w:tcW w:w="1025" w:type="dxa"/>
            <w:vAlign w:val="bottom"/>
          </w:tcPr>
          <w:p w:rsidR="00107AC2" w:rsidRDefault="00107AC2">
            <w:pPr>
              <w:pStyle w:val="ConsPlusNormal"/>
              <w:jc w:val="center"/>
            </w:pPr>
            <w:r>
              <w:t>0,7</w:t>
            </w:r>
          </w:p>
        </w:tc>
        <w:tc>
          <w:tcPr>
            <w:tcW w:w="1140" w:type="dxa"/>
            <w:vAlign w:val="bottom"/>
          </w:tcPr>
          <w:p w:rsidR="00107AC2" w:rsidRDefault="00107AC2">
            <w:pPr>
              <w:pStyle w:val="ConsPlusNormal"/>
              <w:jc w:val="center"/>
            </w:pPr>
            <w:r>
              <w:t>5,15</w:t>
            </w:r>
          </w:p>
        </w:tc>
      </w:tr>
      <w:tr w:rsidR="00107AC2">
        <w:tc>
          <w:tcPr>
            <w:tcW w:w="2324" w:type="dxa"/>
            <w:vAlign w:val="bottom"/>
          </w:tcPr>
          <w:p w:rsidR="00107AC2" w:rsidRDefault="00107AC2">
            <w:pPr>
              <w:pStyle w:val="ConsPlusNormal"/>
              <w:jc w:val="center"/>
            </w:pPr>
            <w:r>
              <w:t>2026 - 2030</w:t>
            </w:r>
          </w:p>
        </w:tc>
        <w:tc>
          <w:tcPr>
            <w:tcW w:w="1361" w:type="dxa"/>
            <w:vAlign w:val="bottom"/>
          </w:tcPr>
          <w:p w:rsidR="00107AC2" w:rsidRDefault="00107AC2">
            <w:pPr>
              <w:pStyle w:val="ConsPlusNormal"/>
              <w:jc w:val="center"/>
            </w:pPr>
            <w:r>
              <w:t>80,02</w:t>
            </w:r>
          </w:p>
        </w:tc>
        <w:tc>
          <w:tcPr>
            <w:tcW w:w="1020" w:type="dxa"/>
            <w:vAlign w:val="bottom"/>
          </w:tcPr>
          <w:p w:rsidR="00107AC2" w:rsidRDefault="00107AC2">
            <w:pPr>
              <w:pStyle w:val="ConsPlusNormal"/>
              <w:jc w:val="center"/>
            </w:pPr>
            <w:r>
              <w:t>2</w:t>
            </w:r>
          </w:p>
        </w:tc>
        <w:tc>
          <w:tcPr>
            <w:tcW w:w="1058" w:type="dxa"/>
            <w:vAlign w:val="bottom"/>
          </w:tcPr>
          <w:p w:rsidR="00107AC2" w:rsidRDefault="00107AC2">
            <w:pPr>
              <w:pStyle w:val="ConsPlusNormal"/>
              <w:jc w:val="center"/>
            </w:pPr>
            <w:r>
              <w:t>3,7</w:t>
            </w:r>
          </w:p>
        </w:tc>
        <w:tc>
          <w:tcPr>
            <w:tcW w:w="1134" w:type="dxa"/>
            <w:vAlign w:val="bottom"/>
          </w:tcPr>
          <w:p w:rsidR="00107AC2" w:rsidRDefault="00107AC2">
            <w:pPr>
              <w:pStyle w:val="ConsPlusNormal"/>
              <w:jc w:val="center"/>
            </w:pPr>
            <w:r>
              <w:t>12</w:t>
            </w:r>
          </w:p>
        </w:tc>
        <w:tc>
          <w:tcPr>
            <w:tcW w:w="1025" w:type="dxa"/>
            <w:vAlign w:val="bottom"/>
          </w:tcPr>
          <w:p w:rsidR="00107AC2" w:rsidRDefault="00107AC2">
            <w:pPr>
              <w:pStyle w:val="ConsPlusNormal"/>
              <w:jc w:val="center"/>
            </w:pPr>
            <w:r>
              <w:t>0,7</w:t>
            </w:r>
          </w:p>
        </w:tc>
        <w:tc>
          <w:tcPr>
            <w:tcW w:w="1140" w:type="dxa"/>
            <w:vAlign w:val="bottom"/>
          </w:tcPr>
          <w:p w:rsidR="00107AC2" w:rsidRDefault="00107AC2">
            <w:pPr>
              <w:pStyle w:val="ConsPlusNormal"/>
              <w:jc w:val="center"/>
            </w:pPr>
            <w:r>
              <w:t>5,15</w:t>
            </w:r>
          </w:p>
        </w:tc>
      </w:tr>
    </w:tbl>
    <w:p w:rsidR="00107AC2" w:rsidRDefault="00107AC2">
      <w:pPr>
        <w:pStyle w:val="ConsPlusNormal"/>
        <w:ind w:firstLine="540"/>
        <w:jc w:val="both"/>
      </w:pPr>
    </w:p>
    <w:p w:rsidR="00107AC2" w:rsidRDefault="00107AC2">
      <w:pPr>
        <w:pStyle w:val="ConsPlusNormal"/>
        <w:ind w:firstLine="540"/>
        <w:jc w:val="both"/>
      </w:pPr>
      <w:r>
        <w:t>--------------------------------</w:t>
      </w:r>
    </w:p>
    <w:p w:rsidR="00107AC2" w:rsidRDefault="00107AC2">
      <w:pPr>
        <w:pStyle w:val="ConsPlusNormal"/>
        <w:spacing w:before="220"/>
        <w:ind w:firstLine="540"/>
        <w:jc w:val="both"/>
      </w:pPr>
      <w:r>
        <w:t>&lt;*&gt; - включая эстакаду на Восточной объездной дороге</w:t>
      </w:r>
    </w:p>
    <w:p w:rsidR="00107AC2" w:rsidRDefault="00107AC2">
      <w:pPr>
        <w:pStyle w:val="ConsPlusNormal"/>
        <w:jc w:val="right"/>
      </w:pPr>
    </w:p>
    <w:p w:rsidR="00107AC2" w:rsidRDefault="00107AC2">
      <w:pPr>
        <w:pStyle w:val="ConsPlusNormal"/>
        <w:jc w:val="right"/>
        <w:outlineLvl w:val="5"/>
      </w:pPr>
      <w:r>
        <w:t>Таблица 12.26</w:t>
      </w:r>
    </w:p>
    <w:p w:rsidR="00107AC2" w:rsidRDefault="00107AC2">
      <w:pPr>
        <w:pStyle w:val="ConsPlusNormal"/>
        <w:jc w:val="right"/>
      </w:pPr>
    </w:p>
    <w:p w:rsidR="00107AC2" w:rsidRDefault="00107AC2">
      <w:pPr>
        <w:pStyle w:val="ConsPlusTitle"/>
        <w:jc w:val="center"/>
      </w:pPr>
      <w:r>
        <w:t>Потребное количество подметально-уборочных машин для дорог</w:t>
      </w:r>
    </w:p>
    <w:p w:rsidR="00107AC2" w:rsidRDefault="00107AC2">
      <w:pPr>
        <w:pStyle w:val="ConsPlusTitle"/>
        <w:jc w:val="center"/>
      </w:pPr>
      <w:r>
        <w:t>II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1020"/>
        <w:gridCol w:w="1058"/>
        <w:gridCol w:w="1134"/>
        <w:gridCol w:w="1025"/>
        <w:gridCol w:w="1140"/>
      </w:tblGrid>
      <w:tr w:rsidR="00107AC2">
        <w:tc>
          <w:tcPr>
            <w:tcW w:w="2324" w:type="dxa"/>
          </w:tcPr>
          <w:p w:rsidR="00107AC2" w:rsidRDefault="00107AC2">
            <w:pPr>
              <w:pStyle w:val="ConsPlusNormal"/>
              <w:jc w:val="center"/>
            </w:pPr>
            <w:r>
              <w:t>Год</w:t>
            </w:r>
          </w:p>
        </w:tc>
        <w:tc>
          <w:tcPr>
            <w:tcW w:w="1361" w:type="dxa"/>
          </w:tcPr>
          <w:p w:rsidR="00107AC2" w:rsidRDefault="00107AC2">
            <w:pPr>
              <w:pStyle w:val="ConsPlusNormal"/>
              <w:jc w:val="center"/>
            </w:pPr>
            <w:r>
              <w:t>S(l)</w:t>
            </w:r>
          </w:p>
        </w:tc>
        <w:tc>
          <w:tcPr>
            <w:tcW w:w="1020" w:type="dxa"/>
          </w:tcPr>
          <w:p w:rsidR="00107AC2" w:rsidRDefault="00107AC2">
            <w:pPr>
              <w:pStyle w:val="ConsPlusNormal"/>
              <w:jc w:val="center"/>
            </w:pPr>
            <w:r>
              <w:t>Kn</w:t>
            </w:r>
          </w:p>
        </w:tc>
        <w:tc>
          <w:tcPr>
            <w:tcW w:w="1058" w:type="dxa"/>
          </w:tcPr>
          <w:p w:rsidR="00107AC2" w:rsidRDefault="00107AC2">
            <w:pPr>
              <w:pStyle w:val="ConsPlusNormal"/>
              <w:jc w:val="center"/>
            </w:pPr>
            <w:r>
              <w:t>Пр</w:t>
            </w:r>
          </w:p>
        </w:tc>
        <w:tc>
          <w:tcPr>
            <w:tcW w:w="1134" w:type="dxa"/>
          </w:tcPr>
          <w:p w:rsidR="00107AC2" w:rsidRDefault="00107AC2">
            <w:pPr>
              <w:pStyle w:val="ConsPlusNormal"/>
              <w:jc w:val="center"/>
            </w:pPr>
            <w:r>
              <w:t>Т</w:t>
            </w:r>
          </w:p>
        </w:tc>
        <w:tc>
          <w:tcPr>
            <w:tcW w:w="1025" w:type="dxa"/>
          </w:tcPr>
          <w:p w:rsidR="00107AC2" w:rsidRDefault="00107AC2">
            <w:pPr>
              <w:pStyle w:val="ConsPlusNormal"/>
              <w:jc w:val="center"/>
            </w:pPr>
            <w:r>
              <w:t>Ki</w:t>
            </w:r>
          </w:p>
        </w:tc>
        <w:tc>
          <w:tcPr>
            <w:tcW w:w="1140" w:type="dxa"/>
          </w:tcPr>
          <w:p w:rsidR="00107AC2" w:rsidRDefault="00107AC2">
            <w:pPr>
              <w:pStyle w:val="ConsPlusNormal"/>
              <w:jc w:val="center"/>
            </w:pPr>
            <w:r>
              <w:t>Nл</w:t>
            </w:r>
          </w:p>
        </w:tc>
      </w:tr>
      <w:tr w:rsidR="00107AC2">
        <w:tc>
          <w:tcPr>
            <w:tcW w:w="2324" w:type="dxa"/>
          </w:tcPr>
          <w:p w:rsidR="00107AC2" w:rsidRDefault="00107AC2">
            <w:pPr>
              <w:pStyle w:val="ConsPlusNormal"/>
              <w:jc w:val="center"/>
            </w:pPr>
            <w:r>
              <w:t>2018</w:t>
            </w:r>
          </w:p>
        </w:tc>
        <w:tc>
          <w:tcPr>
            <w:tcW w:w="1361" w:type="dxa"/>
          </w:tcPr>
          <w:p w:rsidR="00107AC2" w:rsidRDefault="00107AC2">
            <w:pPr>
              <w:pStyle w:val="ConsPlusNormal"/>
              <w:jc w:val="center"/>
            </w:pPr>
            <w:r>
              <w:t>46,79</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3,7</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1,51</w:t>
            </w:r>
          </w:p>
        </w:tc>
      </w:tr>
      <w:tr w:rsidR="00107AC2">
        <w:tc>
          <w:tcPr>
            <w:tcW w:w="2324" w:type="dxa"/>
          </w:tcPr>
          <w:p w:rsidR="00107AC2" w:rsidRDefault="00107AC2">
            <w:pPr>
              <w:pStyle w:val="ConsPlusNormal"/>
              <w:jc w:val="center"/>
            </w:pPr>
            <w:r>
              <w:t>2019</w:t>
            </w:r>
          </w:p>
        </w:tc>
        <w:tc>
          <w:tcPr>
            <w:tcW w:w="1361" w:type="dxa"/>
          </w:tcPr>
          <w:p w:rsidR="00107AC2" w:rsidRDefault="00107AC2">
            <w:pPr>
              <w:pStyle w:val="ConsPlusNormal"/>
              <w:jc w:val="center"/>
            </w:pPr>
            <w:r>
              <w:t>46,79</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3,7</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1,51</w:t>
            </w:r>
          </w:p>
        </w:tc>
      </w:tr>
      <w:tr w:rsidR="00107AC2">
        <w:tc>
          <w:tcPr>
            <w:tcW w:w="2324" w:type="dxa"/>
          </w:tcPr>
          <w:p w:rsidR="00107AC2" w:rsidRDefault="00107AC2">
            <w:pPr>
              <w:pStyle w:val="ConsPlusNormal"/>
              <w:jc w:val="center"/>
            </w:pPr>
            <w:r>
              <w:t>2020 - 2025</w:t>
            </w:r>
          </w:p>
        </w:tc>
        <w:tc>
          <w:tcPr>
            <w:tcW w:w="1361" w:type="dxa"/>
          </w:tcPr>
          <w:p w:rsidR="00107AC2" w:rsidRDefault="00107AC2">
            <w:pPr>
              <w:pStyle w:val="ConsPlusNormal"/>
              <w:jc w:val="center"/>
            </w:pPr>
            <w:r>
              <w:t>46,79</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3,7</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1,51</w:t>
            </w:r>
          </w:p>
        </w:tc>
      </w:tr>
      <w:tr w:rsidR="00107AC2">
        <w:tc>
          <w:tcPr>
            <w:tcW w:w="2324" w:type="dxa"/>
          </w:tcPr>
          <w:p w:rsidR="00107AC2" w:rsidRDefault="00107AC2">
            <w:pPr>
              <w:pStyle w:val="ConsPlusNormal"/>
              <w:jc w:val="center"/>
            </w:pPr>
            <w:r>
              <w:t>2026 - 2030</w:t>
            </w:r>
          </w:p>
        </w:tc>
        <w:tc>
          <w:tcPr>
            <w:tcW w:w="1361" w:type="dxa"/>
          </w:tcPr>
          <w:p w:rsidR="00107AC2" w:rsidRDefault="00107AC2">
            <w:pPr>
              <w:pStyle w:val="ConsPlusNormal"/>
              <w:jc w:val="center"/>
            </w:pPr>
            <w:r>
              <w:t>46,79</w:t>
            </w:r>
          </w:p>
        </w:tc>
        <w:tc>
          <w:tcPr>
            <w:tcW w:w="1020" w:type="dxa"/>
          </w:tcPr>
          <w:p w:rsidR="00107AC2" w:rsidRDefault="00107AC2">
            <w:pPr>
              <w:pStyle w:val="ConsPlusNormal"/>
              <w:jc w:val="center"/>
            </w:pPr>
            <w:r>
              <w:t>1</w:t>
            </w:r>
          </w:p>
        </w:tc>
        <w:tc>
          <w:tcPr>
            <w:tcW w:w="1058" w:type="dxa"/>
          </w:tcPr>
          <w:p w:rsidR="00107AC2" w:rsidRDefault="00107AC2">
            <w:pPr>
              <w:pStyle w:val="ConsPlusNormal"/>
              <w:jc w:val="center"/>
            </w:pPr>
            <w:r>
              <w:t>3,7</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1,51</w:t>
            </w:r>
          </w:p>
        </w:tc>
      </w:tr>
    </w:tbl>
    <w:p w:rsidR="00107AC2" w:rsidRDefault="00107AC2">
      <w:pPr>
        <w:pStyle w:val="ConsPlusNormal"/>
        <w:jc w:val="right"/>
      </w:pPr>
    </w:p>
    <w:p w:rsidR="00107AC2" w:rsidRDefault="00107AC2">
      <w:pPr>
        <w:pStyle w:val="ConsPlusNormal"/>
        <w:jc w:val="right"/>
        <w:outlineLvl w:val="5"/>
      </w:pPr>
      <w:r>
        <w:t>Таблица 12.27</w:t>
      </w:r>
    </w:p>
    <w:p w:rsidR="00107AC2" w:rsidRDefault="00107AC2">
      <w:pPr>
        <w:pStyle w:val="ConsPlusNormal"/>
        <w:jc w:val="right"/>
      </w:pPr>
    </w:p>
    <w:p w:rsidR="00107AC2" w:rsidRDefault="00107AC2">
      <w:pPr>
        <w:pStyle w:val="ConsPlusTitle"/>
        <w:jc w:val="center"/>
      </w:pPr>
      <w:r>
        <w:t>Потребное количество подметально-уборочных машин для дорог</w:t>
      </w:r>
    </w:p>
    <w:p w:rsidR="00107AC2" w:rsidRDefault="00107AC2">
      <w:pPr>
        <w:pStyle w:val="ConsPlusTitle"/>
        <w:jc w:val="center"/>
      </w:pPr>
      <w:r>
        <w:t>III - IV категорий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1020"/>
        <w:gridCol w:w="1058"/>
        <w:gridCol w:w="1134"/>
        <w:gridCol w:w="1025"/>
        <w:gridCol w:w="1140"/>
      </w:tblGrid>
      <w:tr w:rsidR="00107AC2">
        <w:tc>
          <w:tcPr>
            <w:tcW w:w="2324" w:type="dxa"/>
          </w:tcPr>
          <w:p w:rsidR="00107AC2" w:rsidRDefault="00107AC2">
            <w:pPr>
              <w:pStyle w:val="ConsPlusNormal"/>
              <w:jc w:val="center"/>
            </w:pPr>
            <w:r>
              <w:t>Год</w:t>
            </w:r>
          </w:p>
        </w:tc>
        <w:tc>
          <w:tcPr>
            <w:tcW w:w="1361" w:type="dxa"/>
          </w:tcPr>
          <w:p w:rsidR="00107AC2" w:rsidRDefault="00107AC2">
            <w:pPr>
              <w:pStyle w:val="ConsPlusNormal"/>
              <w:jc w:val="center"/>
            </w:pPr>
            <w:r>
              <w:t>S(l)</w:t>
            </w:r>
          </w:p>
        </w:tc>
        <w:tc>
          <w:tcPr>
            <w:tcW w:w="1020" w:type="dxa"/>
          </w:tcPr>
          <w:p w:rsidR="00107AC2" w:rsidRDefault="00107AC2">
            <w:pPr>
              <w:pStyle w:val="ConsPlusNormal"/>
              <w:jc w:val="center"/>
            </w:pPr>
            <w:r>
              <w:t>Kn</w:t>
            </w:r>
          </w:p>
        </w:tc>
        <w:tc>
          <w:tcPr>
            <w:tcW w:w="1058" w:type="dxa"/>
          </w:tcPr>
          <w:p w:rsidR="00107AC2" w:rsidRDefault="00107AC2">
            <w:pPr>
              <w:pStyle w:val="ConsPlusNormal"/>
              <w:jc w:val="center"/>
            </w:pPr>
            <w:r>
              <w:t>Пр</w:t>
            </w:r>
          </w:p>
        </w:tc>
        <w:tc>
          <w:tcPr>
            <w:tcW w:w="1134" w:type="dxa"/>
          </w:tcPr>
          <w:p w:rsidR="00107AC2" w:rsidRDefault="00107AC2">
            <w:pPr>
              <w:pStyle w:val="ConsPlusNormal"/>
              <w:jc w:val="center"/>
            </w:pPr>
            <w:r>
              <w:t>Т</w:t>
            </w:r>
          </w:p>
        </w:tc>
        <w:tc>
          <w:tcPr>
            <w:tcW w:w="1025" w:type="dxa"/>
          </w:tcPr>
          <w:p w:rsidR="00107AC2" w:rsidRDefault="00107AC2">
            <w:pPr>
              <w:pStyle w:val="ConsPlusNormal"/>
              <w:jc w:val="center"/>
            </w:pPr>
            <w:r>
              <w:t>Ki</w:t>
            </w:r>
          </w:p>
        </w:tc>
        <w:tc>
          <w:tcPr>
            <w:tcW w:w="1140" w:type="dxa"/>
          </w:tcPr>
          <w:p w:rsidR="00107AC2" w:rsidRDefault="00107AC2">
            <w:pPr>
              <w:pStyle w:val="ConsPlusNormal"/>
              <w:jc w:val="center"/>
            </w:pPr>
            <w:r>
              <w:t>Nл</w:t>
            </w:r>
          </w:p>
        </w:tc>
      </w:tr>
      <w:tr w:rsidR="00107AC2">
        <w:tc>
          <w:tcPr>
            <w:tcW w:w="2324" w:type="dxa"/>
          </w:tcPr>
          <w:p w:rsidR="00107AC2" w:rsidRDefault="00107AC2">
            <w:pPr>
              <w:pStyle w:val="ConsPlusNormal"/>
              <w:jc w:val="center"/>
            </w:pPr>
            <w:r>
              <w:t>2018</w:t>
            </w:r>
          </w:p>
        </w:tc>
        <w:tc>
          <w:tcPr>
            <w:tcW w:w="1361" w:type="dxa"/>
          </w:tcPr>
          <w:p w:rsidR="00107AC2" w:rsidRDefault="00107AC2">
            <w:pPr>
              <w:pStyle w:val="ConsPlusNormal"/>
              <w:jc w:val="center"/>
            </w:pPr>
            <w:r>
              <w:t>65,19</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3,7</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1,05</w:t>
            </w:r>
          </w:p>
        </w:tc>
      </w:tr>
      <w:tr w:rsidR="00107AC2">
        <w:tc>
          <w:tcPr>
            <w:tcW w:w="2324" w:type="dxa"/>
          </w:tcPr>
          <w:p w:rsidR="00107AC2" w:rsidRDefault="00107AC2">
            <w:pPr>
              <w:pStyle w:val="ConsPlusNormal"/>
              <w:jc w:val="center"/>
            </w:pPr>
            <w:r>
              <w:t>2019</w:t>
            </w:r>
          </w:p>
        </w:tc>
        <w:tc>
          <w:tcPr>
            <w:tcW w:w="1361" w:type="dxa"/>
          </w:tcPr>
          <w:p w:rsidR="00107AC2" w:rsidRDefault="00107AC2">
            <w:pPr>
              <w:pStyle w:val="ConsPlusNormal"/>
              <w:jc w:val="center"/>
            </w:pPr>
            <w:r>
              <w:t>65,19</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3,7</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1,05</w:t>
            </w:r>
          </w:p>
        </w:tc>
      </w:tr>
      <w:tr w:rsidR="00107AC2">
        <w:tc>
          <w:tcPr>
            <w:tcW w:w="2324" w:type="dxa"/>
          </w:tcPr>
          <w:p w:rsidR="00107AC2" w:rsidRDefault="00107AC2">
            <w:pPr>
              <w:pStyle w:val="ConsPlusNormal"/>
              <w:jc w:val="center"/>
            </w:pPr>
            <w:r>
              <w:lastRenderedPageBreak/>
              <w:t>2020 - 2025</w:t>
            </w:r>
          </w:p>
        </w:tc>
        <w:tc>
          <w:tcPr>
            <w:tcW w:w="1361" w:type="dxa"/>
          </w:tcPr>
          <w:p w:rsidR="00107AC2" w:rsidRDefault="00107AC2">
            <w:pPr>
              <w:pStyle w:val="ConsPlusNormal"/>
              <w:jc w:val="center"/>
            </w:pPr>
            <w:r>
              <w:t>65,19</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3,7</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1,05</w:t>
            </w:r>
          </w:p>
        </w:tc>
      </w:tr>
      <w:tr w:rsidR="00107AC2">
        <w:tc>
          <w:tcPr>
            <w:tcW w:w="2324" w:type="dxa"/>
          </w:tcPr>
          <w:p w:rsidR="00107AC2" w:rsidRDefault="00107AC2">
            <w:pPr>
              <w:pStyle w:val="ConsPlusNormal"/>
              <w:jc w:val="center"/>
            </w:pPr>
            <w:r>
              <w:t>2026 - 2030</w:t>
            </w:r>
          </w:p>
        </w:tc>
        <w:tc>
          <w:tcPr>
            <w:tcW w:w="1361" w:type="dxa"/>
          </w:tcPr>
          <w:p w:rsidR="00107AC2" w:rsidRDefault="00107AC2">
            <w:pPr>
              <w:pStyle w:val="ConsPlusNormal"/>
              <w:jc w:val="center"/>
            </w:pPr>
            <w:r>
              <w:t>65,19</w:t>
            </w:r>
          </w:p>
        </w:tc>
        <w:tc>
          <w:tcPr>
            <w:tcW w:w="1020" w:type="dxa"/>
          </w:tcPr>
          <w:p w:rsidR="00107AC2" w:rsidRDefault="00107AC2">
            <w:pPr>
              <w:pStyle w:val="ConsPlusNormal"/>
              <w:jc w:val="center"/>
            </w:pPr>
            <w:r>
              <w:t>0,5</w:t>
            </w:r>
          </w:p>
        </w:tc>
        <w:tc>
          <w:tcPr>
            <w:tcW w:w="1058" w:type="dxa"/>
          </w:tcPr>
          <w:p w:rsidR="00107AC2" w:rsidRDefault="00107AC2">
            <w:pPr>
              <w:pStyle w:val="ConsPlusNormal"/>
              <w:jc w:val="center"/>
            </w:pPr>
            <w:r>
              <w:t>3,7</w:t>
            </w:r>
          </w:p>
        </w:tc>
        <w:tc>
          <w:tcPr>
            <w:tcW w:w="1134" w:type="dxa"/>
          </w:tcPr>
          <w:p w:rsidR="00107AC2" w:rsidRDefault="00107AC2">
            <w:pPr>
              <w:pStyle w:val="ConsPlusNormal"/>
              <w:jc w:val="center"/>
            </w:pPr>
            <w:r>
              <w:t>12</w:t>
            </w:r>
          </w:p>
        </w:tc>
        <w:tc>
          <w:tcPr>
            <w:tcW w:w="1025" w:type="dxa"/>
          </w:tcPr>
          <w:p w:rsidR="00107AC2" w:rsidRDefault="00107AC2">
            <w:pPr>
              <w:pStyle w:val="ConsPlusNormal"/>
              <w:jc w:val="center"/>
            </w:pPr>
            <w:r>
              <w:t>0,7</w:t>
            </w:r>
          </w:p>
        </w:tc>
        <w:tc>
          <w:tcPr>
            <w:tcW w:w="1140" w:type="dxa"/>
          </w:tcPr>
          <w:p w:rsidR="00107AC2" w:rsidRDefault="00107AC2">
            <w:pPr>
              <w:pStyle w:val="ConsPlusNormal"/>
              <w:jc w:val="center"/>
            </w:pPr>
            <w:r>
              <w:t>1,05</w:t>
            </w:r>
          </w:p>
        </w:tc>
      </w:tr>
    </w:tbl>
    <w:p w:rsidR="00107AC2" w:rsidRDefault="00107AC2">
      <w:pPr>
        <w:pStyle w:val="ConsPlusNormal"/>
        <w:jc w:val="right"/>
      </w:pPr>
    </w:p>
    <w:p w:rsidR="00107AC2" w:rsidRDefault="00107AC2">
      <w:pPr>
        <w:pStyle w:val="ConsPlusNormal"/>
        <w:jc w:val="right"/>
        <w:outlineLvl w:val="5"/>
      </w:pPr>
      <w:r>
        <w:t>Таблица 12.28</w:t>
      </w:r>
    </w:p>
    <w:p w:rsidR="00107AC2" w:rsidRDefault="00107AC2">
      <w:pPr>
        <w:pStyle w:val="ConsPlusNormal"/>
        <w:jc w:val="right"/>
      </w:pPr>
    </w:p>
    <w:p w:rsidR="00107AC2" w:rsidRDefault="00107AC2">
      <w:pPr>
        <w:pStyle w:val="ConsPlusTitle"/>
        <w:jc w:val="center"/>
      </w:pPr>
      <w:r>
        <w:t>Общее потребное количество подметально-уборочных машин</w:t>
      </w:r>
    </w:p>
    <w:p w:rsidR="00107AC2" w:rsidRDefault="00107AC2">
      <w:pPr>
        <w:pStyle w:val="ConsPlusTitle"/>
        <w:jc w:val="center"/>
      </w:pPr>
      <w:r>
        <w:t>для дорог I - IV категорий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1020"/>
        <w:gridCol w:w="1058"/>
        <w:gridCol w:w="1134"/>
        <w:gridCol w:w="1025"/>
        <w:gridCol w:w="1140"/>
      </w:tblGrid>
      <w:tr w:rsidR="00107AC2">
        <w:tc>
          <w:tcPr>
            <w:tcW w:w="2324" w:type="dxa"/>
          </w:tcPr>
          <w:p w:rsidR="00107AC2" w:rsidRDefault="00107AC2">
            <w:pPr>
              <w:pStyle w:val="ConsPlusNormal"/>
              <w:jc w:val="center"/>
            </w:pPr>
            <w:r>
              <w:t>Год</w:t>
            </w:r>
          </w:p>
        </w:tc>
        <w:tc>
          <w:tcPr>
            <w:tcW w:w="1361" w:type="dxa"/>
          </w:tcPr>
          <w:p w:rsidR="00107AC2" w:rsidRDefault="00107AC2">
            <w:pPr>
              <w:pStyle w:val="ConsPlusNormal"/>
              <w:jc w:val="center"/>
            </w:pPr>
            <w:r>
              <w:t>S(l) &lt;*&gt;</w:t>
            </w:r>
          </w:p>
        </w:tc>
        <w:tc>
          <w:tcPr>
            <w:tcW w:w="1020" w:type="dxa"/>
          </w:tcPr>
          <w:p w:rsidR="00107AC2" w:rsidRDefault="00107AC2">
            <w:pPr>
              <w:pStyle w:val="ConsPlusNormal"/>
              <w:jc w:val="center"/>
            </w:pPr>
            <w:r>
              <w:t>N 1</w:t>
            </w:r>
          </w:p>
        </w:tc>
        <w:tc>
          <w:tcPr>
            <w:tcW w:w="1058" w:type="dxa"/>
          </w:tcPr>
          <w:p w:rsidR="00107AC2" w:rsidRDefault="00107AC2">
            <w:pPr>
              <w:pStyle w:val="ConsPlusNormal"/>
              <w:jc w:val="center"/>
            </w:pPr>
            <w:r>
              <w:t>N 2</w:t>
            </w:r>
          </w:p>
        </w:tc>
        <w:tc>
          <w:tcPr>
            <w:tcW w:w="1134" w:type="dxa"/>
          </w:tcPr>
          <w:p w:rsidR="00107AC2" w:rsidRDefault="00107AC2">
            <w:pPr>
              <w:pStyle w:val="ConsPlusNormal"/>
              <w:jc w:val="center"/>
            </w:pPr>
            <w:r>
              <w:t>N 3</w:t>
            </w:r>
          </w:p>
        </w:tc>
        <w:tc>
          <w:tcPr>
            <w:tcW w:w="1025" w:type="dxa"/>
          </w:tcPr>
          <w:p w:rsidR="00107AC2" w:rsidRDefault="00107AC2">
            <w:pPr>
              <w:pStyle w:val="ConsPlusNormal"/>
              <w:jc w:val="center"/>
            </w:pPr>
            <w:r>
              <w:t>Nл</w:t>
            </w:r>
          </w:p>
        </w:tc>
        <w:tc>
          <w:tcPr>
            <w:tcW w:w="1140" w:type="dxa"/>
          </w:tcPr>
          <w:p w:rsidR="00107AC2" w:rsidRDefault="00107AC2">
            <w:pPr>
              <w:pStyle w:val="ConsPlusNormal"/>
              <w:jc w:val="center"/>
            </w:pPr>
            <w:r>
              <w:t>Nлф</w:t>
            </w:r>
          </w:p>
        </w:tc>
      </w:tr>
      <w:tr w:rsidR="00107AC2">
        <w:tc>
          <w:tcPr>
            <w:tcW w:w="2324" w:type="dxa"/>
          </w:tcPr>
          <w:p w:rsidR="00107AC2" w:rsidRDefault="00107AC2">
            <w:pPr>
              <w:pStyle w:val="ConsPlusNormal"/>
              <w:jc w:val="center"/>
            </w:pPr>
            <w:r>
              <w:t>2018</w:t>
            </w:r>
          </w:p>
        </w:tc>
        <w:tc>
          <w:tcPr>
            <w:tcW w:w="1361" w:type="dxa"/>
          </w:tcPr>
          <w:p w:rsidR="00107AC2" w:rsidRDefault="00107AC2">
            <w:pPr>
              <w:pStyle w:val="ConsPlusNormal"/>
              <w:jc w:val="center"/>
            </w:pPr>
            <w:r>
              <w:t>192,00</w:t>
            </w:r>
          </w:p>
        </w:tc>
        <w:tc>
          <w:tcPr>
            <w:tcW w:w="1020" w:type="dxa"/>
          </w:tcPr>
          <w:p w:rsidR="00107AC2" w:rsidRDefault="00107AC2">
            <w:pPr>
              <w:pStyle w:val="ConsPlusNormal"/>
              <w:jc w:val="center"/>
            </w:pPr>
            <w:r>
              <w:t>5,15</w:t>
            </w:r>
          </w:p>
        </w:tc>
        <w:tc>
          <w:tcPr>
            <w:tcW w:w="1058" w:type="dxa"/>
          </w:tcPr>
          <w:p w:rsidR="00107AC2" w:rsidRDefault="00107AC2">
            <w:pPr>
              <w:pStyle w:val="ConsPlusNormal"/>
              <w:jc w:val="center"/>
            </w:pPr>
            <w:r>
              <w:t>1,51</w:t>
            </w:r>
          </w:p>
        </w:tc>
        <w:tc>
          <w:tcPr>
            <w:tcW w:w="1134" w:type="dxa"/>
          </w:tcPr>
          <w:p w:rsidR="00107AC2" w:rsidRDefault="00107AC2">
            <w:pPr>
              <w:pStyle w:val="ConsPlusNormal"/>
              <w:jc w:val="center"/>
            </w:pPr>
            <w:r>
              <w:t>1,05</w:t>
            </w:r>
          </w:p>
        </w:tc>
        <w:tc>
          <w:tcPr>
            <w:tcW w:w="1025" w:type="dxa"/>
          </w:tcPr>
          <w:p w:rsidR="00107AC2" w:rsidRDefault="00107AC2">
            <w:pPr>
              <w:pStyle w:val="ConsPlusNormal"/>
              <w:jc w:val="center"/>
            </w:pPr>
            <w:r>
              <w:t>7,71</w:t>
            </w:r>
          </w:p>
        </w:tc>
        <w:tc>
          <w:tcPr>
            <w:tcW w:w="1140" w:type="dxa"/>
          </w:tcPr>
          <w:p w:rsidR="00107AC2" w:rsidRDefault="00107AC2">
            <w:pPr>
              <w:pStyle w:val="ConsPlusNormal"/>
              <w:jc w:val="center"/>
            </w:pPr>
            <w:r>
              <w:t>8</w:t>
            </w:r>
          </w:p>
        </w:tc>
      </w:tr>
      <w:tr w:rsidR="00107AC2">
        <w:tc>
          <w:tcPr>
            <w:tcW w:w="2324" w:type="dxa"/>
          </w:tcPr>
          <w:p w:rsidR="00107AC2" w:rsidRDefault="00107AC2">
            <w:pPr>
              <w:pStyle w:val="ConsPlusNormal"/>
              <w:jc w:val="center"/>
            </w:pPr>
            <w:r>
              <w:t>2019</w:t>
            </w:r>
          </w:p>
        </w:tc>
        <w:tc>
          <w:tcPr>
            <w:tcW w:w="1361" w:type="dxa"/>
          </w:tcPr>
          <w:p w:rsidR="00107AC2" w:rsidRDefault="00107AC2">
            <w:pPr>
              <w:pStyle w:val="ConsPlusNormal"/>
              <w:jc w:val="center"/>
            </w:pPr>
            <w:r>
              <w:t>192,00</w:t>
            </w:r>
          </w:p>
        </w:tc>
        <w:tc>
          <w:tcPr>
            <w:tcW w:w="1020" w:type="dxa"/>
          </w:tcPr>
          <w:p w:rsidR="00107AC2" w:rsidRDefault="00107AC2">
            <w:pPr>
              <w:pStyle w:val="ConsPlusNormal"/>
              <w:jc w:val="center"/>
            </w:pPr>
            <w:r>
              <w:t>5,15</w:t>
            </w:r>
          </w:p>
        </w:tc>
        <w:tc>
          <w:tcPr>
            <w:tcW w:w="1058" w:type="dxa"/>
          </w:tcPr>
          <w:p w:rsidR="00107AC2" w:rsidRDefault="00107AC2">
            <w:pPr>
              <w:pStyle w:val="ConsPlusNormal"/>
              <w:jc w:val="center"/>
            </w:pPr>
            <w:r>
              <w:t>1,51</w:t>
            </w:r>
          </w:p>
        </w:tc>
        <w:tc>
          <w:tcPr>
            <w:tcW w:w="1134" w:type="dxa"/>
          </w:tcPr>
          <w:p w:rsidR="00107AC2" w:rsidRDefault="00107AC2">
            <w:pPr>
              <w:pStyle w:val="ConsPlusNormal"/>
              <w:jc w:val="center"/>
            </w:pPr>
            <w:r>
              <w:t>1,05</w:t>
            </w:r>
          </w:p>
        </w:tc>
        <w:tc>
          <w:tcPr>
            <w:tcW w:w="1025" w:type="dxa"/>
          </w:tcPr>
          <w:p w:rsidR="00107AC2" w:rsidRDefault="00107AC2">
            <w:pPr>
              <w:pStyle w:val="ConsPlusNormal"/>
              <w:jc w:val="center"/>
            </w:pPr>
            <w:r>
              <w:t>7,71</w:t>
            </w:r>
          </w:p>
        </w:tc>
        <w:tc>
          <w:tcPr>
            <w:tcW w:w="1140" w:type="dxa"/>
          </w:tcPr>
          <w:p w:rsidR="00107AC2" w:rsidRDefault="00107AC2">
            <w:pPr>
              <w:pStyle w:val="ConsPlusNormal"/>
              <w:jc w:val="center"/>
            </w:pPr>
            <w:r>
              <w:t>8</w:t>
            </w:r>
          </w:p>
        </w:tc>
      </w:tr>
      <w:tr w:rsidR="00107AC2">
        <w:tc>
          <w:tcPr>
            <w:tcW w:w="2324" w:type="dxa"/>
          </w:tcPr>
          <w:p w:rsidR="00107AC2" w:rsidRDefault="00107AC2">
            <w:pPr>
              <w:pStyle w:val="ConsPlusNormal"/>
              <w:jc w:val="center"/>
            </w:pPr>
            <w:r>
              <w:t>2020 - 2025</w:t>
            </w:r>
          </w:p>
        </w:tc>
        <w:tc>
          <w:tcPr>
            <w:tcW w:w="1361" w:type="dxa"/>
          </w:tcPr>
          <w:p w:rsidR="00107AC2" w:rsidRDefault="00107AC2">
            <w:pPr>
              <w:pStyle w:val="ConsPlusNormal"/>
              <w:jc w:val="center"/>
            </w:pPr>
            <w:r>
              <w:t>192,00</w:t>
            </w:r>
          </w:p>
        </w:tc>
        <w:tc>
          <w:tcPr>
            <w:tcW w:w="1020" w:type="dxa"/>
          </w:tcPr>
          <w:p w:rsidR="00107AC2" w:rsidRDefault="00107AC2">
            <w:pPr>
              <w:pStyle w:val="ConsPlusNormal"/>
              <w:jc w:val="center"/>
            </w:pPr>
            <w:r>
              <w:t>5,15</w:t>
            </w:r>
          </w:p>
        </w:tc>
        <w:tc>
          <w:tcPr>
            <w:tcW w:w="1058" w:type="dxa"/>
          </w:tcPr>
          <w:p w:rsidR="00107AC2" w:rsidRDefault="00107AC2">
            <w:pPr>
              <w:pStyle w:val="ConsPlusNormal"/>
              <w:jc w:val="center"/>
            </w:pPr>
            <w:r>
              <w:t>1,51</w:t>
            </w:r>
          </w:p>
        </w:tc>
        <w:tc>
          <w:tcPr>
            <w:tcW w:w="1134" w:type="dxa"/>
          </w:tcPr>
          <w:p w:rsidR="00107AC2" w:rsidRDefault="00107AC2">
            <w:pPr>
              <w:pStyle w:val="ConsPlusNormal"/>
              <w:jc w:val="center"/>
            </w:pPr>
            <w:r>
              <w:t>1,05</w:t>
            </w:r>
          </w:p>
        </w:tc>
        <w:tc>
          <w:tcPr>
            <w:tcW w:w="1025" w:type="dxa"/>
          </w:tcPr>
          <w:p w:rsidR="00107AC2" w:rsidRDefault="00107AC2">
            <w:pPr>
              <w:pStyle w:val="ConsPlusNormal"/>
              <w:jc w:val="center"/>
            </w:pPr>
            <w:r>
              <w:t>7,71</w:t>
            </w:r>
          </w:p>
        </w:tc>
        <w:tc>
          <w:tcPr>
            <w:tcW w:w="1140" w:type="dxa"/>
          </w:tcPr>
          <w:p w:rsidR="00107AC2" w:rsidRDefault="00107AC2">
            <w:pPr>
              <w:pStyle w:val="ConsPlusNormal"/>
              <w:jc w:val="center"/>
            </w:pPr>
            <w:r>
              <w:t>8</w:t>
            </w:r>
          </w:p>
        </w:tc>
      </w:tr>
      <w:tr w:rsidR="00107AC2">
        <w:tc>
          <w:tcPr>
            <w:tcW w:w="2324" w:type="dxa"/>
          </w:tcPr>
          <w:p w:rsidR="00107AC2" w:rsidRDefault="00107AC2">
            <w:pPr>
              <w:pStyle w:val="ConsPlusNormal"/>
              <w:jc w:val="center"/>
            </w:pPr>
            <w:r>
              <w:t>2026 - 2030</w:t>
            </w:r>
          </w:p>
        </w:tc>
        <w:tc>
          <w:tcPr>
            <w:tcW w:w="1361" w:type="dxa"/>
          </w:tcPr>
          <w:p w:rsidR="00107AC2" w:rsidRDefault="00107AC2">
            <w:pPr>
              <w:pStyle w:val="ConsPlusNormal"/>
              <w:jc w:val="center"/>
            </w:pPr>
            <w:r>
              <w:t>192,00</w:t>
            </w:r>
          </w:p>
        </w:tc>
        <w:tc>
          <w:tcPr>
            <w:tcW w:w="1020" w:type="dxa"/>
          </w:tcPr>
          <w:p w:rsidR="00107AC2" w:rsidRDefault="00107AC2">
            <w:pPr>
              <w:pStyle w:val="ConsPlusNormal"/>
              <w:jc w:val="center"/>
            </w:pPr>
            <w:r>
              <w:t>5,15</w:t>
            </w:r>
          </w:p>
        </w:tc>
        <w:tc>
          <w:tcPr>
            <w:tcW w:w="1058" w:type="dxa"/>
          </w:tcPr>
          <w:p w:rsidR="00107AC2" w:rsidRDefault="00107AC2">
            <w:pPr>
              <w:pStyle w:val="ConsPlusNormal"/>
              <w:jc w:val="center"/>
            </w:pPr>
            <w:r>
              <w:t>1,51</w:t>
            </w:r>
          </w:p>
        </w:tc>
        <w:tc>
          <w:tcPr>
            <w:tcW w:w="1134" w:type="dxa"/>
          </w:tcPr>
          <w:p w:rsidR="00107AC2" w:rsidRDefault="00107AC2">
            <w:pPr>
              <w:pStyle w:val="ConsPlusNormal"/>
              <w:jc w:val="center"/>
            </w:pPr>
            <w:r>
              <w:t>1,05</w:t>
            </w:r>
          </w:p>
        </w:tc>
        <w:tc>
          <w:tcPr>
            <w:tcW w:w="1025" w:type="dxa"/>
          </w:tcPr>
          <w:p w:rsidR="00107AC2" w:rsidRDefault="00107AC2">
            <w:pPr>
              <w:pStyle w:val="ConsPlusNormal"/>
              <w:jc w:val="center"/>
            </w:pPr>
            <w:r>
              <w:t>7,71</w:t>
            </w:r>
          </w:p>
        </w:tc>
        <w:tc>
          <w:tcPr>
            <w:tcW w:w="1140" w:type="dxa"/>
          </w:tcPr>
          <w:p w:rsidR="00107AC2" w:rsidRDefault="00107AC2">
            <w:pPr>
              <w:pStyle w:val="ConsPlusNormal"/>
              <w:jc w:val="center"/>
            </w:pPr>
            <w:r>
              <w:t>8</w:t>
            </w:r>
          </w:p>
        </w:tc>
      </w:tr>
    </w:tbl>
    <w:p w:rsidR="00107AC2" w:rsidRDefault="00107AC2">
      <w:pPr>
        <w:pStyle w:val="ConsPlusNormal"/>
        <w:ind w:firstLine="540"/>
        <w:jc w:val="both"/>
      </w:pPr>
    </w:p>
    <w:p w:rsidR="00107AC2" w:rsidRDefault="00107AC2">
      <w:pPr>
        <w:pStyle w:val="ConsPlusNormal"/>
        <w:ind w:firstLine="540"/>
        <w:jc w:val="both"/>
      </w:pPr>
      <w:r>
        <w:t>--------------------------------</w:t>
      </w:r>
    </w:p>
    <w:p w:rsidR="00107AC2" w:rsidRDefault="00107AC2">
      <w:pPr>
        <w:pStyle w:val="ConsPlusNormal"/>
        <w:spacing w:before="220"/>
        <w:ind w:firstLine="540"/>
        <w:jc w:val="both"/>
      </w:pPr>
      <w:r>
        <w:t>&lt;*&gt; - включая эстакаду на Восточной объездной дороге</w:t>
      </w:r>
    </w:p>
    <w:p w:rsidR="00107AC2" w:rsidRDefault="00107AC2">
      <w:pPr>
        <w:pStyle w:val="ConsPlusNormal"/>
        <w:jc w:val="right"/>
      </w:pPr>
    </w:p>
    <w:p w:rsidR="00107AC2" w:rsidRDefault="00107AC2">
      <w:pPr>
        <w:pStyle w:val="ConsPlusNormal"/>
        <w:jc w:val="right"/>
        <w:outlineLvl w:val="5"/>
      </w:pPr>
      <w:r>
        <w:t>Таблица 12.29</w:t>
      </w:r>
    </w:p>
    <w:p w:rsidR="00107AC2" w:rsidRDefault="00107AC2">
      <w:pPr>
        <w:pStyle w:val="ConsPlusNormal"/>
        <w:jc w:val="right"/>
      </w:pPr>
    </w:p>
    <w:p w:rsidR="00107AC2" w:rsidRDefault="00107AC2">
      <w:pPr>
        <w:pStyle w:val="ConsPlusTitle"/>
        <w:jc w:val="center"/>
      </w:pPr>
      <w:r>
        <w:t>Потребное количество подметально-уборочных машин для уборки</w:t>
      </w:r>
    </w:p>
    <w:p w:rsidR="00107AC2" w:rsidRDefault="00107AC2">
      <w:pPr>
        <w:pStyle w:val="ConsPlusTitle"/>
        <w:jc w:val="center"/>
      </w:pPr>
      <w:r>
        <w:t>городских дорог в весенне-летний период на перспективу</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2"/>
        <w:gridCol w:w="1843"/>
        <w:gridCol w:w="1843"/>
        <w:gridCol w:w="1843"/>
        <w:gridCol w:w="1701"/>
      </w:tblGrid>
      <w:tr w:rsidR="00107AC2">
        <w:tc>
          <w:tcPr>
            <w:tcW w:w="1842" w:type="dxa"/>
          </w:tcPr>
          <w:p w:rsidR="00107AC2" w:rsidRDefault="00107AC2">
            <w:pPr>
              <w:pStyle w:val="ConsPlusNormal"/>
              <w:jc w:val="center"/>
            </w:pPr>
            <w:r>
              <w:t>Год</w:t>
            </w:r>
          </w:p>
        </w:tc>
        <w:tc>
          <w:tcPr>
            <w:tcW w:w="1843" w:type="dxa"/>
          </w:tcPr>
          <w:p w:rsidR="00107AC2" w:rsidRDefault="00107AC2">
            <w:pPr>
              <w:pStyle w:val="ConsPlusNormal"/>
              <w:jc w:val="center"/>
            </w:pPr>
            <w:r>
              <w:t>Nn</w:t>
            </w:r>
          </w:p>
        </w:tc>
        <w:tc>
          <w:tcPr>
            <w:tcW w:w="1843" w:type="dxa"/>
          </w:tcPr>
          <w:p w:rsidR="00107AC2" w:rsidRDefault="00107AC2">
            <w:pPr>
              <w:pStyle w:val="ConsPlusNormal"/>
              <w:jc w:val="center"/>
            </w:pPr>
            <w:r>
              <w:t>Nл</w:t>
            </w:r>
          </w:p>
        </w:tc>
        <w:tc>
          <w:tcPr>
            <w:tcW w:w="1843" w:type="dxa"/>
          </w:tcPr>
          <w:p w:rsidR="00107AC2" w:rsidRDefault="00107AC2">
            <w:pPr>
              <w:pStyle w:val="ConsPlusNormal"/>
              <w:jc w:val="center"/>
            </w:pPr>
            <w:r>
              <w:t>N</w:t>
            </w:r>
          </w:p>
        </w:tc>
        <w:tc>
          <w:tcPr>
            <w:tcW w:w="1701" w:type="dxa"/>
          </w:tcPr>
          <w:p w:rsidR="00107AC2" w:rsidRDefault="00107AC2">
            <w:pPr>
              <w:pStyle w:val="ConsPlusNormal"/>
              <w:jc w:val="center"/>
            </w:pPr>
            <w:r>
              <w:t>Nф</w:t>
            </w:r>
          </w:p>
        </w:tc>
      </w:tr>
      <w:tr w:rsidR="00107AC2">
        <w:tc>
          <w:tcPr>
            <w:tcW w:w="1842" w:type="dxa"/>
          </w:tcPr>
          <w:p w:rsidR="00107AC2" w:rsidRDefault="00107AC2">
            <w:pPr>
              <w:pStyle w:val="ConsPlusNormal"/>
              <w:jc w:val="center"/>
            </w:pPr>
            <w:r>
              <w:t>2018</w:t>
            </w:r>
          </w:p>
        </w:tc>
        <w:tc>
          <w:tcPr>
            <w:tcW w:w="1843" w:type="dxa"/>
          </w:tcPr>
          <w:p w:rsidR="00107AC2" w:rsidRDefault="00107AC2">
            <w:pPr>
              <w:pStyle w:val="ConsPlusNormal"/>
              <w:jc w:val="center"/>
            </w:pPr>
            <w:r>
              <w:t>5,85</w:t>
            </w:r>
          </w:p>
        </w:tc>
        <w:tc>
          <w:tcPr>
            <w:tcW w:w="1843" w:type="dxa"/>
          </w:tcPr>
          <w:p w:rsidR="00107AC2" w:rsidRDefault="00107AC2">
            <w:pPr>
              <w:pStyle w:val="ConsPlusNormal"/>
              <w:jc w:val="center"/>
            </w:pPr>
            <w:r>
              <w:t>7,71</w:t>
            </w:r>
          </w:p>
        </w:tc>
        <w:tc>
          <w:tcPr>
            <w:tcW w:w="1843" w:type="dxa"/>
          </w:tcPr>
          <w:p w:rsidR="00107AC2" w:rsidRDefault="00107AC2">
            <w:pPr>
              <w:pStyle w:val="ConsPlusNormal"/>
              <w:jc w:val="center"/>
            </w:pPr>
            <w:r>
              <w:t>13,56</w:t>
            </w:r>
          </w:p>
        </w:tc>
        <w:tc>
          <w:tcPr>
            <w:tcW w:w="1701" w:type="dxa"/>
          </w:tcPr>
          <w:p w:rsidR="00107AC2" w:rsidRDefault="00107AC2">
            <w:pPr>
              <w:pStyle w:val="ConsPlusNormal"/>
              <w:jc w:val="center"/>
            </w:pPr>
            <w:r>
              <w:t>14</w:t>
            </w:r>
          </w:p>
        </w:tc>
      </w:tr>
      <w:tr w:rsidR="00107AC2">
        <w:tc>
          <w:tcPr>
            <w:tcW w:w="1842" w:type="dxa"/>
          </w:tcPr>
          <w:p w:rsidR="00107AC2" w:rsidRDefault="00107AC2">
            <w:pPr>
              <w:pStyle w:val="ConsPlusNormal"/>
              <w:jc w:val="center"/>
            </w:pPr>
            <w:r>
              <w:t>2019</w:t>
            </w:r>
          </w:p>
        </w:tc>
        <w:tc>
          <w:tcPr>
            <w:tcW w:w="1843" w:type="dxa"/>
          </w:tcPr>
          <w:p w:rsidR="00107AC2" w:rsidRDefault="00107AC2">
            <w:pPr>
              <w:pStyle w:val="ConsPlusNormal"/>
              <w:jc w:val="center"/>
            </w:pPr>
            <w:r>
              <w:t>5,85</w:t>
            </w:r>
          </w:p>
        </w:tc>
        <w:tc>
          <w:tcPr>
            <w:tcW w:w="1843" w:type="dxa"/>
          </w:tcPr>
          <w:p w:rsidR="00107AC2" w:rsidRDefault="00107AC2">
            <w:pPr>
              <w:pStyle w:val="ConsPlusNormal"/>
              <w:jc w:val="center"/>
            </w:pPr>
            <w:r>
              <w:t>7,71</w:t>
            </w:r>
          </w:p>
        </w:tc>
        <w:tc>
          <w:tcPr>
            <w:tcW w:w="1843" w:type="dxa"/>
          </w:tcPr>
          <w:p w:rsidR="00107AC2" w:rsidRDefault="00107AC2">
            <w:pPr>
              <w:pStyle w:val="ConsPlusNormal"/>
              <w:jc w:val="center"/>
            </w:pPr>
            <w:r>
              <w:t>13,56</w:t>
            </w:r>
          </w:p>
        </w:tc>
        <w:tc>
          <w:tcPr>
            <w:tcW w:w="1701" w:type="dxa"/>
          </w:tcPr>
          <w:p w:rsidR="00107AC2" w:rsidRDefault="00107AC2">
            <w:pPr>
              <w:pStyle w:val="ConsPlusNormal"/>
              <w:jc w:val="center"/>
            </w:pPr>
            <w:r>
              <w:t>14</w:t>
            </w:r>
          </w:p>
        </w:tc>
      </w:tr>
      <w:tr w:rsidR="00107AC2">
        <w:tc>
          <w:tcPr>
            <w:tcW w:w="1842" w:type="dxa"/>
          </w:tcPr>
          <w:p w:rsidR="00107AC2" w:rsidRDefault="00107AC2">
            <w:pPr>
              <w:pStyle w:val="ConsPlusNormal"/>
              <w:jc w:val="center"/>
            </w:pPr>
            <w:r>
              <w:t>2020 - 2025</w:t>
            </w:r>
          </w:p>
        </w:tc>
        <w:tc>
          <w:tcPr>
            <w:tcW w:w="1843" w:type="dxa"/>
          </w:tcPr>
          <w:p w:rsidR="00107AC2" w:rsidRDefault="00107AC2">
            <w:pPr>
              <w:pStyle w:val="ConsPlusNormal"/>
              <w:jc w:val="center"/>
            </w:pPr>
            <w:r>
              <w:t>5,85</w:t>
            </w:r>
          </w:p>
        </w:tc>
        <w:tc>
          <w:tcPr>
            <w:tcW w:w="1843" w:type="dxa"/>
          </w:tcPr>
          <w:p w:rsidR="00107AC2" w:rsidRDefault="00107AC2">
            <w:pPr>
              <w:pStyle w:val="ConsPlusNormal"/>
              <w:jc w:val="center"/>
            </w:pPr>
            <w:r>
              <w:t>7,71</w:t>
            </w:r>
          </w:p>
        </w:tc>
        <w:tc>
          <w:tcPr>
            <w:tcW w:w="1843" w:type="dxa"/>
          </w:tcPr>
          <w:p w:rsidR="00107AC2" w:rsidRDefault="00107AC2">
            <w:pPr>
              <w:pStyle w:val="ConsPlusNormal"/>
              <w:jc w:val="center"/>
            </w:pPr>
            <w:r>
              <w:t>13,56</w:t>
            </w:r>
          </w:p>
        </w:tc>
        <w:tc>
          <w:tcPr>
            <w:tcW w:w="1701" w:type="dxa"/>
          </w:tcPr>
          <w:p w:rsidR="00107AC2" w:rsidRDefault="00107AC2">
            <w:pPr>
              <w:pStyle w:val="ConsPlusNormal"/>
              <w:jc w:val="center"/>
            </w:pPr>
            <w:r>
              <w:t>14</w:t>
            </w:r>
          </w:p>
        </w:tc>
      </w:tr>
      <w:tr w:rsidR="00107AC2">
        <w:tc>
          <w:tcPr>
            <w:tcW w:w="1842" w:type="dxa"/>
          </w:tcPr>
          <w:p w:rsidR="00107AC2" w:rsidRDefault="00107AC2">
            <w:pPr>
              <w:pStyle w:val="ConsPlusNormal"/>
              <w:jc w:val="center"/>
            </w:pPr>
            <w:r>
              <w:t>2026 - 2030</w:t>
            </w:r>
          </w:p>
        </w:tc>
        <w:tc>
          <w:tcPr>
            <w:tcW w:w="1843" w:type="dxa"/>
          </w:tcPr>
          <w:p w:rsidR="00107AC2" w:rsidRDefault="00107AC2">
            <w:pPr>
              <w:pStyle w:val="ConsPlusNormal"/>
              <w:jc w:val="center"/>
            </w:pPr>
            <w:r>
              <w:t>5,85</w:t>
            </w:r>
          </w:p>
        </w:tc>
        <w:tc>
          <w:tcPr>
            <w:tcW w:w="1843" w:type="dxa"/>
          </w:tcPr>
          <w:p w:rsidR="00107AC2" w:rsidRDefault="00107AC2">
            <w:pPr>
              <w:pStyle w:val="ConsPlusNormal"/>
              <w:jc w:val="center"/>
            </w:pPr>
            <w:r>
              <w:t>7,71</w:t>
            </w:r>
          </w:p>
        </w:tc>
        <w:tc>
          <w:tcPr>
            <w:tcW w:w="1843" w:type="dxa"/>
          </w:tcPr>
          <w:p w:rsidR="00107AC2" w:rsidRDefault="00107AC2">
            <w:pPr>
              <w:pStyle w:val="ConsPlusNormal"/>
              <w:jc w:val="center"/>
            </w:pPr>
            <w:r>
              <w:t>13,56</w:t>
            </w:r>
          </w:p>
        </w:tc>
        <w:tc>
          <w:tcPr>
            <w:tcW w:w="1701" w:type="dxa"/>
          </w:tcPr>
          <w:p w:rsidR="00107AC2" w:rsidRDefault="00107AC2">
            <w:pPr>
              <w:pStyle w:val="ConsPlusNormal"/>
              <w:jc w:val="center"/>
            </w:pPr>
            <w:r>
              <w:t>14</w:t>
            </w:r>
          </w:p>
        </w:tc>
      </w:tr>
    </w:tbl>
    <w:p w:rsidR="00107AC2" w:rsidRDefault="00107AC2">
      <w:pPr>
        <w:pStyle w:val="ConsPlusNormal"/>
        <w:ind w:firstLine="540"/>
        <w:jc w:val="both"/>
      </w:pPr>
    </w:p>
    <w:p w:rsidR="00107AC2" w:rsidRDefault="00107AC2">
      <w:pPr>
        <w:pStyle w:val="ConsPlusTitle"/>
        <w:jc w:val="center"/>
        <w:outlineLvl w:val="4"/>
      </w:pPr>
      <w:r>
        <w:t>Автосамосвалы для вывоза уличного смета, выгружаемого</w:t>
      </w:r>
    </w:p>
    <w:p w:rsidR="00107AC2" w:rsidRDefault="00107AC2">
      <w:pPr>
        <w:pStyle w:val="ConsPlusTitle"/>
        <w:jc w:val="center"/>
      </w:pPr>
      <w:r>
        <w:t>из бункеров подметально-уборочных машин:</w:t>
      </w:r>
    </w:p>
    <w:p w:rsidR="00107AC2" w:rsidRDefault="00107AC2">
      <w:pPr>
        <w:pStyle w:val="ConsPlusNormal"/>
        <w:jc w:val="center"/>
      </w:pPr>
    </w:p>
    <w:p w:rsidR="00107AC2" w:rsidRDefault="00107AC2">
      <w:pPr>
        <w:pStyle w:val="ConsPlusNormal"/>
        <w:ind w:firstLine="540"/>
        <w:jc w:val="both"/>
      </w:pPr>
      <w:r>
        <w:t>Годовой объем вывоза уличного смета определяется из расчета среднего накопления загрязнений на дорогах с усовершенствованным покрытием - 0,02 кг/кв. м рассчитывается по формуле:</w:t>
      </w:r>
    </w:p>
    <w:p w:rsidR="00107AC2" w:rsidRDefault="00107AC2">
      <w:pPr>
        <w:pStyle w:val="ConsPlusNormal"/>
        <w:jc w:val="center"/>
      </w:pPr>
    </w:p>
    <w:p w:rsidR="00107AC2" w:rsidRDefault="00107AC2">
      <w:pPr>
        <w:pStyle w:val="ConsPlusNormal"/>
        <w:jc w:val="center"/>
      </w:pPr>
      <w:r>
        <w:t>V = SN 200,</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V - годовой объем вывоза смета, тыс. т./год;</w:t>
      </w:r>
    </w:p>
    <w:p w:rsidR="00107AC2" w:rsidRDefault="00107AC2">
      <w:pPr>
        <w:pStyle w:val="ConsPlusNormal"/>
        <w:spacing w:before="220"/>
        <w:ind w:firstLine="540"/>
        <w:jc w:val="both"/>
      </w:pPr>
      <w:r>
        <w:t>S - площадь проезжей части дорог, убираемых подметально-уборочными машинами, тыс. кв. м;</w:t>
      </w:r>
    </w:p>
    <w:p w:rsidR="00107AC2" w:rsidRDefault="00107AC2">
      <w:pPr>
        <w:pStyle w:val="ConsPlusNormal"/>
        <w:spacing w:before="220"/>
        <w:ind w:firstLine="540"/>
        <w:jc w:val="both"/>
      </w:pPr>
      <w:r>
        <w:lastRenderedPageBreak/>
        <w:t>N - средняя норма накопления загрязнений в кг на 1 кв. м;</w:t>
      </w:r>
    </w:p>
    <w:p w:rsidR="00107AC2" w:rsidRDefault="00107AC2">
      <w:pPr>
        <w:pStyle w:val="ConsPlusNormal"/>
        <w:spacing w:before="220"/>
        <w:ind w:firstLine="540"/>
        <w:jc w:val="both"/>
      </w:pPr>
      <w:r>
        <w:t>200 - количество дней в году работы подметально-уборочных машин.</w:t>
      </w:r>
    </w:p>
    <w:p w:rsidR="00107AC2" w:rsidRDefault="00107AC2">
      <w:pPr>
        <w:pStyle w:val="ConsPlusNormal"/>
        <w:jc w:val="right"/>
      </w:pPr>
    </w:p>
    <w:p w:rsidR="00107AC2" w:rsidRDefault="00107AC2">
      <w:pPr>
        <w:pStyle w:val="ConsPlusNormal"/>
        <w:jc w:val="right"/>
        <w:outlineLvl w:val="5"/>
      </w:pPr>
      <w:r>
        <w:t>Таблица 12.30</w:t>
      </w:r>
    </w:p>
    <w:p w:rsidR="00107AC2" w:rsidRDefault="00107AC2">
      <w:pPr>
        <w:pStyle w:val="ConsPlusNormal"/>
        <w:jc w:val="right"/>
      </w:pPr>
    </w:p>
    <w:p w:rsidR="00107AC2" w:rsidRDefault="00107AC2">
      <w:pPr>
        <w:pStyle w:val="ConsPlusTitle"/>
        <w:jc w:val="center"/>
      </w:pPr>
      <w:r>
        <w:t>Годовой объем вывоза уличного смета для дорог 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2"/>
        <w:gridCol w:w="1843"/>
        <w:gridCol w:w="1843"/>
        <w:gridCol w:w="1701"/>
        <w:gridCol w:w="1843"/>
      </w:tblGrid>
      <w:tr w:rsidR="00107AC2">
        <w:tc>
          <w:tcPr>
            <w:tcW w:w="1842" w:type="dxa"/>
          </w:tcPr>
          <w:p w:rsidR="00107AC2" w:rsidRDefault="00107AC2">
            <w:pPr>
              <w:pStyle w:val="ConsPlusNormal"/>
              <w:jc w:val="center"/>
            </w:pPr>
            <w:r>
              <w:t>Год</w:t>
            </w:r>
          </w:p>
        </w:tc>
        <w:tc>
          <w:tcPr>
            <w:tcW w:w="1843" w:type="dxa"/>
          </w:tcPr>
          <w:p w:rsidR="00107AC2" w:rsidRDefault="00107AC2">
            <w:pPr>
              <w:pStyle w:val="ConsPlusNormal"/>
              <w:jc w:val="center"/>
            </w:pPr>
            <w:r>
              <w:t>S &lt;*&gt;</w:t>
            </w:r>
          </w:p>
        </w:tc>
        <w:tc>
          <w:tcPr>
            <w:tcW w:w="1843" w:type="dxa"/>
          </w:tcPr>
          <w:p w:rsidR="00107AC2" w:rsidRDefault="00107AC2">
            <w:pPr>
              <w:pStyle w:val="ConsPlusNormal"/>
              <w:jc w:val="center"/>
            </w:pPr>
            <w:r>
              <w:t>N</w:t>
            </w:r>
          </w:p>
        </w:tc>
        <w:tc>
          <w:tcPr>
            <w:tcW w:w="1701" w:type="dxa"/>
          </w:tcPr>
          <w:p w:rsidR="00107AC2" w:rsidRDefault="00107AC2">
            <w:pPr>
              <w:pStyle w:val="ConsPlusNormal"/>
              <w:jc w:val="center"/>
            </w:pPr>
            <w:r>
              <w:t>K</w:t>
            </w:r>
          </w:p>
        </w:tc>
        <w:tc>
          <w:tcPr>
            <w:tcW w:w="1843" w:type="dxa"/>
          </w:tcPr>
          <w:p w:rsidR="00107AC2" w:rsidRDefault="00107AC2">
            <w:pPr>
              <w:pStyle w:val="ConsPlusNormal"/>
              <w:jc w:val="center"/>
            </w:pPr>
            <w:r>
              <w:t>V</w:t>
            </w:r>
          </w:p>
        </w:tc>
      </w:tr>
      <w:tr w:rsidR="00107AC2">
        <w:tc>
          <w:tcPr>
            <w:tcW w:w="1842" w:type="dxa"/>
          </w:tcPr>
          <w:p w:rsidR="00107AC2" w:rsidRDefault="00107AC2">
            <w:pPr>
              <w:pStyle w:val="ConsPlusNormal"/>
              <w:jc w:val="center"/>
            </w:pPr>
            <w:r>
              <w:t>2018</w:t>
            </w:r>
          </w:p>
        </w:tc>
        <w:tc>
          <w:tcPr>
            <w:tcW w:w="1843" w:type="dxa"/>
          </w:tcPr>
          <w:p w:rsidR="00107AC2" w:rsidRDefault="00107AC2">
            <w:pPr>
              <w:pStyle w:val="ConsPlusNormal"/>
              <w:jc w:val="center"/>
            </w:pPr>
            <w:r>
              <w:t>571,596</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2286,38</w:t>
            </w:r>
          </w:p>
        </w:tc>
      </w:tr>
      <w:tr w:rsidR="00107AC2">
        <w:tc>
          <w:tcPr>
            <w:tcW w:w="1842" w:type="dxa"/>
          </w:tcPr>
          <w:p w:rsidR="00107AC2" w:rsidRDefault="00107AC2">
            <w:pPr>
              <w:pStyle w:val="ConsPlusNormal"/>
              <w:jc w:val="center"/>
            </w:pPr>
            <w:r>
              <w:t>2019</w:t>
            </w:r>
          </w:p>
        </w:tc>
        <w:tc>
          <w:tcPr>
            <w:tcW w:w="1843" w:type="dxa"/>
          </w:tcPr>
          <w:p w:rsidR="00107AC2" w:rsidRDefault="00107AC2">
            <w:pPr>
              <w:pStyle w:val="ConsPlusNormal"/>
              <w:jc w:val="center"/>
            </w:pPr>
            <w:r>
              <w:t>571,596</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2286,38</w:t>
            </w:r>
          </w:p>
        </w:tc>
      </w:tr>
      <w:tr w:rsidR="00107AC2">
        <w:tc>
          <w:tcPr>
            <w:tcW w:w="1842" w:type="dxa"/>
          </w:tcPr>
          <w:p w:rsidR="00107AC2" w:rsidRDefault="00107AC2">
            <w:pPr>
              <w:pStyle w:val="ConsPlusNormal"/>
              <w:jc w:val="center"/>
            </w:pPr>
            <w:r>
              <w:t>2020 - 2025</w:t>
            </w:r>
          </w:p>
        </w:tc>
        <w:tc>
          <w:tcPr>
            <w:tcW w:w="1843" w:type="dxa"/>
          </w:tcPr>
          <w:p w:rsidR="00107AC2" w:rsidRDefault="00107AC2">
            <w:pPr>
              <w:pStyle w:val="ConsPlusNormal"/>
              <w:jc w:val="center"/>
            </w:pPr>
            <w:r>
              <w:t>571,596</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2286,38</w:t>
            </w:r>
          </w:p>
        </w:tc>
      </w:tr>
      <w:tr w:rsidR="00107AC2">
        <w:tc>
          <w:tcPr>
            <w:tcW w:w="1842" w:type="dxa"/>
          </w:tcPr>
          <w:p w:rsidR="00107AC2" w:rsidRDefault="00107AC2">
            <w:pPr>
              <w:pStyle w:val="ConsPlusNormal"/>
              <w:jc w:val="center"/>
            </w:pPr>
            <w:r>
              <w:t>2026 - 2030</w:t>
            </w:r>
          </w:p>
        </w:tc>
        <w:tc>
          <w:tcPr>
            <w:tcW w:w="1843" w:type="dxa"/>
          </w:tcPr>
          <w:p w:rsidR="00107AC2" w:rsidRDefault="00107AC2">
            <w:pPr>
              <w:pStyle w:val="ConsPlusNormal"/>
              <w:jc w:val="center"/>
            </w:pPr>
            <w:r>
              <w:t>571,596</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2286,38</w:t>
            </w:r>
          </w:p>
        </w:tc>
      </w:tr>
    </w:tbl>
    <w:p w:rsidR="00107AC2" w:rsidRDefault="00107AC2">
      <w:pPr>
        <w:pStyle w:val="ConsPlusNormal"/>
        <w:ind w:firstLine="540"/>
        <w:jc w:val="both"/>
      </w:pPr>
    </w:p>
    <w:p w:rsidR="00107AC2" w:rsidRDefault="00107AC2">
      <w:pPr>
        <w:pStyle w:val="ConsPlusNormal"/>
        <w:ind w:firstLine="540"/>
        <w:jc w:val="both"/>
      </w:pPr>
      <w:r>
        <w:t>--------------------------------</w:t>
      </w:r>
    </w:p>
    <w:p w:rsidR="00107AC2" w:rsidRDefault="00107AC2">
      <w:pPr>
        <w:pStyle w:val="ConsPlusNormal"/>
        <w:spacing w:before="220"/>
        <w:ind w:firstLine="540"/>
        <w:jc w:val="both"/>
      </w:pPr>
      <w:r>
        <w:t>&lt;*&gt; - включая эстакаду на Восточной объездной дороге</w:t>
      </w:r>
    </w:p>
    <w:p w:rsidR="00107AC2" w:rsidRDefault="00107AC2">
      <w:pPr>
        <w:pStyle w:val="ConsPlusNormal"/>
        <w:jc w:val="right"/>
      </w:pPr>
    </w:p>
    <w:p w:rsidR="00107AC2" w:rsidRDefault="00107AC2">
      <w:pPr>
        <w:pStyle w:val="ConsPlusNormal"/>
        <w:jc w:val="right"/>
        <w:outlineLvl w:val="5"/>
      </w:pPr>
      <w:r>
        <w:t>Таблица 12.31</w:t>
      </w:r>
    </w:p>
    <w:p w:rsidR="00107AC2" w:rsidRDefault="00107AC2">
      <w:pPr>
        <w:pStyle w:val="ConsPlusNormal"/>
        <w:jc w:val="right"/>
      </w:pPr>
    </w:p>
    <w:p w:rsidR="00107AC2" w:rsidRDefault="00107AC2">
      <w:pPr>
        <w:pStyle w:val="ConsPlusTitle"/>
        <w:jc w:val="center"/>
      </w:pPr>
      <w:r>
        <w:t>Годовой объем вывоза уличного смета для дорог II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2"/>
        <w:gridCol w:w="1843"/>
        <w:gridCol w:w="1843"/>
        <w:gridCol w:w="1701"/>
        <w:gridCol w:w="1843"/>
      </w:tblGrid>
      <w:tr w:rsidR="00107AC2">
        <w:tc>
          <w:tcPr>
            <w:tcW w:w="1842" w:type="dxa"/>
          </w:tcPr>
          <w:p w:rsidR="00107AC2" w:rsidRDefault="00107AC2">
            <w:pPr>
              <w:pStyle w:val="ConsPlusNormal"/>
              <w:jc w:val="center"/>
            </w:pPr>
            <w:r>
              <w:t>Год</w:t>
            </w:r>
          </w:p>
        </w:tc>
        <w:tc>
          <w:tcPr>
            <w:tcW w:w="1843" w:type="dxa"/>
          </w:tcPr>
          <w:p w:rsidR="00107AC2" w:rsidRDefault="00107AC2">
            <w:pPr>
              <w:pStyle w:val="ConsPlusNormal"/>
              <w:jc w:val="center"/>
            </w:pPr>
            <w:r>
              <w:t>S</w:t>
            </w:r>
          </w:p>
        </w:tc>
        <w:tc>
          <w:tcPr>
            <w:tcW w:w="1843" w:type="dxa"/>
          </w:tcPr>
          <w:p w:rsidR="00107AC2" w:rsidRDefault="00107AC2">
            <w:pPr>
              <w:pStyle w:val="ConsPlusNormal"/>
              <w:jc w:val="center"/>
            </w:pPr>
            <w:r>
              <w:t>N</w:t>
            </w:r>
          </w:p>
        </w:tc>
        <w:tc>
          <w:tcPr>
            <w:tcW w:w="1701" w:type="dxa"/>
          </w:tcPr>
          <w:p w:rsidR="00107AC2" w:rsidRDefault="00107AC2">
            <w:pPr>
              <w:pStyle w:val="ConsPlusNormal"/>
              <w:jc w:val="center"/>
            </w:pPr>
            <w:r>
              <w:t>K</w:t>
            </w:r>
          </w:p>
        </w:tc>
        <w:tc>
          <w:tcPr>
            <w:tcW w:w="1843" w:type="dxa"/>
          </w:tcPr>
          <w:p w:rsidR="00107AC2" w:rsidRDefault="00107AC2">
            <w:pPr>
              <w:pStyle w:val="ConsPlusNormal"/>
              <w:jc w:val="center"/>
            </w:pPr>
            <w:r>
              <w:t>V</w:t>
            </w:r>
          </w:p>
        </w:tc>
      </w:tr>
      <w:tr w:rsidR="00107AC2">
        <w:tc>
          <w:tcPr>
            <w:tcW w:w="1842" w:type="dxa"/>
          </w:tcPr>
          <w:p w:rsidR="00107AC2" w:rsidRDefault="00107AC2">
            <w:pPr>
              <w:pStyle w:val="ConsPlusNormal"/>
              <w:jc w:val="center"/>
            </w:pPr>
            <w:r>
              <w:t>2018</w:t>
            </w:r>
          </w:p>
        </w:tc>
        <w:tc>
          <w:tcPr>
            <w:tcW w:w="1843" w:type="dxa"/>
          </w:tcPr>
          <w:p w:rsidR="00107AC2" w:rsidRDefault="00107AC2">
            <w:pPr>
              <w:pStyle w:val="ConsPlusNormal"/>
              <w:jc w:val="center"/>
            </w:pPr>
            <w:r>
              <w:t>334,183</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1336,73</w:t>
            </w:r>
          </w:p>
        </w:tc>
      </w:tr>
      <w:tr w:rsidR="00107AC2">
        <w:tc>
          <w:tcPr>
            <w:tcW w:w="1842" w:type="dxa"/>
          </w:tcPr>
          <w:p w:rsidR="00107AC2" w:rsidRDefault="00107AC2">
            <w:pPr>
              <w:pStyle w:val="ConsPlusNormal"/>
              <w:jc w:val="center"/>
            </w:pPr>
            <w:r>
              <w:t>2019</w:t>
            </w:r>
          </w:p>
        </w:tc>
        <w:tc>
          <w:tcPr>
            <w:tcW w:w="1843" w:type="dxa"/>
          </w:tcPr>
          <w:p w:rsidR="00107AC2" w:rsidRDefault="00107AC2">
            <w:pPr>
              <w:pStyle w:val="ConsPlusNormal"/>
              <w:jc w:val="center"/>
            </w:pPr>
            <w:r>
              <w:t>334,183</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1336,73</w:t>
            </w:r>
          </w:p>
        </w:tc>
      </w:tr>
      <w:tr w:rsidR="00107AC2">
        <w:tc>
          <w:tcPr>
            <w:tcW w:w="1842" w:type="dxa"/>
          </w:tcPr>
          <w:p w:rsidR="00107AC2" w:rsidRDefault="00107AC2">
            <w:pPr>
              <w:pStyle w:val="ConsPlusNormal"/>
              <w:jc w:val="center"/>
            </w:pPr>
            <w:r>
              <w:t>2020 - 2025</w:t>
            </w:r>
          </w:p>
        </w:tc>
        <w:tc>
          <w:tcPr>
            <w:tcW w:w="1843" w:type="dxa"/>
          </w:tcPr>
          <w:p w:rsidR="00107AC2" w:rsidRDefault="00107AC2">
            <w:pPr>
              <w:pStyle w:val="ConsPlusNormal"/>
              <w:jc w:val="center"/>
            </w:pPr>
            <w:r>
              <w:t>334,183</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1336,73</w:t>
            </w:r>
          </w:p>
        </w:tc>
      </w:tr>
      <w:tr w:rsidR="00107AC2">
        <w:tc>
          <w:tcPr>
            <w:tcW w:w="1842" w:type="dxa"/>
          </w:tcPr>
          <w:p w:rsidR="00107AC2" w:rsidRDefault="00107AC2">
            <w:pPr>
              <w:pStyle w:val="ConsPlusNormal"/>
              <w:jc w:val="center"/>
            </w:pPr>
            <w:r>
              <w:t>2026 - 2030</w:t>
            </w:r>
          </w:p>
        </w:tc>
        <w:tc>
          <w:tcPr>
            <w:tcW w:w="1843" w:type="dxa"/>
          </w:tcPr>
          <w:p w:rsidR="00107AC2" w:rsidRDefault="00107AC2">
            <w:pPr>
              <w:pStyle w:val="ConsPlusNormal"/>
              <w:jc w:val="center"/>
            </w:pPr>
            <w:r>
              <w:t>334,183</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1336,73</w:t>
            </w:r>
          </w:p>
        </w:tc>
      </w:tr>
    </w:tbl>
    <w:p w:rsidR="00107AC2" w:rsidRDefault="00107AC2">
      <w:pPr>
        <w:pStyle w:val="ConsPlusNormal"/>
        <w:jc w:val="right"/>
      </w:pPr>
    </w:p>
    <w:p w:rsidR="00107AC2" w:rsidRDefault="00107AC2">
      <w:pPr>
        <w:pStyle w:val="ConsPlusNormal"/>
        <w:jc w:val="right"/>
        <w:outlineLvl w:val="5"/>
      </w:pPr>
      <w:r>
        <w:t>Таблица 12.32</w:t>
      </w:r>
    </w:p>
    <w:p w:rsidR="00107AC2" w:rsidRDefault="00107AC2">
      <w:pPr>
        <w:pStyle w:val="ConsPlusNormal"/>
        <w:jc w:val="right"/>
      </w:pPr>
    </w:p>
    <w:p w:rsidR="00107AC2" w:rsidRDefault="00107AC2">
      <w:pPr>
        <w:pStyle w:val="ConsPlusTitle"/>
        <w:jc w:val="center"/>
      </w:pPr>
      <w:r>
        <w:t>Годовой объем вывоза уличного смета для дорог</w:t>
      </w:r>
    </w:p>
    <w:p w:rsidR="00107AC2" w:rsidRDefault="00107AC2">
      <w:pPr>
        <w:pStyle w:val="ConsPlusTitle"/>
        <w:jc w:val="center"/>
      </w:pPr>
      <w:r>
        <w:t>III - IV категорий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2"/>
        <w:gridCol w:w="1843"/>
        <w:gridCol w:w="1843"/>
        <w:gridCol w:w="1701"/>
        <w:gridCol w:w="1843"/>
      </w:tblGrid>
      <w:tr w:rsidR="00107AC2">
        <w:tc>
          <w:tcPr>
            <w:tcW w:w="1842" w:type="dxa"/>
          </w:tcPr>
          <w:p w:rsidR="00107AC2" w:rsidRDefault="00107AC2">
            <w:pPr>
              <w:pStyle w:val="ConsPlusNormal"/>
              <w:jc w:val="center"/>
            </w:pPr>
            <w:r>
              <w:t>Год</w:t>
            </w:r>
          </w:p>
        </w:tc>
        <w:tc>
          <w:tcPr>
            <w:tcW w:w="1843" w:type="dxa"/>
          </w:tcPr>
          <w:p w:rsidR="00107AC2" w:rsidRDefault="00107AC2">
            <w:pPr>
              <w:pStyle w:val="ConsPlusNormal"/>
              <w:jc w:val="center"/>
            </w:pPr>
            <w:r>
              <w:t>S</w:t>
            </w:r>
          </w:p>
        </w:tc>
        <w:tc>
          <w:tcPr>
            <w:tcW w:w="1843" w:type="dxa"/>
          </w:tcPr>
          <w:p w:rsidR="00107AC2" w:rsidRDefault="00107AC2">
            <w:pPr>
              <w:pStyle w:val="ConsPlusNormal"/>
              <w:jc w:val="center"/>
            </w:pPr>
            <w:r>
              <w:t>N</w:t>
            </w:r>
          </w:p>
        </w:tc>
        <w:tc>
          <w:tcPr>
            <w:tcW w:w="1701" w:type="dxa"/>
          </w:tcPr>
          <w:p w:rsidR="00107AC2" w:rsidRDefault="00107AC2">
            <w:pPr>
              <w:pStyle w:val="ConsPlusNormal"/>
              <w:jc w:val="center"/>
            </w:pPr>
            <w:r>
              <w:t>K</w:t>
            </w:r>
          </w:p>
        </w:tc>
        <w:tc>
          <w:tcPr>
            <w:tcW w:w="1843" w:type="dxa"/>
          </w:tcPr>
          <w:p w:rsidR="00107AC2" w:rsidRDefault="00107AC2">
            <w:pPr>
              <w:pStyle w:val="ConsPlusNormal"/>
              <w:jc w:val="center"/>
            </w:pPr>
            <w:r>
              <w:t>V</w:t>
            </w:r>
          </w:p>
        </w:tc>
      </w:tr>
      <w:tr w:rsidR="00107AC2">
        <w:tc>
          <w:tcPr>
            <w:tcW w:w="1842" w:type="dxa"/>
          </w:tcPr>
          <w:p w:rsidR="00107AC2" w:rsidRDefault="00107AC2">
            <w:pPr>
              <w:pStyle w:val="ConsPlusNormal"/>
              <w:jc w:val="center"/>
            </w:pPr>
            <w:r>
              <w:t>2018</w:t>
            </w:r>
          </w:p>
        </w:tc>
        <w:tc>
          <w:tcPr>
            <w:tcW w:w="1843" w:type="dxa"/>
          </w:tcPr>
          <w:p w:rsidR="00107AC2" w:rsidRDefault="00107AC2">
            <w:pPr>
              <w:pStyle w:val="ConsPlusNormal"/>
              <w:jc w:val="center"/>
            </w:pPr>
            <w:r>
              <w:t>465,629</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1862,52</w:t>
            </w:r>
          </w:p>
        </w:tc>
      </w:tr>
      <w:tr w:rsidR="00107AC2">
        <w:tc>
          <w:tcPr>
            <w:tcW w:w="1842" w:type="dxa"/>
          </w:tcPr>
          <w:p w:rsidR="00107AC2" w:rsidRDefault="00107AC2">
            <w:pPr>
              <w:pStyle w:val="ConsPlusNormal"/>
              <w:jc w:val="center"/>
            </w:pPr>
            <w:r>
              <w:t>2019</w:t>
            </w:r>
          </w:p>
        </w:tc>
        <w:tc>
          <w:tcPr>
            <w:tcW w:w="1843" w:type="dxa"/>
          </w:tcPr>
          <w:p w:rsidR="00107AC2" w:rsidRDefault="00107AC2">
            <w:pPr>
              <w:pStyle w:val="ConsPlusNormal"/>
              <w:jc w:val="center"/>
            </w:pPr>
            <w:r>
              <w:t>465,629</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1862,52</w:t>
            </w:r>
          </w:p>
        </w:tc>
      </w:tr>
      <w:tr w:rsidR="00107AC2">
        <w:tc>
          <w:tcPr>
            <w:tcW w:w="1842" w:type="dxa"/>
          </w:tcPr>
          <w:p w:rsidR="00107AC2" w:rsidRDefault="00107AC2">
            <w:pPr>
              <w:pStyle w:val="ConsPlusNormal"/>
              <w:jc w:val="center"/>
            </w:pPr>
            <w:r>
              <w:t>2020 - 2025</w:t>
            </w:r>
          </w:p>
        </w:tc>
        <w:tc>
          <w:tcPr>
            <w:tcW w:w="1843" w:type="dxa"/>
          </w:tcPr>
          <w:p w:rsidR="00107AC2" w:rsidRDefault="00107AC2">
            <w:pPr>
              <w:pStyle w:val="ConsPlusNormal"/>
              <w:jc w:val="center"/>
            </w:pPr>
            <w:r>
              <w:t>465,629</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1862,52</w:t>
            </w:r>
          </w:p>
        </w:tc>
      </w:tr>
      <w:tr w:rsidR="00107AC2">
        <w:tc>
          <w:tcPr>
            <w:tcW w:w="1842" w:type="dxa"/>
          </w:tcPr>
          <w:p w:rsidR="00107AC2" w:rsidRDefault="00107AC2">
            <w:pPr>
              <w:pStyle w:val="ConsPlusNormal"/>
              <w:jc w:val="center"/>
            </w:pPr>
            <w:r>
              <w:t>2026 - 2030</w:t>
            </w:r>
          </w:p>
        </w:tc>
        <w:tc>
          <w:tcPr>
            <w:tcW w:w="1843" w:type="dxa"/>
          </w:tcPr>
          <w:p w:rsidR="00107AC2" w:rsidRDefault="00107AC2">
            <w:pPr>
              <w:pStyle w:val="ConsPlusNormal"/>
              <w:jc w:val="center"/>
            </w:pPr>
            <w:r>
              <w:t>465,629</w:t>
            </w:r>
          </w:p>
        </w:tc>
        <w:tc>
          <w:tcPr>
            <w:tcW w:w="1843" w:type="dxa"/>
          </w:tcPr>
          <w:p w:rsidR="00107AC2" w:rsidRDefault="00107AC2">
            <w:pPr>
              <w:pStyle w:val="ConsPlusNormal"/>
              <w:jc w:val="center"/>
            </w:pPr>
            <w:r>
              <w:t>0,02</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1862,52</w:t>
            </w:r>
          </w:p>
        </w:tc>
      </w:tr>
    </w:tbl>
    <w:p w:rsidR="00107AC2" w:rsidRDefault="00107AC2">
      <w:pPr>
        <w:pStyle w:val="ConsPlusNormal"/>
        <w:ind w:firstLine="540"/>
        <w:jc w:val="both"/>
      </w:pPr>
    </w:p>
    <w:p w:rsidR="00107AC2" w:rsidRDefault="00107AC2">
      <w:pPr>
        <w:pStyle w:val="ConsPlusNormal"/>
        <w:ind w:firstLine="540"/>
        <w:jc w:val="both"/>
      </w:pPr>
      <w:r>
        <w:t>Расчетно-суточное накопление уличного смета с учетом коэффициента неравномерности накопления К = 1,25 определяется по формуле:</w:t>
      </w:r>
    </w:p>
    <w:p w:rsidR="00107AC2" w:rsidRDefault="00107AC2">
      <w:pPr>
        <w:pStyle w:val="ConsPlusNormal"/>
        <w:jc w:val="center"/>
      </w:pPr>
    </w:p>
    <w:p w:rsidR="00107AC2" w:rsidRDefault="00107AC2">
      <w:pPr>
        <w:pStyle w:val="ConsPlusNormal"/>
        <w:jc w:val="center"/>
      </w:pPr>
      <w:r w:rsidRPr="004F08AF">
        <w:rPr>
          <w:position w:val="-22"/>
        </w:rPr>
        <w:lastRenderedPageBreak/>
        <w:pict>
          <v:shape id="_x0000_i1032" style="width:65.75pt;height:33.8pt" coordsize="" o:spt="100" adj="0,,0" path="" filled="f" stroked="f">
            <v:stroke joinstyle="miter"/>
            <v:imagedata r:id="rId43" o:title="base_24478_216849_32775"/>
            <v:formulas/>
            <v:path o:connecttype="segments"/>
          </v:shape>
        </w:pict>
      </w:r>
      <w:r>
        <w:t>,</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О - расчетно-суточное накопление уличного смета, т.;</w:t>
      </w:r>
    </w:p>
    <w:p w:rsidR="00107AC2" w:rsidRDefault="00107AC2">
      <w:pPr>
        <w:pStyle w:val="ConsPlusNormal"/>
        <w:spacing w:before="220"/>
        <w:ind w:firstLine="540"/>
        <w:jc w:val="both"/>
      </w:pPr>
      <w:r>
        <w:t>V - годовой объем вывоза уличного смета, т.;</w:t>
      </w:r>
    </w:p>
    <w:p w:rsidR="00107AC2" w:rsidRDefault="00107AC2">
      <w:pPr>
        <w:pStyle w:val="ConsPlusNormal"/>
        <w:spacing w:before="220"/>
        <w:ind w:firstLine="540"/>
        <w:jc w:val="both"/>
      </w:pPr>
      <w:r>
        <w:t>200 - количество дней работы подметально-уборочных машин в году.</w:t>
      </w:r>
    </w:p>
    <w:p w:rsidR="00107AC2" w:rsidRDefault="00107AC2">
      <w:pPr>
        <w:pStyle w:val="ConsPlusNormal"/>
        <w:jc w:val="right"/>
      </w:pPr>
    </w:p>
    <w:p w:rsidR="00107AC2" w:rsidRDefault="00107AC2">
      <w:pPr>
        <w:pStyle w:val="ConsPlusNormal"/>
        <w:jc w:val="right"/>
        <w:outlineLvl w:val="5"/>
      </w:pPr>
      <w:r>
        <w:t>Таблица 12.33</w:t>
      </w:r>
    </w:p>
    <w:p w:rsidR="00107AC2" w:rsidRDefault="00107AC2">
      <w:pPr>
        <w:pStyle w:val="ConsPlusNormal"/>
        <w:jc w:val="right"/>
      </w:pPr>
    </w:p>
    <w:p w:rsidR="00107AC2" w:rsidRDefault="00107AC2">
      <w:pPr>
        <w:pStyle w:val="ConsPlusTitle"/>
        <w:jc w:val="center"/>
      </w:pPr>
      <w:r>
        <w:t>Расчетно-суточное накопление уличного смета для дорог</w:t>
      </w:r>
    </w:p>
    <w:p w:rsidR="00107AC2" w:rsidRDefault="00107AC2">
      <w:pPr>
        <w:pStyle w:val="ConsPlusTitle"/>
        <w:jc w:val="center"/>
      </w:pPr>
      <w:r>
        <w:t>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2"/>
        <w:gridCol w:w="1843"/>
        <w:gridCol w:w="1843"/>
        <w:gridCol w:w="1701"/>
        <w:gridCol w:w="1843"/>
      </w:tblGrid>
      <w:tr w:rsidR="00107AC2">
        <w:tc>
          <w:tcPr>
            <w:tcW w:w="1842" w:type="dxa"/>
          </w:tcPr>
          <w:p w:rsidR="00107AC2" w:rsidRDefault="00107AC2">
            <w:pPr>
              <w:pStyle w:val="ConsPlusNormal"/>
              <w:jc w:val="center"/>
            </w:pPr>
            <w:r>
              <w:t>Год</w:t>
            </w:r>
          </w:p>
        </w:tc>
        <w:tc>
          <w:tcPr>
            <w:tcW w:w="1843" w:type="dxa"/>
          </w:tcPr>
          <w:p w:rsidR="00107AC2" w:rsidRDefault="00107AC2">
            <w:pPr>
              <w:pStyle w:val="ConsPlusNormal"/>
              <w:jc w:val="center"/>
            </w:pPr>
            <w:r>
              <w:t>V &lt;*&gt;</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К</w:t>
            </w:r>
          </w:p>
        </w:tc>
        <w:tc>
          <w:tcPr>
            <w:tcW w:w="1843" w:type="dxa"/>
          </w:tcPr>
          <w:p w:rsidR="00107AC2" w:rsidRDefault="00107AC2">
            <w:pPr>
              <w:pStyle w:val="ConsPlusNormal"/>
              <w:jc w:val="center"/>
            </w:pPr>
            <w:r>
              <w:t>О</w:t>
            </w:r>
          </w:p>
        </w:tc>
      </w:tr>
      <w:tr w:rsidR="00107AC2">
        <w:tc>
          <w:tcPr>
            <w:tcW w:w="1842" w:type="dxa"/>
          </w:tcPr>
          <w:p w:rsidR="00107AC2" w:rsidRDefault="00107AC2">
            <w:pPr>
              <w:pStyle w:val="ConsPlusNormal"/>
              <w:jc w:val="center"/>
            </w:pPr>
            <w:r>
              <w:t>2018</w:t>
            </w:r>
          </w:p>
        </w:tc>
        <w:tc>
          <w:tcPr>
            <w:tcW w:w="1843" w:type="dxa"/>
          </w:tcPr>
          <w:p w:rsidR="00107AC2" w:rsidRDefault="00107AC2">
            <w:pPr>
              <w:pStyle w:val="ConsPlusNormal"/>
              <w:jc w:val="center"/>
            </w:pPr>
            <w:r>
              <w:t>2286,38</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14,29</w:t>
            </w:r>
          </w:p>
        </w:tc>
      </w:tr>
      <w:tr w:rsidR="00107AC2">
        <w:tc>
          <w:tcPr>
            <w:tcW w:w="1842" w:type="dxa"/>
          </w:tcPr>
          <w:p w:rsidR="00107AC2" w:rsidRDefault="00107AC2">
            <w:pPr>
              <w:pStyle w:val="ConsPlusNormal"/>
              <w:jc w:val="center"/>
            </w:pPr>
            <w:r>
              <w:t>2019</w:t>
            </w:r>
          </w:p>
        </w:tc>
        <w:tc>
          <w:tcPr>
            <w:tcW w:w="1843" w:type="dxa"/>
          </w:tcPr>
          <w:p w:rsidR="00107AC2" w:rsidRDefault="00107AC2">
            <w:pPr>
              <w:pStyle w:val="ConsPlusNormal"/>
              <w:jc w:val="center"/>
            </w:pPr>
            <w:r>
              <w:t>2286,38</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14,29</w:t>
            </w:r>
          </w:p>
        </w:tc>
      </w:tr>
      <w:tr w:rsidR="00107AC2">
        <w:tc>
          <w:tcPr>
            <w:tcW w:w="1842" w:type="dxa"/>
          </w:tcPr>
          <w:p w:rsidR="00107AC2" w:rsidRDefault="00107AC2">
            <w:pPr>
              <w:pStyle w:val="ConsPlusNormal"/>
              <w:jc w:val="center"/>
            </w:pPr>
            <w:r>
              <w:t>2020 - 2025</w:t>
            </w:r>
          </w:p>
        </w:tc>
        <w:tc>
          <w:tcPr>
            <w:tcW w:w="1843" w:type="dxa"/>
          </w:tcPr>
          <w:p w:rsidR="00107AC2" w:rsidRDefault="00107AC2">
            <w:pPr>
              <w:pStyle w:val="ConsPlusNormal"/>
              <w:jc w:val="center"/>
            </w:pPr>
            <w:r>
              <w:t>2286,38</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14,29</w:t>
            </w:r>
          </w:p>
        </w:tc>
      </w:tr>
      <w:tr w:rsidR="00107AC2">
        <w:tc>
          <w:tcPr>
            <w:tcW w:w="1842" w:type="dxa"/>
          </w:tcPr>
          <w:p w:rsidR="00107AC2" w:rsidRDefault="00107AC2">
            <w:pPr>
              <w:pStyle w:val="ConsPlusNormal"/>
              <w:jc w:val="center"/>
            </w:pPr>
            <w:r>
              <w:t>2026 - 2030</w:t>
            </w:r>
          </w:p>
        </w:tc>
        <w:tc>
          <w:tcPr>
            <w:tcW w:w="1843" w:type="dxa"/>
          </w:tcPr>
          <w:p w:rsidR="00107AC2" w:rsidRDefault="00107AC2">
            <w:pPr>
              <w:pStyle w:val="ConsPlusNormal"/>
              <w:jc w:val="center"/>
            </w:pPr>
            <w:r>
              <w:t>2286,38</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14,29</w:t>
            </w:r>
          </w:p>
        </w:tc>
      </w:tr>
    </w:tbl>
    <w:p w:rsidR="00107AC2" w:rsidRDefault="00107AC2">
      <w:pPr>
        <w:pStyle w:val="ConsPlusNormal"/>
        <w:ind w:firstLine="540"/>
        <w:jc w:val="both"/>
      </w:pPr>
    </w:p>
    <w:p w:rsidR="00107AC2" w:rsidRDefault="00107AC2">
      <w:pPr>
        <w:pStyle w:val="ConsPlusNormal"/>
        <w:ind w:firstLine="540"/>
        <w:jc w:val="both"/>
      </w:pPr>
      <w:r>
        <w:t>--------------------------------</w:t>
      </w:r>
    </w:p>
    <w:p w:rsidR="00107AC2" w:rsidRDefault="00107AC2">
      <w:pPr>
        <w:pStyle w:val="ConsPlusNormal"/>
        <w:spacing w:before="220"/>
        <w:ind w:firstLine="540"/>
        <w:jc w:val="both"/>
      </w:pPr>
      <w:r>
        <w:t>&lt;*&gt; - включая эстакаду на Восточной объездной дороге</w:t>
      </w:r>
    </w:p>
    <w:p w:rsidR="00107AC2" w:rsidRDefault="00107AC2">
      <w:pPr>
        <w:pStyle w:val="ConsPlusNormal"/>
        <w:jc w:val="right"/>
      </w:pPr>
    </w:p>
    <w:p w:rsidR="00107AC2" w:rsidRDefault="00107AC2">
      <w:pPr>
        <w:pStyle w:val="ConsPlusNormal"/>
        <w:jc w:val="right"/>
        <w:outlineLvl w:val="5"/>
      </w:pPr>
      <w:r>
        <w:t>Таблица 12.34</w:t>
      </w:r>
    </w:p>
    <w:p w:rsidR="00107AC2" w:rsidRDefault="00107AC2">
      <w:pPr>
        <w:pStyle w:val="ConsPlusNormal"/>
        <w:jc w:val="right"/>
      </w:pPr>
    </w:p>
    <w:p w:rsidR="00107AC2" w:rsidRDefault="00107AC2">
      <w:pPr>
        <w:pStyle w:val="ConsPlusTitle"/>
        <w:jc w:val="center"/>
      </w:pPr>
      <w:r>
        <w:t>Расчетно-суточное накопление уличного смета для дорог</w:t>
      </w:r>
    </w:p>
    <w:p w:rsidR="00107AC2" w:rsidRDefault="00107AC2">
      <w:pPr>
        <w:pStyle w:val="ConsPlusTitle"/>
        <w:jc w:val="center"/>
      </w:pPr>
      <w:r>
        <w:t>II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2"/>
        <w:gridCol w:w="1843"/>
        <w:gridCol w:w="1843"/>
        <w:gridCol w:w="1701"/>
        <w:gridCol w:w="1843"/>
      </w:tblGrid>
      <w:tr w:rsidR="00107AC2">
        <w:tc>
          <w:tcPr>
            <w:tcW w:w="1842" w:type="dxa"/>
          </w:tcPr>
          <w:p w:rsidR="00107AC2" w:rsidRDefault="00107AC2">
            <w:pPr>
              <w:pStyle w:val="ConsPlusNormal"/>
              <w:jc w:val="center"/>
            </w:pPr>
            <w:r>
              <w:t>Год</w:t>
            </w:r>
          </w:p>
        </w:tc>
        <w:tc>
          <w:tcPr>
            <w:tcW w:w="1843" w:type="dxa"/>
          </w:tcPr>
          <w:p w:rsidR="00107AC2" w:rsidRDefault="00107AC2">
            <w:pPr>
              <w:pStyle w:val="ConsPlusNormal"/>
              <w:jc w:val="center"/>
            </w:pPr>
            <w:r>
              <w:t>V</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К</w:t>
            </w:r>
          </w:p>
        </w:tc>
        <w:tc>
          <w:tcPr>
            <w:tcW w:w="1843" w:type="dxa"/>
          </w:tcPr>
          <w:p w:rsidR="00107AC2" w:rsidRDefault="00107AC2">
            <w:pPr>
              <w:pStyle w:val="ConsPlusNormal"/>
              <w:jc w:val="center"/>
            </w:pPr>
            <w:r>
              <w:t>О</w:t>
            </w:r>
          </w:p>
        </w:tc>
      </w:tr>
      <w:tr w:rsidR="00107AC2">
        <w:tc>
          <w:tcPr>
            <w:tcW w:w="1842" w:type="dxa"/>
          </w:tcPr>
          <w:p w:rsidR="00107AC2" w:rsidRDefault="00107AC2">
            <w:pPr>
              <w:pStyle w:val="ConsPlusNormal"/>
              <w:jc w:val="center"/>
            </w:pPr>
            <w:r>
              <w:t>2018</w:t>
            </w:r>
          </w:p>
        </w:tc>
        <w:tc>
          <w:tcPr>
            <w:tcW w:w="1843" w:type="dxa"/>
          </w:tcPr>
          <w:p w:rsidR="00107AC2" w:rsidRDefault="00107AC2">
            <w:pPr>
              <w:pStyle w:val="ConsPlusNormal"/>
              <w:jc w:val="center"/>
            </w:pPr>
            <w:r>
              <w:t>1336,73</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8,35</w:t>
            </w:r>
          </w:p>
        </w:tc>
      </w:tr>
      <w:tr w:rsidR="00107AC2">
        <w:tc>
          <w:tcPr>
            <w:tcW w:w="1842" w:type="dxa"/>
          </w:tcPr>
          <w:p w:rsidR="00107AC2" w:rsidRDefault="00107AC2">
            <w:pPr>
              <w:pStyle w:val="ConsPlusNormal"/>
              <w:jc w:val="center"/>
            </w:pPr>
            <w:r>
              <w:t>2019</w:t>
            </w:r>
          </w:p>
        </w:tc>
        <w:tc>
          <w:tcPr>
            <w:tcW w:w="1843" w:type="dxa"/>
          </w:tcPr>
          <w:p w:rsidR="00107AC2" w:rsidRDefault="00107AC2">
            <w:pPr>
              <w:pStyle w:val="ConsPlusNormal"/>
              <w:jc w:val="center"/>
            </w:pPr>
            <w:r>
              <w:t>1336,73</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8,35</w:t>
            </w:r>
          </w:p>
        </w:tc>
      </w:tr>
      <w:tr w:rsidR="00107AC2">
        <w:tc>
          <w:tcPr>
            <w:tcW w:w="1842" w:type="dxa"/>
          </w:tcPr>
          <w:p w:rsidR="00107AC2" w:rsidRDefault="00107AC2">
            <w:pPr>
              <w:pStyle w:val="ConsPlusNormal"/>
              <w:jc w:val="center"/>
            </w:pPr>
            <w:r>
              <w:t>2020 - 2025</w:t>
            </w:r>
          </w:p>
        </w:tc>
        <w:tc>
          <w:tcPr>
            <w:tcW w:w="1843" w:type="dxa"/>
          </w:tcPr>
          <w:p w:rsidR="00107AC2" w:rsidRDefault="00107AC2">
            <w:pPr>
              <w:pStyle w:val="ConsPlusNormal"/>
              <w:jc w:val="center"/>
            </w:pPr>
            <w:r>
              <w:t>1336,73</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8,35</w:t>
            </w:r>
          </w:p>
        </w:tc>
      </w:tr>
      <w:tr w:rsidR="00107AC2">
        <w:tc>
          <w:tcPr>
            <w:tcW w:w="1842" w:type="dxa"/>
          </w:tcPr>
          <w:p w:rsidR="00107AC2" w:rsidRDefault="00107AC2">
            <w:pPr>
              <w:pStyle w:val="ConsPlusNormal"/>
              <w:jc w:val="center"/>
            </w:pPr>
            <w:r>
              <w:t>2026 - 2030</w:t>
            </w:r>
          </w:p>
        </w:tc>
        <w:tc>
          <w:tcPr>
            <w:tcW w:w="1843" w:type="dxa"/>
          </w:tcPr>
          <w:p w:rsidR="00107AC2" w:rsidRDefault="00107AC2">
            <w:pPr>
              <w:pStyle w:val="ConsPlusNormal"/>
              <w:jc w:val="center"/>
            </w:pPr>
            <w:r>
              <w:t>1336,73</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8,35</w:t>
            </w:r>
          </w:p>
        </w:tc>
      </w:tr>
    </w:tbl>
    <w:p w:rsidR="00107AC2" w:rsidRDefault="00107AC2">
      <w:pPr>
        <w:pStyle w:val="ConsPlusNormal"/>
        <w:jc w:val="right"/>
      </w:pPr>
    </w:p>
    <w:p w:rsidR="00107AC2" w:rsidRDefault="00107AC2">
      <w:pPr>
        <w:pStyle w:val="ConsPlusNormal"/>
        <w:jc w:val="right"/>
        <w:outlineLvl w:val="5"/>
      </w:pPr>
      <w:r>
        <w:t>Таблица 12.35</w:t>
      </w:r>
    </w:p>
    <w:p w:rsidR="00107AC2" w:rsidRDefault="00107AC2">
      <w:pPr>
        <w:pStyle w:val="ConsPlusNormal"/>
        <w:jc w:val="right"/>
      </w:pPr>
    </w:p>
    <w:p w:rsidR="00107AC2" w:rsidRDefault="00107AC2">
      <w:pPr>
        <w:pStyle w:val="ConsPlusTitle"/>
        <w:jc w:val="center"/>
      </w:pPr>
      <w:r>
        <w:t>Расчетно-суточное накопление уличного смета для дорог</w:t>
      </w:r>
    </w:p>
    <w:p w:rsidR="00107AC2" w:rsidRDefault="00107AC2">
      <w:pPr>
        <w:pStyle w:val="ConsPlusTitle"/>
        <w:jc w:val="center"/>
      </w:pPr>
      <w:r>
        <w:t>III - IV категорий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2"/>
        <w:gridCol w:w="1843"/>
        <w:gridCol w:w="1843"/>
        <w:gridCol w:w="1701"/>
        <w:gridCol w:w="1843"/>
      </w:tblGrid>
      <w:tr w:rsidR="00107AC2">
        <w:tc>
          <w:tcPr>
            <w:tcW w:w="1842" w:type="dxa"/>
          </w:tcPr>
          <w:p w:rsidR="00107AC2" w:rsidRDefault="00107AC2">
            <w:pPr>
              <w:pStyle w:val="ConsPlusNormal"/>
              <w:jc w:val="center"/>
            </w:pPr>
            <w:r>
              <w:t>Год</w:t>
            </w:r>
          </w:p>
        </w:tc>
        <w:tc>
          <w:tcPr>
            <w:tcW w:w="1843" w:type="dxa"/>
          </w:tcPr>
          <w:p w:rsidR="00107AC2" w:rsidRDefault="00107AC2">
            <w:pPr>
              <w:pStyle w:val="ConsPlusNormal"/>
              <w:jc w:val="center"/>
            </w:pPr>
            <w:r>
              <w:t>V</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К</w:t>
            </w:r>
          </w:p>
        </w:tc>
        <w:tc>
          <w:tcPr>
            <w:tcW w:w="1843" w:type="dxa"/>
          </w:tcPr>
          <w:p w:rsidR="00107AC2" w:rsidRDefault="00107AC2">
            <w:pPr>
              <w:pStyle w:val="ConsPlusNormal"/>
              <w:jc w:val="center"/>
            </w:pPr>
            <w:r>
              <w:t>О</w:t>
            </w:r>
          </w:p>
        </w:tc>
      </w:tr>
      <w:tr w:rsidR="00107AC2">
        <w:tc>
          <w:tcPr>
            <w:tcW w:w="1842" w:type="dxa"/>
          </w:tcPr>
          <w:p w:rsidR="00107AC2" w:rsidRDefault="00107AC2">
            <w:pPr>
              <w:pStyle w:val="ConsPlusNormal"/>
              <w:jc w:val="center"/>
            </w:pPr>
            <w:r>
              <w:t>2018</w:t>
            </w:r>
          </w:p>
        </w:tc>
        <w:tc>
          <w:tcPr>
            <w:tcW w:w="1843" w:type="dxa"/>
          </w:tcPr>
          <w:p w:rsidR="00107AC2" w:rsidRDefault="00107AC2">
            <w:pPr>
              <w:pStyle w:val="ConsPlusNormal"/>
              <w:jc w:val="center"/>
            </w:pPr>
            <w:r>
              <w:t>1862,52</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11,64</w:t>
            </w:r>
          </w:p>
        </w:tc>
      </w:tr>
      <w:tr w:rsidR="00107AC2">
        <w:tc>
          <w:tcPr>
            <w:tcW w:w="1842" w:type="dxa"/>
          </w:tcPr>
          <w:p w:rsidR="00107AC2" w:rsidRDefault="00107AC2">
            <w:pPr>
              <w:pStyle w:val="ConsPlusNormal"/>
              <w:jc w:val="center"/>
            </w:pPr>
            <w:r>
              <w:lastRenderedPageBreak/>
              <w:t>2019</w:t>
            </w:r>
          </w:p>
        </w:tc>
        <w:tc>
          <w:tcPr>
            <w:tcW w:w="1843" w:type="dxa"/>
          </w:tcPr>
          <w:p w:rsidR="00107AC2" w:rsidRDefault="00107AC2">
            <w:pPr>
              <w:pStyle w:val="ConsPlusNormal"/>
              <w:jc w:val="center"/>
            </w:pPr>
            <w:r>
              <w:t>1862,52</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11,64</w:t>
            </w:r>
          </w:p>
        </w:tc>
      </w:tr>
      <w:tr w:rsidR="00107AC2">
        <w:tc>
          <w:tcPr>
            <w:tcW w:w="1842" w:type="dxa"/>
          </w:tcPr>
          <w:p w:rsidR="00107AC2" w:rsidRDefault="00107AC2">
            <w:pPr>
              <w:pStyle w:val="ConsPlusNormal"/>
              <w:jc w:val="center"/>
            </w:pPr>
            <w:r>
              <w:t>2020 - 2025</w:t>
            </w:r>
          </w:p>
        </w:tc>
        <w:tc>
          <w:tcPr>
            <w:tcW w:w="1843" w:type="dxa"/>
          </w:tcPr>
          <w:p w:rsidR="00107AC2" w:rsidRDefault="00107AC2">
            <w:pPr>
              <w:pStyle w:val="ConsPlusNormal"/>
              <w:jc w:val="center"/>
            </w:pPr>
            <w:r>
              <w:t>1862,52</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11,64</w:t>
            </w:r>
          </w:p>
        </w:tc>
      </w:tr>
      <w:tr w:rsidR="00107AC2">
        <w:tc>
          <w:tcPr>
            <w:tcW w:w="1842" w:type="dxa"/>
          </w:tcPr>
          <w:p w:rsidR="00107AC2" w:rsidRDefault="00107AC2">
            <w:pPr>
              <w:pStyle w:val="ConsPlusNormal"/>
              <w:jc w:val="center"/>
            </w:pPr>
            <w:r>
              <w:t>2026 - 2030</w:t>
            </w:r>
          </w:p>
        </w:tc>
        <w:tc>
          <w:tcPr>
            <w:tcW w:w="1843" w:type="dxa"/>
          </w:tcPr>
          <w:p w:rsidR="00107AC2" w:rsidRDefault="00107AC2">
            <w:pPr>
              <w:pStyle w:val="ConsPlusNormal"/>
              <w:jc w:val="center"/>
            </w:pPr>
            <w:r>
              <w:t>1862,52</w:t>
            </w:r>
          </w:p>
        </w:tc>
        <w:tc>
          <w:tcPr>
            <w:tcW w:w="1843" w:type="dxa"/>
          </w:tcPr>
          <w:p w:rsidR="00107AC2" w:rsidRDefault="00107AC2">
            <w:pPr>
              <w:pStyle w:val="ConsPlusNormal"/>
              <w:jc w:val="center"/>
            </w:pPr>
            <w:r>
              <w:t>1,25</w:t>
            </w:r>
          </w:p>
        </w:tc>
        <w:tc>
          <w:tcPr>
            <w:tcW w:w="1701" w:type="dxa"/>
          </w:tcPr>
          <w:p w:rsidR="00107AC2" w:rsidRDefault="00107AC2">
            <w:pPr>
              <w:pStyle w:val="ConsPlusNormal"/>
              <w:jc w:val="center"/>
            </w:pPr>
            <w:r>
              <w:t>200</w:t>
            </w:r>
          </w:p>
        </w:tc>
        <w:tc>
          <w:tcPr>
            <w:tcW w:w="1843" w:type="dxa"/>
          </w:tcPr>
          <w:p w:rsidR="00107AC2" w:rsidRDefault="00107AC2">
            <w:pPr>
              <w:pStyle w:val="ConsPlusNormal"/>
              <w:jc w:val="center"/>
            </w:pPr>
            <w:r>
              <w:t>11,64</w:t>
            </w:r>
          </w:p>
        </w:tc>
      </w:tr>
    </w:tbl>
    <w:p w:rsidR="00107AC2" w:rsidRDefault="00107AC2">
      <w:pPr>
        <w:pStyle w:val="ConsPlusNormal"/>
        <w:ind w:firstLine="540"/>
        <w:jc w:val="both"/>
      </w:pPr>
    </w:p>
    <w:p w:rsidR="00107AC2" w:rsidRDefault="00107AC2">
      <w:pPr>
        <w:pStyle w:val="ConsPlusNormal"/>
        <w:ind w:firstLine="540"/>
        <w:jc w:val="both"/>
      </w:pPr>
      <w:r>
        <w:t>Исходя из суточного объема накопления уличного смета, потребность в автосамосвалах для его вывозки определяется по формуле:</w:t>
      </w:r>
    </w:p>
    <w:p w:rsidR="00107AC2" w:rsidRDefault="00107AC2">
      <w:pPr>
        <w:pStyle w:val="ConsPlusNormal"/>
        <w:jc w:val="center"/>
      </w:pPr>
    </w:p>
    <w:p w:rsidR="00107AC2" w:rsidRDefault="00107AC2">
      <w:pPr>
        <w:pStyle w:val="ConsPlusNormal"/>
        <w:jc w:val="center"/>
      </w:pPr>
      <w:r w:rsidRPr="004F08AF">
        <w:rPr>
          <w:position w:val="-27"/>
        </w:rPr>
        <w:pict>
          <v:shape id="_x0000_i1033" style="width:67pt;height:38.8pt" coordsize="" o:spt="100" adj="0,,0" path="" filled="f" stroked="f">
            <v:stroke joinstyle="miter"/>
            <v:imagedata r:id="rId44" o:title="base_24478_216849_32776"/>
            <v:formulas/>
            <v:path o:connecttype="segments"/>
          </v:shape>
        </w:pict>
      </w:r>
      <w:r>
        <w:t>,</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N - потребное количество автосамосвалов. шт.;</w:t>
      </w:r>
    </w:p>
    <w:p w:rsidR="00107AC2" w:rsidRDefault="00107AC2">
      <w:pPr>
        <w:pStyle w:val="ConsPlusNormal"/>
        <w:spacing w:before="220"/>
        <w:ind w:firstLine="540"/>
        <w:jc w:val="both"/>
      </w:pPr>
      <w:r>
        <w:t>О - расчетно-суточное накопление уличного смета, т.;</w:t>
      </w:r>
    </w:p>
    <w:p w:rsidR="00107AC2" w:rsidRDefault="00107AC2">
      <w:pPr>
        <w:pStyle w:val="ConsPlusNormal"/>
        <w:spacing w:before="220"/>
        <w:ind w:firstLine="540"/>
        <w:jc w:val="both"/>
      </w:pPr>
      <w:r>
        <w:t>П</w:t>
      </w:r>
      <w:r>
        <w:rPr>
          <w:vertAlign w:val="subscript"/>
        </w:rPr>
        <w:t>р</w:t>
      </w:r>
      <w:r>
        <w:t xml:space="preserve"> - производительность машин за 1 смену, т. (12);</w:t>
      </w:r>
    </w:p>
    <w:p w:rsidR="00107AC2" w:rsidRDefault="00107AC2">
      <w:pPr>
        <w:pStyle w:val="ConsPlusNormal"/>
        <w:spacing w:before="220"/>
        <w:ind w:firstLine="540"/>
        <w:jc w:val="both"/>
      </w:pPr>
      <w:r>
        <w:t>К</w:t>
      </w:r>
      <w:r>
        <w:rPr>
          <w:vertAlign w:val="subscript"/>
        </w:rPr>
        <w:t>i</w:t>
      </w:r>
      <w:r>
        <w:t xml:space="preserve"> - коэффициент использования парка машин (0,8);</w:t>
      </w:r>
    </w:p>
    <w:p w:rsidR="00107AC2" w:rsidRDefault="00107AC2">
      <w:pPr>
        <w:pStyle w:val="ConsPlusNormal"/>
        <w:spacing w:before="220"/>
        <w:ind w:firstLine="540"/>
        <w:jc w:val="both"/>
      </w:pPr>
      <w:r>
        <w:t>Nф - фактическое количество машин.</w:t>
      </w:r>
    </w:p>
    <w:p w:rsidR="00107AC2" w:rsidRDefault="00107AC2">
      <w:pPr>
        <w:pStyle w:val="ConsPlusNormal"/>
        <w:jc w:val="right"/>
      </w:pPr>
    </w:p>
    <w:p w:rsidR="00107AC2" w:rsidRDefault="00107AC2">
      <w:pPr>
        <w:pStyle w:val="ConsPlusNormal"/>
        <w:jc w:val="right"/>
        <w:outlineLvl w:val="5"/>
      </w:pPr>
      <w:r>
        <w:t>Таблица 12.36</w:t>
      </w:r>
    </w:p>
    <w:p w:rsidR="00107AC2" w:rsidRDefault="00107AC2">
      <w:pPr>
        <w:pStyle w:val="ConsPlusNormal"/>
        <w:jc w:val="right"/>
      </w:pPr>
    </w:p>
    <w:p w:rsidR="00107AC2" w:rsidRDefault="00107AC2">
      <w:pPr>
        <w:pStyle w:val="ConsPlusTitle"/>
        <w:jc w:val="center"/>
      </w:pPr>
      <w:r>
        <w:t>Потребное количество автосамосвалов для дорог</w:t>
      </w:r>
    </w:p>
    <w:p w:rsidR="00107AC2" w:rsidRDefault="00107AC2">
      <w:pPr>
        <w:pStyle w:val="ConsPlusTitle"/>
        <w:jc w:val="center"/>
      </w:pPr>
      <w:r>
        <w:t>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644"/>
        <w:gridCol w:w="1361"/>
        <w:gridCol w:w="1417"/>
        <w:gridCol w:w="1361"/>
        <w:gridCol w:w="1247"/>
      </w:tblGrid>
      <w:tr w:rsidR="00107AC2">
        <w:tc>
          <w:tcPr>
            <w:tcW w:w="2041" w:type="dxa"/>
          </w:tcPr>
          <w:p w:rsidR="00107AC2" w:rsidRDefault="00107AC2">
            <w:pPr>
              <w:pStyle w:val="ConsPlusNormal"/>
              <w:jc w:val="center"/>
            </w:pPr>
            <w:r>
              <w:t>Год</w:t>
            </w:r>
          </w:p>
        </w:tc>
        <w:tc>
          <w:tcPr>
            <w:tcW w:w="1644" w:type="dxa"/>
          </w:tcPr>
          <w:p w:rsidR="00107AC2" w:rsidRDefault="00107AC2">
            <w:pPr>
              <w:pStyle w:val="ConsPlusNormal"/>
              <w:jc w:val="center"/>
            </w:pPr>
            <w:r>
              <w:t>О &lt;*&gt;</w:t>
            </w:r>
          </w:p>
        </w:tc>
        <w:tc>
          <w:tcPr>
            <w:tcW w:w="1361" w:type="dxa"/>
          </w:tcPr>
          <w:p w:rsidR="00107AC2" w:rsidRDefault="00107AC2">
            <w:pPr>
              <w:pStyle w:val="ConsPlusNormal"/>
              <w:jc w:val="center"/>
            </w:pPr>
            <w:r>
              <w:t>Пр</w:t>
            </w:r>
          </w:p>
        </w:tc>
        <w:tc>
          <w:tcPr>
            <w:tcW w:w="1417" w:type="dxa"/>
          </w:tcPr>
          <w:p w:rsidR="00107AC2" w:rsidRDefault="00107AC2">
            <w:pPr>
              <w:pStyle w:val="ConsPlusNormal"/>
              <w:jc w:val="center"/>
            </w:pPr>
            <w:r>
              <w:t>Кi</w:t>
            </w:r>
          </w:p>
        </w:tc>
        <w:tc>
          <w:tcPr>
            <w:tcW w:w="1361" w:type="dxa"/>
          </w:tcPr>
          <w:p w:rsidR="00107AC2" w:rsidRDefault="00107AC2">
            <w:pPr>
              <w:pStyle w:val="ConsPlusNormal"/>
              <w:jc w:val="center"/>
            </w:pPr>
            <w:r>
              <w:t>N</w:t>
            </w:r>
          </w:p>
        </w:tc>
        <w:tc>
          <w:tcPr>
            <w:tcW w:w="1247" w:type="dxa"/>
          </w:tcPr>
          <w:p w:rsidR="00107AC2" w:rsidRDefault="00107AC2">
            <w:pPr>
              <w:pStyle w:val="ConsPlusNormal"/>
              <w:jc w:val="center"/>
            </w:pPr>
            <w:r>
              <w:t>Nф</w:t>
            </w:r>
          </w:p>
        </w:tc>
      </w:tr>
      <w:tr w:rsidR="00107AC2">
        <w:tc>
          <w:tcPr>
            <w:tcW w:w="2041" w:type="dxa"/>
          </w:tcPr>
          <w:p w:rsidR="00107AC2" w:rsidRDefault="00107AC2">
            <w:pPr>
              <w:pStyle w:val="ConsPlusNormal"/>
              <w:jc w:val="center"/>
            </w:pPr>
            <w:r>
              <w:t>2018</w:t>
            </w:r>
          </w:p>
        </w:tc>
        <w:tc>
          <w:tcPr>
            <w:tcW w:w="1644" w:type="dxa"/>
          </w:tcPr>
          <w:p w:rsidR="00107AC2" w:rsidRDefault="00107AC2">
            <w:pPr>
              <w:pStyle w:val="ConsPlusNormal"/>
              <w:jc w:val="center"/>
            </w:pPr>
            <w:r>
              <w:t>14,29</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1,48</w:t>
            </w:r>
          </w:p>
        </w:tc>
        <w:tc>
          <w:tcPr>
            <w:tcW w:w="1247" w:type="dxa"/>
          </w:tcPr>
          <w:p w:rsidR="00107AC2" w:rsidRDefault="00107AC2">
            <w:pPr>
              <w:pStyle w:val="ConsPlusNormal"/>
              <w:jc w:val="center"/>
            </w:pPr>
            <w:r>
              <w:t>2</w:t>
            </w:r>
          </w:p>
        </w:tc>
      </w:tr>
      <w:tr w:rsidR="00107AC2">
        <w:tc>
          <w:tcPr>
            <w:tcW w:w="2041" w:type="dxa"/>
          </w:tcPr>
          <w:p w:rsidR="00107AC2" w:rsidRDefault="00107AC2">
            <w:pPr>
              <w:pStyle w:val="ConsPlusNormal"/>
              <w:jc w:val="center"/>
            </w:pPr>
            <w:r>
              <w:t>2019</w:t>
            </w:r>
          </w:p>
        </w:tc>
        <w:tc>
          <w:tcPr>
            <w:tcW w:w="1644" w:type="dxa"/>
          </w:tcPr>
          <w:p w:rsidR="00107AC2" w:rsidRDefault="00107AC2">
            <w:pPr>
              <w:pStyle w:val="ConsPlusNormal"/>
              <w:jc w:val="center"/>
            </w:pPr>
            <w:r>
              <w:t>14,29</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1,48</w:t>
            </w:r>
          </w:p>
        </w:tc>
        <w:tc>
          <w:tcPr>
            <w:tcW w:w="1247" w:type="dxa"/>
          </w:tcPr>
          <w:p w:rsidR="00107AC2" w:rsidRDefault="00107AC2">
            <w:pPr>
              <w:pStyle w:val="ConsPlusNormal"/>
              <w:jc w:val="center"/>
            </w:pPr>
            <w:r>
              <w:t>2</w:t>
            </w:r>
          </w:p>
        </w:tc>
      </w:tr>
      <w:tr w:rsidR="00107AC2">
        <w:tc>
          <w:tcPr>
            <w:tcW w:w="2041" w:type="dxa"/>
          </w:tcPr>
          <w:p w:rsidR="00107AC2" w:rsidRDefault="00107AC2">
            <w:pPr>
              <w:pStyle w:val="ConsPlusNormal"/>
              <w:jc w:val="center"/>
            </w:pPr>
            <w:r>
              <w:t>2020 - 2025</w:t>
            </w:r>
          </w:p>
        </w:tc>
        <w:tc>
          <w:tcPr>
            <w:tcW w:w="1644" w:type="dxa"/>
          </w:tcPr>
          <w:p w:rsidR="00107AC2" w:rsidRDefault="00107AC2">
            <w:pPr>
              <w:pStyle w:val="ConsPlusNormal"/>
              <w:jc w:val="center"/>
            </w:pPr>
            <w:r>
              <w:t>14,29</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1,48</w:t>
            </w:r>
          </w:p>
        </w:tc>
        <w:tc>
          <w:tcPr>
            <w:tcW w:w="1247" w:type="dxa"/>
          </w:tcPr>
          <w:p w:rsidR="00107AC2" w:rsidRDefault="00107AC2">
            <w:pPr>
              <w:pStyle w:val="ConsPlusNormal"/>
              <w:jc w:val="center"/>
            </w:pPr>
            <w:r>
              <w:t>2</w:t>
            </w:r>
          </w:p>
        </w:tc>
      </w:tr>
      <w:tr w:rsidR="00107AC2">
        <w:tc>
          <w:tcPr>
            <w:tcW w:w="2041" w:type="dxa"/>
          </w:tcPr>
          <w:p w:rsidR="00107AC2" w:rsidRDefault="00107AC2">
            <w:pPr>
              <w:pStyle w:val="ConsPlusNormal"/>
              <w:jc w:val="center"/>
            </w:pPr>
            <w:r>
              <w:t>2026 - 2030</w:t>
            </w:r>
          </w:p>
        </w:tc>
        <w:tc>
          <w:tcPr>
            <w:tcW w:w="1644" w:type="dxa"/>
          </w:tcPr>
          <w:p w:rsidR="00107AC2" w:rsidRDefault="00107AC2">
            <w:pPr>
              <w:pStyle w:val="ConsPlusNormal"/>
              <w:jc w:val="center"/>
            </w:pPr>
            <w:r>
              <w:t>14,29</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1,48</w:t>
            </w:r>
          </w:p>
        </w:tc>
        <w:tc>
          <w:tcPr>
            <w:tcW w:w="1247" w:type="dxa"/>
          </w:tcPr>
          <w:p w:rsidR="00107AC2" w:rsidRDefault="00107AC2">
            <w:pPr>
              <w:pStyle w:val="ConsPlusNormal"/>
              <w:jc w:val="center"/>
            </w:pPr>
            <w:r>
              <w:t>2</w:t>
            </w:r>
          </w:p>
        </w:tc>
      </w:tr>
    </w:tbl>
    <w:p w:rsidR="00107AC2" w:rsidRDefault="00107AC2">
      <w:pPr>
        <w:pStyle w:val="ConsPlusNormal"/>
        <w:ind w:firstLine="540"/>
        <w:jc w:val="both"/>
      </w:pPr>
    </w:p>
    <w:p w:rsidR="00107AC2" w:rsidRDefault="00107AC2">
      <w:pPr>
        <w:pStyle w:val="ConsPlusNormal"/>
        <w:ind w:firstLine="540"/>
        <w:jc w:val="both"/>
      </w:pPr>
      <w:r>
        <w:t>--------------------------------</w:t>
      </w:r>
    </w:p>
    <w:p w:rsidR="00107AC2" w:rsidRDefault="00107AC2">
      <w:pPr>
        <w:pStyle w:val="ConsPlusNormal"/>
        <w:spacing w:before="220"/>
        <w:ind w:firstLine="540"/>
        <w:jc w:val="both"/>
      </w:pPr>
      <w:r>
        <w:t>&lt;*&gt; - включая эстакаду на Восточной объездной дороге</w:t>
      </w:r>
    </w:p>
    <w:p w:rsidR="00107AC2" w:rsidRDefault="00107AC2">
      <w:pPr>
        <w:pStyle w:val="ConsPlusNormal"/>
        <w:jc w:val="right"/>
      </w:pPr>
    </w:p>
    <w:p w:rsidR="00107AC2" w:rsidRDefault="00107AC2">
      <w:pPr>
        <w:pStyle w:val="ConsPlusNormal"/>
        <w:jc w:val="right"/>
        <w:outlineLvl w:val="5"/>
      </w:pPr>
      <w:r>
        <w:t>Таблица 12.37</w:t>
      </w:r>
    </w:p>
    <w:p w:rsidR="00107AC2" w:rsidRDefault="00107AC2">
      <w:pPr>
        <w:pStyle w:val="ConsPlusNormal"/>
        <w:jc w:val="right"/>
      </w:pPr>
    </w:p>
    <w:p w:rsidR="00107AC2" w:rsidRDefault="00107AC2">
      <w:pPr>
        <w:pStyle w:val="ConsPlusTitle"/>
        <w:jc w:val="center"/>
      </w:pPr>
      <w:r>
        <w:t>Потребное количество автосамосвалов для дорог</w:t>
      </w:r>
    </w:p>
    <w:p w:rsidR="00107AC2" w:rsidRDefault="00107AC2">
      <w:pPr>
        <w:pStyle w:val="ConsPlusTitle"/>
        <w:jc w:val="center"/>
      </w:pPr>
      <w:r>
        <w:t>II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644"/>
        <w:gridCol w:w="1361"/>
        <w:gridCol w:w="1417"/>
        <w:gridCol w:w="1361"/>
        <w:gridCol w:w="1247"/>
      </w:tblGrid>
      <w:tr w:rsidR="00107AC2">
        <w:tc>
          <w:tcPr>
            <w:tcW w:w="2041" w:type="dxa"/>
          </w:tcPr>
          <w:p w:rsidR="00107AC2" w:rsidRDefault="00107AC2">
            <w:pPr>
              <w:pStyle w:val="ConsPlusNormal"/>
              <w:jc w:val="center"/>
            </w:pPr>
            <w:r>
              <w:t>Год</w:t>
            </w:r>
          </w:p>
        </w:tc>
        <w:tc>
          <w:tcPr>
            <w:tcW w:w="1644" w:type="dxa"/>
          </w:tcPr>
          <w:p w:rsidR="00107AC2" w:rsidRDefault="00107AC2">
            <w:pPr>
              <w:pStyle w:val="ConsPlusNormal"/>
              <w:jc w:val="center"/>
            </w:pPr>
            <w:r>
              <w:t>О</w:t>
            </w:r>
          </w:p>
        </w:tc>
        <w:tc>
          <w:tcPr>
            <w:tcW w:w="1361" w:type="dxa"/>
          </w:tcPr>
          <w:p w:rsidR="00107AC2" w:rsidRDefault="00107AC2">
            <w:pPr>
              <w:pStyle w:val="ConsPlusNormal"/>
              <w:jc w:val="center"/>
            </w:pPr>
            <w:r>
              <w:t>Пр</w:t>
            </w:r>
          </w:p>
        </w:tc>
        <w:tc>
          <w:tcPr>
            <w:tcW w:w="1417" w:type="dxa"/>
          </w:tcPr>
          <w:p w:rsidR="00107AC2" w:rsidRDefault="00107AC2">
            <w:pPr>
              <w:pStyle w:val="ConsPlusNormal"/>
              <w:jc w:val="center"/>
            </w:pPr>
            <w:r>
              <w:t>Кi</w:t>
            </w:r>
          </w:p>
        </w:tc>
        <w:tc>
          <w:tcPr>
            <w:tcW w:w="1361" w:type="dxa"/>
          </w:tcPr>
          <w:p w:rsidR="00107AC2" w:rsidRDefault="00107AC2">
            <w:pPr>
              <w:pStyle w:val="ConsPlusNormal"/>
              <w:jc w:val="center"/>
            </w:pPr>
            <w:r>
              <w:t>N</w:t>
            </w:r>
          </w:p>
        </w:tc>
        <w:tc>
          <w:tcPr>
            <w:tcW w:w="1247" w:type="dxa"/>
          </w:tcPr>
          <w:p w:rsidR="00107AC2" w:rsidRDefault="00107AC2">
            <w:pPr>
              <w:pStyle w:val="ConsPlusNormal"/>
              <w:jc w:val="center"/>
            </w:pPr>
            <w:r>
              <w:t>Nф</w:t>
            </w:r>
          </w:p>
        </w:tc>
      </w:tr>
      <w:tr w:rsidR="00107AC2">
        <w:tc>
          <w:tcPr>
            <w:tcW w:w="2041" w:type="dxa"/>
          </w:tcPr>
          <w:p w:rsidR="00107AC2" w:rsidRDefault="00107AC2">
            <w:pPr>
              <w:pStyle w:val="ConsPlusNormal"/>
              <w:jc w:val="center"/>
            </w:pPr>
            <w:r>
              <w:t>2018</w:t>
            </w:r>
          </w:p>
        </w:tc>
        <w:tc>
          <w:tcPr>
            <w:tcW w:w="1644" w:type="dxa"/>
          </w:tcPr>
          <w:p w:rsidR="00107AC2" w:rsidRDefault="00107AC2">
            <w:pPr>
              <w:pStyle w:val="ConsPlusNormal"/>
              <w:jc w:val="center"/>
            </w:pPr>
            <w:r>
              <w:t>8,35</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0,87</w:t>
            </w:r>
          </w:p>
        </w:tc>
        <w:tc>
          <w:tcPr>
            <w:tcW w:w="1247" w:type="dxa"/>
          </w:tcPr>
          <w:p w:rsidR="00107AC2" w:rsidRDefault="00107AC2">
            <w:pPr>
              <w:pStyle w:val="ConsPlusNormal"/>
              <w:jc w:val="center"/>
            </w:pPr>
            <w:r>
              <w:t>1</w:t>
            </w:r>
          </w:p>
        </w:tc>
      </w:tr>
      <w:tr w:rsidR="00107AC2">
        <w:tc>
          <w:tcPr>
            <w:tcW w:w="2041" w:type="dxa"/>
          </w:tcPr>
          <w:p w:rsidR="00107AC2" w:rsidRDefault="00107AC2">
            <w:pPr>
              <w:pStyle w:val="ConsPlusNormal"/>
              <w:jc w:val="center"/>
            </w:pPr>
            <w:r>
              <w:t>2019</w:t>
            </w:r>
          </w:p>
        </w:tc>
        <w:tc>
          <w:tcPr>
            <w:tcW w:w="1644" w:type="dxa"/>
          </w:tcPr>
          <w:p w:rsidR="00107AC2" w:rsidRDefault="00107AC2">
            <w:pPr>
              <w:pStyle w:val="ConsPlusNormal"/>
              <w:jc w:val="center"/>
            </w:pPr>
            <w:r>
              <w:t>8,35</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0,87</w:t>
            </w:r>
          </w:p>
        </w:tc>
        <w:tc>
          <w:tcPr>
            <w:tcW w:w="1247" w:type="dxa"/>
          </w:tcPr>
          <w:p w:rsidR="00107AC2" w:rsidRDefault="00107AC2">
            <w:pPr>
              <w:pStyle w:val="ConsPlusNormal"/>
              <w:jc w:val="center"/>
            </w:pPr>
            <w:r>
              <w:t>1</w:t>
            </w:r>
          </w:p>
        </w:tc>
      </w:tr>
      <w:tr w:rsidR="00107AC2">
        <w:tc>
          <w:tcPr>
            <w:tcW w:w="2041" w:type="dxa"/>
          </w:tcPr>
          <w:p w:rsidR="00107AC2" w:rsidRDefault="00107AC2">
            <w:pPr>
              <w:pStyle w:val="ConsPlusNormal"/>
              <w:jc w:val="center"/>
            </w:pPr>
            <w:r>
              <w:lastRenderedPageBreak/>
              <w:t>2020 - 2025</w:t>
            </w:r>
          </w:p>
        </w:tc>
        <w:tc>
          <w:tcPr>
            <w:tcW w:w="1644" w:type="dxa"/>
          </w:tcPr>
          <w:p w:rsidR="00107AC2" w:rsidRDefault="00107AC2">
            <w:pPr>
              <w:pStyle w:val="ConsPlusNormal"/>
              <w:jc w:val="center"/>
            </w:pPr>
            <w:r>
              <w:t>8,35</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0,87</w:t>
            </w:r>
          </w:p>
        </w:tc>
        <w:tc>
          <w:tcPr>
            <w:tcW w:w="1247" w:type="dxa"/>
          </w:tcPr>
          <w:p w:rsidR="00107AC2" w:rsidRDefault="00107AC2">
            <w:pPr>
              <w:pStyle w:val="ConsPlusNormal"/>
              <w:jc w:val="center"/>
            </w:pPr>
            <w:r>
              <w:t>1</w:t>
            </w:r>
          </w:p>
        </w:tc>
      </w:tr>
      <w:tr w:rsidR="00107AC2">
        <w:tc>
          <w:tcPr>
            <w:tcW w:w="2041" w:type="dxa"/>
          </w:tcPr>
          <w:p w:rsidR="00107AC2" w:rsidRDefault="00107AC2">
            <w:pPr>
              <w:pStyle w:val="ConsPlusNormal"/>
              <w:jc w:val="center"/>
            </w:pPr>
            <w:r>
              <w:t>2026 - 2030</w:t>
            </w:r>
          </w:p>
        </w:tc>
        <w:tc>
          <w:tcPr>
            <w:tcW w:w="1644" w:type="dxa"/>
          </w:tcPr>
          <w:p w:rsidR="00107AC2" w:rsidRDefault="00107AC2">
            <w:pPr>
              <w:pStyle w:val="ConsPlusNormal"/>
              <w:jc w:val="center"/>
            </w:pPr>
            <w:r>
              <w:t>8,35</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0,87</w:t>
            </w:r>
          </w:p>
        </w:tc>
        <w:tc>
          <w:tcPr>
            <w:tcW w:w="1247" w:type="dxa"/>
          </w:tcPr>
          <w:p w:rsidR="00107AC2" w:rsidRDefault="00107AC2">
            <w:pPr>
              <w:pStyle w:val="ConsPlusNormal"/>
              <w:jc w:val="center"/>
            </w:pPr>
            <w:r>
              <w:t>1</w:t>
            </w:r>
          </w:p>
        </w:tc>
      </w:tr>
    </w:tbl>
    <w:p w:rsidR="00107AC2" w:rsidRDefault="00107AC2">
      <w:pPr>
        <w:pStyle w:val="ConsPlusNormal"/>
        <w:jc w:val="right"/>
      </w:pPr>
    </w:p>
    <w:p w:rsidR="00107AC2" w:rsidRDefault="00107AC2">
      <w:pPr>
        <w:pStyle w:val="ConsPlusNormal"/>
        <w:jc w:val="right"/>
        <w:outlineLvl w:val="5"/>
      </w:pPr>
      <w:r>
        <w:t>Таблица 12.38</w:t>
      </w:r>
    </w:p>
    <w:p w:rsidR="00107AC2" w:rsidRDefault="00107AC2">
      <w:pPr>
        <w:pStyle w:val="ConsPlusNormal"/>
        <w:jc w:val="right"/>
      </w:pPr>
    </w:p>
    <w:p w:rsidR="00107AC2" w:rsidRDefault="00107AC2">
      <w:pPr>
        <w:pStyle w:val="ConsPlusTitle"/>
        <w:jc w:val="center"/>
      </w:pPr>
      <w:r>
        <w:t>Потребное количество автосамосвалов для дорог</w:t>
      </w:r>
    </w:p>
    <w:p w:rsidR="00107AC2" w:rsidRDefault="00107AC2">
      <w:pPr>
        <w:pStyle w:val="ConsPlusTitle"/>
        <w:jc w:val="center"/>
      </w:pPr>
      <w:r>
        <w:t>III - IV категорий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644"/>
        <w:gridCol w:w="1361"/>
        <w:gridCol w:w="1417"/>
        <w:gridCol w:w="1361"/>
        <w:gridCol w:w="1247"/>
      </w:tblGrid>
      <w:tr w:rsidR="00107AC2">
        <w:tc>
          <w:tcPr>
            <w:tcW w:w="2041" w:type="dxa"/>
          </w:tcPr>
          <w:p w:rsidR="00107AC2" w:rsidRDefault="00107AC2">
            <w:pPr>
              <w:pStyle w:val="ConsPlusNormal"/>
              <w:jc w:val="center"/>
            </w:pPr>
            <w:r>
              <w:t>Год</w:t>
            </w:r>
          </w:p>
        </w:tc>
        <w:tc>
          <w:tcPr>
            <w:tcW w:w="1644" w:type="dxa"/>
          </w:tcPr>
          <w:p w:rsidR="00107AC2" w:rsidRDefault="00107AC2">
            <w:pPr>
              <w:pStyle w:val="ConsPlusNormal"/>
              <w:jc w:val="center"/>
            </w:pPr>
            <w:r>
              <w:t>О</w:t>
            </w:r>
          </w:p>
        </w:tc>
        <w:tc>
          <w:tcPr>
            <w:tcW w:w="1361" w:type="dxa"/>
          </w:tcPr>
          <w:p w:rsidR="00107AC2" w:rsidRDefault="00107AC2">
            <w:pPr>
              <w:pStyle w:val="ConsPlusNormal"/>
              <w:jc w:val="center"/>
            </w:pPr>
            <w:r>
              <w:t>Пр</w:t>
            </w:r>
          </w:p>
        </w:tc>
        <w:tc>
          <w:tcPr>
            <w:tcW w:w="1417" w:type="dxa"/>
          </w:tcPr>
          <w:p w:rsidR="00107AC2" w:rsidRDefault="00107AC2">
            <w:pPr>
              <w:pStyle w:val="ConsPlusNormal"/>
              <w:jc w:val="center"/>
            </w:pPr>
            <w:r>
              <w:t>Кi</w:t>
            </w:r>
          </w:p>
        </w:tc>
        <w:tc>
          <w:tcPr>
            <w:tcW w:w="1361" w:type="dxa"/>
          </w:tcPr>
          <w:p w:rsidR="00107AC2" w:rsidRDefault="00107AC2">
            <w:pPr>
              <w:pStyle w:val="ConsPlusNormal"/>
              <w:jc w:val="center"/>
            </w:pPr>
            <w:r>
              <w:t>N</w:t>
            </w:r>
          </w:p>
        </w:tc>
        <w:tc>
          <w:tcPr>
            <w:tcW w:w="1247" w:type="dxa"/>
          </w:tcPr>
          <w:p w:rsidR="00107AC2" w:rsidRDefault="00107AC2">
            <w:pPr>
              <w:pStyle w:val="ConsPlusNormal"/>
              <w:jc w:val="center"/>
            </w:pPr>
            <w:r>
              <w:t>Nф</w:t>
            </w:r>
          </w:p>
        </w:tc>
      </w:tr>
      <w:tr w:rsidR="00107AC2">
        <w:tc>
          <w:tcPr>
            <w:tcW w:w="2041" w:type="dxa"/>
          </w:tcPr>
          <w:p w:rsidR="00107AC2" w:rsidRDefault="00107AC2">
            <w:pPr>
              <w:pStyle w:val="ConsPlusNormal"/>
              <w:jc w:val="center"/>
            </w:pPr>
            <w:r>
              <w:t>2018</w:t>
            </w:r>
          </w:p>
        </w:tc>
        <w:tc>
          <w:tcPr>
            <w:tcW w:w="1644" w:type="dxa"/>
          </w:tcPr>
          <w:p w:rsidR="00107AC2" w:rsidRDefault="00107AC2">
            <w:pPr>
              <w:pStyle w:val="ConsPlusNormal"/>
              <w:jc w:val="center"/>
            </w:pPr>
            <w:r>
              <w:t>11,64</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1,21</w:t>
            </w:r>
          </w:p>
        </w:tc>
        <w:tc>
          <w:tcPr>
            <w:tcW w:w="1247" w:type="dxa"/>
          </w:tcPr>
          <w:p w:rsidR="00107AC2" w:rsidRDefault="00107AC2">
            <w:pPr>
              <w:pStyle w:val="ConsPlusNormal"/>
              <w:jc w:val="center"/>
            </w:pPr>
            <w:r>
              <w:t>2</w:t>
            </w:r>
          </w:p>
        </w:tc>
      </w:tr>
      <w:tr w:rsidR="00107AC2">
        <w:tc>
          <w:tcPr>
            <w:tcW w:w="2041" w:type="dxa"/>
          </w:tcPr>
          <w:p w:rsidR="00107AC2" w:rsidRDefault="00107AC2">
            <w:pPr>
              <w:pStyle w:val="ConsPlusNormal"/>
              <w:jc w:val="center"/>
            </w:pPr>
            <w:r>
              <w:t>2019</w:t>
            </w:r>
          </w:p>
        </w:tc>
        <w:tc>
          <w:tcPr>
            <w:tcW w:w="1644" w:type="dxa"/>
          </w:tcPr>
          <w:p w:rsidR="00107AC2" w:rsidRDefault="00107AC2">
            <w:pPr>
              <w:pStyle w:val="ConsPlusNormal"/>
              <w:jc w:val="center"/>
            </w:pPr>
            <w:r>
              <w:t>11,64</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1,21</w:t>
            </w:r>
          </w:p>
        </w:tc>
        <w:tc>
          <w:tcPr>
            <w:tcW w:w="1247" w:type="dxa"/>
          </w:tcPr>
          <w:p w:rsidR="00107AC2" w:rsidRDefault="00107AC2">
            <w:pPr>
              <w:pStyle w:val="ConsPlusNormal"/>
              <w:jc w:val="center"/>
            </w:pPr>
            <w:r>
              <w:t>2</w:t>
            </w:r>
          </w:p>
        </w:tc>
      </w:tr>
      <w:tr w:rsidR="00107AC2">
        <w:tc>
          <w:tcPr>
            <w:tcW w:w="2041" w:type="dxa"/>
          </w:tcPr>
          <w:p w:rsidR="00107AC2" w:rsidRDefault="00107AC2">
            <w:pPr>
              <w:pStyle w:val="ConsPlusNormal"/>
              <w:jc w:val="center"/>
            </w:pPr>
            <w:r>
              <w:t>2020 - 2025</w:t>
            </w:r>
          </w:p>
        </w:tc>
        <w:tc>
          <w:tcPr>
            <w:tcW w:w="1644" w:type="dxa"/>
          </w:tcPr>
          <w:p w:rsidR="00107AC2" w:rsidRDefault="00107AC2">
            <w:pPr>
              <w:pStyle w:val="ConsPlusNormal"/>
              <w:jc w:val="center"/>
            </w:pPr>
            <w:r>
              <w:t>11,64</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1,21</w:t>
            </w:r>
          </w:p>
        </w:tc>
        <w:tc>
          <w:tcPr>
            <w:tcW w:w="1247" w:type="dxa"/>
          </w:tcPr>
          <w:p w:rsidR="00107AC2" w:rsidRDefault="00107AC2">
            <w:pPr>
              <w:pStyle w:val="ConsPlusNormal"/>
              <w:jc w:val="center"/>
            </w:pPr>
            <w:r>
              <w:t>2</w:t>
            </w:r>
          </w:p>
        </w:tc>
      </w:tr>
      <w:tr w:rsidR="00107AC2">
        <w:tc>
          <w:tcPr>
            <w:tcW w:w="2041" w:type="dxa"/>
          </w:tcPr>
          <w:p w:rsidR="00107AC2" w:rsidRDefault="00107AC2">
            <w:pPr>
              <w:pStyle w:val="ConsPlusNormal"/>
              <w:jc w:val="center"/>
            </w:pPr>
            <w:r>
              <w:t>2026 - 2030</w:t>
            </w:r>
          </w:p>
        </w:tc>
        <w:tc>
          <w:tcPr>
            <w:tcW w:w="1644" w:type="dxa"/>
          </w:tcPr>
          <w:p w:rsidR="00107AC2" w:rsidRDefault="00107AC2">
            <w:pPr>
              <w:pStyle w:val="ConsPlusNormal"/>
              <w:jc w:val="center"/>
            </w:pPr>
            <w:r>
              <w:t>11,64</w:t>
            </w:r>
          </w:p>
        </w:tc>
        <w:tc>
          <w:tcPr>
            <w:tcW w:w="1361" w:type="dxa"/>
          </w:tcPr>
          <w:p w:rsidR="00107AC2" w:rsidRDefault="00107AC2">
            <w:pPr>
              <w:pStyle w:val="ConsPlusNormal"/>
              <w:jc w:val="center"/>
            </w:pPr>
            <w:r>
              <w:t>12</w:t>
            </w:r>
          </w:p>
        </w:tc>
        <w:tc>
          <w:tcPr>
            <w:tcW w:w="1417" w:type="dxa"/>
          </w:tcPr>
          <w:p w:rsidR="00107AC2" w:rsidRDefault="00107AC2">
            <w:pPr>
              <w:pStyle w:val="ConsPlusNormal"/>
              <w:jc w:val="center"/>
            </w:pPr>
            <w:r>
              <w:t>0,8</w:t>
            </w:r>
          </w:p>
        </w:tc>
        <w:tc>
          <w:tcPr>
            <w:tcW w:w="1361" w:type="dxa"/>
          </w:tcPr>
          <w:p w:rsidR="00107AC2" w:rsidRDefault="00107AC2">
            <w:pPr>
              <w:pStyle w:val="ConsPlusNormal"/>
              <w:jc w:val="center"/>
            </w:pPr>
            <w:r>
              <w:t>1,21</w:t>
            </w:r>
          </w:p>
        </w:tc>
        <w:tc>
          <w:tcPr>
            <w:tcW w:w="1247" w:type="dxa"/>
          </w:tcPr>
          <w:p w:rsidR="00107AC2" w:rsidRDefault="00107AC2">
            <w:pPr>
              <w:pStyle w:val="ConsPlusNormal"/>
              <w:jc w:val="center"/>
            </w:pPr>
            <w:r>
              <w:t>2</w:t>
            </w:r>
          </w:p>
        </w:tc>
      </w:tr>
    </w:tbl>
    <w:p w:rsidR="00107AC2" w:rsidRDefault="00107AC2">
      <w:pPr>
        <w:pStyle w:val="ConsPlusNormal"/>
        <w:jc w:val="right"/>
      </w:pPr>
    </w:p>
    <w:p w:rsidR="00107AC2" w:rsidRDefault="00107AC2">
      <w:pPr>
        <w:pStyle w:val="ConsPlusNormal"/>
        <w:jc w:val="right"/>
        <w:outlineLvl w:val="5"/>
      </w:pPr>
      <w:r>
        <w:t>Таблица 12.39</w:t>
      </w:r>
    </w:p>
    <w:p w:rsidR="00107AC2" w:rsidRDefault="00107AC2">
      <w:pPr>
        <w:pStyle w:val="ConsPlusNormal"/>
        <w:jc w:val="right"/>
      </w:pPr>
    </w:p>
    <w:p w:rsidR="00107AC2" w:rsidRDefault="00107AC2">
      <w:pPr>
        <w:pStyle w:val="ConsPlusTitle"/>
        <w:jc w:val="center"/>
      </w:pPr>
      <w:r>
        <w:t>Общее потребное количество автосамосвалов для дорог</w:t>
      </w:r>
    </w:p>
    <w:p w:rsidR="00107AC2" w:rsidRDefault="00107AC2">
      <w:pPr>
        <w:pStyle w:val="ConsPlusTitle"/>
        <w:jc w:val="center"/>
      </w:pPr>
      <w:r>
        <w:t>I - IV категорий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644"/>
        <w:gridCol w:w="1361"/>
        <w:gridCol w:w="1417"/>
        <w:gridCol w:w="1361"/>
        <w:gridCol w:w="1247"/>
      </w:tblGrid>
      <w:tr w:rsidR="00107AC2">
        <w:tc>
          <w:tcPr>
            <w:tcW w:w="2041" w:type="dxa"/>
          </w:tcPr>
          <w:p w:rsidR="00107AC2" w:rsidRDefault="00107AC2">
            <w:pPr>
              <w:pStyle w:val="ConsPlusNormal"/>
              <w:jc w:val="center"/>
            </w:pPr>
            <w:r>
              <w:t>Год</w:t>
            </w:r>
          </w:p>
        </w:tc>
        <w:tc>
          <w:tcPr>
            <w:tcW w:w="1644" w:type="dxa"/>
          </w:tcPr>
          <w:p w:rsidR="00107AC2" w:rsidRDefault="00107AC2">
            <w:pPr>
              <w:pStyle w:val="ConsPlusNormal"/>
              <w:jc w:val="center"/>
            </w:pPr>
            <w:r>
              <w:t>О &lt;*&gt;</w:t>
            </w:r>
          </w:p>
        </w:tc>
        <w:tc>
          <w:tcPr>
            <w:tcW w:w="1361" w:type="dxa"/>
          </w:tcPr>
          <w:p w:rsidR="00107AC2" w:rsidRDefault="00107AC2">
            <w:pPr>
              <w:pStyle w:val="ConsPlusNormal"/>
              <w:jc w:val="center"/>
            </w:pPr>
            <w:r>
              <w:t>Пр</w:t>
            </w:r>
          </w:p>
        </w:tc>
        <w:tc>
          <w:tcPr>
            <w:tcW w:w="1417" w:type="dxa"/>
          </w:tcPr>
          <w:p w:rsidR="00107AC2" w:rsidRDefault="00107AC2">
            <w:pPr>
              <w:pStyle w:val="ConsPlusNormal"/>
              <w:jc w:val="center"/>
            </w:pPr>
            <w:r>
              <w:t>Кi</w:t>
            </w:r>
          </w:p>
        </w:tc>
        <w:tc>
          <w:tcPr>
            <w:tcW w:w="1361" w:type="dxa"/>
          </w:tcPr>
          <w:p w:rsidR="00107AC2" w:rsidRDefault="00107AC2">
            <w:pPr>
              <w:pStyle w:val="ConsPlusNormal"/>
              <w:jc w:val="center"/>
            </w:pPr>
            <w:r>
              <w:t>N</w:t>
            </w:r>
          </w:p>
        </w:tc>
        <w:tc>
          <w:tcPr>
            <w:tcW w:w="1247" w:type="dxa"/>
          </w:tcPr>
          <w:p w:rsidR="00107AC2" w:rsidRDefault="00107AC2">
            <w:pPr>
              <w:pStyle w:val="ConsPlusNormal"/>
              <w:jc w:val="center"/>
            </w:pPr>
            <w:r>
              <w:t>Nф</w:t>
            </w:r>
          </w:p>
        </w:tc>
      </w:tr>
      <w:tr w:rsidR="00107AC2">
        <w:tc>
          <w:tcPr>
            <w:tcW w:w="2041" w:type="dxa"/>
          </w:tcPr>
          <w:p w:rsidR="00107AC2" w:rsidRDefault="00107AC2">
            <w:pPr>
              <w:pStyle w:val="ConsPlusNormal"/>
              <w:jc w:val="center"/>
            </w:pPr>
            <w:r>
              <w:t>2018</w:t>
            </w:r>
          </w:p>
        </w:tc>
        <w:tc>
          <w:tcPr>
            <w:tcW w:w="1644" w:type="dxa"/>
          </w:tcPr>
          <w:p w:rsidR="00107AC2" w:rsidRDefault="00107AC2">
            <w:pPr>
              <w:pStyle w:val="ConsPlusNormal"/>
              <w:jc w:val="center"/>
            </w:pPr>
            <w:r>
              <w:t>34,28</w:t>
            </w:r>
          </w:p>
        </w:tc>
        <w:tc>
          <w:tcPr>
            <w:tcW w:w="1361" w:type="dxa"/>
          </w:tcPr>
          <w:p w:rsidR="00107AC2" w:rsidRDefault="00107AC2">
            <w:pPr>
              <w:pStyle w:val="ConsPlusNormal"/>
              <w:jc w:val="center"/>
            </w:pPr>
            <w:r>
              <w:t>12,00</w:t>
            </w:r>
          </w:p>
        </w:tc>
        <w:tc>
          <w:tcPr>
            <w:tcW w:w="1417" w:type="dxa"/>
          </w:tcPr>
          <w:p w:rsidR="00107AC2" w:rsidRDefault="00107AC2">
            <w:pPr>
              <w:pStyle w:val="ConsPlusNormal"/>
              <w:jc w:val="center"/>
            </w:pPr>
            <w:r>
              <w:t>0,80</w:t>
            </w:r>
          </w:p>
        </w:tc>
        <w:tc>
          <w:tcPr>
            <w:tcW w:w="1361" w:type="dxa"/>
          </w:tcPr>
          <w:p w:rsidR="00107AC2" w:rsidRDefault="00107AC2">
            <w:pPr>
              <w:pStyle w:val="ConsPlusNormal"/>
              <w:jc w:val="center"/>
            </w:pPr>
            <w:r>
              <w:t>3,57</w:t>
            </w:r>
          </w:p>
        </w:tc>
        <w:tc>
          <w:tcPr>
            <w:tcW w:w="1247" w:type="dxa"/>
          </w:tcPr>
          <w:p w:rsidR="00107AC2" w:rsidRDefault="00107AC2">
            <w:pPr>
              <w:pStyle w:val="ConsPlusNormal"/>
              <w:jc w:val="center"/>
            </w:pPr>
            <w:r>
              <w:t>4</w:t>
            </w:r>
          </w:p>
        </w:tc>
      </w:tr>
      <w:tr w:rsidR="00107AC2">
        <w:tc>
          <w:tcPr>
            <w:tcW w:w="2041" w:type="dxa"/>
          </w:tcPr>
          <w:p w:rsidR="00107AC2" w:rsidRDefault="00107AC2">
            <w:pPr>
              <w:pStyle w:val="ConsPlusNormal"/>
              <w:jc w:val="center"/>
            </w:pPr>
            <w:r>
              <w:t>2019</w:t>
            </w:r>
          </w:p>
        </w:tc>
        <w:tc>
          <w:tcPr>
            <w:tcW w:w="1644" w:type="dxa"/>
          </w:tcPr>
          <w:p w:rsidR="00107AC2" w:rsidRDefault="00107AC2">
            <w:pPr>
              <w:pStyle w:val="ConsPlusNormal"/>
              <w:jc w:val="center"/>
            </w:pPr>
            <w:r>
              <w:t>34,28</w:t>
            </w:r>
          </w:p>
        </w:tc>
        <w:tc>
          <w:tcPr>
            <w:tcW w:w="1361" w:type="dxa"/>
          </w:tcPr>
          <w:p w:rsidR="00107AC2" w:rsidRDefault="00107AC2">
            <w:pPr>
              <w:pStyle w:val="ConsPlusNormal"/>
              <w:jc w:val="center"/>
            </w:pPr>
            <w:r>
              <w:t>12,00</w:t>
            </w:r>
          </w:p>
        </w:tc>
        <w:tc>
          <w:tcPr>
            <w:tcW w:w="1417" w:type="dxa"/>
          </w:tcPr>
          <w:p w:rsidR="00107AC2" w:rsidRDefault="00107AC2">
            <w:pPr>
              <w:pStyle w:val="ConsPlusNormal"/>
              <w:jc w:val="center"/>
            </w:pPr>
            <w:r>
              <w:t>0,80</w:t>
            </w:r>
          </w:p>
        </w:tc>
        <w:tc>
          <w:tcPr>
            <w:tcW w:w="1361" w:type="dxa"/>
          </w:tcPr>
          <w:p w:rsidR="00107AC2" w:rsidRDefault="00107AC2">
            <w:pPr>
              <w:pStyle w:val="ConsPlusNormal"/>
              <w:jc w:val="center"/>
            </w:pPr>
            <w:r>
              <w:t>3,57</w:t>
            </w:r>
          </w:p>
        </w:tc>
        <w:tc>
          <w:tcPr>
            <w:tcW w:w="1247" w:type="dxa"/>
          </w:tcPr>
          <w:p w:rsidR="00107AC2" w:rsidRDefault="00107AC2">
            <w:pPr>
              <w:pStyle w:val="ConsPlusNormal"/>
              <w:jc w:val="center"/>
            </w:pPr>
            <w:r>
              <w:t>4</w:t>
            </w:r>
          </w:p>
        </w:tc>
      </w:tr>
      <w:tr w:rsidR="00107AC2">
        <w:tc>
          <w:tcPr>
            <w:tcW w:w="2041" w:type="dxa"/>
          </w:tcPr>
          <w:p w:rsidR="00107AC2" w:rsidRDefault="00107AC2">
            <w:pPr>
              <w:pStyle w:val="ConsPlusNormal"/>
              <w:jc w:val="center"/>
            </w:pPr>
            <w:r>
              <w:t>2020 - 2025</w:t>
            </w:r>
          </w:p>
        </w:tc>
        <w:tc>
          <w:tcPr>
            <w:tcW w:w="1644" w:type="dxa"/>
          </w:tcPr>
          <w:p w:rsidR="00107AC2" w:rsidRDefault="00107AC2">
            <w:pPr>
              <w:pStyle w:val="ConsPlusNormal"/>
              <w:jc w:val="center"/>
            </w:pPr>
            <w:r>
              <w:t>34,28</w:t>
            </w:r>
          </w:p>
        </w:tc>
        <w:tc>
          <w:tcPr>
            <w:tcW w:w="1361" w:type="dxa"/>
          </w:tcPr>
          <w:p w:rsidR="00107AC2" w:rsidRDefault="00107AC2">
            <w:pPr>
              <w:pStyle w:val="ConsPlusNormal"/>
              <w:jc w:val="center"/>
            </w:pPr>
            <w:r>
              <w:t>12,00</w:t>
            </w:r>
          </w:p>
        </w:tc>
        <w:tc>
          <w:tcPr>
            <w:tcW w:w="1417" w:type="dxa"/>
          </w:tcPr>
          <w:p w:rsidR="00107AC2" w:rsidRDefault="00107AC2">
            <w:pPr>
              <w:pStyle w:val="ConsPlusNormal"/>
              <w:jc w:val="center"/>
            </w:pPr>
            <w:r>
              <w:t>0,80</w:t>
            </w:r>
          </w:p>
        </w:tc>
        <w:tc>
          <w:tcPr>
            <w:tcW w:w="1361" w:type="dxa"/>
          </w:tcPr>
          <w:p w:rsidR="00107AC2" w:rsidRDefault="00107AC2">
            <w:pPr>
              <w:pStyle w:val="ConsPlusNormal"/>
              <w:jc w:val="center"/>
            </w:pPr>
            <w:r>
              <w:t>3,57</w:t>
            </w:r>
          </w:p>
        </w:tc>
        <w:tc>
          <w:tcPr>
            <w:tcW w:w="1247" w:type="dxa"/>
          </w:tcPr>
          <w:p w:rsidR="00107AC2" w:rsidRDefault="00107AC2">
            <w:pPr>
              <w:pStyle w:val="ConsPlusNormal"/>
              <w:jc w:val="center"/>
            </w:pPr>
            <w:r>
              <w:t>4</w:t>
            </w:r>
          </w:p>
        </w:tc>
      </w:tr>
      <w:tr w:rsidR="00107AC2">
        <w:tc>
          <w:tcPr>
            <w:tcW w:w="2041" w:type="dxa"/>
          </w:tcPr>
          <w:p w:rsidR="00107AC2" w:rsidRDefault="00107AC2">
            <w:pPr>
              <w:pStyle w:val="ConsPlusNormal"/>
              <w:jc w:val="center"/>
            </w:pPr>
            <w:r>
              <w:t>2026 - 2030</w:t>
            </w:r>
          </w:p>
        </w:tc>
        <w:tc>
          <w:tcPr>
            <w:tcW w:w="1644" w:type="dxa"/>
          </w:tcPr>
          <w:p w:rsidR="00107AC2" w:rsidRDefault="00107AC2">
            <w:pPr>
              <w:pStyle w:val="ConsPlusNormal"/>
              <w:jc w:val="center"/>
            </w:pPr>
            <w:r>
              <w:t>34,28</w:t>
            </w:r>
          </w:p>
        </w:tc>
        <w:tc>
          <w:tcPr>
            <w:tcW w:w="1361" w:type="dxa"/>
          </w:tcPr>
          <w:p w:rsidR="00107AC2" w:rsidRDefault="00107AC2">
            <w:pPr>
              <w:pStyle w:val="ConsPlusNormal"/>
              <w:jc w:val="center"/>
            </w:pPr>
            <w:r>
              <w:t>12,00</w:t>
            </w:r>
          </w:p>
        </w:tc>
        <w:tc>
          <w:tcPr>
            <w:tcW w:w="1417" w:type="dxa"/>
          </w:tcPr>
          <w:p w:rsidR="00107AC2" w:rsidRDefault="00107AC2">
            <w:pPr>
              <w:pStyle w:val="ConsPlusNormal"/>
              <w:jc w:val="center"/>
            </w:pPr>
            <w:r>
              <w:t>0,80</w:t>
            </w:r>
          </w:p>
        </w:tc>
        <w:tc>
          <w:tcPr>
            <w:tcW w:w="1361" w:type="dxa"/>
          </w:tcPr>
          <w:p w:rsidR="00107AC2" w:rsidRDefault="00107AC2">
            <w:pPr>
              <w:pStyle w:val="ConsPlusNormal"/>
              <w:jc w:val="center"/>
            </w:pPr>
            <w:r>
              <w:t>3,57</w:t>
            </w:r>
          </w:p>
        </w:tc>
        <w:tc>
          <w:tcPr>
            <w:tcW w:w="1247" w:type="dxa"/>
          </w:tcPr>
          <w:p w:rsidR="00107AC2" w:rsidRDefault="00107AC2">
            <w:pPr>
              <w:pStyle w:val="ConsPlusNormal"/>
              <w:jc w:val="center"/>
            </w:pPr>
            <w:r>
              <w:t>4</w:t>
            </w:r>
          </w:p>
        </w:tc>
      </w:tr>
    </w:tbl>
    <w:p w:rsidR="00107AC2" w:rsidRDefault="00107AC2">
      <w:pPr>
        <w:pStyle w:val="ConsPlusNormal"/>
        <w:ind w:firstLine="540"/>
        <w:jc w:val="both"/>
      </w:pPr>
    </w:p>
    <w:p w:rsidR="00107AC2" w:rsidRDefault="00107AC2">
      <w:pPr>
        <w:pStyle w:val="ConsPlusNormal"/>
        <w:ind w:firstLine="540"/>
        <w:jc w:val="both"/>
      </w:pPr>
      <w:r>
        <w:t>--------------------------------</w:t>
      </w:r>
    </w:p>
    <w:p w:rsidR="00107AC2" w:rsidRDefault="00107AC2">
      <w:pPr>
        <w:pStyle w:val="ConsPlusNormal"/>
        <w:spacing w:before="220"/>
        <w:ind w:firstLine="540"/>
        <w:jc w:val="both"/>
      </w:pPr>
      <w:r>
        <w:t>&lt;*&gt; - включая эстакаду на Восточной объездной дороге</w:t>
      </w:r>
    </w:p>
    <w:p w:rsidR="00107AC2" w:rsidRDefault="00107AC2">
      <w:pPr>
        <w:pStyle w:val="ConsPlusNormal"/>
        <w:ind w:firstLine="540"/>
        <w:jc w:val="both"/>
      </w:pPr>
    </w:p>
    <w:p w:rsidR="00107AC2" w:rsidRDefault="00107AC2">
      <w:pPr>
        <w:pStyle w:val="ConsPlusTitle"/>
        <w:ind w:firstLine="540"/>
        <w:jc w:val="both"/>
        <w:outlineLvl w:val="3"/>
      </w:pPr>
      <w:r>
        <w:t>12.4.2. Расчет количества техники для уборки городских дорог в осенне-зимний период</w:t>
      </w:r>
    </w:p>
    <w:p w:rsidR="00107AC2" w:rsidRDefault="00107AC2">
      <w:pPr>
        <w:pStyle w:val="ConsPlusNormal"/>
        <w:spacing w:before="220"/>
        <w:ind w:firstLine="540"/>
        <w:jc w:val="both"/>
      </w:pPr>
      <w:r>
        <w:t>Для расчета потребного количества машин для уборки в осенне-зимний период определяем количество снега, выпавшего в течение одного снегопада и подлежащего уборке, по формуле:</w:t>
      </w:r>
    </w:p>
    <w:p w:rsidR="00107AC2" w:rsidRDefault="00107AC2">
      <w:pPr>
        <w:pStyle w:val="ConsPlusNormal"/>
        <w:jc w:val="center"/>
      </w:pPr>
    </w:p>
    <w:p w:rsidR="00107AC2" w:rsidRDefault="00107AC2">
      <w:pPr>
        <w:pStyle w:val="ConsPlusNormal"/>
        <w:jc w:val="center"/>
      </w:pPr>
      <w:r w:rsidRPr="004F08AF">
        <w:rPr>
          <w:position w:val="-27"/>
        </w:rPr>
        <w:pict>
          <v:shape id="_x0000_i1034" style="width:56.95pt;height:38.8pt" coordsize="" o:spt="100" adj="0,,0" path="" filled="f" stroked="f">
            <v:stroke joinstyle="miter"/>
            <v:imagedata r:id="rId45" o:title="base_24478_216849_32777"/>
            <v:formulas/>
            <v:path o:connecttype="segments"/>
          </v:shape>
        </w:pict>
      </w:r>
      <w:r>
        <w:t>,</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О - количество снега, подлежащего уборке, выпавшего в течение одного снегопада, тыс. куб. м;</w:t>
      </w:r>
    </w:p>
    <w:p w:rsidR="00107AC2" w:rsidRDefault="00107AC2">
      <w:pPr>
        <w:pStyle w:val="ConsPlusNormal"/>
        <w:spacing w:before="220"/>
        <w:ind w:firstLine="540"/>
        <w:jc w:val="both"/>
      </w:pPr>
      <w:r>
        <w:t>S - площадь территории, подлежащей уборке в осенне-зимний период;</w:t>
      </w:r>
    </w:p>
    <w:p w:rsidR="00107AC2" w:rsidRDefault="00107AC2">
      <w:pPr>
        <w:pStyle w:val="ConsPlusNormal"/>
        <w:spacing w:before="220"/>
        <w:ind w:firstLine="540"/>
        <w:jc w:val="both"/>
      </w:pPr>
      <w:r>
        <w:lastRenderedPageBreak/>
        <w:t>Н - расчетный слой выпавшего снега (0,17 м - в неуплотненном состоянии, свежевыпавший);</w:t>
      </w:r>
    </w:p>
    <w:p w:rsidR="00107AC2" w:rsidRDefault="00107AC2">
      <w:pPr>
        <w:pStyle w:val="ConsPlusNormal"/>
        <w:spacing w:before="220"/>
        <w:ind w:firstLine="540"/>
        <w:jc w:val="both"/>
      </w:pPr>
      <w:r>
        <w:t>К</w:t>
      </w:r>
      <w:r>
        <w:rPr>
          <w:vertAlign w:val="subscript"/>
        </w:rPr>
        <w:t>у</w:t>
      </w:r>
      <w:r>
        <w:t xml:space="preserve"> - коэффициент уплотнения снега при уборке (К</w:t>
      </w:r>
      <w:r>
        <w:rPr>
          <w:vertAlign w:val="subscript"/>
        </w:rPr>
        <w:t>у</w:t>
      </w:r>
      <w:r>
        <w:t xml:space="preserve"> = 2,5).</w:t>
      </w:r>
    </w:p>
    <w:p w:rsidR="00107AC2" w:rsidRDefault="00107AC2">
      <w:pPr>
        <w:pStyle w:val="ConsPlusNormal"/>
        <w:jc w:val="right"/>
      </w:pPr>
    </w:p>
    <w:p w:rsidR="00107AC2" w:rsidRDefault="00107AC2">
      <w:pPr>
        <w:pStyle w:val="ConsPlusNormal"/>
        <w:jc w:val="right"/>
        <w:outlineLvl w:val="4"/>
      </w:pPr>
      <w:r>
        <w:t>Таблица 12.40</w:t>
      </w:r>
    </w:p>
    <w:p w:rsidR="00107AC2" w:rsidRDefault="00107AC2">
      <w:pPr>
        <w:pStyle w:val="ConsPlusNormal"/>
        <w:jc w:val="right"/>
      </w:pPr>
    </w:p>
    <w:p w:rsidR="00107AC2" w:rsidRDefault="00107AC2">
      <w:pPr>
        <w:pStyle w:val="ConsPlusTitle"/>
        <w:jc w:val="center"/>
      </w:pPr>
      <w:r>
        <w:t>Расчет количества снега, выпавшего в течение одного</w:t>
      </w:r>
    </w:p>
    <w:p w:rsidR="00107AC2" w:rsidRDefault="00107AC2">
      <w:pPr>
        <w:pStyle w:val="ConsPlusTitle"/>
        <w:jc w:val="center"/>
      </w:pPr>
      <w:r>
        <w:t>снегопада и подлежащего уборке для дорог 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644"/>
        <w:gridCol w:w="1361"/>
        <w:gridCol w:w="1417"/>
        <w:gridCol w:w="1361"/>
        <w:gridCol w:w="1247"/>
      </w:tblGrid>
      <w:tr w:rsidR="00107AC2">
        <w:tc>
          <w:tcPr>
            <w:tcW w:w="2041" w:type="dxa"/>
          </w:tcPr>
          <w:p w:rsidR="00107AC2" w:rsidRDefault="00107AC2">
            <w:pPr>
              <w:pStyle w:val="ConsPlusNormal"/>
              <w:jc w:val="center"/>
            </w:pPr>
            <w:r>
              <w:t>Год</w:t>
            </w:r>
          </w:p>
        </w:tc>
        <w:tc>
          <w:tcPr>
            <w:tcW w:w="1644" w:type="dxa"/>
          </w:tcPr>
          <w:p w:rsidR="00107AC2" w:rsidRDefault="00107AC2">
            <w:pPr>
              <w:pStyle w:val="ConsPlusNormal"/>
              <w:jc w:val="center"/>
            </w:pPr>
            <w:r>
              <w:t>S &lt;*&gt;</w:t>
            </w:r>
          </w:p>
        </w:tc>
        <w:tc>
          <w:tcPr>
            <w:tcW w:w="1361" w:type="dxa"/>
          </w:tcPr>
          <w:p w:rsidR="00107AC2" w:rsidRDefault="00107AC2">
            <w:pPr>
              <w:pStyle w:val="ConsPlusNormal"/>
              <w:jc w:val="center"/>
            </w:pPr>
            <w:r>
              <w:t>H</w:t>
            </w:r>
          </w:p>
        </w:tc>
        <w:tc>
          <w:tcPr>
            <w:tcW w:w="1417" w:type="dxa"/>
          </w:tcPr>
          <w:p w:rsidR="00107AC2" w:rsidRDefault="00107AC2">
            <w:pPr>
              <w:pStyle w:val="ConsPlusNormal"/>
              <w:jc w:val="center"/>
            </w:pPr>
            <w:r>
              <w:t>Ky</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O</w:t>
            </w:r>
          </w:p>
        </w:tc>
      </w:tr>
      <w:tr w:rsidR="00107AC2">
        <w:tc>
          <w:tcPr>
            <w:tcW w:w="2041" w:type="dxa"/>
          </w:tcPr>
          <w:p w:rsidR="00107AC2" w:rsidRDefault="00107AC2">
            <w:pPr>
              <w:pStyle w:val="ConsPlusNormal"/>
              <w:jc w:val="center"/>
            </w:pPr>
            <w:r>
              <w:t>2018</w:t>
            </w:r>
          </w:p>
        </w:tc>
        <w:tc>
          <w:tcPr>
            <w:tcW w:w="1644" w:type="dxa"/>
          </w:tcPr>
          <w:p w:rsidR="00107AC2" w:rsidRDefault="00107AC2">
            <w:pPr>
              <w:pStyle w:val="ConsPlusNormal"/>
              <w:jc w:val="center"/>
            </w:pPr>
            <w:r>
              <w:t>571,596</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9,72</w:t>
            </w:r>
          </w:p>
        </w:tc>
      </w:tr>
      <w:tr w:rsidR="00107AC2">
        <w:tc>
          <w:tcPr>
            <w:tcW w:w="2041" w:type="dxa"/>
          </w:tcPr>
          <w:p w:rsidR="00107AC2" w:rsidRDefault="00107AC2">
            <w:pPr>
              <w:pStyle w:val="ConsPlusNormal"/>
              <w:jc w:val="center"/>
            </w:pPr>
            <w:r>
              <w:t>2019</w:t>
            </w:r>
          </w:p>
        </w:tc>
        <w:tc>
          <w:tcPr>
            <w:tcW w:w="1644" w:type="dxa"/>
          </w:tcPr>
          <w:p w:rsidR="00107AC2" w:rsidRDefault="00107AC2">
            <w:pPr>
              <w:pStyle w:val="ConsPlusNormal"/>
              <w:jc w:val="center"/>
            </w:pPr>
            <w:r>
              <w:t>571,596</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9,72</w:t>
            </w:r>
          </w:p>
        </w:tc>
      </w:tr>
      <w:tr w:rsidR="00107AC2">
        <w:tc>
          <w:tcPr>
            <w:tcW w:w="2041" w:type="dxa"/>
          </w:tcPr>
          <w:p w:rsidR="00107AC2" w:rsidRDefault="00107AC2">
            <w:pPr>
              <w:pStyle w:val="ConsPlusNormal"/>
              <w:jc w:val="center"/>
            </w:pPr>
            <w:r>
              <w:t>2020 - 2025</w:t>
            </w:r>
          </w:p>
        </w:tc>
        <w:tc>
          <w:tcPr>
            <w:tcW w:w="1644" w:type="dxa"/>
          </w:tcPr>
          <w:p w:rsidR="00107AC2" w:rsidRDefault="00107AC2">
            <w:pPr>
              <w:pStyle w:val="ConsPlusNormal"/>
              <w:jc w:val="center"/>
            </w:pPr>
            <w:r>
              <w:t>571,596</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9,72</w:t>
            </w:r>
          </w:p>
        </w:tc>
      </w:tr>
      <w:tr w:rsidR="00107AC2">
        <w:tc>
          <w:tcPr>
            <w:tcW w:w="2041" w:type="dxa"/>
          </w:tcPr>
          <w:p w:rsidR="00107AC2" w:rsidRDefault="00107AC2">
            <w:pPr>
              <w:pStyle w:val="ConsPlusNormal"/>
              <w:jc w:val="center"/>
            </w:pPr>
            <w:r>
              <w:t>2026 - 2030</w:t>
            </w:r>
          </w:p>
        </w:tc>
        <w:tc>
          <w:tcPr>
            <w:tcW w:w="1644" w:type="dxa"/>
          </w:tcPr>
          <w:p w:rsidR="00107AC2" w:rsidRDefault="00107AC2">
            <w:pPr>
              <w:pStyle w:val="ConsPlusNormal"/>
              <w:jc w:val="center"/>
            </w:pPr>
            <w:r>
              <w:t>571,596</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9,72</w:t>
            </w:r>
          </w:p>
        </w:tc>
      </w:tr>
    </w:tbl>
    <w:p w:rsidR="00107AC2" w:rsidRDefault="00107AC2">
      <w:pPr>
        <w:pStyle w:val="ConsPlusNormal"/>
        <w:ind w:firstLine="540"/>
        <w:jc w:val="both"/>
      </w:pPr>
    </w:p>
    <w:p w:rsidR="00107AC2" w:rsidRDefault="00107AC2">
      <w:pPr>
        <w:pStyle w:val="ConsPlusNormal"/>
        <w:ind w:firstLine="540"/>
        <w:jc w:val="both"/>
      </w:pPr>
      <w:r>
        <w:t>--------------------------------</w:t>
      </w:r>
    </w:p>
    <w:p w:rsidR="00107AC2" w:rsidRDefault="00107AC2">
      <w:pPr>
        <w:pStyle w:val="ConsPlusNormal"/>
        <w:spacing w:before="220"/>
        <w:ind w:firstLine="540"/>
        <w:jc w:val="both"/>
      </w:pPr>
      <w:r>
        <w:t>&lt;*&gt; - включая эстакаду на Восточной объездной дороге</w:t>
      </w:r>
    </w:p>
    <w:p w:rsidR="00107AC2" w:rsidRDefault="00107AC2">
      <w:pPr>
        <w:pStyle w:val="ConsPlusNormal"/>
        <w:ind w:firstLine="540"/>
        <w:jc w:val="both"/>
      </w:pPr>
    </w:p>
    <w:p w:rsidR="00107AC2" w:rsidRDefault="00107AC2">
      <w:pPr>
        <w:pStyle w:val="ConsPlusNormal"/>
        <w:ind w:firstLine="540"/>
        <w:jc w:val="both"/>
      </w:pPr>
      <w:r>
        <w:t>Для дорог I категории вывозу подлежит 100% выпавшего снега - 9,72 тыс. куб. м.</w:t>
      </w:r>
    </w:p>
    <w:p w:rsidR="00107AC2" w:rsidRDefault="00107AC2">
      <w:pPr>
        <w:pStyle w:val="ConsPlusNormal"/>
        <w:jc w:val="right"/>
      </w:pPr>
    </w:p>
    <w:p w:rsidR="00107AC2" w:rsidRDefault="00107AC2">
      <w:pPr>
        <w:pStyle w:val="ConsPlusNormal"/>
        <w:jc w:val="right"/>
        <w:outlineLvl w:val="4"/>
      </w:pPr>
      <w:r>
        <w:t>Таблица 12.41</w:t>
      </w:r>
    </w:p>
    <w:p w:rsidR="00107AC2" w:rsidRDefault="00107AC2">
      <w:pPr>
        <w:pStyle w:val="ConsPlusNormal"/>
        <w:jc w:val="right"/>
      </w:pPr>
    </w:p>
    <w:p w:rsidR="00107AC2" w:rsidRDefault="00107AC2">
      <w:pPr>
        <w:pStyle w:val="ConsPlusTitle"/>
        <w:jc w:val="center"/>
      </w:pPr>
      <w:r>
        <w:t>Расчет количества снега, выпавшего в течение одного</w:t>
      </w:r>
    </w:p>
    <w:p w:rsidR="00107AC2" w:rsidRDefault="00107AC2">
      <w:pPr>
        <w:pStyle w:val="ConsPlusTitle"/>
        <w:jc w:val="center"/>
      </w:pPr>
      <w:r>
        <w:t>снегопада и подлежащего уборке для дорог II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644"/>
        <w:gridCol w:w="1361"/>
        <w:gridCol w:w="1417"/>
        <w:gridCol w:w="1361"/>
        <w:gridCol w:w="1247"/>
      </w:tblGrid>
      <w:tr w:rsidR="00107AC2">
        <w:tc>
          <w:tcPr>
            <w:tcW w:w="2041" w:type="dxa"/>
          </w:tcPr>
          <w:p w:rsidR="00107AC2" w:rsidRDefault="00107AC2">
            <w:pPr>
              <w:pStyle w:val="ConsPlusNormal"/>
              <w:jc w:val="center"/>
            </w:pPr>
            <w:r>
              <w:t>Год</w:t>
            </w:r>
          </w:p>
        </w:tc>
        <w:tc>
          <w:tcPr>
            <w:tcW w:w="1644" w:type="dxa"/>
          </w:tcPr>
          <w:p w:rsidR="00107AC2" w:rsidRDefault="00107AC2">
            <w:pPr>
              <w:pStyle w:val="ConsPlusNormal"/>
              <w:jc w:val="center"/>
            </w:pPr>
            <w:r>
              <w:t>S</w:t>
            </w:r>
          </w:p>
        </w:tc>
        <w:tc>
          <w:tcPr>
            <w:tcW w:w="1361" w:type="dxa"/>
          </w:tcPr>
          <w:p w:rsidR="00107AC2" w:rsidRDefault="00107AC2">
            <w:pPr>
              <w:pStyle w:val="ConsPlusNormal"/>
              <w:jc w:val="center"/>
            </w:pPr>
            <w:r>
              <w:t>H</w:t>
            </w:r>
          </w:p>
        </w:tc>
        <w:tc>
          <w:tcPr>
            <w:tcW w:w="1417" w:type="dxa"/>
          </w:tcPr>
          <w:p w:rsidR="00107AC2" w:rsidRDefault="00107AC2">
            <w:pPr>
              <w:pStyle w:val="ConsPlusNormal"/>
              <w:jc w:val="center"/>
            </w:pPr>
            <w:r>
              <w:t>Ky</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O</w:t>
            </w:r>
          </w:p>
        </w:tc>
      </w:tr>
      <w:tr w:rsidR="00107AC2">
        <w:tc>
          <w:tcPr>
            <w:tcW w:w="2041" w:type="dxa"/>
          </w:tcPr>
          <w:p w:rsidR="00107AC2" w:rsidRDefault="00107AC2">
            <w:pPr>
              <w:pStyle w:val="ConsPlusNormal"/>
              <w:jc w:val="center"/>
            </w:pPr>
            <w:r>
              <w:t>2018</w:t>
            </w:r>
          </w:p>
        </w:tc>
        <w:tc>
          <w:tcPr>
            <w:tcW w:w="1644" w:type="dxa"/>
          </w:tcPr>
          <w:p w:rsidR="00107AC2" w:rsidRDefault="00107AC2">
            <w:pPr>
              <w:pStyle w:val="ConsPlusNormal"/>
              <w:jc w:val="center"/>
            </w:pPr>
            <w:r>
              <w:t>334,183</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5,68</w:t>
            </w:r>
          </w:p>
        </w:tc>
      </w:tr>
      <w:tr w:rsidR="00107AC2">
        <w:tc>
          <w:tcPr>
            <w:tcW w:w="2041" w:type="dxa"/>
          </w:tcPr>
          <w:p w:rsidR="00107AC2" w:rsidRDefault="00107AC2">
            <w:pPr>
              <w:pStyle w:val="ConsPlusNormal"/>
              <w:jc w:val="center"/>
            </w:pPr>
            <w:r>
              <w:t>2019</w:t>
            </w:r>
          </w:p>
        </w:tc>
        <w:tc>
          <w:tcPr>
            <w:tcW w:w="1644" w:type="dxa"/>
          </w:tcPr>
          <w:p w:rsidR="00107AC2" w:rsidRDefault="00107AC2">
            <w:pPr>
              <w:pStyle w:val="ConsPlusNormal"/>
              <w:jc w:val="center"/>
            </w:pPr>
            <w:r>
              <w:t>334,183</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5,68</w:t>
            </w:r>
          </w:p>
        </w:tc>
      </w:tr>
      <w:tr w:rsidR="00107AC2">
        <w:tc>
          <w:tcPr>
            <w:tcW w:w="2041" w:type="dxa"/>
          </w:tcPr>
          <w:p w:rsidR="00107AC2" w:rsidRDefault="00107AC2">
            <w:pPr>
              <w:pStyle w:val="ConsPlusNormal"/>
              <w:jc w:val="center"/>
            </w:pPr>
            <w:r>
              <w:t>2020 - 2025</w:t>
            </w:r>
          </w:p>
        </w:tc>
        <w:tc>
          <w:tcPr>
            <w:tcW w:w="1644" w:type="dxa"/>
          </w:tcPr>
          <w:p w:rsidR="00107AC2" w:rsidRDefault="00107AC2">
            <w:pPr>
              <w:pStyle w:val="ConsPlusNormal"/>
              <w:jc w:val="center"/>
            </w:pPr>
            <w:r>
              <w:t>334,183</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5,68</w:t>
            </w:r>
          </w:p>
        </w:tc>
      </w:tr>
      <w:tr w:rsidR="00107AC2">
        <w:tc>
          <w:tcPr>
            <w:tcW w:w="2041" w:type="dxa"/>
          </w:tcPr>
          <w:p w:rsidR="00107AC2" w:rsidRDefault="00107AC2">
            <w:pPr>
              <w:pStyle w:val="ConsPlusNormal"/>
              <w:jc w:val="center"/>
            </w:pPr>
            <w:r>
              <w:t>2026 - 2030</w:t>
            </w:r>
          </w:p>
        </w:tc>
        <w:tc>
          <w:tcPr>
            <w:tcW w:w="1644" w:type="dxa"/>
          </w:tcPr>
          <w:p w:rsidR="00107AC2" w:rsidRDefault="00107AC2">
            <w:pPr>
              <w:pStyle w:val="ConsPlusNormal"/>
              <w:jc w:val="center"/>
            </w:pPr>
            <w:r>
              <w:t>334,183</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5,68</w:t>
            </w:r>
          </w:p>
        </w:tc>
      </w:tr>
    </w:tbl>
    <w:p w:rsidR="00107AC2" w:rsidRDefault="00107AC2">
      <w:pPr>
        <w:pStyle w:val="ConsPlusNormal"/>
        <w:jc w:val="center"/>
      </w:pPr>
    </w:p>
    <w:p w:rsidR="00107AC2" w:rsidRDefault="00107AC2">
      <w:pPr>
        <w:pStyle w:val="ConsPlusNormal"/>
        <w:ind w:firstLine="540"/>
        <w:jc w:val="both"/>
      </w:pPr>
      <w:r>
        <w:t>Для дорог II категории вывозу подлежит 75% выпавшего снега - 5,68 * 0,75 = 4,26 тыс. куб. м.</w:t>
      </w:r>
    </w:p>
    <w:p w:rsidR="00107AC2" w:rsidRDefault="00107AC2">
      <w:pPr>
        <w:pStyle w:val="ConsPlusNormal"/>
        <w:jc w:val="right"/>
      </w:pPr>
    </w:p>
    <w:p w:rsidR="00107AC2" w:rsidRDefault="00107AC2">
      <w:pPr>
        <w:pStyle w:val="ConsPlusNormal"/>
        <w:jc w:val="right"/>
        <w:outlineLvl w:val="4"/>
      </w:pPr>
      <w:r>
        <w:t>Таблица 12.42</w:t>
      </w:r>
    </w:p>
    <w:p w:rsidR="00107AC2" w:rsidRDefault="00107AC2">
      <w:pPr>
        <w:pStyle w:val="ConsPlusNormal"/>
        <w:jc w:val="right"/>
      </w:pPr>
    </w:p>
    <w:p w:rsidR="00107AC2" w:rsidRDefault="00107AC2">
      <w:pPr>
        <w:pStyle w:val="ConsPlusTitle"/>
        <w:jc w:val="center"/>
      </w:pPr>
      <w:r>
        <w:t>Расчет количества снега, выпавшего в течение одного</w:t>
      </w:r>
    </w:p>
    <w:p w:rsidR="00107AC2" w:rsidRDefault="00107AC2">
      <w:pPr>
        <w:pStyle w:val="ConsPlusTitle"/>
        <w:jc w:val="center"/>
      </w:pPr>
      <w:r>
        <w:t>снегопада и подлежащего уборке для дорог III - IV категорий</w:t>
      </w:r>
    </w:p>
    <w:p w:rsidR="00107AC2" w:rsidRDefault="00107AC2">
      <w:pPr>
        <w:pStyle w:val="ConsPlusTitle"/>
        <w:jc w:val="center"/>
      </w:pPr>
      <w:r>
        <w:t>(с капитальным покрытием)</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644"/>
        <w:gridCol w:w="1361"/>
        <w:gridCol w:w="1417"/>
        <w:gridCol w:w="1361"/>
        <w:gridCol w:w="1247"/>
      </w:tblGrid>
      <w:tr w:rsidR="00107AC2">
        <w:tc>
          <w:tcPr>
            <w:tcW w:w="2041" w:type="dxa"/>
          </w:tcPr>
          <w:p w:rsidR="00107AC2" w:rsidRDefault="00107AC2">
            <w:pPr>
              <w:pStyle w:val="ConsPlusNormal"/>
              <w:jc w:val="center"/>
            </w:pPr>
            <w:r>
              <w:t>Год</w:t>
            </w:r>
          </w:p>
        </w:tc>
        <w:tc>
          <w:tcPr>
            <w:tcW w:w="1644" w:type="dxa"/>
          </w:tcPr>
          <w:p w:rsidR="00107AC2" w:rsidRDefault="00107AC2">
            <w:pPr>
              <w:pStyle w:val="ConsPlusNormal"/>
              <w:jc w:val="center"/>
            </w:pPr>
            <w:r>
              <w:t>S</w:t>
            </w:r>
          </w:p>
        </w:tc>
        <w:tc>
          <w:tcPr>
            <w:tcW w:w="1361" w:type="dxa"/>
          </w:tcPr>
          <w:p w:rsidR="00107AC2" w:rsidRDefault="00107AC2">
            <w:pPr>
              <w:pStyle w:val="ConsPlusNormal"/>
              <w:jc w:val="center"/>
            </w:pPr>
            <w:r>
              <w:t>H</w:t>
            </w:r>
          </w:p>
        </w:tc>
        <w:tc>
          <w:tcPr>
            <w:tcW w:w="1417" w:type="dxa"/>
          </w:tcPr>
          <w:p w:rsidR="00107AC2" w:rsidRDefault="00107AC2">
            <w:pPr>
              <w:pStyle w:val="ConsPlusNormal"/>
              <w:jc w:val="center"/>
            </w:pPr>
            <w:r>
              <w:t>Ky</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O</w:t>
            </w:r>
          </w:p>
        </w:tc>
      </w:tr>
      <w:tr w:rsidR="00107AC2">
        <w:tc>
          <w:tcPr>
            <w:tcW w:w="2041" w:type="dxa"/>
          </w:tcPr>
          <w:p w:rsidR="00107AC2" w:rsidRDefault="00107AC2">
            <w:pPr>
              <w:pStyle w:val="ConsPlusNormal"/>
              <w:jc w:val="center"/>
            </w:pPr>
            <w:r>
              <w:t>2018</w:t>
            </w:r>
          </w:p>
        </w:tc>
        <w:tc>
          <w:tcPr>
            <w:tcW w:w="1644" w:type="dxa"/>
          </w:tcPr>
          <w:p w:rsidR="00107AC2" w:rsidRDefault="00107AC2">
            <w:pPr>
              <w:pStyle w:val="ConsPlusNormal"/>
              <w:jc w:val="center"/>
            </w:pPr>
            <w:r>
              <w:t>303,022</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5,15</w:t>
            </w:r>
          </w:p>
        </w:tc>
      </w:tr>
      <w:tr w:rsidR="00107AC2">
        <w:tc>
          <w:tcPr>
            <w:tcW w:w="2041" w:type="dxa"/>
          </w:tcPr>
          <w:p w:rsidR="00107AC2" w:rsidRDefault="00107AC2">
            <w:pPr>
              <w:pStyle w:val="ConsPlusNormal"/>
              <w:jc w:val="center"/>
            </w:pPr>
            <w:r>
              <w:t>2019</w:t>
            </w:r>
          </w:p>
        </w:tc>
        <w:tc>
          <w:tcPr>
            <w:tcW w:w="1644" w:type="dxa"/>
          </w:tcPr>
          <w:p w:rsidR="00107AC2" w:rsidRDefault="00107AC2">
            <w:pPr>
              <w:pStyle w:val="ConsPlusNormal"/>
              <w:jc w:val="center"/>
            </w:pPr>
            <w:r>
              <w:t>303,022</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5,15</w:t>
            </w:r>
          </w:p>
        </w:tc>
      </w:tr>
      <w:tr w:rsidR="00107AC2">
        <w:tc>
          <w:tcPr>
            <w:tcW w:w="2041" w:type="dxa"/>
          </w:tcPr>
          <w:p w:rsidR="00107AC2" w:rsidRDefault="00107AC2">
            <w:pPr>
              <w:pStyle w:val="ConsPlusNormal"/>
              <w:jc w:val="center"/>
            </w:pPr>
            <w:r>
              <w:lastRenderedPageBreak/>
              <w:t>2020 - 2025</w:t>
            </w:r>
          </w:p>
        </w:tc>
        <w:tc>
          <w:tcPr>
            <w:tcW w:w="1644" w:type="dxa"/>
          </w:tcPr>
          <w:p w:rsidR="00107AC2" w:rsidRDefault="00107AC2">
            <w:pPr>
              <w:pStyle w:val="ConsPlusNormal"/>
              <w:jc w:val="center"/>
            </w:pPr>
            <w:r>
              <w:t>303,022</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5,15</w:t>
            </w:r>
          </w:p>
        </w:tc>
      </w:tr>
      <w:tr w:rsidR="00107AC2">
        <w:tc>
          <w:tcPr>
            <w:tcW w:w="2041" w:type="dxa"/>
          </w:tcPr>
          <w:p w:rsidR="00107AC2" w:rsidRDefault="00107AC2">
            <w:pPr>
              <w:pStyle w:val="ConsPlusNormal"/>
              <w:jc w:val="center"/>
            </w:pPr>
            <w:r>
              <w:t>2026 - 2030</w:t>
            </w:r>
          </w:p>
        </w:tc>
        <w:tc>
          <w:tcPr>
            <w:tcW w:w="1644" w:type="dxa"/>
          </w:tcPr>
          <w:p w:rsidR="00107AC2" w:rsidRDefault="00107AC2">
            <w:pPr>
              <w:pStyle w:val="ConsPlusNormal"/>
              <w:jc w:val="center"/>
            </w:pPr>
            <w:r>
              <w:t>303,022</w:t>
            </w:r>
          </w:p>
        </w:tc>
        <w:tc>
          <w:tcPr>
            <w:tcW w:w="1361" w:type="dxa"/>
          </w:tcPr>
          <w:p w:rsidR="00107AC2" w:rsidRDefault="00107AC2">
            <w:pPr>
              <w:pStyle w:val="ConsPlusNormal"/>
              <w:jc w:val="center"/>
            </w:pPr>
            <w:r>
              <w:t>0,17</w:t>
            </w:r>
          </w:p>
        </w:tc>
        <w:tc>
          <w:tcPr>
            <w:tcW w:w="1417" w:type="dxa"/>
          </w:tcPr>
          <w:p w:rsidR="00107AC2" w:rsidRDefault="00107AC2">
            <w:pPr>
              <w:pStyle w:val="ConsPlusNormal"/>
              <w:jc w:val="center"/>
            </w:pPr>
            <w:r>
              <w:t>2,5</w:t>
            </w:r>
          </w:p>
        </w:tc>
        <w:tc>
          <w:tcPr>
            <w:tcW w:w="1361" w:type="dxa"/>
          </w:tcPr>
          <w:p w:rsidR="00107AC2" w:rsidRDefault="00107AC2">
            <w:pPr>
              <w:pStyle w:val="ConsPlusNormal"/>
              <w:jc w:val="center"/>
            </w:pPr>
            <w:r>
              <w:t>4</w:t>
            </w:r>
          </w:p>
        </w:tc>
        <w:tc>
          <w:tcPr>
            <w:tcW w:w="1247" w:type="dxa"/>
          </w:tcPr>
          <w:p w:rsidR="00107AC2" w:rsidRDefault="00107AC2">
            <w:pPr>
              <w:pStyle w:val="ConsPlusNormal"/>
              <w:jc w:val="center"/>
            </w:pPr>
            <w:r>
              <w:t>5,15</w:t>
            </w:r>
          </w:p>
        </w:tc>
      </w:tr>
    </w:tbl>
    <w:p w:rsidR="00107AC2" w:rsidRDefault="00107AC2">
      <w:pPr>
        <w:pStyle w:val="ConsPlusNormal"/>
        <w:ind w:firstLine="540"/>
        <w:jc w:val="both"/>
      </w:pPr>
    </w:p>
    <w:p w:rsidR="00107AC2" w:rsidRDefault="00107AC2">
      <w:pPr>
        <w:pStyle w:val="ConsPlusNormal"/>
        <w:ind w:firstLine="540"/>
        <w:jc w:val="both"/>
      </w:pPr>
      <w:r>
        <w:t>Для дорог III - IV категорий (с капитальным покрытием) вывозу подлежит 30% выпавшего снега - 5,15 * 0,30 = 1,54 тыс. куб. м.</w:t>
      </w:r>
    </w:p>
    <w:p w:rsidR="00107AC2" w:rsidRDefault="00107AC2">
      <w:pPr>
        <w:pStyle w:val="ConsPlusNormal"/>
        <w:spacing w:before="220"/>
        <w:ind w:firstLine="540"/>
        <w:jc w:val="both"/>
      </w:pPr>
      <w:r>
        <w:t>Суммарное количество снега, выпавшего в течение одного снегопада и подлежащего уборке для дорог I - IV категорий (с капитальным покрытием) составит: 9,72 + 4,26 + 1,54 = 15,52 тыс. куб. м.</w:t>
      </w:r>
    </w:p>
    <w:p w:rsidR="00107AC2" w:rsidRDefault="00107AC2">
      <w:pPr>
        <w:pStyle w:val="ConsPlusNormal"/>
        <w:spacing w:before="220"/>
        <w:ind w:firstLine="540"/>
        <w:jc w:val="both"/>
      </w:pPr>
      <w:r>
        <w:t>В таблице 12.43 приведены объемы убираемого снега по видам технологических операций.</w:t>
      </w:r>
    </w:p>
    <w:p w:rsidR="00107AC2" w:rsidRDefault="00107AC2">
      <w:pPr>
        <w:pStyle w:val="ConsPlusNormal"/>
        <w:jc w:val="right"/>
      </w:pPr>
    </w:p>
    <w:p w:rsidR="00107AC2" w:rsidRDefault="00107AC2">
      <w:pPr>
        <w:pStyle w:val="ConsPlusNormal"/>
        <w:jc w:val="right"/>
        <w:outlineLvl w:val="4"/>
      </w:pPr>
      <w:r>
        <w:t>Таблица 12.43</w:t>
      </w:r>
    </w:p>
    <w:p w:rsidR="00107AC2" w:rsidRDefault="00107AC2">
      <w:pPr>
        <w:pStyle w:val="ConsPlusNormal"/>
        <w:jc w:val="right"/>
      </w:pPr>
    </w:p>
    <w:p w:rsidR="00107AC2" w:rsidRDefault="00107AC2">
      <w:pPr>
        <w:pStyle w:val="ConsPlusTitle"/>
        <w:jc w:val="center"/>
      </w:pPr>
      <w:r>
        <w:t>Объем убираемого снега по видам технологических операций</w:t>
      </w:r>
    </w:p>
    <w:p w:rsidR="00107AC2" w:rsidRDefault="00107AC2">
      <w:pPr>
        <w:pStyle w:val="ConsPlusTitle"/>
        <w:jc w:val="center"/>
      </w:pPr>
      <w:r>
        <w:t>на перспективу до 2030 года, в тоннах</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0"/>
        <w:gridCol w:w="3402"/>
      </w:tblGrid>
      <w:tr w:rsidR="00107AC2">
        <w:tc>
          <w:tcPr>
            <w:tcW w:w="5670" w:type="dxa"/>
          </w:tcPr>
          <w:p w:rsidR="00107AC2" w:rsidRDefault="00107AC2">
            <w:pPr>
              <w:pStyle w:val="ConsPlusNormal"/>
              <w:jc w:val="center"/>
            </w:pPr>
            <w:r>
              <w:t>Наименование Операции</w:t>
            </w:r>
          </w:p>
        </w:tc>
        <w:tc>
          <w:tcPr>
            <w:tcW w:w="3402" w:type="dxa"/>
          </w:tcPr>
          <w:p w:rsidR="00107AC2" w:rsidRDefault="00107AC2">
            <w:pPr>
              <w:pStyle w:val="ConsPlusNormal"/>
              <w:jc w:val="center"/>
            </w:pPr>
            <w:r>
              <w:t>2018 - 2030 годы</w:t>
            </w:r>
          </w:p>
        </w:tc>
      </w:tr>
      <w:tr w:rsidR="00107AC2">
        <w:tc>
          <w:tcPr>
            <w:tcW w:w="5670" w:type="dxa"/>
          </w:tcPr>
          <w:p w:rsidR="00107AC2" w:rsidRDefault="00107AC2">
            <w:pPr>
              <w:pStyle w:val="ConsPlusNormal"/>
            </w:pPr>
            <w:r>
              <w:t>Вывоз снега</w:t>
            </w:r>
          </w:p>
        </w:tc>
        <w:tc>
          <w:tcPr>
            <w:tcW w:w="3402" w:type="dxa"/>
          </w:tcPr>
          <w:p w:rsidR="00107AC2" w:rsidRDefault="00107AC2">
            <w:pPr>
              <w:pStyle w:val="ConsPlusNormal"/>
              <w:jc w:val="center"/>
            </w:pPr>
            <w:r>
              <w:t>2328</w:t>
            </w:r>
          </w:p>
        </w:tc>
      </w:tr>
      <w:tr w:rsidR="00107AC2">
        <w:tc>
          <w:tcPr>
            <w:tcW w:w="5670" w:type="dxa"/>
          </w:tcPr>
          <w:p w:rsidR="00107AC2" w:rsidRDefault="00107AC2">
            <w:pPr>
              <w:pStyle w:val="ConsPlusNormal"/>
            </w:pPr>
            <w:r>
              <w:t>Складирование снега в валах до весеннего таяния</w:t>
            </w:r>
          </w:p>
        </w:tc>
        <w:tc>
          <w:tcPr>
            <w:tcW w:w="3402" w:type="dxa"/>
          </w:tcPr>
          <w:p w:rsidR="00107AC2" w:rsidRDefault="00107AC2">
            <w:pPr>
              <w:pStyle w:val="ConsPlusNormal"/>
              <w:jc w:val="center"/>
            </w:pPr>
            <w:r>
              <w:t>753,75</w:t>
            </w:r>
          </w:p>
        </w:tc>
      </w:tr>
    </w:tbl>
    <w:p w:rsidR="00107AC2" w:rsidRDefault="00107AC2">
      <w:pPr>
        <w:pStyle w:val="ConsPlusNormal"/>
        <w:ind w:firstLine="540"/>
        <w:jc w:val="both"/>
      </w:pPr>
    </w:p>
    <w:p w:rsidR="00107AC2" w:rsidRDefault="00107AC2">
      <w:pPr>
        <w:pStyle w:val="ConsPlusNormal"/>
        <w:ind w:firstLine="540"/>
        <w:jc w:val="both"/>
      </w:pPr>
      <w:r>
        <w:t>Расчет потребного количества снегопогрузчиков проводится по формуле:</w:t>
      </w:r>
    </w:p>
    <w:p w:rsidR="00107AC2" w:rsidRDefault="00107AC2">
      <w:pPr>
        <w:pStyle w:val="ConsPlusNormal"/>
        <w:ind w:firstLine="540"/>
        <w:jc w:val="both"/>
      </w:pPr>
    </w:p>
    <w:p w:rsidR="00107AC2" w:rsidRDefault="00107AC2">
      <w:pPr>
        <w:pStyle w:val="ConsPlusNormal"/>
        <w:jc w:val="center"/>
      </w:pPr>
      <w:r>
        <w:t>N = О / (П</w:t>
      </w:r>
      <w:r>
        <w:rPr>
          <w:vertAlign w:val="subscript"/>
        </w:rPr>
        <w:t>р</w:t>
      </w:r>
      <w:r>
        <w:t>В</w:t>
      </w:r>
      <w:r>
        <w:rPr>
          <w:vertAlign w:val="subscript"/>
        </w:rPr>
        <w:t>р</w:t>
      </w:r>
      <w:r>
        <w:t xml:space="preserve"> В К</w:t>
      </w:r>
      <w:r>
        <w:rPr>
          <w:vertAlign w:val="subscript"/>
        </w:rPr>
        <w:t>i</w:t>
      </w:r>
      <w:r>
        <w:t>),</w:t>
      </w:r>
    </w:p>
    <w:p w:rsidR="00107AC2" w:rsidRDefault="00107AC2">
      <w:pPr>
        <w:pStyle w:val="ConsPlusNormal"/>
        <w:ind w:firstLine="540"/>
        <w:jc w:val="both"/>
      </w:pPr>
    </w:p>
    <w:p w:rsidR="00107AC2" w:rsidRDefault="00107AC2">
      <w:pPr>
        <w:pStyle w:val="ConsPlusNormal"/>
        <w:ind w:firstLine="540"/>
        <w:jc w:val="both"/>
      </w:pPr>
      <w:r>
        <w:t>где:</w:t>
      </w:r>
    </w:p>
    <w:p w:rsidR="00107AC2" w:rsidRDefault="00107AC2">
      <w:pPr>
        <w:pStyle w:val="ConsPlusNormal"/>
        <w:spacing w:before="220"/>
        <w:ind w:firstLine="540"/>
        <w:jc w:val="both"/>
      </w:pPr>
      <w:r>
        <w:t>N - потребное количество снегопогрузчиков, шт.;</w:t>
      </w:r>
    </w:p>
    <w:p w:rsidR="00107AC2" w:rsidRDefault="00107AC2">
      <w:pPr>
        <w:pStyle w:val="ConsPlusNormal"/>
        <w:spacing w:before="220"/>
        <w:ind w:firstLine="540"/>
        <w:jc w:val="both"/>
      </w:pPr>
      <w:r>
        <w:t>О - расчетное количество снега (за один снегопад), подлежащего погрузке, т.;</w:t>
      </w:r>
    </w:p>
    <w:p w:rsidR="00107AC2" w:rsidRDefault="00107AC2">
      <w:pPr>
        <w:pStyle w:val="ConsPlusNormal"/>
        <w:spacing w:before="220"/>
        <w:ind w:firstLine="540"/>
        <w:jc w:val="both"/>
      </w:pPr>
      <w:r>
        <w:t>П</w:t>
      </w:r>
      <w:r>
        <w:rPr>
          <w:vertAlign w:val="subscript"/>
        </w:rPr>
        <w:t>р</w:t>
      </w:r>
      <w:r>
        <w:t xml:space="preserve"> - производительность снегопогрузчика, т./час. (34,4);</w:t>
      </w:r>
    </w:p>
    <w:p w:rsidR="00107AC2" w:rsidRDefault="00107AC2">
      <w:pPr>
        <w:pStyle w:val="ConsPlusNormal"/>
        <w:spacing w:before="220"/>
        <w:ind w:firstLine="540"/>
        <w:jc w:val="both"/>
      </w:pPr>
      <w:r>
        <w:t>В</w:t>
      </w:r>
      <w:r>
        <w:rPr>
          <w:vertAlign w:val="subscript"/>
        </w:rPr>
        <w:t>р</w:t>
      </w:r>
      <w:r>
        <w:t xml:space="preserve"> - продолжительность пребывания машины по линии (12);</w:t>
      </w:r>
    </w:p>
    <w:p w:rsidR="00107AC2" w:rsidRDefault="00107AC2">
      <w:pPr>
        <w:pStyle w:val="ConsPlusNormal"/>
        <w:spacing w:before="220"/>
        <w:ind w:firstLine="540"/>
        <w:jc w:val="both"/>
      </w:pPr>
      <w:r>
        <w:t>В - продолжительность одноразовой уборки, сутки;</w:t>
      </w:r>
    </w:p>
    <w:p w:rsidR="00107AC2" w:rsidRDefault="00107AC2">
      <w:pPr>
        <w:pStyle w:val="ConsPlusNormal"/>
        <w:spacing w:before="220"/>
        <w:ind w:firstLine="540"/>
        <w:jc w:val="both"/>
      </w:pPr>
      <w:r>
        <w:t>К</w:t>
      </w:r>
      <w:r>
        <w:rPr>
          <w:vertAlign w:val="subscript"/>
        </w:rPr>
        <w:t>i</w:t>
      </w:r>
      <w:r>
        <w:t xml:space="preserve"> - коэффициент использования (0,7).</w:t>
      </w:r>
    </w:p>
    <w:p w:rsidR="00107AC2" w:rsidRDefault="00107AC2">
      <w:pPr>
        <w:pStyle w:val="ConsPlusNormal"/>
        <w:jc w:val="right"/>
      </w:pPr>
    </w:p>
    <w:p w:rsidR="00107AC2" w:rsidRDefault="00107AC2">
      <w:pPr>
        <w:pStyle w:val="ConsPlusNormal"/>
        <w:jc w:val="right"/>
        <w:outlineLvl w:val="4"/>
      </w:pPr>
      <w:r>
        <w:t>Таблица 12.44</w:t>
      </w:r>
    </w:p>
    <w:p w:rsidR="00107AC2" w:rsidRDefault="00107AC2">
      <w:pPr>
        <w:pStyle w:val="ConsPlusNormal"/>
        <w:jc w:val="right"/>
      </w:pPr>
    </w:p>
    <w:p w:rsidR="00107AC2" w:rsidRDefault="00107AC2">
      <w:pPr>
        <w:pStyle w:val="ConsPlusTitle"/>
        <w:jc w:val="center"/>
      </w:pPr>
      <w:r>
        <w:t>Расчет потребного количества снегопогрузчиков для дорог</w:t>
      </w:r>
    </w:p>
    <w:p w:rsidR="00107AC2" w:rsidRDefault="00107AC2">
      <w:pPr>
        <w:pStyle w:val="ConsPlusTitle"/>
        <w:jc w:val="center"/>
      </w:pPr>
      <w:r>
        <w:t>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96"/>
        <w:gridCol w:w="1191"/>
        <w:gridCol w:w="1191"/>
        <w:gridCol w:w="1134"/>
        <w:gridCol w:w="1296"/>
        <w:gridCol w:w="1247"/>
      </w:tblGrid>
      <w:tr w:rsidR="00107AC2">
        <w:tc>
          <w:tcPr>
            <w:tcW w:w="1701" w:type="dxa"/>
          </w:tcPr>
          <w:p w:rsidR="00107AC2" w:rsidRDefault="00107AC2">
            <w:pPr>
              <w:pStyle w:val="ConsPlusNormal"/>
              <w:jc w:val="center"/>
            </w:pPr>
            <w:r>
              <w:t>Год</w:t>
            </w:r>
          </w:p>
        </w:tc>
        <w:tc>
          <w:tcPr>
            <w:tcW w:w="1296" w:type="dxa"/>
          </w:tcPr>
          <w:p w:rsidR="00107AC2" w:rsidRDefault="00107AC2">
            <w:pPr>
              <w:pStyle w:val="ConsPlusNormal"/>
              <w:jc w:val="center"/>
            </w:pPr>
            <w:r>
              <w:t>O &lt;*&gt;</w:t>
            </w:r>
          </w:p>
        </w:tc>
        <w:tc>
          <w:tcPr>
            <w:tcW w:w="1191" w:type="dxa"/>
          </w:tcPr>
          <w:p w:rsidR="00107AC2" w:rsidRDefault="00107AC2">
            <w:pPr>
              <w:pStyle w:val="ConsPlusNormal"/>
              <w:jc w:val="center"/>
            </w:pPr>
            <w:r>
              <w:t>Пр</w:t>
            </w:r>
          </w:p>
        </w:tc>
        <w:tc>
          <w:tcPr>
            <w:tcW w:w="1191" w:type="dxa"/>
          </w:tcPr>
          <w:p w:rsidR="00107AC2" w:rsidRDefault="00107AC2">
            <w:pPr>
              <w:pStyle w:val="ConsPlusNormal"/>
              <w:jc w:val="center"/>
            </w:pPr>
            <w:r>
              <w:t>Вр</w:t>
            </w:r>
          </w:p>
        </w:tc>
        <w:tc>
          <w:tcPr>
            <w:tcW w:w="1134" w:type="dxa"/>
          </w:tcPr>
          <w:p w:rsidR="00107AC2" w:rsidRDefault="00107AC2">
            <w:pPr>
              <w:pStyle w:val="ConsPlusNormal"/>
              <w:jc w:val="center"/>
            </w:pPr>
            <w:r>
              <w:t>В</w:t>
            </w:r>
          </w:p>
        </w:tc>
        <w:tc>
          <w:tcPr>
            <w:tcW w:w="1296" w:type="dxa"/>
          </w:tcPr>
          <w:p w:rsidR="00107AC2" w:rsidRDefault="00107AC2">
            <w:pPr>
              <w:pStyle w:val="ConsPlusNormal"/>
              <w:jc w:val="center"/>
            </w:pPr>
            <w:r>
              <w:t>Кi</w:t>
            </w:r>
          </w:p>
        </w:tc>
        <w:tc>
          <w:tcPr>
            <w:tcW w:w="1247" w:type="dxa"/>
          </w:tcPr>
          <w:p w:rsidR="00107AC2" w:rsidRDefault="00107AC2">
            <w:pPr>
              <w:pStyle w:val="ConsPlusNormal"/>
              <w:jc w:val="center"/>
            </w:pPr>
            <w:r>
              <w:t>N 1</w:t>
            </w:r>
          </w:p>
        </w:tc>
      </w:tr>
      <w:tr w:rsidR="00107AC2">
        <w:tc>
          <w:tcPr>
            <w:tcW w:w="1701" w:type="dxa"/>
          </w:tcPr>
          <w:p w:rsidR="00107AC2" w:rsidRDefault="00107AC2">
            <w:pPr>
              <w:pStyle w:val="ConsPlusNormal"/>
              <w:jc w:val="center"/>
            </w:pPr>
            <w:r>
              <w:t>2018</w:t>
            </w:r>
          </w:p>
        </w:tc>
        <w:tc>
          <w:tcPr>
            <w:tcW w:w="1296" w:type="dxa"/>
          </w:tcPr>
          <w:p w:rsidR="00107AC2" w:rsidRDefault="00107AC2">
            <w:pPr>
              <w:pStyle w:val="ConsPlusNormal"/>
              <w:jc w:val="center"/>
            </w:pPr>
            <w:r>
              <w:t>1458</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3</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1,68</w:t>
            </w:r>
          </w:p>
        </w:tc>
      </w:tr>
      <w:tr w:rsidR="00107AC2">
        <w:tc>
          <w:tcPr>
            <w:tcW w:w="1701" w:type="dxa"/>
          </w:tcPr>
          <w:p w:rsidR="00107AC2" w:rsidRDefault="00107AC2">
            <w:pPr>
              <w:pStyle w:val="ConsPlusNormal"/>
              <w:jc w:val="center"/>
            </w:pPr>
            <w:r>
              <w:t>2019</w:t>
            </w:r>
          </w:p>
        </w:tc>
        <w:tc>
          <w:tcPr>
            <w:tcW w:w="1296" w:type="dxa"/>
          </w:tcPr>
          <w:p w:rsidR="00107AC2" w:rsidRDefault="00107AC2">
            <w:pPr>
              <w:pStyle w:val="ConsPlusNormal"/>
              <w:jc w:val="center"/>
            </w:pPr>
            <w:r>
              <w:t>1458</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3</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1,68</w:t>
            </w:r>
          </w:p>
        </w:tc>
      </w:tr>
      <w:tr w:rsidR="00107AC2">
        <w:tc>
          <w:tcPr>
            <w:tcW w:w="1701" w:type="dxa"/>
          </w:tcPr>
          <w:p w:rsidR="00107AC2" w:rsidRDefault="00107AC2">
            <w:pPr>
              <w:pStyle w:val="ConsPlusNormal"/>
              <w:jc w:val="center"/>
            </w:pPr>
            <w:r>
              <w:t>2020 - 2025</w:t>
            </w:r>
          </w:p>
        </w:tc>
        <w:tc>
          <w:tcPr>
            <w:tcW w:w="1296" w:type="dxa"/>
          </w:tcPr>
          <w:p w:rsidR="00107AC2" w:rsidRDefault="00107AC2">
            <w:pPr>
              <w:pStyle w:val="ConsPlusNormal"/>
              <w:jc w:val="center"/>
            </w:pPr>
            <w:r>
              <w:t>1458</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3</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1,68</w:t>
            </w:r>
          </w:p>
        </w:tc>
      </w:tr>
      <w:tr w:rsidR="00107AC2">
        <w:tc>
          <w:tcPr>
            <w:tcW w:w="1701" w:type="dxa"/>
          </w:tcPr>
          <w:p w:rsidR="00107AC2" w:rsidRDefault="00107AC2">
            <w:pPr>
              <w:pStyle w:val="ConsPlusNormal"/>
              <w:jc w:val="center"/>
            </w:pPr>
            <w:r>
              <w:lastRenderedPageBreak/>
              <w:t>2026 - 2030</w:t>
            </w:r>
          </w:p>
        </w:tc>
        <w:tc>
          <w:tcPr>
            <w:tcW w:w="1296" w:type="dxa"/>
          </w:tcPr>
          <w:p w:rsidR="00107AC2" w:rsidRDefault="00107AC2">
            <w:pPr>
              <w:pStyle w:val="ConsPlusNormal"/>
              <w:jc w:val="center"/>
            </w:pPr>
            <w:r>
              <w:t>1458</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3</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1,68</w:t>
            </w:r>
          </w:p>
        </w:tc>
      </w:tr>
    </w:tbl>
    <w:p w:rsidR="00107AC2" w:rsidRDefault="00107AC2">
      <w:pPr>
        <w:pStyle w:val="ConsPlusNormal"/>
        <w:ind w:firstLine="540"/>
        <w:jc w:val="both"/>
      </w:pPr>
    </w:p>
    <w:p w:rsidR="00107AC2" w:rsidRDefault="00107AC2">
      <w:pPr>
        <w:pStyle w:val="ConsPlusNormal"/>
        <w:ind w:firstLine="540"/>
        <w:jc w:val="both"/>
      </w:pPr>
      <w:r>
        <w:t>--------------------------------</w:t>
      </w:r>
    </w:p>
    <w:p w:rsidR="00107AC2" w:rsidRDefault="00107AC2">
      <w:pPr>
        <w:pStyle w:val="ConsPlusNormal"/>
        <w:spacing w:before="220"/>
        <w:ind w:firstLine="540"/>
        <w:jc w:val="both"/>
      </w:pPr>
      <w:r>
        <w:t>&lt;*&gt; - включая эстакаду на Восточной объездной дороге</w:t>
      </w:r>
    </w:p>
    <w:p w:rsidR="00107AC2" w:rsidRDefault="00107AC2">
      <w:pPr>
        <w:pStyle w:val="ConsPlusNormal"/>
        <w:jc w:val="right"/>
      </w:pPr>
    </w:p>
    <w:p w:rsidR="00107AC2" w:rsidRDefault="00107AC2">
      <w:pPr>
        <w:pStyle w:val="ConsPlusNormal"/>
        <w:jc w:val="right"/>
        <w:outlineLvl w:val="4"/>
      </w:pPr>
      <w:r>
        <w:t>Таблица 12.45</w:t>
      </w:r>
    </w:p>
    <w:p w:rsidR="00107AC2" w:rsidRDefault="00107AC2">
      <w:pPr>
        <w:pStyle w:val="ConsPlusNormal"/>
        <w:jc w:val="right"/>
      </w:pPr>
    </w:p>
    <w:p w:rsidR="00107AC2" w:rsidRDefault="00107AC2">
      <w:pPr>
        <w:pStyle w:val="ConsPlusTitle"/>
        <w:jc w:val="center"/>
      </w:pPr>
      <w:r>
        <w:t>Расчет потребного количества снегопогрузчиков для дорог</w:t>
      </w:r>
    </w:p>
    <w:p w:rsidR="00107AC2" w:rsidRDefault="00107AC2">
      <w:pPr>
        <w:pStyle w:val="ConsPlusTitle"/>
        <w:jc w:val="center"/>
      </w:pPr>
      <w:r>
        <w:t>II категории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96"/>
        <w:gridCol w:w="1191"/>
        <w:gridCol w:w="1191"/>
        <w:gridCol w:w="1134"/>
        <w:gridCol w:w="1296"/>
        <w:gridCol w:w="1247"/>
      </w:tblGrid>
      <w:tr w:rsidR="00107AC2">
        <w:tc>
          <w:tcPr>
            <w:tcW w:w="1701" w:type="dxa"/>
          </w:tcPr>
          <w:p w:rsidR="00107AC2" w:rsidRDefault="00107AC2">
            <w:pPr>
              <w:pStyle w:val="ConsPlusNormal"/>
              <w:jc w:val="center"/>
            </w:pPr>
            <w:r>
              <w:t>Год</w:t>
            </w:r>
          </w:p>
        </w:tc>
        <w:tc>
          <w:tcPr>
            <w:tcW w:w="1296" w:type="dxa"/>
          </w:tcPr>
          <w:p w:rsidR="00107AC2" w:rsidRDefault="00107AC2">
            <w:pPr>
              <w:pStyle w:val="ConsPlusNormal"/>
              <w:jc w:val="center"/>
            </w:pPr>
            <w:r>
              <w:t>O</w:t>
            </w:r>
          </w:p>
        </w:tc>
        <w:tc>
          <w:tcPr>
            <w:tcW w:w="1191" w:type="dxa"/>
          </w:tcPr>
          <w:p w:rsidR="00107AC2" w:rsidRDefault="00107AC2">
            <w:pPr>
              <w:pStyle w:val="ConsPlusNormal"/>
              <w:jc w:val="center"/>
            </w:pPr>
            <w:r>
              <w:t>Пр</w:t>
            </w:r>
          </w:p>
        </w:tc>
        <w:tc>
          <w:tcPr>
            <w:tcW w:w="1191" w:type="dxa"/>
          </w:tcPr>
          <w:p w:rsidR="00107AC2" w:rsidRDefault="00107AC2">
            <w:pPr>
              <w:pStyle w:val="ConsPlusNormal"/>
              <w:jc w:val="center"/>
            </w:pPr>
            <w:r>
              <w:t>Вр</w:t>
            </w:r>
          </w:p>
        </w:tc>
        <w:tc>
          <w:tcPr>
            <w:tcW w:w="1134" w:type="dxa"/>
          </w:tcPr>
          <w:p w:rsidR="00107AC2" w:rsidRDefault="00107AC2">
            <w:pPr>
              <w:pStyle w:val="ConsPlusNormal"/>
              <w:jc w:val="center"/>
            </w:pPr>
            <w:r>
              <w:t>В</w:t>
            </w:r>
          </w:p>
        </w:tc>
        <w:tc>
          <w:tcPr>
            <w:tcW w:w="1296" w:type="dxa"/>
          </w:tcPr>
          <w:p w:rsidR="00107AC2" w:rsidRDefault="00107AC2">
            <w:pPr>
              <w:pStyle w:val="ConsPlusNormal"/>
              <w:jc w:val="center"/>
            </w:pPr>
            <w:r>
              <w:t>Кi</w:t>
            </w:r>
          </w:p>
        </w:tc>
        <w:tc>
          <w:tcPr>
            <w:tcW w:w="1247" w:type="dxa"/>
          </w:tcPr>
          <w:p w:rsidR="00107AC2" w:rsidRDefault="00107AC2">
            <w:pPr>
              <w:pStyle w:val="ConsPlusNormal"/>
              <w:jc w:val="center"/>
            </w:pPr>
            <w:r>
              <w:t>N 2</w:t>
            </w:r>
          </w:p>
        </w:tc>
      </w:tr>
      <w:tr w:rsidR="00107AC2">
        <w:tc>
          <w:tcPr>
            <w:tcW w:w="1701" w:type="dxa"/>
          </w:tcPr>
          <w:p w:rsidR="00107AC2" w:rsidRDefault="00107AC2">
            <w:pPr>
              <w:pStyle w:val="ConsPlusNormal"/>
              <w:jc w:val="center"/>
            </w:pPr>
            <w:r>
              <w:t>2018</w:t>
            </w:r>
          </w:p>
        </w:tc>
        <w:tc>
          <w:tcPr>
            <w:tcW w:w="1296" w:type="dxa"/>
          </w:tcPr>
          <w:p w:rsidR="00107AC2" w:rsidRDefault="00107AC2">
            <w:pPr>
              <w:pStyle w:val="ConsPlusNormal"/>
              <w:jc w:val="center"/>
            </w:pPr>
            <w:r>
              <w:t>639,00</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4</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0,55</w:t>
            </w:r>
          </w:p>
        </w:tc>
      </w:tr>
      <w:tr w:rsidR="00107AC2">
        <w:tc>
          <w:tcPr>
            <w:tcW w:w="1701" w:type="dxa"/>
          </w:tcPr>
          <w:p w:rsidR="00107AC2" w:rsidRDefault="00107AC2">
            <w:pPr>
              <w:pStyle w:val="ConsPlusNormal"/>
              <w:jc w:val="center"/>
            </w:pPr>
            <w:r>
              <w:t>2019</w:t>
            </w:r>
          </w:p>
        </w:tc>
        <w:tc>
          <w:tcPr>
            <w:tcW w:w="1296" w:type="dxa"/>
          </w:tcPr>
          <w:p w:rsidR="00107AC2" w:rsidRDefault="00107AC2">
            <w:pPr>
              <w:pStyle w:val="ConsPlusNormal"/>
              <w:jc w:val="center"/>
            </w:pPr>
            <w:r>
              <w:t>639,00</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4</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0,55</w:t>
            </w:r>
          </w:p>
        </w:tc>
      </w:tr>
      <w:tr w:rsidR="00107AC2">
        <w:tc>
          <w:tcPr>
            <w:tcW w:w="1701" w:type="dxa"/>
          </w:tcPr>
          <w:p w:rsidR="00107AC2" w:rsidRDefault="00107AC2">
            <w:pPr>
              <w:pStyle w:val="ConsPlusNormal"/>
              <w:jc w:val="center"/>
            </w:pPr>
            <w:r>
              <w:t>2020 - 2025</w:t>
            </w:r>
          </w:p>
        </w:tc>
        <w:tc>
          <w:tcPr>
            <w:tcW w:w="1296" w:type="dxa"/>
          </w:tcPr>
          <w:p w:rsidR="00107AC2" w:rsidRDefault="00107AC2">
            <w:pPr>
              <w:pStyle w:val="ConsPlusNormal"/>
              <w:jc w:val="center"/>
            </w:pPr>
            <w:r>
              <w:t>639,00</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4</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0,55</w:t>
            </w:r>
          </w:p>
        </w:tc>
      </w:tr>
      <w:tr w:rsidR="00107AC2">
        <w:tc>
          <w:tcPr>
            <w:tcW w:w="1701" w:type="dxa"/>
          </w:tcPr>
          <w:p w:rsidR="00107AC2" w:rsidRDefault="00107AC2">
            <w:pPr>
              <w:pStyle w:val="ConsPlusNormal"/>
              <w:jc w:val="center"/>
            </w:pPr>
            <w:r>
              <w:t>2026 - 2030</w:t>
            </w:r>
          </w:p>
        </w:tc>
        <w:tc>
          <w:tcPr>
            <w:tcW w:w="1296" w:type="dxa"/>
          </w:tcPr>
          <w:p w:rsidR="00107AC2" w:rsidRDefault="00107AC2">
            <w:pPr>
              <w:pStyle w:val="ConsPlusNormal"/>
              <w:jc w:val="center"/>
            </w:pPr>
            <w:r>
              <w:t>639,00</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4</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0,55</w:t>
            </w:r>
          </w:p>
        </w:tc>
      </w:tr>
    </w:tbl>
    <w:p w:rsidR="00107AC2" w:rsidRDefault="00107AC2">
      <w:pPr>
        <w:pStyle w:val="ConsPlusNormal"/>
        <w:jc w:val="right"/>
      </w:pPr>
    </w:p>
    <w:p w:rsidR="00107AC2" w:rsidRDefault="00107AC2">
      <w:pPr>
        <w:pStyle w:val="ConsPlusNormal"/>
        <w:jc w:val="right"/>
        <w:outlineLvl w:val="4"/>
      </w:pPr>
      <w:r>
        <w:t>Таблица 12.46</w:t>
      </w:r>
    </w:p>
    <w:p w:rsidR="00107AC2" w:rsidRDefault="00107AC2">
      <w:pPr>
        <w:pStyle w:val="ConsPlusNormal"/>
        <w:jc w:val="right"/>
      </w:pPr>
    </w:p>
    <w:p w:rsidR="00107AC2" w:rsidRDefault="00107AC2">
      <w:pPr>
        <w:pStyle w:val="ConsPlusTitle"/>
        <w:jc w:val="center"/>
      </w:pPr>
      <w:r>
        <w:t>Расчет потребного количества снегопогрузчиков для дорог</w:t>
      </w:r>
    </w:p>
    <w:p w:rsidR="00107AC2" w:rsidRDefault="00107AC2">
      <w:pPr>
        <w:pStyle w:val="ConsPlusTitle"/>
        <w:jc w:val="center"/>
      </w:pPr>
      <w:r>
        <w:t>III - IV категорий (с капитальным покрытием)</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96"/>
        <w:gridCol w:w="1191"/>
        <w:gridCol w:w="1191"/>
        <w:gridCol w:w="1134"/>
        <w:gridCol w:w="1296"/>
        <w:gridCol w:w="1247"/>
      </w:tblGrid>
      <w:tr w:rsidR="00107AC2">
        <w:tc>
          <w:tcPr>
            <w:tcW w:w="1701" w:type="dxa"/>
          </w:tcPr>
          <w:p w:rsidR="00107AC2" w:rsidRDefault="00107AC2">
            <w:pPr>
              <w:pStyle w:val="ConsPlusNormal"/>
              <w:jc w:val="center"/>
            </w:pPr>
            <w:r>
              <w:t>Год</w:t>
            </w:r>
          </w:p>
        </w:tc>
        <w:tc>
          <w:tcPr>
            <w:tcW w:w="1296" w:type="dxa"/>
          </w:tcPr>
          <w:p w:rsidR="00107AC2" w:rsidRDefault="00107AC2">
            <w:pPr>
              <w:pStyle w:val="ConsPlusNormal"/>
              <w:jc w:val="center"/>
            </w:pPr>
            <w:r>
              <w:t>O</w:t>
            </w:r>
          </w:p>
        </w:tc>
        <w:tc>
          <w:tcPr>
            <w:tcW w:w="1191" w:type="dxa"/>
          </w:tcPr>
          <w:p w:rsidR="00107AC2" w:rsidRDefault="00107AC2">
            <w:pPr>
              <w:pStyle w:val="ConsPlusNormal"/>
              <w:jc w:val="center"/>
            </w:pPr>
            <w:r>
              <w:t>Пр</w:t>
            </w:r>
          </w:p>
        </w:tc>
        <w:tc>
          <w:tcPr>
            <w:tcW w:w="1191" w:type="dxa"/>
          </w:tcPr>
          <w:p w:rsidR="00107AC2" w:rsidRDefault="00107AC2">
            <w:pPr>
              <w:pStyle w:val="ConsPlusNormal"/>
              <w:jc w:val="center"/>
            </w:pPr>
            <w:r>
              <w:t>Вр</w:t>
            </w:r>
          </w:p>
        </w:tc>
        <w:tc>
          <w:tcPr>
            <w:tcW w:w="1134" w:type="dxa"/>
          </w:tcPr>
          <w:p w:rsidR="00107AC2" w:rsidRDefault="00107AC2">
            <w:pPr>
              <w:pStyle w:val="ConsPlusNormal"/>
              <w:jc w:val="center"/>
            </w:pPr>
            <w:r>
              <w:t>В</w:t>
            </w:r>
          </w:p>
        </w:tc>
        <w:tc>
          <w:tcPr>
            <w:tcW w:w="1296" w:type="dxa"/>
          </w:tcPr>
          <w:p w:rsidR="00107AC2" w:rsidRDefault="00107AC2">
            <w:pPr>
              <w:pStyle w:val="ConsPlusNormal"/>
              <w:jc w:val="center"/>
            </w:pPr>
            <w:r>
              <w:t>Кi</w:t>
            </w:r>
          </w:p>
        </w:tc>
        <w:tc>
          <w:tcPr>
            <w:tcW w:w="1247" w:type="dxa"/>
          </w:tcPr>
          <w:p w:rsidR="00107AC2" w:rsidRDefault="00107AC2">
            <w:pPr>
              <w:pStyle w:val="ConsPlusNormal"/>
              <w:jc w:val="center"/>
            </w:pPr>
            <w:r>
              <w:t>N 3</w:t>
            </w:r>
          </w:p>
        </w:tc>
      </w:tr>
      <w:tr w:rsidR="00107AC2">
        <w:tc>
          <w:tcPr>
            <w:tcW w:w="1701" w:type="dxa"/>
          </w:tcPr>
          <w:p w:rsidR="00107AC2" w:rsidRDefault="00107AC2">
            <w:pPr>
              <w:pStyle w:val="ConsPlusNormal"/>
              <w:jc w:val="center"/>
            </w:pPr>
            <w:r>
              <w:t>2018</w:t>
            </w:r>
          </w:p>
        </w:tc>
        <w:tc>
          <w:tcPr>
            <w:tcW w:w="1296" w:type="dxa"/>
          </w:tcPr>
          <w:p w:rsidR="00107AC2" w:rsidRDefault="00107AC2">
            <w:pPr>
              <w:pStyle w:val="ConsPlusNormal"/>
              <w:jc w:val="center"/>
            </w:pPr>
            <w:r>
              <w:t>231,00</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6</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0,13</w:t>
            </w:r>
          </w:p>
        </w:tc>
      </w:tr>
      <w:tr w:rsidR="00107AC2">
        <w:tc>
          <w:tcPr>
            <w:tcW w:w="1701" w:type="dxa"/>
          </w:tcPr>
          <w:p w:rsidR="00107AC2" w:rsidRDefault="00107AC2">
            <w:pPr>
              <w:pStyle w:val="ConsPlusNormal"/>
              <w:jc w:val="center"/>
            </w:pPr>
            <w:r>
              <w:t>2019</w:t>
            </w:r>
          </w:p>
        </w:tc>
        <w:tc>
          <w:tcPr>
            <w:tcW w:w="1296" w:type="dxa"/>
          </w:tcPr>
          <w:p w:rsidR="00107AC2" w:rsidRDefault="00107AC2">
            <w:pPr>
              <w:pStyle w:val="ConsPlusNormal"/>
              <w:jc w:val="center"/>
            </w:pPr>
            <w:r>
              <w:t>231,00</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6</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0,13</w:t>
            </w:r>
          </w:p>
        </w:tc>
      </w:tr>
      <w:tr w:rsidR="00107AC2">
        <w:tc>
          <w:tcPr>
            <w:tcW w:w="1701" w:type="dxa"/>
          </w:tcPr>
          <w:p w:rsidR="00107AC2" w:rsidRDefault="00107AC2">
            <w:pPr>
              <w:pStyle w:val="ConsPlusNormal"/>
              <w:jc w:val="center"/>
            </w:pPr>
            <w:r>
              <w:t>2020 - 2025</w:t>
            </w:r>
          </w:p>
        </w:tc>
        <w:tc>
          <w:tcPr>
            <w:tcW w:w="1296" w:type="dxa"/>
          </w:tcPr>
          <w:p w:rsidR="00107AC2" w:rsidRDefault="00107AC2">
            <w:pPr>
              <w:pStyle w:val="ConsPlusNormal"/>
              <w:jc w:val="center"/>
            </w:pPr>
            <w:r>
              <w:t>231,00</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6</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0,13</w:t>
            </w:r>
          </w:p>
        </w:tc>
      </w:tr>
      <w:tr w:rsidR="00107AC2">
        <w:tc>
          <w:tcPr>
            <w:tcW w:w="1701" w:type="dxa"/>
          </w:tcPr>
          <w:p w:rsidR="00107AC2" w:rsidRDefault="00107AC2">
            <w:pPr>
              <w:pStyle w:val="ConsPlusNormal"/>
              <w:jc w:val="center"/>
            </w:pPr>
            <w:r>
              <w:t>2026 - 2030</w:t>
            </w:r>
          </w:p>
        </w:tc>
        <w:tc>
          <w:tcPr>
            <w:tcW w:w="1296" w:type="dxa"/>
          </w:tcPr>
          <w:p w:rsidR="00107AC2" w:rsidRDefault="00107AC2">
            <w:pPr>
              <w:pStyle w:val="ConsPlusNormal"/>
              <w:jc w:val="center"/>
            </w:pPr>
            <w:r>
              <w:t>231,00</w:t>
            </w:r>
          </w:p>
        </w:tc>
        <w:tc>
          <w:tcPr>
            <w:tcW w:w="1191" w:type="dxa"/>
          </w:tcPr>
          <w:p w:rsidR="00107AC2" w:rsidRDefault="00107AC2">
            <w:pPr>
              <w:pStyle w:val="ConsPlusNormal"/>
              <w:jc w:val="center"/>
            </w:pPr>
            <w:r>
              <w:t>34,4</w:t>
            </w:r>
          </w:p>
        </w:tc>
        <w:tc>
          <w:tcPr>
            <w:tcW w:w="1191" w:type="dxa"/>
          </w:tcPr>
          <w:p w:rsidR="00107AC2" w:rsidRDefault="00107AC2">
            <w:pPr>
              <w:pStyle w:val="ConsPlusNormal"/>
              <w:jc w:val="center"/>
            </w:pPr>
            <w:r>
              <w:t>12</w:t>
            </w:r>
          </w:p>
        </w:tc>
        <w:tc>
          <w:tcPr>
            <w:tcW w:w="1134" w:type="dxa"/>
          </w:tcPr>
          <w:p w:rsidR="00107AC2" w:rsidRDefault="00107AC2">
            <w:pPr>
              <w:pStyle w:val="ConsPlusNormal"/>
              <w:jc w:val="center"/>
            </w:pPr>
            <w:r>
              <w:t>6</w:t>
            </w:r>
          </w:p>
        </w:tc>
        <w:tc>
          <w:tcPr>
            <w:tcW w:w="1296" w:type="dxa"/>
          </w:tcPr>
          <w:p w:rsidR="00107AC2" w:rsidRDefault="00107AC2">
            <w:pPr>
              <w:pStyle w:val="ConsPlusNormal"/>
              <w:jc w:val="center"/>
            </w:pPr>
            <w:r>
              <w:t>0,7</w:t>
            </w:r>
          </w:p>
        </w:tc>
        <w:tc>
          <w:tcPr>
            <w:tcW w:w="1247" w:type="dxa"/>
          </w:tcPr>
          <w:p w:rsidR="00107AC2" w:rsidRDefault="00107AC2">
            <w:pPr>
              <w:pStyle w:val="ConsPlusNormal"/>
              <w:jc w:val="center"/>
            </w:pPr>
            <w:r>
              <w:t>0,13</w:t>
            </w:r>
          </w:p>
        </w:tc>
      </w:tr>
    </w:tbl>
    <w:p w:rsidR="00107AC2" w:rsidRDefault="00107AC2">
      <w:pPr>
        <w:pStyle w:val="ConsPlusNormal"/>
        <w:jc w:val="right"/>
      </w:pPr>
    </w:p>
    <w:p w:rsidR="00107AC2" w:rsidRDefault="00107AC2">
      <w:pPr>
        <w:pStyle w:val="ConsPlusNormal"/>
        <w:jc w:val="right"/>
        <w:outlineLvl w:val="4"/>
      </w:pPr>
      <w:r>
        <w:t>Таблица 12.47</w:t>
      </w:r>
    </w:p>
    <w:p w:rsidR="00107AC2" w:rsidRDefault="00107AC2">
      <w:pPr>
        <w:pStyle w:val="ConsPlusNormal"/>
        <w:jc w:val="right"/>
      </w:pPr>
    </w:p>
    <w:p w:rsidR="00107AC2" w:rsidRDefault="00107AC2">
      <w:pPr>
        <w:pStyle w:val="ConsPlusTitle"/>
        <w:jc w:val="center"/>
      </w:pPr>
      <w:r>
        <w:t>Расчет общего потребного количества снегопогрузчиков</w:t>
      </w:r>
    </w:p>
    <w:p w:rsidR="00107AC2" w:rsidRDefault="00107AC2">
      <w:pPr>
        <w:pStyle w:val="ConsPlusTitle"/>
        <w:jc w:val="center"/>
      </w:pPr>
      <w:r>
        <w:t>для дорог I - IV категорий (с капитальным покрытием)</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96"/>
        <w:gridCol w:w="1191"/>
        <w:gridCol w:w="1191"/>
        <w:gridCol w:w="1134"/>
        <w:gridCol w:w="1296"/>
        <w:gridCol w:w="1247"/>
      </w:tblGrid>
      <w:tr w:rsidR="00107AC2">
        <w:tc>
          <w:tcPr>
            <w:tcW w:w="1701" w:type="dxa"/>
          </w:tcPr>
          <w:p w:rsidR="00107AC2" w:rsidRDefault="00107AC2">
            <w:pPr>
              <w:pStyle w:val="ConsPlusNormal"/>
              <w:jc w:val="center"/>
            </w:pPr>
            <w:r>
              <w:t>Год</w:t>
            </w:r>
          </w:p>
        </w:tc>
        <w:tc>
          <w:tcPr>
            <w:tcW w:w="1296" w:type="dxa"/>
          </w:tcPr>
          <w:p w:rsidR="00107AC2" w:rsidRDefault="00107AC2">
            <w:pPr>
              <w:pStyle w:val="ConsPlusNormal"/>
              <w:jc w:val="center"/>
            </w:pPr>
            <w:r>
              <w:t>O</w:t>
            </w:r>
          </w:p>
        </w:tc>
        <w:tc>
          <w:tcPr>
            <w:tcW w:w="1191" w:type="dxa"/>
          </w:tcPr>
          <w:p w:rsidR="00107AC2" w:rsidRDefault="00107AC2">
            <w:pPr>
              <w:pStyle w:val="ConsPlusNormal"/>
              <w:jc w:val="center"/>
            </w:pPr>
            <w:r>
              <w:t>N 1</w:t>
            </w:r>
          </w:p>
        </w:tc>
        <w:tc>
          <w:tcPr>
            <w:tcW w:w="1191" w:type="dxa"/>
          </w:tcPr>
          <w:p w:rsidR="00107AC2" w:rsidRDefault="00107AC2">
            <w:pPr>
              <w:pStyle w:val="ConsPlusNormal"/>
              <w:jc w:val="center"/>
            </w:pPr>
            <w:r>
              <w:t>N 2</w:t>
            </w:r>
          </w:p>
        </w:tc>
        <w:tc>
          <w:tcPr>
            <w:tcW w:w="1134" w:type="dxa"/>
          </w:tcPr>
          <w:p w:rsidR="00107AC2" w:rsidRDefault="00107AC2">
            <w:pPr>
              <w:pStyle w:val="ConsPlusNormal"/>
              <w:jc w:val="center"/>
            </w:pPr>
            <w:r>
              <w:t>N 3</w:t>
            </w:r>
          </w:p>
        </w:tc>
        <w:tc>
          <w:tcPr>
            <w:tcW w:w="1296" w:type="dxa"/>
          </w:tcPr>
          <w:p w:rsidR="00107AC2" w:rsidRDefault="00107AC2">
            <w:pPr>
              <w:pStyle w:val="ConsPlusNormal"/>
              <w:jc w:val="center"/>
            </w:pPr>
            <w:r>
              <w:t>N</w:t>
            </w:r>
          </w:p>
        </w:tc>
        <w:tc>
          <w:tcPr>
            <w:tcW w:w="1247" w:type="dxa"/>
          </w:tcPr>
          <w:p w:rsidR="00107AC2" w:rsidRDefault="00107AC2">
            <w:pPr>
              <w:pStyle w:val="ConsPlusNormal"/>
              <w:jc w:val="center"/>
            </w:pPr>
            <w:r>
              <w:t>Nф</w:t>
            </w:r>
          </w:p>
        </w:tc>
      </w:tr>
      <w:tr w:rsidR="00107AC2">
        <w:tc>
          <w:tcPr>
            <w:tcW w:w="1701" w:type="dxa"/>
          </w:tcPr>
          <w:p w:rsidR="00107AC2" w:rsidRDefault="00107AC2">
            <w:pPr>
              <w:pStyle w:val="ConsPlusNormal"/>
              <w:jc w:val="center"/>
            </w:pPr>
            <w:r>
              <w:t>2018</w:t>
            </w:r>
          </w:p>
        </w:tc>
        <w:tc>
          <w:tcPr>
            <w:tcW w:w="1296" w:type="dxa"/>
          </w:tcPr>
          <w:p w:rsidR="00107AC2" w:rsidRDefault="00107AC2">
            <w:pPr>
              <w:pStyle w:val="ConsPlusNormal"/>
              <w:jc w:val="center"/>
            </w:pPr>
            <w:r>
              <w:t>2328</w:t>
            </w:r>
          </w:p>
        </w:tc>
        <w:tc>
          <w:tcPr>
            <w:tcW w:w="1191" w:type="dxa"/>
          </w:tcPr>
          <w:p w:rsidR="00107AC2" w:rsidRDefault="00107AC2">
            <w:pPr>
              <w:pStyle w:val="ConsPlusNormal"/>
              <w:jc w:val="center"/>
            </w:pPr>
            <w:r>
              <w:t>1,68</w:t>
            </w:r>
          </w:p>
        </w:tc>
        <w:tc>
          <w:tcPr>
            <w:tcW w:w="1191" w:type="dxa"/>
          </w:tcPr>
          <w:p w:rsidR="00107AC2" w:rsidRDefault="00107AC2">
            <w:pPr>
              <w:pStyle w:val="ConsPlusNormal"/>
              <w:jc w:val="center"/>
            </w:pPr>
            <w:r>
              <w:t>0,55</w:t>
            </w:r>
          </w:p>
        </w:tc>
        <w:tc>
          <w:tcPr>
            <w:tcW w:w="1134" w:type="dxa"/>
          </w:tcPr>
          <w:p w:rsidR="00107AC2" w:rsidRDefault="00107AC2">
            <w:pPr>
              <w:pStyle w:val="ConsPlusNormal"/>
              <w:jc w:val="center"/>
            </w:pPr>
            <w:r>
              <w:t>0,13</w:t>
            </w:r>
          </w:p>
        </w:tc>
        <w:tc>
          <w:tcPr>
            <w:tcW w:w="1296" w:type="dxa"/>
          </w:tcPr>
          <w:p w:rsidR="00107AC2" w:rsidRDefault="00107AC2">
            <w:pPr>
              <w:pStyle w:val="ConsPlusNormal"/>
              <w:jc w:val="center"/>
            </w:pPr>
            <w:r>
              <w:t>2,36</w:t>
            </w:r>
          </w:p>
        </w:tc>
        <w:tc>
          <w:tcPr>
            <w:tcW w:w="1247" w:type="dxa"/>
          </w:tcPr>
          <w:p w:rsidR="00107AC2" w:rsidRDefault="00107AC2">
            <w:pPr>
              <w:pStyle w:val="ConsPlusNormal"/>
              <w:jc w:val="center"/>
            </w:pPr>
            <w:r>
              <w:t>3</w:t>
            </w:r>
          </w:p>
        </w:tc>
      </w:tr>
      <w:tr w:rsidR="00107AC2">
        <w:tc>
          <w:tcPr>
            <w:tcW w:w="1701" w:type="dxa"/>
          </w:tcPr>
          <w:p w:rsidR="00107AC2" w:rsidRDefault="00107AC2">
            <w:pPr>
              <w:pStyle w:val="ConsPlusNormal"/>
              <w:jc w:val="center"/>
            </w:pPr>
            <w:r>
              <w:t>2019</w:t>
            </w:r>
          </w:p>
        </w:tc>
        <w:tc>
          <w:tcPr>
            <w:tcW w:w="1296" w:type="dxa"/>
          </w:tcPr>
          <w:p w:rsidR="00107AC2" w:rsidRDefault="00107AC2">
            <w:pPr>
              <w:pStyle w:val="ConsPlusNormal"/>
              <w:jc w:val="center"/>
            </w:pPr>
            <w:r>
              <w:t>2328</w:t>
            </w:r>
          </w:p>
        </w:tc>
        <w:tc>
          <w:tcPr>
            <w:tcW w:w="1191" w:type="dxa"/>
          </w:tcPr>
          <w:p w:rsidR="00107AC2" w:rsidRDefault="00107AC2">
            <w:pPr>
              <w:pStyle w:val="ConsPlusNormal"/>
              <w:jc w:val="center"/>
            </w:pPr>
            <w:r>
              <w:t>1,68</w:t>
            </w:r>
          </w:p>
        </w:tc>
        <w:tc>
          <w:tcPr>
            <w:tcW w:w="1191" w:type="dxa"/>
          </w:tcPr>
          <w:p w:rsidR="00107AC2" w:rsidRDefault="00107AC2">
            <w:pPr>
              <w:pStyle w:val="ConsPlusNormal"/>
              <w:jc w:val="center"/>
            </w:pPr>
            <w:r>
              <w:t>0,55</w:t>
            </w:r>
          </w:p>
        </w:tc>
        <w:tc>
          <w:tcPr>
            <w:tcW w:w="1134" w:type="dxa"/>
          </w:tcPr>
          <w:p w:rsidR="00107AC2" w:rsidRDefault="00107AC2">
            <w:pPr>
              <w:pStyle w:val="ConsPlusNormal"/>
              <w:jc w:val="center"/>
            </w:pPr>
            <w:r>
              <w:t>0,13</w:t>
            </w:r>
          </w:p>
        </w:tc>
        <w:tc>
          <w:tcPr>
            <w:tcW w:w="1296" w:type="dxa"/>
          </w:tcPr>
          <w:p w:rsidR="00107AC2" w:rsidRDefault="00107AC2">
            <w:pPr>
              <w:pStyle w:val="ConsPlusNormal"/>
              <w:jc w:val="center"/>
            </w:pPr>
            <w:r>
              <w:t>2,36</w:t>
            </w:r>
          </w:p>
        </w:tc>
        <w:tc>
          <w:tcPr>
            <w:tcW w:w="1247" w:type="dxa"/>
          </w:tcPr>
          <w:p w:rsidR="00107AC2" w:rsidRDefault="00107AC2">
            <w:pPr>
              <w:pStyle w:val="ConsPlusNormal"/>
              <w:jc w:val="center"/>
            </w:pPr>
            <w:r>
              <w:t>3</w:t>
            </w:r>
          </w:p>
        </w:tc>
      </w:tr>
      <w:tr w:rsidR="00107AC2">
        <w:tc>
          <w:tcPr>
            <w:tcW w:w="1701" w:type="dxa"/>
          </w:tcPr>
          <w:p w:rsidR="00107AC2" w:rsidRDefault="00107AC2">
            <w:pPr>
              <w:pStyle w:val="ConsPlusNormal"/>
              <w:jc w:val="center"/>
            </w:pPr>
            <w:r>
              <w:t>2020 - 2025</w:t>
            </w:r>
          </w:p>
        </w:tc>
        <w:tc>
          <w:tcPr>
            <w:tcW w:w="1296" w:type="dxa"/>
          </w:tcPr>
          <w:p w:rsidR="00107AC2" w:rsidRDefault="00107AC2">
            <w:pPr>
              <w:pStyle w:val="ConsPlusNormal"/>
              <w:jc w:val="center"/>
            </w:pPr>
            <w:r>
              <w:t>2328</w:t>
            </w:r>
          </w:p>
        </w:tc>
        <w:tc>
          <w:tcPr>
            <w:tcW w:w="1191" w:type="dxa"/>
          </w:tcPr>
          <w:p w:rsidR="00107AC2" w:rsidRDefault="00107AC2">
            <w:pPr>
              <w:pStyle w:val="ConsPlusNormal"/>
              <w:jc w:val="center"/>
            </w:pPr>
            <w:r>
              <w:t>1,68</w:t>
            </w:r>
          </w:p>
        </w:tc>
        <w:tc>
          <w:tcPr>
            <w:tcW w:w="1191" w:type="dxa"/>
          </w:tcPr>
          <w:p w:rsidR="00107AC2" w:rsidRDefault="00107AC2">
            <w:pPr>
              <w:pStyle w:val="ConsPlusNormal"/>
              <w:jc w:val="center"/>
            </w:pPr>
            <w:r>
              <w:t>0,55</w:t>
            </w:r>
          </w:p>
        </w:tc>
        <w:tc>
          <w:tcPr>
            <w:tcW w:w="1134" w:type="dxa"/>
          </w:tcPr>
          <w:p w:rsidR="00107AC2" w:rsidRDefault="00107AC2">
            <w:pPr>
              <w:pStyle w:val="ConsPlusNormal"/>
              <w:jc w:val="center"/>
            </w:pPr>
            <w:r>
              <w:t>0,13</w:t>
            </w:r>
          </w:p>
        </w:tc>
        <w:tc>
          <w:tcPr>
            <w:tcW w:w="1296" w:type="dxa"/>
          </w:tcPr>
          <w:p w:rsidR="00107AC2" w:rsidRDefault="00107AC2">
            <w:pPr>
              <w:pStyle w:val="ConsPlusNormal"/>
              <w:jc w:val="center"/>
            </w:pPr>
            <w:r>
              <w:t>2,36</w:t>
            </w:r>
          </w:p>
        </w:tc>
        <w:tc>
          <w:tcPr>
            <w:tcW w:w="1247" w:type="dxa"/>
          </w:tcPr>
          <w:p w:rsidR="00107AC2" w:rsidRDefault="00107AC2">
            <w:pPr>
              <w:pStyle w:val="ConsPlusNormal"/>
              <w:jc w:val="center"/>
            </w:pPr>
            <w:r>
              <w:t>3</w:t>
            </w:r>
          </w:p>
        </w:tc>
      </w:tr>
      <w:tr w:rsidR="00107AC2">
        <w:tc>
          <w:tcPr>
            <w:tcW w:w="1701" w:type="dxa"/>
          </w:tcPr>
          <w:p w:rsidR="00107AC2" w:rsidRDefault="00107AC2">
            <w:pPr>
              <w:pStyle w:val="ConsPlusNormal"/>
              <w:jc w:val="center"/>
            </w:pPr>
            <w:r>
              <w:t>2026 - 2030</w:t>
            </w:r>
          </w:p>
        </w:tc>
        <w:tc>
          <w:tcPr>
            <w:tcW w:w="1296" w:type="dxa"/>
          </w:tcPr>
          <w:p w:rsidR="00107AC2" w:rsidRDefault="00107AC2">
            <w:pPr>
              <w:pStyle w:val="ConsPlusNormal"/>
              <w:jc w:val="center"/>
            </w:pPr>
            <w:r>
              <w:t>2328</w:t>
            </w:r>
          </w:p>
        </w:tc>
        <w:tc>
          <w:tcPr>
            <w:tcW w:w="1191" w:type="dxa"/>
          </w:tcPr>
          <w:p w:rsidR="00107AC2" w:rsidRDefault="00107AC2">
            <w:pPr>
              <w:pStyle w:val="ConsPlusNormal"/>
              <w:jc w:val="center"/>
            </w:pPr>
            <w:r>
              <w:t>1,68</w:t>
            </w:r>
          </w:p>
        </w:tc>
        <w:tc>
          <w:tcPr>
            <w:tcW w:w="1191" w:type="dxa"/>
          </w:tcPr>
          <w:p w:rsidR="00107AC2" w:rsidRDefault="00107AC2">
            <w:pPr>
              <w:pStyle w:val="ConsPlusNormal"/>
              <w:jc w:val="center"/>
            </w:pPr>
            <w:r>
              <w:t>0,55</w:t>
            </w:r>
          </w:p>
        </w:tc>
        <w:tc>
          <w:tcPr>
            <w:tcW w:w="1134" w:type="dxa"/>
          </w:tcPr>
          <w:p w:rsidR="00107AC2" w:rsidRDefault="00107AC2">
            <w:pPr>
              <w:pStyle w:val="ConsPlusNormal"/>
              <w:jc w:val="center"/>
            </w:pPr>
            <w:r>
              <w:t>0,13</w:t>
            </w:r>
          </w:p>
        </w:tc>
        <w:tc>
          <w:tcPr>
            <w:tcW w:w="1296" w:type="dxa"/>
          </w:tcPr>
          <w:p w:rsidR="00107AC2" w:rsidRDefault="00107AC2">
            <w:pPr>
              <w:pStyle w:val="ConsPlusNormal"/>
              <w:jc w:val="center"/>
            </w:pPr>
            <w:r>
              <w:t>2,36</w:t>
            </w:r>
          </w:p>
        </w:tc>
        <w:tc>
          <w:tcPr>
            <w:tcW w:w="1247" w:type="dxa"/>
          </w:tcPr>
          <w:p w:rsidR="00107AC2" w:rsidRDefault="00107AC2">
            <w:pPr>
              <w:pStyle w:val="ConsPlusNormal"/>
              <w:jc w:val="center"/>
            </w:pPr>
            <w:r>
              <w:t>3</w:t>
            </w:r>
          </w:p>
        </w:tc>
      </w:tr>
    </w:tbl>
    <w:p w:rsidR="00107AC2" w:rsidRDefault="00107AC2">
      <w:pPr>
        <w:pStyle w:val="ConsPlusNormal"/>
        <w:ind w:firstLine="540"/>
        <w:jc w:val="both"/>
      </w:pPr>
    </w:p>
    <w:p w:rsidR="00107AC2" w:rsidRDefault="00107AC2">
      <w:pPr>
        <w:pStyle w:val="ConsPlusNormal"/>
        <w:ind w:firstLine="540"/>
        <w:jc w:val="both"/>
      </w:pPr>
      <w:r>
        <w:t>Расчет потребного количества автосамосвалов для вывоза снега с городских дорог определяется по формуле:</w:t>
      </w:r>
    </w:p>
    <w:p w:rsidR="00107AC2" w:rsidRDefault="00107AC2">
      <w:pPr>
        <w:pStyle w:val="ConsPlusNormal"/>
        <w:jc w:val="center"/>
      </w:pPr>
    </w:p>
    <w:p w:rsidR="00107AC2" w:rsidRDefault="00107AC2">
      <w:pPr>
        <w:pStyle w:val="ConsPlusNormal"/>
        <w:jc w:val="center"/>
      </w:pPr>
      <w:r w:rsidRPr="004F08AF">
        <w:rPr>
          <w:position w:val="-27"/>
        </w:rPr>
        <w:pict>
          <v:shape id="_x0000_i1035" style="width:67pt;height:38.8pt" coordsize="" o:spt="100" adj="0,,0" path="" filled="f" stroked="f">
            <v:stroke joinstyle="miter"/>
            <v:imagedata r:id="rId44" o:title="base_24478_216849_32778"/>
            <v:formulas/>
            <v:path o:connecttype="segments"/>
          </v:shape>
        </w:pict>
      </w:r>
      <w:r>
        <w:t>,</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N - потребное количество автосамосвалов, шт.;</w:t>
      </w:r>
    </w:p>
    <w:p w:rsidR="00107AC2" w:rsidRDefault="00107AC2">
      <w:pPr>
        <w:pStyle w:val="ConsPlusNormal"/>
        <w:spacing w:before="220"/>
        <w:ind w:firstLine="540"/>
        <w:jc w:val="both"/>
      </w:pPr>
      <w:r>
        <w:t>О - расчетное количество снега (за один снегопад), подлежащего погрузке, т;</w:t>
      </w:r>
    </w:p>
    <w:p w:rsidR="00107AC2" w:rsidRDefault="00107AC2">
      <w:pPr>
        <w:pStyle w:val="ConsPlusNormal"/>
        <w:spacing w:before="220"/>
        <w:ind w:firstLine="540"/>
        <w:jc w:val="both"/>
      </w:pPr>
      <w:r>
        <w:t>П</w:t>
      </w:r>
      <w:r>
        <w:rPr>
          <w:vertAlign w:val="subscript"/>
        </w:rPr>
        <w:t>р</w:t>
      </w:r>
      <w:r>
        <w:t xml:space="preserve"> - производительность машин за 1 смену, т (12*3);</w:t>
      </w:r>
    </w:p>
    <w:p w:rsidR="00107AC2" w:rsidRDefault="00107AC2">
      <w:pPr>
        <w:pStyle w:val="ConsPlusNormal"/>
        <w:spacing w:before="220"/>
        <w:ind w:firstLine="540"/>
        <w:jc w:val="both"/>
      </w:pPr>
      <w:r>
        <w:t>К</w:t>
      </w:r>
      <w:r>
        <w:rPr>
          <w:vertAlign w:val="subscript"/>
        </w:rPr>
        <w:t>i</w:t>
      </w:r>
      <w:r>
        <w:t xml:space="preserve"> - коэффициент использования парка машин (4);</w:t>
      </w:r>
    </w:p>
    <w:p w:rsidR="00107AC2" w:rsidRDefault="00107AC2">
      <w:pPr>
        <w:pStyle w:val="ConsPlusNormal"/>
        <w:spacing w:before="220"/>
        <w:ind w:firstLine="540"/>
        <w:jc w:val="both"/>
      </w:pPr>
      <w:r>
        <w:t>Nф - фактическое количество машин</w:t>
      </w:r>
    </w:p>
    <w:p w:rsidR="00107AC2" w:rsidRDefault="00107AC2">
      <w:pPr>
        <w:pStyle w:val="ConsPlusNormal"/>
        <w:jc w:val="center"/>
      </w:pPr>
    </w:p>
    <w:p w:rsidR="00107AC2" w:rsidRDefault="00107AC2">
      <w:pPr>
        <w:pStyle w:val="ConsPlusNormal"/>
        <w:jc w:val="center"/>
      </w:pPr>
      <w:r>
        <w:t>N = 2328 / (36 4) = 16,17 = 17 машин</w:t>
      </w:r>
    </w:p>
    <w:p w:rsidR="00107AC2" w:rsidRDefault="00107AC2">
      <w:pPr>
        <w:pStyle w:val="ConsPlusNormal"/>
        <w:jc w:val="center"/>
      </w:pPr>
    </w:p>
    <w:p w:rsidR="00107AC2" w:rsidRDefault="00107AC2">
      <w:pPr>
        <w:pStyle w:val="ConsPlusNormal"/>
        <w:ind w:firstLine="540"/>
        <w:jc w:val="both"/>
      </w:pPr>
      <w:r>
        <w:t>Потребное количество пескоразбрасывателей и плужно-щеточных снегоочистителей, автогрейдеров, универсальных уборочных машин МТЗ-82 определяется по формуле:</w:t>
      </w:r>
    </w:p>
    <w:p w:rsidR="00107AC2" w:rsidRDefault="00107AC2">
      <w:pPr>
        <w:pStyle w:val="ConsPlusNormal"/>
        <w:jc w:val="center"/>
      </w:pPr>
    </w:p>
    <w:p w:rsidR="00107AC2" w:rsidRDefault="00107AC2">
      <w:pPr>
        <w:pStyle w:val="ConsPlusNormal"/>
        <w:jc w:val="center"/>
      </w:pPr>
      <w:r w:rsidRPr="004F08AF">
        <w:rPr>
          <w:position w:val="-27"/>
        </w:rPr>
        <w:pict>
          <v:shape id="_x0000_i1036" style="width:90.15pt;height:38.8pt" coordsize="" o:spt="100" adj="0,,0" path="" filled="f" stroked="f">
            <v:stroke joinstyle="miter"/>
            <v:imagedata r:id="rId46" o:title="base_24478_216849_32779"/>
            <v:formulas/>
            <v:path o:connecttype="segments"/>
          </v:shape>
        </w:pict>
      </w:r>
      <w:r>
        <w:t>,</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N - потребное количество машин, шт.;</w:t>
      </w:r>
    </w:p>
    <w:p w:rsidR="00107AC2" w:rsidRDefault="00107AC2">
      <w:pPr>
        <w:pStyle w:val="ConsPlusNormal"/>
        <w:spacing w:before="220"/>
        <w:ind w:firstLine="540"/>
        <w:jc w:val="both"/>
      </w:pPr>
      <w:r>
        <w:t>S(l) - площадь проезжей части дорог или протяженность, тыс. кв. м,</w:t>
      </w:r>
    </w:p>
    <w:p w:rsidR="00107AC2" w:rsidRDefault="00107AC2">
      <w:pPr>
        <w:pStyle w:val="ConsPlusNormal"/>
        <w:spacing w:before="220"/>
        <w:ind w:firstLine="540"/>
        <w:jc w:val="both"/>
      </w:pPr>
      <w:r>
        <w:t>К - часть площади или протяженности дорог, обрабатываемая машинами данного типа;</w:t>
      </w:r>
    </w:p>
    <w:p w:rsidR="00107AC2" w:rsidRDefault="00107AC2">
      <w:pPr>
        <w:pStyle w:val="ConsPlusNormal"/>
        <w:spacing w:before="220"/>
        <w:ind w:firstLine="540"/>
        <w:jc w:val="both"/>
      </w:pPr>
      <w:r>
        <w:t>К</w:t>
      </w:r>
      <w:r>
        <w:rPr>
          <w:vertAlign w:val="subscript"/>
        </w:rPr>
        <w:t>n</w:t>
      </w:r>
      <w:r>
        <w:t xml:space="preserve"> - количество уборок, производимых в течение суток;</w:t>
      </w:r>
    </w:p>
    <w:p w:rsidR="00107AC2" w:rsidRDefault="00107AC2">
      <w:pPr>
        <w:pStyle w:val="ConsPlusNormal"/>
        <w:spacing w:before="220"/>
        <w:ind w:firstLine="540"/>
        <w:jc w:val="both"/>
      </w:pPr>
      <w:r>
        <w:t>П</w:t>
      </w:r>
      <w:r>
        <w:rPr>
          <w:vertAlign w:val="subscript"/>
        </w:rPr>
        <w:t>р</w:t>
      </w:r>
      <w:r>
        <w:t xml:space="preserve"> - производительность машин, тыс. кв. м (тыс. п. м);</w:t>
      </w:r>
    </w:p>
    <w:p w:rsidR="00107AC2" w:rsidRDefault="00107AC2">
      <w:pPr>
        <w:pStyle w:val="ConsPlusNormal"/>
        <w:spacing w:before="220"/>
        <w:ind w:firstLine="540"/>
        <w:jc w:val="both"/>
      </w:pPr>
      <w:r>
        <w:t>Т - продолжительность одноразовой уборки, ч;</w:t>
      </w:r>
    </w:p>
    <w:p w:rsidR="00107AC2" w:rsidRDefault="00107AC2">
      <w:pPr>
        <w:pStyle w:val="ConsPlusNormal"/>
        <w:spacing w:before="220"/>
        <w:ind w:firstLine="540"/>
        <w:jc w:val="both"/>
      </w:pPr>
      <w:r>
        <w:t>К</w:t>
      </w:r>
      <w:r>
        <w:rPr>
          <w:vertAlign w:val="subscript"/>
        </w:rPr>
        <w:t>i</w:t>
      </w:r>
      <w:r>
        <w:t xml:space="preserve"> - коэффициент использования парка машин;</w:t>
      </w:r>
    </w:p>
    <w:p w:rsidR="00107AC2" w:rsidRDefault="00107AC2">
      <w:pPr>
        <w:pStyle w:val="ConsPlusNormal"/>
        <w:spacing w:before="220"/>
        <w:ind w:firstLine="540"/>
        <w:jc w:val="both"/>
      </w:pPr>
      <w:r>
        <w:t>Nф - фактическое количество машин.</w:t>
      </w:r>
    </w:p>
    <w:p w:rsidR="00107AC2" w:rsidRDefault="00107AC2">
      <w:pPr>
        <w:pStyle w:val="ConsPlusNormal"/>
        <w:jc w:val="right"/>
      </w:pPr>
    </w:p>
    <w:p w:rsidR="00107AC2" w:rsidRDefault="00107AC2">
      <w:pPr>
        <w:pStyle w:val="ConsPlusNormal"/>
        <w:jc w:val="right"/>
        <w:outlineLvl w:val="4"/>
      </w:pPr>
      <w:r>
        <w:t>Таблица 12.48</w:t>
      </w:r>
    </w:p>
    <w:p w:rsidR="00107AC2" w:rsidRDefault="00107AC2">
      <w:pPr>
        <w:pStyle w:val="ConsPlusNormal"/>
        <w:jc w:val="right"/>
      </w:pPr>
    </w:p>
    <w:p w:rsidR="00107AC2" w:rsidRDefault="00107AC2">
      <w:pPr>
        <w:pStyle w:val="ConsPlusTitle"/>
        <w:jc w:val="center"/>
      </w:pPr>
      <w:r>
        <w:t>Расчет потребного количества пескоразбрасывателей</w:t>
      </w:r>
    </w:p>
    <w:p w:rsidR="00107AC2" w:rsidRDefault="00107AC2">
      <w:pPr>
        <w:pStyle w:val="ConsPlusTitle"/>
        <w:jc w:val="center"/>
      </w:pPr>
      <w:r>
        <w:t>для распределения технологических материалов в период</w:t>
      </w:r>
    </w:p>
    <w:p w:rsidR="00107AC2" w:rsidRDefault="00107AC2">
      <w:pPr>
        <w:pStyle w:val="ConsPlusTitle"/>
        <w:jc w:val="center"/>
      </w:pPr>
      <w:r>
        <w:t>снегопада (для дорог с усовершенствованным покрытием)</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6"/>
        <w:gridCol w:w="1134"/>
        <w:gridCol w:w="833"/>
        <w:gridCol w:w="850"/>
        <w:gridCol w:w="851"/>
        <w:gridCol w:w="794"/>
        <w:gridCol w:w="964"/>
        <w:gridCol w:w="1010"/>
        <w:gridCol w:w="907"/>
      </w:tblGrid>
      <w:tr w:rsidR="00107AC2">
        <w:tc>
          <w:tcPr>
            <w:tcW w:w="1716" w:type="dxa"/>
          </w:tcPr>
          <w:p w:rsidR="00107AC2" w:rsidRDefault="00107AC2">
            <w:pPr>
              <w:pStyle w:val="ConsPlusNormal"/>
              <w:jc w:val="center"/>
            </w:pPr>
            <w:r>
              <w:t>Год</w:t>
            </w:r>
          </w:p>
        </w:tc>
        <w:tc>
          <w:tcPr>
            <w:tcW w:w="1134" w:type="dxa"/>
          </w:tcPr>
          <w:p w:rsidR="00107AC2" w:rsidRDefault="00107AC2">
            <w:pPr>
              <w:pStyle w:val="ConsPlusNormal"/>
              <w:jc w:val="center"/>
            </w:pPr>
            <w:r>
              <w:t>S(l)</w:t>
            </w:r>
          </w:p>
        </w:tc>
        <w:tc>
          <w:tcPr>
            <w:tcW w:w="833" w:type="dxa"/>
          </w:tcPr>
          <w:p w:rsidR="00107AC2" w:rsidRDefault="00107AC2">
            <w:pPr>
              <w:pStyle w:val="ConsPlusNormal"/>
              <w:jc w:val="center"/>
            </w:pPr>
            <w:r>
              <w:t>K</w:t>
            </w:r>
          </w:p>
        </w:tc>
        <w:tc>
          <w:tcPr>
            <w:tcW w:w="850" w:type="dxa"/>
          </w:tcPr>
          <w:p w:rsidR="00107AC2" w:rsidRDefault="00107AC2">
            <w:pPr>
              <w:pStyle w:val="ConsPlusNormal"/>
              <w:jc w:val="center"/>
            </w:pPr>
            <w:r>
              <w:t>Kn</w:t>
            </w:r>
          </w:p>
        </w:tc>
        <w:tc>
          <w:tcPr>
            <w:tcW w:w="851" w:type="dxa"/>
          </w:tcPr>
          <w:p w:rsidR="00107AC2" w:rsidRDefault="00107AC2">
            <w:pPr>
              <w:pStyle w:val="ConsPlusNormal"/>
              <w:jc w:val="center"/>
            </w:pPr>
            <w:r>
              <w:t>Пр</w:t>
            </w:r>
          </w:p>
        </w:tc>
        <w:tc>
          <w:tcPr>
            <w:tcW w:w="794" w:type="dxa"/>
          </w:tcPr>
          <w:p w:rsidR="00107AC2" w:rsidRDefault="00107AC2">
            <w:pPr>
              <w:pStyle w:val="ConsPlusNormal"/>
              <w:jc w:val="center"/>
            </w:pPr>
            <w:r>
              <w:t>Т</w:t>
            </w:r>
          </w:p>
        </w:tc>
        <w:tc>
          <w:tcPr>
            <w:tcW w:w="964" w:type="dxa"/>
          </w:tcPr>
          <w:p w:rsidR="00107AC2" w:rsidRDefault="00107AC2">
            <w:pPr>
              <w:pStyle w:val="ConsPlusNormal"/>
              <w:jc w:val="center"/>
            </w:pPr>
            <w:r>
              <w:t>Ki</w:t>
            </w:r>
          </w:p>
        </w:tc>
        <w:tc>
          <w:tcPr>
            <w:tcW w:w="1010" w:type="dxa"/>
          </w:tcPr>
          <w:p w:rsidR="00107AC2" w:rsidRDefault="00107AC2">
            <w:pPr>
              <w:pStyle w:val="ConsPlusNormal"/>
              <w:jc w:val="center"/>
            </w:pPr>
            <w:r>
              <w:t>N</w:t>
            </w:r>
          </w:p>
        </w:tc>
        <w:tc>
          <w:tcPr>
            <w:tcW w:w="907" w:type="dxa"/>
          </w:tcPr>
          <w:p w:rsidR="00107AC2" w:rsidRDefault="00107AC2">
            <w:pPr>
              <w:pStyle w:val="ConsPlusNormal"/>
              <w:jc w:val="center"/>
            </w:pPr>
            <w:r>
              <w:t>Nф</w:t>
            </w:r>
          </w:p>
        </w:tc>
      </w:tr>
      <w:tr w:rsidR="00107AC2">
        <w:tc>
          <w:tcPr>
            <w:tcW w:w="1716" w:type="dxa"/>
          </w:tcPr>
          <w:p w:rsidR="00107AC2" w:rsidRDefault="00107AC2">
            <w:pPr>
              <w:pStyle w:val="ConsPlusNormal"/>
              <w:jc w:val="center"/>
            </w:pPr>
            <w:r>
              <w:t>2018</w:t>
            </w:r>
          </w:p>
        </w:tc>
        <w:tc>
          <w:tcPr>
            <w:tcW w:w="1134" w:type="dxa"/>
          </w:tcPr>
          <w:p w:rsidR="00107AC2" w:rsidRDefault="00107AC2">
            <w:pPr>
              <w:pStyle w:val="ConsPlusNormal"/>
              <w:jc w:val="center"/>
            </w:pPr>
            <w:r>
              <w:t>1208,8</w:t>
            </w:r>
          </w:p>
        </w:tc>
        <w:tc>
          <w:tcPr>
            <w:tcW w:w="833" w:type="dxa"/>
          </w:tcPr>
          <w:p w:rsidR="00107AC2" w:rsidRDefault="00107AC2">
            <w:pPr>
              <w:pStyle w:val="ConsPlusNormal"/>
              <w:jc w:val="center"/>
            </w:pPr>
            <w:r>
              <w:t>1</w:t>
            </w:r>
          </w:p>
        </w:tc>
        <w:tc>
          <w:tcPr>
            <w:tcW w:w="850" w:type="dxa"/>
          </w:tcPr>
          <w:p w:rsidR="00107AC2" w:rsidRDefault="00107AC2">
            <w:pPr>
              <w:pStyle w:val="ConsPlusNormal"/>
              <w:jc w:val="center"/>
            </w:pPr>
            <w:r>
              <w:t>2</w:t>
            </w:r>
          </w:p>
        </w:tc>
        <w:tc>
          <w:tcPr>
            <w:tcW w:w="851" w:type="dxa"/>
          </w:tcPr>
          <w:p w:rsidR="00107AC2" w:rsidRDefault="00107AC2">
            <w:pPr>
              <w:pStyle w:val="ConsPlusNormal"/>
              <w:jc w:val="center"/>
            </w:pPr>
            <w:r>
              <w:t>20</w:t>
            </w:r>
          </w:p>
        </w:tc>
        <w:tc>
          <w:tcPr>
            <w:tcW w:w="794" w:type="dxa"/>
          </w:tcPr>
          <w:p w:rsidR="00107AC2" w:rsidRDefault="00107AC2">
            <w:pPr>
              <w:pStyle w:val="ConsPlusNormal"/>
              <w:jc w:val="center"/>
            </w:pPr>
            <w:r>
              <w:t>6</w:t>
            </w:r>
          </w:p>
        </w:tc>
        <w:tc>
          <w:tcPr>
            <w:tcW w:w="964" w:type="dxa"/>
          </w:tcPr>
          <w:p w:rsidR="00107AC2" w:rsidRDefault="00107AC2">
            <w:pPr>
              <w:pStyle w:val="ConsPlusNormal"/>
              <w:jc w:val="center"/>
            </w:pPr>
            <w:r>
              <w:t>0,8</w:t>
            </w:r>
          </w:p>
        </w:tc>
        <w:tc>
          <w:tcPr>
            <w:tcW w:w="1010" w:type="dxa"/>
          </w:tcPr>
          <w:p w:rsidR="00107AC2" w:rsidRDefault="00107AC2">
            <w:pPr>
              <w:pStyle w:val="ConsPlusNormal"/>
              <w:jc w:val="center"/>
            </w:pPr>
            <w:r>
              <w:t>25,18</w:t>
            </w:r>
          </w:p>
        </w:tc>
        <w:tc>
          <w:tcPr>
            <w:tcW w:w="907" w:type="dxa"/>
          </w:tcPr>
          <w:p w:rsidR="00107AC2" w:rsidRDefault="00107AC2">
            <w:pPr>
              <w:pStyle w:val="ConsPlusNormal"/>
              <w:jc w:val="center"/>
            </w:pPr>
            <w:r>
              <w:t>26</w:t>
            </w:r>
          </w:p>
        </w:tc>
      </w:tr>
      <w:tr w:rsidR="00107AC2">
        <w:tc>
          <w:tcPr>
            <w:tcW w:w="1716" w:type="dxa"/>
          </w:tcPr>
          <w:p w:rsidR="00107AC2" w:rsidRDefault="00107AC2">
            <w:pPr>
              <w:pStyle w:val="ConsPlusNormal"/>
              <w:jc w:val="center"/>
            </w:pPr>
            <w:r>
              <w:t>2019</w:t>
            </w:r>
          </w:p>
        </w:tc>
        <w:tc>
          <w:tcPr>
            <w:tcW w:w="1134" w:type="dxa"/>
          </w:tcPr>
          <w:p w:rsidR="00107AC2" w:rsidRDefault="00107AC2">
            <w:pPr>
              <w:pStyle w:val="ConsPlusNormal"/>
              <w:jc w:val="center"/>
            </w:pPr>
            <w:r>
              <w:t>1208,8</w:t>
            </w:r>
          </w:p>
        </w:tc>
        <w:tc>
          <w:tcPr>
            <w:tcW w:w="833" w:type="dxa"/>
          </w:tcPr>
          <w:p w:rsidR="00107AC2" w:rsidRDefault="00107AC2">
            <w:pPr>
              <w:pStyle w:val="ConsPlusNormal"/>
              <w:jc w:val="center"/>
            </w:pPr>
            <w:r>
              <w:t>1</w:t>
            </w:r>
          </w:p>
        </w:tc>
        <w:tc>
          <w:tcPr>
            <w:tcW w:w="850" w:type="dxa"/>
          </w:tcPr>
          <w:p w:rsidR="00107AC2" w:rsidRDefault="00107AC2">
            <w:pPr>
              <w:pStyle w:val="ConsPlusNormal"/>
              <w:jc w:val="center"/>
            </w:pPr>
            <w:r>
              <w:t>2</w:t>
            </w:r>
          </w:p>
        </w:tc>
        <w:tc>
          <w:tcPr>
            <w:tcW w:w="851" w:type="dxa"/>
          </w:tcPr>
          <w:p w:rsidR="00107AC2" w:rsidRDefault="00107AC2">
            <w:pPr>
              <w:pStyle w:val="ConsPlusNormal"/>
              <w:jc w:val="center"/>
            </w:pPr>
            <w:r>
              <w:t>20</w:t>
            </w:r>
          </w:p>
        </w:tc>
        <w:tc>
          <w:tcPr>
            <w:tcW w:w="794" w:type="dxa"/>
          </w:tcPr>
          <w:p w:rsidR="00107AC2" w:rsidRDefault="00107AC2">
            <w:pPr>
              <w:pStyle w:val="ConsPlusNormal"/>
              <w:jc w:val="center"/>
            </w:pPr>
            <w:r>
              <w:t>6</w:t>
            </w:r>
          </w:p>
        </w:tc>
        <w:tc>
          <w:tcPr>
            <w:tcW w:w="964" w:type="dxa"/>
          </w:tcPr>
          <w:p w:rsidR="00107AC2" w:rsidRDefault="00107AC2">
            <w:pPr>
              <w:pStyle w:val="ConsPlusNormal"/>
              <w:jc w:val="center"/>
            </w:pPr>
            <w:r>
              <w:t>0,8</w:t>
            </w:r>
          </w:p>
        </w:tc>
        <w:tc>
          <w:tcPr>
            <w:tcW w:w="1010" w:type="dxa"/>
          </w:tcPr>
          <w:p w:rsidR="00107AC2" w:rsidRDefault="00107AC2">
            <w:pPr>
              <w:pStyle w:val="ConsPlusNormal"/>
              <w:jc w:val="center"/>
            </w:pPr>
            <w:r>
              <w:t>25,18</w:t>
            </w:r>
          </w:p>
        </w:tc>
        <w:tc>
          <w:tcPr>
            <w:tcW w:w="907" w:type="dxa"/>
          </w:tcPr>
          <w:p w:rsidR="00107AC2" w:rsidRDefault="00107AC2">
            <w:pPr>
              <w:pStyle w:val="ConsPlusNormal"/>
              <w:jc w:val="center"/>
            </w:pPr>
            <w:r>
              <w:t>26</w:t>
            </w:r>
          </w:p>
        </w:tc>
      </w:tr>
      <w:tr w:rsidR="00107AC2">
        <w:tc>
          <w:tcPr>
            <w:tcW w:w="1716" w:type="dxa"/>
          </w:tcPr>
          <w:p w:rsidR="00107AC2" w:rsidRDefault="00107AC2">
            <w:pPr>
              <w:pStyle w:val="ConsPlusNormal"/>
              <w:jc w:val="center"/>
            </w:pPr>
            <w:r>
              <w:lastRenderedPageBreak/>
              <w:t>2020 - 2025</w:t>
            </w:r>
          </w:p>
        </w:tc>
        <w:tc>
          <w:tcPr>
            <w:tcW w:w="1134" w:type="dxa"/>
          </w:tcPr>
          <w:p w:rsidR="00107AC2" w:rsidRDefault="00107AC2">
            <w:pPr>
              <w:pStyle w:val="ConsPlusNormal"/>
              <w:jc w:val="center"/>
            </w:pPr>
            <w:r>
              <w:t>1208,8</w:t>
            </w:r>
          </w:p>
        </w:tc>
        <w:tc>
          <w:tcPr>
            <w:tcW w:w="833" w:type="dxa"/>
          </w:tcPr>
          <w:p w:rsidR="00107AC2" w:rsidRDefault="00107AC2">
            <w:pPr>
              <w:pStyle w:val="ConsPlusNormal"/>
              <w:jc w:val="center"/>
            </w:pPr>
            <w:r>
              <w:t>1</w:t>
            </w:r>
          </w:p>
        </w:tc>
        <w:tc>
          <w:tcPr>
            <w:tcW w:w="850" w:type="dxa"/>
          </w:tcPr>
          <w:p w:rsidR="00107AC2" w:rsidRDefault="00107AC2">
            <w:pPr>
              <w:pStyle w:val="ConsPlusNormal"/>
              <w:jc w:val="center"/>
            </w:pPr>
            <w:r>
              <w:t>2</w:t>
            </w:r>
          </w:p>
        </w:tc>
        <w:tc>
          <w:tcPr>
            <w:tcW w:w="851" w:type="dxa"/>
          </w:tcPr>
          <w:p w:rsidR="00107AC2" w:rsidRDefault="00107AC2">
            <w:pPr>
              <w:pStyle w:val="ConsPlusNormal"/>
              <w:jc w:val="center"/>
            </w:pPr>
            <w:r>
              <w:t>20</w:t>
            </w:r>
          </w:p>
        </w:tc>
        <w:tc>
          <w:tcPr>
            <w:tcW w:w="794" w:type="dxa"/>
          </w:tcPr>
          <w:p w:rsidR="00107AC2" w:rsidRDefault="00107AC2">
            <w:pPr>
              <w:pStyle w:val="ConsPlusNormal"/>
              <w:jc w:val="center"/>
            </w:pPr>
            <w:r>
              <w:t>6</w:t>
            </w:r>
          </w:p>
        </w:tc>
        <w:tc>
          <w:tcPr>
            <w:tcW w:w="964" w:type="dxa"/>
          </w:tcPr>
          <w:p w:rsidR="00107AC2" w:rsidRDefault="00107AC2">
            <w:pPr>
              <w:pStyle w:val="ConsPlusNormal"/>
              <w:jc w:val="center"/>
            </w:pPr>
            <w:r>
              <w:t>0,8</w:t>
            </w:r>
          </w:p>
        </w:tc>
        <w:tc>
          <w:tcPr>
            <w:tcW w:w="1010" w:type="dxa"/>
          </w:tcPr>
          <w:p w:rsidR="00107AC2" w:rsidRDefault="00107AC2">
            <w:pPr>
              <w:pStyle w:val="ConsPlusNormal"/>
              <w:jc w:val="center"/>
            </w:pPr>
            <w:r>
              <w:t>25,18</w:t>
            </w:r>
          </w:p>
        </w:tc>
        <w:tc>
          <w:tcPr>
            <w:tcW w:w="907" w:type="dxa"/>
          </w:tcPr>
          <w:p w:rsidR="00107AC2" w:rsidRDefault="00107AC2">
            <w:pPr>
              <w:pStyle w:val="ConsPlusNormal"/>
              <w:jc w:val="center"/>
            </w:pPr>
            <w:r>
              <w:t>26</w:t>
            </w:r>
          </w:p>
        </w:tc>
      </w:tr>
      <w:tr w:rsidR="00107AC2">
        <w:tc>
          <w:tcPr>
            <w:tcW w:w="1716" w:type="dxa"/>
          </w:tcPr>
          <w:p w:rsidR="00107AC2" w:rsidRDefault="00107AC2">
            <w:pPr>
              <w:pStyle w:val="ConsPlusNormal"/>
              <w:jc w:val="center"/>
            </w:pPr>
            <w:r>
              <w:t>2026 - 2030</w:t>
            </w:r>
          </w:p>
        </w:tc>
        <w:tc>
          <w:tcPr>
            <w:tcW w:w="1134" w:type="dxa"/>
          </w:tcPr>
          <w:p w:rsidR="00107AC2" w:rsidRDefault="00107AC2">
            <w:pPr>
              <w:pStyle w:val="ConsPlusNormal"/>
              <w:jc w:val="center"/>
            </w:pPr>
            <w:r>
              <w:t>1208,8</w:t>
            </w:r>
          </w:p>
        </w:tc>
        <w:tc>
          <w:tcPr>
            <w:tcW w:w="833" w:type="dxa"/>
          </w:tcPr>
          <w:p w:rsidR="00107AC2" w:rsidRDefault="00107AC2">
            <w:pPr>
              <w:pStyle w:val="ConsPlusNormal"/>
              <w:jc w:val="center"/>
            </w:pPr>
            <w:r>
              <w:t>1</w:t>
            </w:r>
          </w:p>
        </w:tc>
        <w:tc>
          <w:tcPr>
            <w:tcW w:w="850" w:type="dxa"/>
          </w:tcPr>
          <w:p w:rsidR="00107AC2" w:rsidRDefault="00107AC2">
            <w:pPr>
              <w:pStyle w:val="ConsPlusNormal"/>
              <w:jc w:val="center"/>
            </w:pPr>
            <w:r>
              <w:t>2</w:t>
            </w:r>
          </w:p>
        </w:tc>
        <w:tc>
          <w:tcPr>
            <w:tcW w:w="851" w:type="dxa"/>
          </w:tcPr>
          <w:p w:rsidR="00107AC2" w:rsidRDefault="00107AC2">
            <w:pPr>
              <w:pStyle w:val="ConsPlusNormal"/>
              <w:jc w:val="center"/>
            </w:pPr>
            <w:r>
              <w:t>20</w:t>
            </w:r>
          </w:p>
        </w:tc>
        <w:tc>
          <w:tcPr>
            <w:tcW w:w="794" w:type="dxa"/>
          </w:tcPr>
          <w:p w:rsidR="00107AC2" w:rsidRDefault="00107AC2">
            <w:pPr>
              <w:pStyle w:val="ConsPlusNormal"/>
              <w:jc w:val="center"/>
            </w:pPr>
            <w:r>
              <w:t>6</w:t>
            </w:r>
          </w:p>
        </w:tc>
        <w:tc>
          <w:tcPr>
            <w:tcW w:w="964" w:type="dxa"/>
          </w:tcPr>
          <w:p w:rsidR="00107AC2" w:rsidRDefault="00107AC2">
            <w:pPr>
              <w:pStyle w:val="ConsPlusNormal"/>
              <w:jc w:val="center"/>
            </w:pPr>
            <w:r>
              <w:t>0,8</w:t>
            </w:r>
          </w:p>
        </w:tc>
        <w:tc>
          <w:tcPr>
            <w:tcW w:w="1010" w:type="dxa"/>
          </w:tcPr>
          <w:p w:rsidR="00107AC2" w:rsidRDefault="00107AC2">
            <w:pPr>
              <w:pStyle w:val="ConsPlusNormal"/>
              <w:jc w:val="center"/>
            </w:pPr>
            <w:r>
              <w:t>25,18</w:t>
            </w:r>
          </w:p>
        </w:tc>
        <w:tc>
          <w:tcPr>
            <w:tcW w:w="907" w:type="dxa"/>
          </w:tcPr>
          <w:p w:rsidR="00107AC2" w:rsidRDefault="00107AC2">
            <w:pPr>
              <w:pStyle w:val="ConsPlusNormal"/>
              <w:jc w:val="center"/>
            </w:pPr>
            <w:r>
              <w:t>26</w:t>
            </w:r>
          </w:p>
        </w:tc>
      </w:tr>
    </w:tbl>
    <w:p w:rsidR="00107AC2" w:rsidRDefault="00107AC2">
      <w:pPr>
        <w:pStyle w:val="ConsPlusNormal"/>
        <w:jc w:val="right"/>
      </w:pPr>
    </w:p>
    <w:p w:rsidR="00107AC2" w:rsidRDefault="00107AC2">
      <w:pPr>
        <w:pStyle w:val="ConsPlusNormal"/>
        <w:jc w:val="right"/>
        <w:outlineLvl w:val="4"/>
      </w:pPr>
      <w:r>
        <w:t>Таблица 12.49</w:t>
      </w:r>
    </w:p>
    <w:p w:rsidR="00107AC2" w:rsidRDefault="00107AC2">
      <w:pPr>
        <w:pStyle w:val="ConsPlusNormal"/>
        <w:jc w:val="right"/>
      </w:pPr>
    </w:p>
    <w:p w:rsidR="00107AC2" w:rsidRDefault="00107AC2">
      <w:pPr>
        <w:pStyle w:val="ConsPlusTitle"/>
        <w:jc w:val="center"/>
      </w:pPr>
      <w:r>
        <w:t>Расчет потребного количества пескоразбрасывателей</w:t>
      </w:r>
    </w:p>
    <w:p w:rsidR="00107AC2" w:rsidRDefault="00107AC2">
      <w:pPr>
        <w:pStyle w:val="ConsPlusTitle"/>
        <w:jc w:val="center"/>
      </w:pPr>
      <w:r>
        <w:t>для распределения технологических материалов при борьбе</w:t>
      </w:r>
    </w:p>
    <w:p w:rsidR="00107AC2" w:rsidRDefault="00107AC2">
      <w:pPr>
        <w:pStyle w:val="ConsPlusTitle"/>
        <w:jc w:val="center"/>
      </w:pPr>
      <w:r>
        <w:t>с гололедом</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6"/>
        <w:gridCol w:w="1134"/>
        <w:gridCol w:w="833"/>
        <w:gridCol w:w="850"/>
        <w:gridCol w:w="851"/>
        <w:gridCol w:w="794"/>
        <w:gridCol w:w="964"/>
        <w:gridCol w:w="1010"/>
        <w:gridCol w:w="907"/>
      </w:tblGrid>
      <w:tr w:rsidR="00107AC2">
        <w:tc>
          <w:tcPr>
            <w:tcW w:w="1716" w:type="dxa"/>
            <w:vAlign w:val="center"/>
          </w:tcPr>
          <w:p w:rsidR="00107AC2" w:rsidRDefault="00107AC2">
            <w:pPr>
              <w:pStyle w:val="ConsPlusNormal"/>
              <w:jc w:val="center"/>
            </w:pPr>
            <w:r>
              <w:t>Год</w:t>
            </w:r>
          </w:p>
        </w:tc>
        <w:tc>
          <w:tcPr>
            <w:tcW w:w="1134" w:type="dxa"/>
            <w:vAlign w:val="center"/>
          </w:tcPr>
          <w:p w:rsidR="00107AC2" w:rsidRDefault="00107AC2">
            <w:pPr>
              <w:pStyle w:val="ConsPlusNormal"/>
              <w:jc w:val="center"/>
            </w:pPr>
            <w:r>
              <w:t>S(l)</w:t>
            </w:r>
          </w:p>
        </w:tc>
        <w:tc>
          <w:tcPr>
            <w:tcW w:w="833" w:type="dxa"/>
            <w:vAlign w:val="center"/>
          </w:tcPr>
          <w:p w:rsidR="00107AC2" w:rsidRDefault="00107AC2">
            <w:pPr>
              <w:pStyle w:val="ConsPlusNormal"/>
              <w:jc w:val="center"/>
            </w:pPr>
            <w:r>
              <w:t>K</w:t>
            </w:r>
          </w:p>
        </w:tc>
        <w:tc>
          <w:tcPr>
            <w:tcW w:w="850" w:type="dxa"/>
            <w:vAlign w:val="center"/>
          </w:tcPr>
          <w:p w:rsidR="00107AC2" w:rsidRDefault="00107AC2">
            <w:pPr>
              <w:pStyle w:val="ConsPlusNormal"/>
              <w:jc w:val="center"/>
            </w:pPr>
            <w:r>
              <w:t>Kn</w:t>
            </w:r>
          </w:p>
        </w:tc>
        <w:tc>
          <w:tcPr>
            <w:tcW w:w="851" w:type="dxa"/>
            <w:vAlign w:val="center"/>
          </w:tcPr>
          <w:p w:rsidR="00107AC2" w:rsidRDefault="00107AC2">
            <w:pPr>
              <w:pStyle w:val="ConsPlusNormal"/>
              <w:jc w:val="center"/>
            </w:pPr>
            <w:r>
              <w:t>Пр</w:t>
            </w:r>
          </w:p>
        </w:tc>
        <w:tc>
          <w:tcPr>
            <w:tcW w:w="794" w:type="dxa"/>
            <w:vAlign w:val="center"/>
          </w:tcPr>
          <w:p w:rsidR="00107AC2" w:rsidRDefault="00107AC2">
            <w:pPr>
              <w:pStyle w:val="ConsPlusNormal"/>
              <w:jc w:val="center"/>
            </w:pPr>
            <w:r>
              <w:t>Т</w:t>
            </w:r>
          </w:p>
        </w:tc>
        <w:tc>
          <w:tcPr>
            <w:tcW w:w="964" w:type="dxa"/>
            <w:vAlign w:val="center"/>
          </w:tcPr>
          <w:p w:rsidR="00107AC2" w:rsidRDefault="00107AC2">
            <w:pPr>
              <w:pStyle w:val="ConsPlusNormal"/>
              <w:jc w:val="center"/>
            </w:pPr>
            <w:r>
              <w:t>Ki</w:t>
            </w:r>
          </w:p>
        </w:tc>
        <w:tc>
          <w:tcPr>
            <w:tcW w:w="1010" w:type="dxa"/>
            <w:vAlign w:val="center"/>
          </w:tcPr>
          <w:p w:rsidR="00107AC2" w:rsidRDefault="00107AC2">
            <w:pPr>
              <w:pStyle w:val="ConsPlusNormal"/>
              <w:jc w:val="center"/>
            </w:pPr>
            <w:r>
              <w:t>N</w:t>
            </w:r>
          </w:p>
        </w:tc>
        <w:tc>
          <w:tcPr>
            <w:tcW w:w="907" w:type="dxa"/>
            <w:vAlign w:val="center"/>
          </w:tcPr>
          <w:p w:rsidR="00107AC2" w:rsidRDefault="00107AC2">
            <w:pPr>
              <w:pStyle w:val="ConsPlusNormal"/>
              <w:jc w:val="center"/>
            </w:pPr>
            <w:r>
              <w:t>Nф</w:t>
            </w:r>
          </w:p>
        </w:tc>
      </w:tr>
      <w:tr w:rsidR="00107AC2">
        <w:tc>
          <w:tcPr>
            <w:tcW w:w="1716" w:type="dxa"/>
            <w:vAlign w:val="center"/>
          </w:tcPr>
          <w:p w:rsidR="00107AC2" w:rsidRDefault="00107AC2">
            <w:pPr>
              <w:pStyle w:val="ConsPlusNormal"/>
              <w:jc w:val="center"/>
            </w:pPr>
            <w:r>
              <w:t>2018</w:t>
            </w:r>
          </w:p>
        </w:tc>
        <w:tc>
          <w:tcPr>
            <w:tcW w:w="1134" w:type="dxa"/>
            <w:vAlign w:val="center"/>
          </w:tcPr>
          <w:p w:rsidR="00107AC2" w:rsidRDefault="00107AC2">
            <w:pPr>
              <w:pStyle w:val="ConsPlusNormal"/>
              <w:jc w:val="center"/>
            </w:pPr>
            <w:r>
              <w:t>1208,8</w:t>
            </w:r>
          </w:p>
        </w:tc>
        <w:tc>
          <w:tcPr>
            <w:tcW w:w="833" w:type="dxa"/>
            <w:vAlign w:val="center"/>
          </w:tcPr>
          <w:p w:rsidR="00107AC2" w:rsidRDefault="00107AC2">
            <w:pPr>
              <w:pStyle w:val="ConsPlusNormal"/>
              <w:jc w:val="center"/>
            </w:pPr>
            <w:r>
              <w:t>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20</w:t>
            </w:r>
          </w:p>
        </w:tc>
        <w:tc>
          <w:tcPr>
            <w:tcW w:w="794" w:type="dxa"/>
            <w:vAlign w:val="center"/>
          </w:tcPr>
          <w:p w:rsidR="00107AC2" w:rsidRDefault="00107AC2">
            <w:pPr>
              <w:pStyle w:val="ConsPlusNormal"/>
              <w:jc w:val="center"/>
            </w:pPr>
            <w:r>
              <w:t>3</w:t>
            </w:r>
          </w:p>
        </w:tc>
        <w:tc>
          <w:tcPr>
            <w:tcW w:w="964" w:type="dxa"/>
            <w:vAlign w:val="center"/>
          </w:tcPr>
          <w:p w:rsidR="00107AC2" w:rsidRDefault="00107AC2">
            <w:pPr>
              <w:pStyle w:val="ConsPlusNormal"/>
              <w:jc w:val="center"/>
            </w:pPr>
            <w:r>
              <w:t>0,8</w:t>
            </w:r>
          </w:p>
        </w:tc>
        <w:tc>
          <w:tcPr>
            <w:tcW w:w="1010" w:type="dxa"/>
            <w:vAlign w:val="center"/>
          </w:tcPr>
          <w:p w:rsidR="00107AC2" w:rsidRDefault="00107AC2">
            <w:pPr>
              <w:pStyle w:val="ConsPlusNormal"/>
              <w:jc w:val="center"/>
            </w:pPr>
            <w:r>
              <w:t>25,18</w:t>
            </w:r>
          </w:p>
        </w:tc>
        <w:tc>
          <w:tcPr>
            <w:tcW w:w="907" w:type="dxa"/>
            <w:vAlign w:val="center"/>
          </w:tcPr>
          <w:p w:rsidR="00107AC2" w:rsidRDefault="00107AC2">
            <w:pPr>
              <w:pStyle w:val="ConsPlusNormal"/>
              <w:jc w:val="center"/>
            </w:pPr>
            <w:r>
              <w:t>26</w:t>
            </w:r>
          </w:p>
        </w:tc>
      </w:tr>
      <w:tr w:rsidR="00107AC2">
        <w:tc>
          <w:tcPr>
            <w:tcW w:w="1716" w:type="dxa"/>
            <w:vAlign w:val="center"/>
          </w:tcPr>
          <w:p w:rsidR="00107AC2" w:rsidRDefault="00107AC2">
            <w:pPr>
              <w:pStyle w:val="ConsPlusNormal"/>
              <w:jc w:val="center"/>
            </w:pPr>
            <w:r>
              <w:t>2019</w:t>
            </w:r>
          </w:p>
        </w:tc>
        <w:tc>
          <w:tcPr>
            <w:tcW w:w="1134" w:type="dxa"/>
            <w:vAlign w:val="center"/>
          </w:tcPr>
          <w:p w:rsidR="00107AC2" w:rsidRDefault="00107AC2">
            <w:pPr>
              <w:pStyle w:val="ConsPlusNormal"/>
              <w:jc w:val="center"/>
            </w:pPr>
            <w:r>
              <w:t>1208,8</w:t>
            </w:r>
          </w:p>
        </w:tc>
        <w:tc>
          <w:tcPr>
            <w:tcW w:w="833" w:type="dxa"/>
            <w:vAlign w:val="center"/>
          </w:tcPr>
          <w:p w:rsidR="00107AC2" w:rsidRDefault="00107AC2">
            <w:pPr>
              <w:pStyle w:val="ConsPlusNormal"/>
              <w:jc w:val="center"/>
            </w:pPr>
            <w:r>
              <w:t>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20</w:t>
            </w:r>
          </w:p>
        </w:tc>
        <w:tc>
          <w:tcPr>
            <w:tcW w:w="794" w:type="dxa"/>
            <w:vAlign w:val="center"/>
          </w:tcPr>
          <w:p w:rsidR="00107AC2" w:rsidRDefault="00107AC2">
            <w:pPr>
              <w:pStyle w:val="ConsPlusNormal"/>
              <w:jc w:val="center"/>
            </w:pPr>
            <w:r>
              <w:t>3</w:t>
            </w:r>
          </w:p>
        </w:tc>
        <w:tc>
          <w:tcPr>
            <w:tcW w:w="964" w:type="dxa"/>
            <w:vAlign w:val="center"/>
          </w:tcPr>
          <w:p w:rsidR="00107AC2" w:rsidRDefault="00107AC2">
            <w:pPr>
              <w:pStyle w:val="ConsPlusNormal"/>
              <w:jc w:val="center"/>
            </w:pPr>
            <w:r>
              <w:t>0,8</w:t>
            </w:r>
          </w:p>
        </w:tc>
        <w:tc>
          <w:tcPr>
            <w:tcW w:w="1010" w:type="dxa"/>
            <w:vAlign w:val="center"/>
          </w:tcPr>
          <w:p w:rsidR="00107AC2" w:rsidRDefault="00107AC2">
            <w:pPr>
              <w:pStyle w:val="ConsPlusNormal"/>
              <w:jc w:val="center"/>
            </w:pPr>
            <w:r>
              <w:t>25,18</w:t>
            </w:r>
          </w:p>
        </w:tc>
        <w:tc>
          <w:tcPr>
            <w:tcW w:w="907" w:type="dxa"/>
            <w:vAlign w:val="center"/>
          </w:tcPr>
          <w:p w:rsidR="00107AC2" w:rsidRDefault="00107AC2">
            <w:pPr>
              <w:pStyle w:val="ConsPlusNormal"/>
              <w:jc w:val="center"/>
            </w:pPr>
            <w:r>
              <w:t>26</w:t>
            </w:r>
          </w:p>
        </w:tc>
      </w:tr>
      <w:tr w:rsidR="00107AC2">
        <w:tc>
          <w:tcPr>
            <w:tcW w:w="1716" w:type="dxa"/>
            <w:vAlign w:val="center"/>
          </w:tcPr>
          <w:p w:rsidR="00107AC2" w:rsidRDefault="00107AC2">
            <w:pPr>
              <w:pStyle w:val="ConsPlusNormal"/>
              <w:jc w:val="center"/>
            </w:pPr>
            <w:r>
              <w:t>2020 - 2025</w:t>
            </w:r>
          </w:p>
        </w:tc>
        <w:tc>
          <w:tcPr>
            <w:tcW w:w="1134" w:type="dxa"/>
            <w:vAlign w:val="center"/>
          </w:tcPr>
          <w:p w:rsidR="00107AC2" w:rsidRDefault="00107AC2">
            <w:pPr>
              <w:pStyle w:val="ConsPlusNormal"/>
              <w:jc w:val="center"/>
            </w:pPr>
            <w:r>
              <w:t>1208,8</w:t>
            </w:r>
          </w:p>
        </w:tc>
        <w:tc>
          <w:tcPr>
            <w:tcW w:w="833" w:type="dxa"/>
            <w:vAlign w:val="center"/>
          </w:tcPr>
          <w:p w:rsidR="00107AC2" w:rsidRDefault="00107AC2">
            <w:pPr>
              <w:pStyle w:val="ConsPlusNormal"/>
              <w:jc w:val="center"/>
            </w:pPr>
            <w:r>
              <w:t>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20</w:t>
            </w:r>
          </w:p>
        </w:tc>
        <w:tc>
          <w:tcPr>
            <w:tcW w:w="794" w:type="dxa"/>
            <w:vAlign w:val="center"/>
          </w:tcPr>
          <w:p w:rsidR="00107AC2" w:rsidRDefault="00107AC2">
            <w:pPr>
              <w:pStyle w:val="ConsPlusNormal"/>
              <w:jc w:val="center"/>
            </w:pPr>
            <w:r>
              <w:t>3</w:t>
            </w:r>
          </w:p>
        </w:tc>
        <w:tc>
          <w:tcPr>
            <w:tcW w:w="964" w:type="dxa"/>
            <w:vAlign w:val="center"/>
          </w:tcPr>
          <w:p w:rsidR="00107AC2" w:rsidRDefault="00107AC2">
            <w:pPr>
              <w:pStyle w:val="ConsPlusNormal"/>
              <w:jc w:val="center"/>
            </w:pPr>
            <w:r>
              <w:t>0,8</w:t>
            </w:r>
          </w:p>
        </w:tc>
        <w:tc>
          <w:tcPr>
            <w:tcW w:w="1010" w:type="dxa"/>
            <w:vAlign w:val="center"/>
          </w:tcPr>
          <w:p w:rsidR="00107AC2" w:rsidRDefault="00107AC2">
            <w:pPr>
              <w:pStyle w:val="ConsPlusNormal"/>
              <w:jc w:val="center"/>
            </w:pPr>
            <w:r>
              <w:t>25,18</w:t>
            </w:r>
          </w:p>
        </w:tc>
        <w:tc>
          <w:tcPr>
            <w:tcW w:w="907" w:type="dxa"/>
            <w:vAlign w:val="center"/>
          </w:tcPr>
          <w:p w:rsidR="00107AC2" w:rsidRDefault="00107AC2">
            <w:pPr>
              <w:pStyle w:val="ConsPlusNormal"/>
              <w:jc w:val="center"/>
            </w:pPr>
            <w:r>
              <w:t>26</w:t>
            </w:r>
          </w:p>
        </w:tc>
      </w:tr>
      <w:tr w:rsidR="00107AC2">
        <w:tc>
          <w:tcPr>
            <w:tcW w:w="1716" w:type="dxa"/>
            <w:vAlign w:val="center"/>
          </w:tcPr>
          <w:p w:rsidR="00107AC2" w:rsidRDefault="00107AC2">
            <w:pPr>
              <w:pStyle w:val="ConsPlusNormal"/>
              <w:jc w:val="center"/>
            </w:pPr>
            <w:r>
              <w:t>2026 - 2030</w:t>
            </w:r>
          </w:p>
        </w:tc>
        <w:tc>
          <w:tcPr>
            <w:tcW w:w="1134" w:type="dxa"/>
            <w:vAlign w:val="center"/>
          </w:tcPr>
          <w:p w:rsidR="00107AC2" w:rsidRDefault="00107AC2">
            <w:pPr>
              <w:pStyle w:val="ConsPlusNormal"/>
              <w:jc w:val="center"/>
            </w:pPr>
            <w:r>
              <w:t>1208,8</w:t>
            </w:r>
          </w:p>
        </w:tc>
        <w:tc>
          <w:tcPr>
            <w:tcW w:w="833" w:type="dxa"/>
            <w:vAlign w:val="center"/>
          </w:tcPr>
          <w:p w:rsidR="00107AC2" w:rsidRDefault="00107AC2">
            <w:pPr>
              <w:pStyle w:val="ConsPlusNormal"/>
              <w:jc w:val="center"/>
            </w:pPr>
            <w:r>
              <w:t>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20</w:t>
            </w:r>
          </w:p>
        </w:tc>
        <w:tc>
          <w:tcPr>
            <w:tcW w:w="794" w:type="dxa"/>
            <w:vAlign w:val="center"/>
          </w:tcPr>
          <w:p w:rsidR="00107AC2" w:rsidRDefault="00107AC2">
            <w:pPr>
              <w:pStyle w:val="ConsPlusNormal"/>
              <w:jc w:val="center"/>
            </w:pPr>
            <w:r>
              <w:t>3</w:t>
            </w:r>
          </w:p>
        </w:tc>
        <w:tc>
          <w:tcPr>
            <w:tcW w:w="964" w:type="dxa"/>
            <w:vAlign w:val="center"/>
          </w:tcPr>
          <w:p w:rsidR="00107AC2" w:rsidRDefault="00107AC2">
            <w:pPr>
              <w:pStyle w:val="ConsPlusNormal"/>
              <w:jc w:val="center"/>
            </w:pPr>
            <w:r>
              <w:t>0,8</w:t>
            </w:r>
          </w:p>
        </w:tc>
        <w:tc>
          <w:tcPr>
            <w:tcW w:w="1010" w:type="dxa"/>
            <w:vAlign w:val="center"/>
          </w:tcPr>
          <w:p w:rsidR="00107AC2" w:rsidRDefault="00107AC2">
            <w:pPr>
              <w:pStyle w:val="ConsPlusNormal"/>
              <w:jc w:val="center"/>
            </w:pPr>
            <w:r>
              <w:t>25,18</w:t>
            </w:r>
          </w:p>
        </w:tc>
        <w:tc>
          <w:tcPr>
            <w:tcW w:w="907" w:type="dxa"/>
            <w:vAlign w:val="center"/>
          </w:tcPr>
          <w:p w:rsidR="00107AC2" w:rsidRDefault="00107AC2">
            <w:pPr>
              <w:pStyle w:val="ConsPlusNormal"/>
              <w:jc w:val="center"/>
            </w:pPr>
            <w:r>
              <w:t>26</w:t>
            </w:r>
          </w:p>
        </w:tc>
      </w:tr>
    </w:tbl>
    <w:p w:rsidR="00107AC2" w:rsidRDefault="00107AC2">
      <w:pPr>
        <w:pStyle w:val="ConsPlusNormal"/>
        <w:jc w:val="right"/>
      </w:pPr>
    </w:p>
    <w:p w:rsidR="00107AC2" w:rsidRDefault="00107AC2">
      <w:pPr>
        <w:pStyle w:val="ConsPlusNormal"/>
        <w:jc w:val="right"/>
        <w:outlineLvl w:val="4"/>
      </w:pPr>
      <w:r>
        <w:t>Таблица 12.50</w:t>
      </w:r>
    </w:p>
    <w:p w:rsidR="00107AC2" w:rsidRDefault="00107AC2">
      <w:pPr>
        <w:pStyle w:val="ConsPlusNormal"/>
        <w:jc w:val="right"/>
      </w:pPr>
    </w:p>
    <w:p w:rsidR="00107AC2" w:rsidRDefault="00107AC2">
      <w:pPr>
        <w:pStyle w:val="ConsPlusTitle"/>
        <w:jc w:val="center"/>
      </w:pPr>
      <w:r>
        <w:t>Расчет потребного количества плужно-щеточных</w:t>
      </w:r>
    </w:p>
    <w:p w:rsidR="00107AC2" w:rsidRDefault="00107AC2">
      <w:pPr>
        <w:pStyle w:val="ConsPlusTitle"/>
        <w:jc w:val="center"/>
      </w:pPr>
      <w:r>
        <w:t>снегоочистителей</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6"/>
        <w:gridCol w:w="1134"/>
        <w:gridCol w:w="833"/>
        <w:gridCol w:w="850"/>
        <w:gridCol w:w="851"/>
        <w:gridCol w:w="794"/>
        <w:gridCol w:w="964"/>
        <w:gridCol w:w="1010"/>
        <w:gridCol w:w="907"/>
      </w:tblGrid>
      <w:tr w:rsidR="00107AC2">
        <w:tc>
          <w:tcPr>
            <w:tcW w:w="1716" w:type="dxa"/>
            <w:vAlign w:val="center"/>
          </w:tcPr>
          <w:p w:rsidR="00107AC2" w:rsidRDefault="00107AC2">
            <w:pPr>
              <w:pStyle w:val="ConsPlusNormal"/>
              <w:jc w:val="center"/>
            </w:pPr>
            <w:r>
              <w:t>Год</w:t>
            </w:r>
          </w:p>
        </w:tc>
        <w:tc>
          <w:tcPr>
            <w:tcW w:w="1134" w:type="dxa"/>
            <w:vAlign w:val="center"/>
          </w:tcPr>
          <w:p w:rsidR="00107AC2" w:rsidRDefault="00107AC2">
            <w:pPr>
              <w:pStyle w:val="ConsPlusNormal"/>
              <w:jc w:val="center"/>
            </w:pPr>
            <w:r>
              <w:t>S(l)</w:t>
            </w:r>
          </w:p>
        </w:tc>
        <w:tc>
          <w:tcPr>
            <w:tcW w:w="833" w:type="dxa"/>
            <w:vAlign w:val="center"/>
          </w:tcPr>
          <w:p w:rsidR="00107AC2" w:rsidRDefault="00107AC2">
            <w:pPr>
              <w:pStyle w:val="ConsPlusNormal"/>
              <w:jc w:val="center"/>
            </w:pPr>
            <w:r>
              <w:t>K</w:t>
            </w:r>
          </w:p>
        </w:tc>
        <w:tc>
          <w:tcPr>
            <w:tcW w:w="850" w:type="dxa"/>
            <w:vAlign w:val="center"/>
          </w:tcPr>
          <w:p w:rsidR="00107AC2" w:rsidRDefault="00107AC2">
            <w:pPr>
              <w:pStyle w:val="ConsPlusNormal"/>
              <w:jc w:val="center"/>
            </w:pPr>
            <w:r>
              <w:t>Kn</w:t>
            </w:r>
          </w:p>
        </w:tc>
        <w:tc>
          <w:tcPr>
            <w:tcW w:w="851" w:type="dxa"/>
            <w:vAlign w:val="center"/>
          </w:tcPr>
          <w:p w:rsidR="00107AC2" w:rsidRDefault="00107AC2">
            <w:pPr>
              <w:pStyle w:val="ConsPlusNormal"/>
              <w:jc w:val="center"/>
            </w:pPr>
            <w:r>
              <w:t>Пр</w:t>
            </w:r>
          </w:p>
        </w:tc>
        <w:tc>
          <w:tcPr>
            <w:tcW w:w="794" w:type="dxa"/>
            <w:vAlign w:val="center"/>
          </w:tcPr>
          <w:p w:rsidR="00107AC2" w:rsidRDefault="00107AC2">
            <w:pPr>
              <w:pStyle w:val="ConsPlusNormal"/>
              <w:jc w:val="center"/>
            </w:pPr>
            <w:r>
              <w:t>Т</w:t>
            </w:r>
          </w:p>
        </w:tc>
        <w:tc>
          <w:tcPr>
            <w:tcW w:w="964" w:type="dxa"/>
            <w:vAlign w:val="center"/>
          </w:tcPr>
          <w:p w:rsidR="00107AC2" w:rsidRDefault="00107AC2">
            <w:pPr>
              <w:pStyle w:val="ConsPlusNormal"/>
              <w:jc w:val="center"/>
            </w:pPr>
            <w:r>
              <w:t>Ki</w:t>
            </w:r>
          </w:p>
        </w:tc>
        <w:tc>
          <w:tcPr>
            <w:tcW w:w="1010" w:type="dxa"/>
            <w:vAlign w:val="center"/>
          </w:tcPr>
          <w:p w:rsidR="00107AC2" w:rsidRDefault="00107AC2">
            <w:pPr>
              <w:pStyle w:val="ConsPlusNormal"/>
              <w:jc w:val="center"/>
            </w:pPr>
            <w:r>
              <w:t>N</w:t>
            </w:r>
          </w:p>
        </w:tc>
        <w:tc>
          <w:tcPr>
            <w:tcW w:w="907" w:type="dxa"/>
            <w:vAlign w:val="center"/>
          </w:tcPr>
          <w:p w:rsidR="00107AC2" w:rsidRDefault="00107AC2">
            <w:pPr>
              <w:pStyle w:val="ConsPlusNormal"/>
              <w:jc w:val="center"/>
            </w:pPr>
            <w:r>
              <w:t>Nф</w:t>
            </w:r>
          </w:p>
        </w:tc>
      </w:tr>
      <w:tr w:rsidR="00107AC2">
        <w:tc>
          <w:tcPr>
            <w:tcW w:w="1716" w:type="dxa"/>
            <w:vAlign w:val="center"/>
          </w:tcPr>
          <w:p w:rsidR="00107AC2" w:rsidRDefault="00107AC2">
            <w:pPr>
              <w:pStyle w:val="ConsPlusNormal"/>
              <w:jc w:val="center"/>
            </w:pPr>
            <w:r>
              <w:t>2018</w:t>
            </w:r>
          </w:p>
        </w:tc>
        <w:tc>
          <w:tcPr>
            <w:tcW w:w="1134" w:type="dxa"/>
            <w:vAlign w:val="center"/>
          </w:tcPr>
          <w:p w:rsidR="00107AC2" w:rsidRDefault="00107AC2">
            <w:pPr>
              <w:pStyle w:val="ConsPlusNormal"/>
              <w:jc w:val="center"/>
            </w:pPr>
            <w:r>
              <w:t>169,23</w:t>
            </w:r>
          </w:p>
        </w:tc>
        <w:tc>
          <w:tcPr>
            <w:tcW w:w="833" w:type="dxa"/>
            <w:vAlign w:val="center"/>
          </w:tcPr>
          <w:p w:rsidR="00107AC2" w:rsidRDefault="00107AC2">
            <w:pPr>
              <w:pStyle w:val="ConsPlusNormal"/>
              <w:jc w:val="center"/>
            </w:pPr>
            <w:r>
              <w:t>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24,9</w:t>
            </w:r>
          </w:p>
        </w:tc>
        <w:tc>
          <w:tcPr>
            <w:tcW w:w="794" w:type="dxa"/>
            <w:vAlign w:val="center"/>
          </w:tcPr>
          <w:p w:rsidR="00107AC2" w:rsidRDefault="00107AC2">
            <w:pPr>
              <w:pStyle w:val="ConsPlusNormal"/>
              <w:jc w:val="center"/>
            </w:pPr>
            <w:r>
              <w:t>8</w:t>
            </w:r>
          </w:p>
        </w:tc>
        <w:tc>
          <w:tcPr>
            <w:tcW w:w="964" w:type="dxa"/>
            <w:vAlign w:val="center"/>
          </w:tcPr>
          <w:p w:rsidR="00107AC2" w:rsidRDefault="00107AC2">
            <w:pPr>
              <w:pStyle w:val="ConsPlusNormal"/>
              <w:jc w:val="center"/>
            </w:pPr>
            <w:r>
              <w:t>0,7</w:t>
            </w:r>
          </w:p>
        </w:tc>
        <w:tc>
          <w:tcPr>
            <w:tcW w:w="1010" w:type="dxa"/>
            <w:vAlign w:val="center"/>
          </w:tcPr>
          <w:p w:rsidR="00107AC2" w:rsidRDefault="00107AC2">
            <w:pPr>
              <w:pStyle w:val="ConsPlusNormal"/>
              <w:jc w:val="center"/>
            </w:pPr>
            <w:r>
              <w:t>1,21</w:t>
            </w:r>
          </w:p>
        </w:tc>
        <w:tc>
          <w:tcPr>
            <w:tcW w:w="907" w:type="dxa"/>
            <w:vAlign w:val="center"/>
          </w:tcPr>
          <w:p w:rsidR="00107AC2" w:rsidRDefault="00107AC2">
            <w:pPr>
              <w:pStyle w:val="ConsPlusNormal"/>
              <w:jc w:val="center"/>
            </w:pPr>
            <w:r>
              <w:t>2</w:t>
            </w:r>
          </w:p>
        </w:tc>
      </w:tr>
      <w:tr w:rsidR="00107AC2">
        <w:tc>
          <w:tcPr>
            <w:tcW w:w="1716" w:type="dxa"/>
            <w:vAlign w:val="center"/>
          </w:tcPr>
          <w:p w:rsidR="00107AC2" w:rsidRDefault="00107AC2">
            <w:pPr>
              <w:pStyle w:val="ConsPlusNormal"/>
              <w:jc w:val="center"/>
            </w:pPr>
            <w:r>
              <w:t>2019</w:t>
            </w:r>
          </w:p>
        </w:tc>
        <w:tc>
          <w:tcPr>
            <w:tcW w:w="1134" w:type="dxa"/>
            <w:vAlign w:val="center"/>
          </w:tcPr>
          <w:p w:rsidR="00107AC2" w:rsidRDefault="00107AC2">
            <w:pPr>
              <w:pStyle w:val="ConsPlusNormal"/>
              <w:jc w:val="center"/>
            </w:pPr>
            <w:r>
              <w:t>169,23</w:t>
            </w:r>
          </w:p>
        </w:tc>
        <w:tc>
          <w:tcPr>
            <w:tcW w:w="833" w:type="dxa"/>
            <w:vAlign w:val="center"/>
          </w:tcPr>
          <w:p w:rsidR="00107AC2" w:rsidRDefault="00107AC2">
            <w:pPr>
              <w:pStyle w:val="ConsPlusNormal"/>
              <w:jc w:val="center"/>
            </w:pPr>
            <w:r>
              <w:t>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24,9</w:t>
            </w:r>
          </w:p>
        </w:tc>
        <w:tc>
          <w:tcPr>
            <w:tcW w:w="794" w:type="dxa"/>
            <w:vAlign w:val="center"/>
          </w:tcPr>
          <w:p w:rsidR="00107AC2" w:rsidRDefault="00107AC2">
            <w:pPr>
              <w:pStyle w:val="ConsPlusNormal"/>
              <w:jc w:val="center"/>
            </w:pPr>
            <w:r>
              <w:t>8</w:t>
            </w:r>
          </w:p>
        </w:tc>
        <w:tc>
          <w:tcPr>
            <w:tcW w:w="964" w:type="dxa"/>
            <w:vAlign w:val="center"/>
          </w:tcPr>
          <w:p w:rsidR="00107AC2" w:rsidRDefault="00107AC2">
            <w:pPr>
              <w:pStyle w:val="ConsPlusNormal"/>
              <w:jc w:val="center"/>
            </w:pPr>
            <w:r>
              <w:t>0,7</w:t>
            </w:r>
          </w:p>
        </w:tc>
        <w:tc>
          <w:tcPr>
            <w:tcW w:w="1010" w:type="dxa"/>
            <w:vAlign w:val="center"/>
          </w:tcPr>
          <w:p w:rsidR="00107AC2" w:rsidRDefault="00107AC2">
            <w:pPr>
              <w:pStyle w:val="ConsPlusNormal"/>
              <w:jc w:val="center"/>
            </w:pPr>
            <w:r>
              <w:t>1,21</w:t>
            </w:r>
          </w:p>
        </w:tc>
        <w:tc>
          <w:tcPr>
            <w:tcW w:w="907" w:type="dxa"/>
            <w:vAlign w:val="center"/>
          </w:tcPr>
          <w:p w:rsidR="00107AC2" w:rsidRDefault="00107AC2">
            <w:pPr>
              <w:pStyle w:val="ConsPlusNormal"/>
              <w:jc w:val="center"/>
            </w:pPr>
            <w:r>
              <w:t>2</w:t>
            </w:r>
          </w:p>
        </w:tc>
      </w:tr>
      <w:tr w:rsidR="00107AC2">
        <w:tc>
          <w:tcPr>
            <w:tcW w:w="1716" w:type="dxa"/>
            <w:vAlign w:val="center"/>
          </w:tcPr>
          <w:p w:rsidR="00107AC2" w:rsidRDefault="00107AC2">
            <w:pPr>
              <w:pStyle w:val="ConsPlusNormal"/>
              <w:jc w:val="center"/>
            </w:pPr>
            <w:r>
              <w:t>2020 - 2025</w:t>
            </w:r>
          </w:p>
        </w:tc>
        <w:tc>
          <w:tcPr>
            <w:tcW w:w="1134" w:type="dxa"/>
            <w:vAlign w:val="center"/>
          </w:tcPr>
          <w:p w:rsidR="00107AC2" w:rsidRDefault="00107AC2">
            <w:pPr>
              <w:pStyle w:val="ConsPlusNormal"/>
              <w:jc w:val="center"/>
            </w:pPr>
            <w:r>
              <w:t>169,23</w:t>
            </w:r>
          </w:p>
        </w:tc>
        <w:tc>
          <w:tcPr>
            <w:tcW w:w="833" w:type="dxa"/>
            <w:vAlign w:val="center"/>
          </w:tcPr>
          <w:p w:rsidR="00107AC2" w:rsidRDefault="00107AC2">
            <w:pPr>
              <w:pStyle w:val="ConsPlusNormal"/>
              <w:jc w:val="center"/>
            </w:pPr>
            <w:r>
              <w:t>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24,9</w:t>
            </w:r>
          </w:p>
        </w:tc>
        <w:tc>
          <w:tcPr>
            <w:tcW w:w="794" w:type="dxa"/>
            <w:vAlign w:val="center"/>
          </w:tcPr>
          <w:p w:rsidR="00107AC2" w:rsidRDefault="00107AC2">
            <w:pPr>
              <w:pStyle w:val="ConsPlusNormal"/>
              <w:jc w:val="center"/>
            </w:pPr>
            <w:r>
              <w:t>8</w:t>
            </w:r>
          </w:p>
        </w:tc>
        <w:tc>
          <w:tcPr>
            <w:tcW w:w="964" w:type="dxa"/>
            <w:vAlign w:val="center"/>
          </w:tcPr>
          <w:p w:rsidR="00107AC2" w:rsidRDefault="00107AC2">
            <w:pPr>
              <w:pStyle w:val="ConsPlusNormal"/>
              <w:jc w:val="center"/>
            </w:pPr>
            <w:r>
              <w:t>0,7</w:t>
            </w:r>
          </w:p>
        </w:tc>
        <w:tc>
          <w:tcPr>
            <w:tcW w:w="1010" w:type="dxa"/>
            <w:vAlign w:val="center"/>
          </w:tcPr>
          <w:p w:rsidR="00107AC2" w:rsidRDefault="00107AC2">
            <w:pPr>
              <w:pStyle w:val="ConsPlusNormal"/>
              <w:jc w:val="center"/>
            </w:pPr>
            <w:r>
              <w:t>1,21</w:t>
            </w:r>
          </w:p>
        </w:tc>
        <w:tc>
          <w:tcPr>
            <w:tcW w:w="907" w:type="dxa"/>
            <w:vAlign w:val="center"/>
          </w:tcPr>
          <w:p w:rsidR="00107AC2" w:rsidRDefault="00107AC2">
            <w:pPr>
              <w:pStyle w:val="ConsPlusNormal"/>
              <w:jc w:val="center"/>
            </w:pPr>
            <w:r>
              <w:t>2</w:t>
            </w:r>
          </w:p>
        </w:tc>
      </w:tr>
      <w:tr w:rsidR="00107AC2">
        <w:tc>
          <w:tcPr>
            <w:tcW w:w="1716" w:type="dxa"/>
            <w:vAlign w:val="center"/>
          </w:tcPr>
          <w:p w:rsidR="00107AC2" w:rsidRDefault="00107AC2">
            <w:pPr>
              <w:pStyle w:val="ConsPlusNormal"/>
              <w:jc w:val="center"/>
            </w:pPr>
            <w:r>
              <w:t>2026 - 2030</w:t>
            </w:r>
          </w:p>
        </w:tc>
        <w:tc>
          <w:tcPr>
            <w:tcW w:w="1134" w:type="dxa"/>
            <w:vAlign w:val="center"/>
          </w:tcPr>
          <w:p w:rsidR="00107AC2" w:rsidRDefault="00107AC2">
            <w:pPr>
              <w:pStyle w:val="ConsPlusNormal"/>
              <w:jc w:val="center"/>
            </w:pPr>
            <w:r>
              <w:t>169,23</w:t>
            </w:r>
          </w:p>
        </w:tc>
        <w:tc>
          <w:tcPr>
            <w:tcW w:w="833" w:type="dxa"/>
            <w:vAlign w:val="center"/>
          </w:tcPr>
          <w:p w:rsidR="00107AC2" w:rsidRDefault="00107AC2">
            <w:pPr>
              <w:pStyle w:val="ConsPlusNormal"/>
              <w:jc w:val="center"/>
            </w:pPr>
            <w:r>
              <w:t>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24,9</w:t>
            </w:r>
          </w:p>
        </w:tc>
        <w:tc>
          <w:tcPr>
            <w:tcW w:w="794" w:type="dxa"/>
            <w:vAlign w:val="center"/>
          </w:tcPr>
          <w:p w:rsidR="00107AC2" w:rsidRDefault="00107AC2">
            <w:pPr>
              <w:pStyle w:val="ConsPlusNormal"/>
              <w:jc w:val="center"/>
            </w:pPr>
            <w:r>
              <w:t>8</w:t>
            </w:r>
          </w:p>
        </w:tc>
        <w:tc>
          <w:tcPr>
            <w:tcW w:w="964" w:type="dxa"/>
            <w:vAlign w:val="center"/>
          </w:tcPr>
          <w:p w:rsidR="00107AC2" w:rsidRDefault="00107AC2">
            <w:pPr>
              <w:pStyle w:val="ConsPlusNormal"/>
              <w:jc w:val="center"/>
            </w:pPr>
            <w:r>
              <w:t>0,7</w:t>
            </w:r>
          </w:p>
        </w:tc>
        <w:tc>
          <w:tcPr>
            <w:tcW w:w="1010" w:type="dxa"/>
            <w:vAlign w:val="center"/>
          </w:tcPr>
          <w:p w:rsidR="00107AC2" w:rsidRDefault="00107AC2">
            <w:pPr>
              <w:pStyle w:val="ConsPlusNormal"/>
              <w:jc w:val="center"/>
            </w:pPr>
            <w:r>
              <w:t>1,21</w:t>
            </w:r>
          </w:p>
        </w:tc>
        <w:tc>
          <w:tcPr>
            <w:tcW w:w="907" w:type="dxa"/>
            <w:vAlign w:val="center"/>
          </w:tcPr>
          <w:p w:rsidR="00107AC2" w:rsidRDefault="00107AC2">
            <w:pPr>
              <w:pStyle w:val="ConsPlusNormal"/>
              <w:jc w:val="center"/>
            </w:pPr>
            <w:r>
              <w:t>2</w:t>
            </w:r>
          </w:p>
        </w:tc>
      </w:tr>
    </w:tbl>
    <w:p w:rsidR="00107AC2" w:rsidRDefault="00107AC2">
      <w:pPr>
        <w:pStyle w:val="ConsPlusNormal"/>
        <w:jc w:val="right"/>
      </w:pPr>
    </w:p>
    <w:p w:rsidR="00107AC2" w:rsidRDefault="00107AC2">
      <w:pPr>
        <w:pStyle w:val="ConsPlusNormal"/>
        <w:jc w:val="right"/>
        <w:outlineLvl w:val="4"/>
      </w:pPr>
      <w:r>
        <w:t>Таблица 12.51</w:t>
      </w:r>
    </w:p>
    <w:p w:rsidR="00107AC2" w:rsidRDefault="00107AC2">
      <w:pPr>
        <w:pStyle w:val="ConsPlusNormal"/>
        <w:jc w:val="right"/>
      </w:pPr>
    </w:p>
    <w:p w:rsidR="00107AC2" w:rsidRDefault="00107AC2">
      <w:pPr>
        <w:pStyle w:val="ConsPlusTitle"/>
        <w:jc w:val="center"/>
      </w:pPr>
      <w:r>
        <w:t>Расчет потребного количества автогрейдеров для формирования</w:t>
      </w:r>
    </w:p>
    <w:p w:rsidR="00107AC2" w:rsidRDefault="00107AC2">
      <w:pPr>
        <w:pStyle w:val="ConsPlusTitle"/>
        <w:jc w:val="center"/>
      </w:pPr>
      <w:r>
        <w:t>снежного вала и зачистки прилотковой части дорог</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40"/>
        <w:gridCol w:w="960"/>
        <w:gridCol w:w="960"/>
        <w:gridCol w:w="960"/>
        <w:gridCol w:w="960"/>
        <w:gridCol w:w="960"/>
        <w:gridCol w:w="907"/>
      </w:tblGrid>
      <w:tr w:rsidR="00107AC2">
        <w:tc>
          <w:tcPr>
            <w:tcW w:w="1984" w:type="dxa"/>
          </w:tcPr>
          <w:p w:rsidR="00107AC2" w:rsidRDefault="00107AC2">
            <w:pPr>
              <w:pStyle w:val="ConsPlusNormal"/>
              <w:jc w:val="center"/>
            </w:pPr>
            <w:r>
              <w:t>Год</w:t>
            </w:r>
          </w:p>
        </w:tc>
        <w:tc>
          <w:tcPr>
            <w:tcW w:w="1340" w:type="dxa"/>
          </w:tcPr>
          <w:p w:rsidR="00107AC2" w:rsidRDefault="00107AC2">
            <w:pPr>
              <w:pStyle w:val="ConsPlusNormal"/>
              <w:jc w:val="center"/>
            </w:pPr>
            <w:r>
              <w:t>S(l)</w:t>
            </w:r>
          </w:p>
        </w:tc>
        <w:tc>
          <w:tcPr>
            <w:tcW w:w="960" w:type="dxa"/>
          </w:tcPr>
          <w:p w:rsidR="00107AC2" w:rsidRDefault="00107AC2">
            <w:pPr>
              <w:pStyle w:val="ConsPlusNormal"/>
              <w:jc w:val="center"/>
            </w:pPr>
            <w:r>
              <w:t>Kn</w:t>
            </w:r>
          </w:p>
        </w:tc>
        <w:tc>
          <w:tcPr>
            <w:tcW w:w="960" w:type="dxa"/>
          </w:tcPr>
          <w:p w:rsidR="00107AC2" w:rsidRDefault="00107AC2">
            <w:pPr>
              <w:pStyle w:val="ConsPlusNormal"/>
              <w:jc w:val="center"/>
            </w:pPr>
            <w:r>
              <w:t>Пр</w:t>
            </w:r>
          </w:p>
        </w:tc>
        <w:tc>
          <w:tcPr>
            <w:tcW w:w="960" w:type="dxa"/>
          </w:tcPr>
          <w:p w:rsidR="00107AC2" w:rsidRDefault="00107AC2">
            <w:pPr>
              <w:pStyle w:val="ConsPlusNormal"/>
              <w:jc w:val="center"/>
            </w:pPr>
            <w:r>
              <w:t>Т</w:t>
            </w:r>
          </w:p>
        </w:tc>
        <w:tc>
          <w:tcPr>
            <w:tcW w:w="960" w:type="dxa"/>
          </w:tcPr>
          <w:p w:rsidR="00107AC2" w:rsidRDefault="00107AC2">
            <w:pPr>
              <w:pStyle w:val="ConsPlusNormal"/>
              <w:jc w:val="center"/>
            </w:pPr>
            <w:r>
              <w:t>Ki</w:t>
            </w:r>
          </w:p>
        </w:tc>
        <w:tc>
          <w:tcPr>
            <w:tcW w:w="960" w:type="dxa"/>
          </w:tcPr>
          <w:p w:rsidR="00107AC2" w:rsidRDefault="00107AC2">
            <w:pPr>
              <w:pStyle w:val="ConsPlusNormal"/>
              <w:jc w:val="center"/>
            </w:pPr>
            <w:r>
              <w:t>Nn</w:t>
            </w:r>
          </w:p>
        </w:tc>
        <w:tc>
          <w:tcPr>
            <w:tcW w:w="907" w:type="dxa"/>
          </w:tcPr>
          <w:p w:rsidR="00107AC2" w:rsidRDefault="00107AC2">
            <w:pPr>
              <w:pStyle w:val="ConsPlusNormal"/>
              <w:jc w:val="center"/>
            </w:pPr>
            <w:r>
              <w:t>Nф</w:t>
            </w:r>
          </w:p>
        </w:tc>
      </w:tr>
      <w:tr w:rsidR="00107AC2">
        <w:tc>
          <w:tcPr>
            <w:tcW w:w="1984" w:type="dxa"/>
          </w:tcPr>
          <w:p w:rsidR="00107AC2" w:rsidRDefault="00107AC2">
            <w:pPr>
              <w:pStyle w:val="ConsPlusNormal"/>
              <w:jc w:val="center"/>
            </w:pPr>
            <w:r>
              <w:t>2018</w:t>
            </w:r>
          </w:p>
        </w:tc>
        <w:tc>
          <w:tcPr>
            <w:tcW w:w="1340" w:type="dxa"/>
          </w:tcPr>
          <w:p w:rsidR="00107AC2" w:rsidRDefault="00107AC2">
            <w:pPr>
              <w:pStyle w:val="ConsPlusNormal"/>
              <w:jc w:val="center"/>
            </w:pPr>
            <w:r>
              <w:t>169,23</w:t>
            </w:r>
          </w:p>
        </w:tc>
        <w:tc>
          <w:tcPr>
            <w:tcW w:w="960" w:type="dxa"/>
          </w:tcPr>
          <w:p w:rsidR="00107AC2" w:rsidRDefault="00107AC2">
            <w:pPr>
              <w:pStyle w:val="ConsPlusNormal"/>
              <w:jc w:val="center"/>
            </w:pPr>
            <w:r>
              <w:t>2</w:t>
            </w:r>
          </w:p>
        </w:tc>
        <w:tc>
          <w:tcPr>
            <w:tcW w:w="960" w:type="dxa"/>
          </w:tcPr>
          <w:p w:rsidR="00107AC2" w:rsidRDefault="00107AC2">
            <w:pPr>
              <w:pStyle w:val="ConsPlusNormal"/>
              <w:jc w:val="center"/>
            </w:pPr>
            <w:r>
              <w:t>7,5</w:t>
            </w:r>
          </w:p>
        </w:tc>
        <w:tc>
          <w:tcPr>
            <w:tcW w:w="960" w:type="dxa"/>
          </w:tcPr>
          <w:p w:rsidR="00107AC2" w:rsidRDefault="00107AC2">
            <w:pPr>
              <w:pStyle w:val="ConsPlusNormal"/>
              <w:jc w:val="center"/>
            </w:pPr>
            <w:r>
              <w:t>12</w:t>
            </w:r>
          </w:p>
        </w:tc>
        <w:tc>
          <w:tcPr>
            <w:tcW w:w="960" w:type="dxa"/>
          </w:tcPr>
          <w:p w:rsidR="00107AC2" w:rsidRDefault="00107AC2">
            <w:pPr>
              <w:pStyle w:val="ConsPlusNormal"/>
              <w:jc w:val="center"/>
            </w:pPr>
            <w:r>
              <w:t>0,7</w:t>
            </w:r>
          </w:p>
        </w:tc>
        <w:tc>
          <w:tcPr>
            <w:tcW w:w="960" w:type="dxa"/>
          </w:tcPr>
          <w:p w:rsidR="00107AC2" w:rsidRDefault="00107AC2">
            <w:pPr>
              <w:pStyle w:val="ConsPlusNormal"/>
              <w:jc w:val="center"/>
            </w:pPr>
            <w:r>
              <w:t>5,4</w:t>
            </w:r>
          </w:p>
        </w:tc>
        <w:tc>
          <w:tcPr>
            <w:tcW w:w="907" w:type="dxa"/>
          </w:tcPr>
          <w:p w:rsidR="00107AC2" w:rsidRDefault="00107AC2">
            <w:pPr>
              <w:pStyle w:val="ConsPlusNormal"/>
              <w:jc w:val="center"/>
            </w:pPr>
            <w:r>
              <w:t>6</w:t>
            </w:r>
          </w:p>
        </w:tc>
      </w:tr>
      <w:tr w:rsidR="00107AC2">
        <w:tc>
          <w:tcPr>
            <w:tcW w:w="1984" w:type="dxa"/>
          </w:tcPr>
          <w:p w:rsidR="00107AC2" w:rsidRDefault="00107AC2">
            <w:pPr>
              <w:pStyle w:val="ConsPlusNormal"/>
              <w:jc w:val="center"/>
            </w:pPr>
            <w:r>
              <w:t>2019</w:t>
            </w:r>
          </w:p>
        </w:tc>
        <w:tc>
          <w:tcPr>
            <w:tcW w:w="1340" w:type="dxa"/>
          </w:tcPr>
          <w:p w:rsidR="00107AC2" w:rsidRDefault="00107AC2">
            <w:pPr>
              <w:pStyle w:val="ConsPlusNormal"/>
              <w:jc w:val="center"/>
            </w:pPr>
            <w:r>
              <w:t>169,23</w:t>
            </w:r>
          </w:p>
        </w:tc>
        <w:tc>
          <w:tcPr>
            <w:tcW w:w="960" w:type="dxa"/>
          </w:tcPr>
          <w:p w:rsidR="00107AC2" w:rsidRDefault="00107AC2">
            <w:pPr>
              <w:pStyle w:val="ConsPlusNormal"/>
              <w:jc w:val="center"/>
            </w:pPr>
            <w:r>
              <w:t>2</w:t>
            </w:r>
          </w:p>
        </w:tc>
        <w:tc>
          <w:tcPr>
            <w:tcW w:w="960" w:type="dxa"/>
          </w:tcPr>
          <w:p w:rsidR="00107AC2" w:rsidRDefault="00107AC2">
            <w:pPr>
              <w:pStyle w:val="ConsPlusNormal"/>
              <w:jc w:val="center"/>
            </w:pPr>
            <w:r>
              <w:t>7,5</w:t>
            </w:r>
          </w:p>
        </w:tc>
        <w:tc>
          <w:tcPr>
            <w:tcW w:w="960" w:type="dxa"/>
          </w:tcPr>
          <w:p w:rsidR="00107AC2" w:rsidRDefault="00107AC2">
            <w:pPr>
              <w:pStyle w:val="ConsPlusNormal"/>
              <w:jc w:val="center"/>
            </w:pPr>
            <w:r>
              <w:t>12</w:t>
            </w:r>
          </w:p>
        </w:tc>
        <w:tc>
          <w:tcPr>
            <w:tcW w:w="960" w:type="dxa"/>
          </w:tcPr>
          <w:p w:rsidR="00107AC2" w:rsidRDefault="00107AC2">
            <w:pPr>
              <w:pStyle w:val="ConsPlusNormal"/>
              <w:jc w:val="center"/>
            </w:pPr>
            <w:r>
              <w:t>0,7</w:t>
            </w:r>
          </w:p>
        </w:tc>
        <w:tc>
          <w:tcPr>
            <w:tcW w:w="960" w:type="dxa"/>
          </w:tcPr>
          <w:p w:rsidR="00107AC2" w:rsidRDefault="00107AC2">
            <w:pPr>
              <w:pStyle w:val="ConsPlusNormal"/>
              <w:jc w:val="center"/>
            </w:pPr>
            <w:r>
              <w:t>5,4</w:t>
            </w:r>
          </w:p>
        </w:tc>
        <w:tc>
          <w:tcPr>
            <w:tcW w:w="907" w:type="dxa"/>
          </w:tcPr>
          <w:p w:rsidR="00107AC2" w:rsidRDefault="00107AC2">
            <w:pPr>
              <w:pStyle w:val="ConsPlusNormal"/>
              <w:jc w:val="center"/>
            </w:pPr>
            <w:r>
              <w:t>6</w:t>
            </w:r>
          </w:p>
        </w:tc>
      </w:tr>
      <w:tr w:rsidR="00107AC2">
        <w:tc>
          <w:tcPr>
            <w:tcW w:w="1984" w:type="dxa"/>
          </w:tcPr>
          <w:p w:rsidR="00107AC2" w:rsidRDefault="00107AC2">
            <w:pPr>
              <w:pStyle w:val="ConsPlusNormal"/>
              <w:jc w:val="center"/>
            </w:pPr>
            <w:r>
              <w:t>2020 - 2025</w:t>
            </w:r>
          </w:p>
        </w:tc>
        <w:tc>
          <w:tcPr>
            <w:tcW w:w="1340" w:type="dxa"/>
          </w:tcPr>
          <w:p w:rsidR="00107AC2" w:rsidRDefault="00107AC2">
            <w:pPr>
              <w:pStyle w:val="ConsPlusNormal"/>
              <w:jc w:val="center"/>
            </w:pPr>
            <w:r>
              <w:t>169,23</w:t>
            </w:r>
          </w:p>
        </w:tc>
        <w:tc>
          <w:tcPr>
            <w:tcW w:w="960" w:type="dxa"/>
          </w:tcPr>
          <w:p w:rsidR="00107AC2" w:rsidRDefault="00107AC2">
            <w:pPr>
              <w:pStyle w:val="ConsPlusNormal"/>
              <w:jc w:val="center"/>
            </w:pPr>
            <w:r>
              <w:t>2</w:t>
            </w:r>
          </w:p>
        </w:tc>
        <w:tc>
          <w:tcPr>
            <w:tcW w:w="960" w:type="dxa"/>
          </w:tcPr>
          <w:p w:rsidR="00107AC2" w:rsidRDefault="00107AC2">
            <w:pPr>
              <w:pStyle w:val="ConsPlusNormal"/>
              <w:jc w:val="center"/>
            </w:pPr>
            <w:r>
              <w:t>7,5</w:t>
            </w:r>
          </w:p>
        </w:tc>
        <w:tc>
          <w:tcPr>
            <w:tcW w:w="960" w:type="dxa"/>
          </w:tcPr>
          <w:p w:rsidR="00107AC2" w:rsidRDefault="00107AC2">
            <w:pPr>
              <w:pStyle w:val="ConsPlusNormal"/>
              <w:jc w:val="center"/>
            </w:pPr>
            <w:r>
              <w:t>12</w:t>
            </w:r>
          </w:p>
        </w:tc>
        <w:tc>
          <w:tcPr>
            <w:tcW w:w="960" w:type="dxa"/>
          </w:tcPr>
          <w:p w:rsidR="00107AC2" w:rsidRDefault="00107AC2">
            <w:pPr>
              <w:pStyle w:val="ConsPlusNormal"/>
              <w:jc w:val="center"/>
            </w:pPr>
            <w:r>
              <w:t>0,7</w:t>
            </w:r>
          </w:p>
        </w:tc>
        <w:tc>
          <w:tcPr>
            <w:tcW w:w="960" w:type="dxa"/>
          </w:tcPr>
          <w:p w:rsidR="00107AC2" w:rsidRDefault="00107AC2">
            <w:pPr>
              <w:pStyle w:val="ConsPlusNormal"/>
              <w:jc w:val="center"/>
            </w:pPr>
            <w:r>
              <w:t>5,4</w:t>
            </w:r>
          </w:p>
        </w:tc>
        <w:tc>
          <w:tcPr>
            <w:tcW w:w="907" w:type="dxa"/>
          </w:tcPr>
          <w:p w:rsidR="00107AC2" w:rsidRDefault="00107AC2">
            <w:pPr>
              <w:pStyle w:val="ConsPlusNormal"/>
              <w:jc w:val="center"/>
            </w:pPr>
            <w:r>
              <w:t>6</w:t>
            </w:r>
          </w:p>
        </w:tc>
      </w:tr>
      <w:tr w:rsidR="00107AC2">
        <w:tc>
          <w:tcPr>
            <w:tcW w:w="1984" w:type="dxa"/>
          </w:tcPr>
          <w:p w:rsidR="00107AC2" w:rsidRDefault="00107AC2">
            <w:pPr>
              <w:pStyle w:val="ConsPlusNormal"/>
              <w:jc w:val="center"/>
            </w:pPr>
            <w:r>
              <w:t>2026 - 2030</w:t>
            </w:r>
          </w:p>
        </w:tc>
        <w:tc>
          <w:tcPr>
            <w:tcW w:w="1340" w:type="dxa"/>
          </w:tcPr>
          <w:p w:rsidR="00107AC2" w:rsidRDefault="00107AC2">
            <w:pPr>
              <w:pStyle w:val="ConsPlusNormal"/>
              <w:jc w:val="center"/>
            </w:pPr>
            <w:r>
              <w:t>169,23</w:t>
            </w:r>
          </w:p>
        </w:tc>
        <w:tc>
          <w:tcPr>
            <w:tcW w:w="960" w:type="dxa"/>
          </w:tcPr>
          <w:p w:rsidR="00107AC2" w:rsidRDefault="00107AC2">
            <w:pPr>
              <w:pStyle w:val="ConsPlusNormal"/>
              <w:jc w:val="center"/>
            </w:pPr>
            <w:r>
              <w:t>2</w:t>
            </w:r>
          </w:p>
        </w:tc>
        <w:tc>
          <w:tcPr>
            <w:tcW w:w="960" w:type="dxa"/>
          </w:tcPr>
          <w:p w:rsidR="00107AC2" w:rsidRDefault="00107AC2">
            <w:pPr>
              <w:pStyle w:val="ConsPlusNormal"/>
              <w:jc w:val="center"/>
            </w:pPr>
            <w:r>
              <w:t>7,5</w:t>
            </w:r>
          </w:p>
        </w:tc>
        <w:tc>
          <w:tcPr>
            <w:tcW w:w="960" w:type="dxa"/>
          </w:tcPr>
          <w:p w:rsidR="00107AC2" w:rsidRDefault="00107AC2">
            <w:pPr>
              <w:pStyle w:val="ConsPlusNormal"/>
              <w:jc w:val="center"/>
            </w:pPr>
            <w:r>
              <w:t>12</w:t>
            </w:r>
          </w:p>
        </w:tc>
        <w:tc>
          <w:tcPr>
            <w:tcW w:w="960" w:type="dxa"/>
          </w:tcPr>
          <w:p w:rsidR="00107AC2" w:rsidRDefault="00107AC2">
            <w:pPr>
              <w:pStyle w:val="ConsPlusNormal"/>
              <w:jc w:val="center"/>
            </w:pPr>
            <w:r>
              <w:t>0,7</w:t>
            </w:r>
          </w:p>
        </w:tc>
        <w:tc>
          <w:tcPr>
            <w:tcW w:w="960" w:type="dxa"/>
          </w:tcPr>
          <w:p w:rsidR="00107AC2" w:rsidRDefault="00107AC2">
            <w:pPr>
              <w:pStyle w:val="ConsPlusNormal"/>
              <w:jc w:val="center"/>
            </w:pPr>
            <w:r>
              <w:t>5,4</w:t>
            </w:r>
          </w:p>
        </w:tc>
        <w:tc>
          <w:tcPr>
            <w:tcW w:w="907" w:type="dxa"/>
          </w:tcPr>
          <w:p w:rsidR="00107AC2" w:rsidRDefault="00107AC2">
            <w:pPr>
              <w:pStyle w:val="ConsPlusNormal"/>
              <w:jc w:val="center"/>
            </w:pPr>
            <w:r>
              <w:t>6</w:t>
            </w:r>
          </w:p>
        </w:tc>
      </w:tr>
    </w:tbl>
    <w:p w:rsidR="00107AC2" w:rsidRDefault="00107AC2">
      <w:pPr>
        <w:pStyle w:val="ConsPlusNormal"/>
        <w:jc w:val="right"/>
      </w:pPr>
    </w:p>
    <w:p w:rsidR="00107AC2" w:rsidRDefault="00107AC2">
      <w:pPr>
        <w:pStyle w:val="ConsPlusNormal"/>
        <w:jc w:val="right"/>
        <w:outlineLvl w:val="4"/>
      </w:pPr>
      <w:r>
        <w:t>Таблица 12.52</w:t>
      </w:r>
    </w:p>
    <w:p w:rsidR="00107AC2" w:rsidRDefault="00107AC2">
      <w:pPr>
        <w:pStyle w:val="ConsPlusNormal"/>
        <w:jc w:val="right"/>
      </w:pPr>
    </w:p>
    <w:p w:rsidR="00107AC2" w:rsidRDefault="00107AC2">
      <w:pPr>
        <w:pStyle w:val="ConsPlusTitle"/>
        <w:jc w:val="center"/>
      </w:pPr>
      <w:r>
        <w:t>Расчет потребного количества универсальных уборочных машин</w:t>
      </w:r>
    </w:p>
    <w:p w:rsidR="00107AC2" w:rsidRDefault="00107AC2">
      <w:pPr>
        <w:pStyle w:val="ConsPlusTitle"/>
        <w:jc w:val="center"/>
      </w:pPr>
      <w:r>
        <w:lastRenderedPageBreak/>
        <w:t>МТЗ-82 для подметания перекрестков в зимний и летний периоды</w:t>
      </w:r>
    </w:p>
    <w:p w:rsidR="00107AC2" w:rsidRDefault="00107AC2">
      <w:pPr>
        <w:pStyle w:val="ConsPlusTitle"/>
        <w:jc w:val="center"/>
      </w:pPr>
      <w:r>
        <w:t>(10% от площади проезжей части)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6"/>
        <w:gridCol w:w="1134"/>
        <w:gridCol w:w="833"/>
        <w:gridCol w:w="850"/>
        <w:gridCol w:w="851"/>
        <w:gridCol w:w="794"/>
        <w:gridCol w:w="964"/>
        <w:gridCol w:w="1010"/>
        <w:gridCol w:w="907"/>
      </w:tblGrid>
      <w:tr w:rsidR="00107AC2">
        <w:tc>
          <w:tcPr>
            <w:tcW w:w="1716" w:type="dxa"/>
            <w:vAlign w:val="center"/>
          </w:tcPr>
          <w:p w:rsidR="00107AC2" w:rsidRDefault="00107AC2">
            <w:pPr>
              <w:pStyle w:val="ConsPlusNormal"/>
              <w:jc w:val="center"/>
            </w:pPr>
            <w:r>
              <w:t>Год</w:t>
            </w:r>
          </w:p>
        </w:tc>
        <w:tc>
          <w:tcPr>
            <w:tcW w:w="1134" w:type="dxa"/>
            <w:vAlign w:val="center"/>
          </w:tcPr>
          <w:p w:rsidR="00107AC2" w:rsidRDefault="00107AC2">
            <w:pPr>
              <w:pStyle w:val="ConsPlusNormal"/>
              <w:jc w:val="center"/>
            </w:pPr>
            <w:r>
              <w:t>S(l)</w:t>
            </w:r>
          </w:p>
        </w:tc>
        <w:tc>
          <w:tcPr>
            <w:tcW w:w="833" w:type="dxa"/>
            <w:vAlign w:val="center"/>
          </w:tcPr>
          <w:p w:rsidR="00107AC2" w:rsidRDefault="00107AC2">
            <w:pPr>
              <w:pStyle w:val="ConsPlusNormal"/>
              <w:jc w:val="center"/>
            </w:pPr>
            <w:r>
              <w:t>K</w:t>
            </w:r>
          </w:p>
        </w:tc>
        <w:tc>
          <w:tcPr>
            <w:tcW w:w="850" w:type="dxa"/>
            <w:vAlign w:val="center"/>
          </w:tcPr>
          <w:p w:rsidR="00107AC2" w:rsidRDefault="00107AC2">
            <w:pPr>
              <w:pStyle w:val="ConsPlusNormal"/>
              <w:jc w:val="center"/>
            </w:pPr>
            <w:r>
              <w:t>Kn</w:t>
            </w:r>
          </w:p>
        </w:tc>
        <w:tc>
          <w:tcPr>
            <w:tcW w:w="851" w:type="dxa"/>
            <w:vAlign w:val="center"/>
          </w:tcPr>
          <w:p w:rsidR="00107AC2" w:rsidRDefault="00107AC2">
            <w:pPr>
              <w:pStyle w:val="ConsPlusNormal"/>
              <w:jc w:val="center"/>
            </w:pPr>
            <w:r>
              <w:t>Пр</w:t>
            </w:r>
          </w:p>
        </w:tc>
        <w:tc>
          <w:tcPr>
            <w:tcW w:w="794" w:type="dxa"/>
            <w:vAlign w:val="center"/>
          </w:tcPr>
          <w:p w:rsidR="00107AC2" w:rsidRDefault="00107AC2">
            <w:pPr>
              <w:pStyle w:val="ConsPlusNormal"/>
              <w:jc w:val="center"/>
            </w:pPr>
            <w:r>
              <w:t>Т</w:t>
            </w:r>
          </w:p>
        </w:tc>
        <w:tc>
          <w:tcPr>
            <w:tcW w:w="964" w:type="dxa"/>
            <w:vAlign w:val="center"/>
          </w:tcPr>
          <w:p w:rsidR="00107AC2" w:rsidRDefault="00107AC2">
            <w:pPr>
              <w:pStyle w:val="ConsPlusNormal"/>
              <w:jc w:val="center"/>
            </w:pPr>
            <w:r>
              <w:t>Ki</w:t>
            </w:r>
          </w:p>
        </w:tc>
        <w:tc>
          <w:tcPr>
            <w:tcW w:w="1010" w:type="dxa"/>
            <w:vAlign w:val="center"/>
          </w:tcPr>
          <w:p w:rsidR="00107AC2" w:rsidRDefault="00107AC2">
            <w:pPr>
              <w:pStyle w:val="ConsPlusNormal"/>
              <w:jc w:val="center"/>
            </w:pPr>
            <w:r>
              <w:t>N</w:t>
            </w:r>
          </w:p>
        </w:tc>
        <w:tc>
          <w:tcPr>
            <w:tcW w:w="907" w:type="dxa"/>
            <w:vAlign w:val="center"/>
          </w:tcPr>
          <w:p w:rsidR="00107AC2" w:rsidRDefault="00107AC2">
            <w:pPr>
              <w:pStyle w:val="ConsPlusNormal"/>
              <w:jc w:val="center"/>
            </w:pPr>
            <w:r>
              <w:t>Nф</w:t>
            </w:r>
          </w:p>
        </w:tc>
      </w:tr>
      <w:tr w:rsidR="00107AC2">
        <w:tc>
          <w:tcPr>
            <w:tcW w:w="1716" w:type="dxa"/>
            <w:vAlign w:val="center"/>
          </w:tcPr>
          <w:p w:rsidR="00107AC2" w:rsidRDefault="00107AC2">
            <w:pPr>
              <w:pStyle w:val="ConsPlusNormal"/>
              <w:jc w:val="center"/>
            </w:pPr>
            <w:r>
              <w:t>2018</w:t>
            </w:r>
          </w:p>
        </w:tc>
        <w:tc>
          <w:tcPr>
            <w:tcW w:w="1134" w:type="dxa"/>
            <w:vAlign w:val="center"/>
          </w:tcPr>
          <w:p w:rsidR="00107AC2" w:rsidRDefault="00107AC2">
            <w:pPr>
              <w:pStyle w:val="ConsPlusNormal"/>
              <w:jc w:val="center"/>
            </w:pPr>
            <w:r>
              <w:t>120,88</w:t>
            </w:r>
          </w:p>
        </w:tc>
        <w:tc>
          <w:tcPr>
            <w:tcW w:w="833" w:type="dxa"/>
            <w:vAlign w:val="center"/>
          </w:tcPr>
          <w:p w:rsidR="00107AC2" w:rsidRDefault="00107AC2">
            <w:pPr>
              <w:pStyle w:val="ConsPlusNormal"/>
              <w:jc w:val="center"/>
            </w:pPr>
            <w:r>
              <w:t>0,1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4,8</w:t>
            </w:r>
          </w:p>
        </w:tc>
        <w:tc>
          <w:tcPr>
            <w:tcW w:w="794" w:type="dxa"/>
            <w:vAlign w:val="center"/>
          </w:tcPr>
          <w:p w:rsidR="00107AC2" w:rsidRDefault="00107AC2">
            <w:pPr>
              <w:pStyle w:val="ConsPlusNormal"/>
              <w:jc w:val="center"/>
            </w:pPr>
            <w:r>
              <w:t>8</w:t>
            </w:r>
          </w:p>
        </w:tc>
        <w:tc>
          <w:tcPr>
            <w:tcW w:w="964" w:type="dxa"/>
            <w:vAlign w:val="center"/>
          </w:tcPr>
          <w:p w:rsidR="00107AC2" w:rsidRDefault="00107AC2">
            <w:pPr>
              <w:pStyle w:val="ConsPlusNormal"/>
              <w:jc w:val="center"/>
            </w:pPr>
            <w:r>
              <w:t>0,7</w:t>
            </w:r>
          </w:p>
        </w:tc>
        <w:tc>
          <w:tcPr>
            <w:tcW w:w="1010" w:type="dxa"/>
            <w:vAlign w:val="center"/>
          </w:tcPr>
          <w:p w:rsidR="00107AC2" w:rsidRDefault="00107AC2">
            <w:pPr>
              <w:pStyle w:val="ConsPlusNormal"/>
              <w:jc w:val="center"/>
            </w:pPr>
            <w:r>
              <w:t>0,45</w:t>
            </w:r>
          </w:p>
        </w:tc>
        <w:tc>
          <w:tcPr>
            <w:tcW w:w="907" w:type="dxa"/>
            <w:vAlign w:val="center"/>
          </w:tcPr>
          <w:p w:rsidR="00107AC2" w:rsidRDefault="00107AC2">
            <w:pPr>
              <w:pStyle w:val="ConsPlusNormal"/>
              <w:jc w:val="center"/>
            </w:pPr>
            <w:r>
              <w:t>1</w:t>
            </w:r>
          </w:p>
        </w:tc>
      </w:tr>
      <w:tr w:rsidR="00107AC2">
        <w:tc>
          <w:tcPr>
            <w:tcW w:w="1716" w:type="dxa"/>
            <w:vAlign w:val="center"/>
          </w:tcPr>
          <w:p w:rsidR="00107AC2" w:rsidRDefault="00107AC2">
            <w:pPr>
              <w:pStyle w:val="ConsPlusNormal"/>
              <w:jc w:val="center"/>
            </w:pPr>
            <w:r>
              <w:t>2019</w:t>
            </w:r>
          </w:p>
        </w:tc>
        <w:tc>
          <w:tcPr>
            <w:tcW w:w="1134" w:type="dxa"/>
            <w:vAlign w:val="center"/>
          </w:tcPr>
          <w:p w:rsidR="00107AC2" w:rsidRDefault="00107AC2">
            <w:pPr>
              <w:pStyle w:val="ConsPlusNormal"/>
              <w:jc w:val="center"/>
            </w:pPr>
            <w:r>
              <w:t>120,88</w:t>
            </w:r>
          </w:p>
        </w:tc>
        <w:tc>
          <w:tcPr>
            <w:tcW w:w="833" w:type="dxa"/>
            <w:vAlign w:val="center"/>
          </w:tcPr>
          <w:p w:rsidR="00107AC2" w:rsidRDefault="00107AC2">
            <w:pPr>
              <w:pStyle w:val="ConsPlusNormal"/>
              <w:jc w:val="center"/>
            </w:pPr>
            <w:r>
              <w:t>0,1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4,8</w:t>
            </w:r>
          </w:p>
        </w:tc>
        <w:tc>
          <w:tcPr>
            <w:tcW w:w="794" w:type="dxa"/>
            <w:vAlign w:val="center"/>
          </w:tcPr>
          <w:p w:rsidR="00107AC2" w:rsidRDefault="00107AC2">
            <w:pPr>
              <w:pStyle w:val="ConsPlusNormal"/>
              <w:jc w:val="center"/>
            </w:pPr>
            <w:r>
              <w:t>8</w:t>
            </w:r>
          </w:p>
        </w:tc>
        <w:tc>
          <w:tcPr>
            <w:tcW w:w="964" w:type="dxa"/>
            <w:vAlign w:val="center"/>
          </w:tcPr>
          <w:p w:rsidR="00107AC2" w:rsidRDefault="00107AC2">
            <w:pPr>
              <w:pStyle w:val="ConsPlusNormal"/>
              <w:jc w:val="center"/>
            </w:pPr>
            <w:r>
              <w:t>0,7</w:t>
            </w:r>
          </w:p>
        </w:tc>
        <w:tc>
          <w:tcPr>
            <w:tcW w:w="1010" w:type="dxa"/>
            <w:vAlign w:val="center"/>
          </w:tcPr>
          <w:p w:rsidR="00107AC2" w:rsidRDefault="00107AC2">
            <w:pPr>
              <w:pStyle w:val="ConsPlusNormal"/>
              <w:jc w:val="center"/>
            </w:pPr>
            <w:r>
              <w:t>0,45</w:t>
            </w:r>
          </w:p>
        </w:tc>
        <w:tc>
          <w:tcPr>
            <w:tcW w:w="907" w:type="dxa"/>
            <w:vAlign w:val="center"/>
          </w:tcPr>
          <w:p w:rsidR="00107AC2" w:rsidRDefault="00107AC2">
            <w:pPr>
              <w:pStyle w:val="ConsPlusNormal"/>
              <w:jc w:val="center"/>
            </w:pPr>
            <w:r>
              <w:t>1</w:t>
            </w:r>
          </w:p>
        </w:tc>
      </w:tr>
      <w:tr w:rsidR="00107AC2">
        <w:tc>
          <w:tcPr>
            <w:tcW w:w="1716" w:type="dxa"/>
            <w:vAlign w:val="center"/>
          </w:tcPr>
          <w:p w:rsidR="00107AC2" w:rsidRDefault="00107AC2">
            <w:pPr>
              <w:pStyle w:val="ConsPlusNormal"/>
              <w:jc w:val="center"/>
            </w:pPr>
            <w:r>
              <w:t>2020 - 2025</w:t>
            </w:r>
          </w:p>
        </w:tc>
        <w:tc>
          <w:tcPr>
            <w:tcW w:w="1134" w:type="dxa"/>
            <w:vAlign w:val="center"/>
          </w:tcPr>
          <w:p w:rsidR="00107AC2" w:rsidRDefault="00107AC2">
            <w:pPr>
              <w:pStyle w:val="ConsPlusNormal"/>
              <w:jc w:val="center"/>
            </w:pPr>
            <w:r>
              <w:t>120,88</w:t>
            </w:r>
          </w:p>
        </w:tc>
        <w:tc>
          <w:tcPr>
            <w:tcW w:w="833" w:type="dxa"/>
            <w:vAlign w:val="center"/>
          </w:tcPr>
          <w:p w:rsidR="00107AC2" w:rsidRDefault="00107AC2">
            <w:pPr>
              <w:pStyle w:val="ConsPlusNormal"/>
              <w:jc w:val="center"/>
            </w:pPr>
            <w:r>
              <w:t>0,1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4,8</w:t>
            </w:r>
          </w:p>
        </w:tc>
        <w:tc>
          <w:tcPr>
            <w:tcW w:w="794" w:type="dxa"/>
            <w:vAlign w:val="center"/>
          </w:tcPr>
          <w:p w:rsidR="00107AC2" w:rsidRDefault="00107AC2">
            <w:pPr>
              <w:pStyle w:val="ConsPlusNormal"/>
              <w:jc w:val="center"/>
            </w:pPr>
            <w:r>
              <w:t>8</w:t>
            </w:r>
          </w:p>
        </w:tc>
        <w:tc>
          <w:tcPr>
            <w:tcW w:w="964" w:type="dxa"/>
            <w:vAlign w:val="center"/>
          </w:tcPr>
          <w:p w:rsidR="00107AC2" w:rsidRDefault="00107AC2">
            <w:pPr>
              <w:pStyle w:val="ConsPlusNormal"/>
              <w:jc w:val="center"/>
            </w:pPr>
            <w:r>
              <w:t>0,7</w:t>
            </w:r>
          </w:p>
        </w:tc>
        <w:tc>
          <w:tcPr>
            <w:tcW w:w="1010" w:type="dxa"/>
            <w:vAlign w:val="center"/>
          </w:tcPr>
          <w:p w:rsidR="00107AC2" w:rsidRDefault="00107AC2">
            <w:pPr>
              <w:pStyle w:val="ConsPlusNormal"/>
              <w:jc w:val="center"/>
            </w:pPr>
            <w:r>
              <w:t>0,45</w:t>
            </w:r>
          </w:p>
        </w:tc>
        <w:tc>
          <w:tcPr>
            <w:tcW w:w="907" w:type="dxa"/>
            <w:vAlign w:val="center"/>
          </w:tcPr>
          <w:p w:rsidR="00107AC2" w:rsidRDefault="00107AC2">
            <w:pPr>
              <w:pStyle w:val="ConsPlusNormal"/>
              <w:jc w:val="center"/>
            </w:pPr>
            <w:r>
              <w:t>1</w:t>
            </w:r>
          </w:p>
        </w:tc>
      </w:tr>
      <w:tr w:rsidR="00107AC2">
        <w:tc>
          <w:tcPr>
            <w:tcW w:w="1716" w:type="dxa"/>
            <w:vAlign w:val="center"/>
          </w:tcPr>
          <w:p w:rsidR="00107AC2" w:rsidRDefault="00107AC2">
            <w:pPr>
              <w:pStyle w:val="ConsPlusNormal"/>
              <w:jc w:val="center"/>
            </w:pPr>
            <w:r>
              <w:t>2026 - 2030</w:t>
            </w:r>
          </w:p>
        </w:tc>
        <w:tc>
          <w:tcPr>
            <w:tcW w:w="1134" w:type="dxa"/>
            <w:vAlign w:val="center"/>
          </w:tcPr>
          <w:p w:rsidR="00107AC2" w:rsidRDefault="00107AC2">
            <w:pPr>
              <w:pStyle w:val="ConsPlusNormal"/>
              <w:jc w:val="center"/>
            </w:pPr>
            <w:r>
              <w:t>120,88</w:t>
            </w:r>
          </w:p>
        </w:tc>
        <w:tc>
          <w:tcPr>
            <w:tcW w:w="833" w:type="dxa"/>
            <w:vAlign w:val="center"/>
          </w:tcPr>
          <w:p w:rsidR="00107AC2" w:rsidRDefault="00107AC2">
            <w:pPr>
              <w:pStyle w:val="ConsPlusNormal"/>
              <w:jc w:val="center"/>
            </w:pPr>
            <w:r>
              <w:t>0,1</w:t>
            </w:r>
          </w:p>
        </w:tc>
        <w:tc>
          <w:tcPr>
            <w:tcW w:w="850" w:type="dxa"/>
            <w:vAlign w:val="center"/>
          </w:tcPr>
          <w:p w:rsidR="00107AC2" w:rsidRDefault="00107AC2">
            <w:pPr>
              <w:pStyle w:val="ConsPlusNormal"/>
              <w:jc w:val="center"/>
            </w:pPr>
            <w:r>
              <w:t>1</w:t>
            </w:r>
          </w:p>
        </w:tc>
        <w:tc>
          <w:tcPr>
            <w:tcW w:w="851" w:type="dxa"/>
            <w:vAlign w:val="center"/>
          </w:tcPr>
          <w:p w:rsidR="00107AC2" w:rsidRDefault="00107AC2">
            <w:pPr>
              <w:pStyle w:val="ConsPlusNormal"/>
              <w:jc w:val="center"/>
            </w:pPr>
            <w:r>
              <w:t>4,8</w:t>
            </w:r>
          </w:p>
        </w:tc>
        <w:tc>
          <w:tcPr>
            <w:tcW w:w="794" w:type="dxa"/>
            <w:vAlign w:val="center"/>
          </w:tcPr>
          <w:p w:rsidR="00107AC2" w:rsidRDefault="00107AC2">
            <w:pPr>
              <w:pStyle w:val="ConsPlusNormal"/>
              <w:jc w:val="center"/>
            </w:pPr>
            <w:r>
              <w:t>8</w:t>
            </w:r>
          </w:p>
        </w:tc>
        <w:tc>
          <w:tcPr>
            <w:tcW w:w="964" w:type="dxa"/>
            <w:vAlign w:val="center"/>
          </w:tcPr>
          <w:p w:rsidR="00107AC2" w:rsidRDefault="00107AC2">
            <w:pPr>
              <w:pStyle w:val="ConsPlusNormal"/>
              <w:jc w:val="center"/>
            </w:pPr>
            <w:r>
              <w:t>0,7</w:t>
            </w:r>
          </w:p>
        </w:tc>
        <w:tc>
          <w:tcPr>
            <w:tcW w:w="1010" w:type="dxa"/>
            <w:vAlign w:val="center"/>
          </w:tcPr>
          <w:p w:rsidR="00107AC2" w:rsidRDefault="00107AC2">
            <w:pPr>
              <w:pStyle w:val="ConsPlusNormal"/>
              <w:jc w:val="center"/>
            </w:pPr>
            <w:r>
              <w:t>0,45</w:t>
            </w:r>
          </w:p>
        </w:tc>
        <w:tc>
          <w:tcPr>
            <w:tcW w:w="907" w:type="dxa"/>
            <w:vAlign w:val="center"/>
          </w:tcPr>
          <w:p w:rsidR="00107AC2" w:rsidRDefault="00107AC2">
            <w:pPr>
              <w:pStyle w:val="ConsPlusNormal"/>
              <w:jc w:val="center"/>
            </w:pPr>
            <w:r>
              <w:t>1</w:t>
            </w:r>
          </w:p>
        </w:tc>
      </w:tr>
    </w:tbl>
    <w:p w:rsidR="00107AC2" w:rsidRDefault="00107AC2">
      <w:pPr>
        <w:pStyle w:val="ConsPlusNormal"/>
        <w:jc w:val="center"/>
      </w:pPr>
    </w:p>
    <w:p w:rsidR="00107AC2" w:rsidRDefault="00107AC2">
      <w:pPr>
        <w:pStyle w:val="ConsPlusTitle"/>
        <w:jc w:val="center"/>
        <w:outlineLvl w:val="1"/>
      </w:pPr>
      <w:r>
        <w:t>13. Уборка тротуаров и пешеходных дорожек</w:t>
      </w:r>
    </w:p>
    <w:p w:rsidR="00107AC2" w:rsidRDefault="00107AC2">
      <w:pPr>
        <w:pStyle w:val="ConsPlusNormal"/>
        <w:jc w:val="center"/>
      </w:pPr>
    </w:p>
    <w:p w:rsidR="00107AC2" w:rsidRDefault="00107AC2">
      <w:pPr>
        <w:pStyle w:val="ConsPlusTitle"/>
        <w:ind w:firstLine="540"/>
        <w:jc w:val="both"/>
        <w:outlineLvl w:val="2"/>
      </w:pPr>
      <w:r>
        <w:t>13.1. Определение объемов работ</w:t>
      </w:r>
    </w:p>
    <w:p w:rsidR="00107AC2" w:rsidRDefault="00107AC2">
      <w:pPr>
        <w:pStyle w:val="ConsPlusNormal"/>
        <w:spacing w:before="220"/>
        <w:ind w:firstLine="540"/>
        <w:jc w:val="both"/>
      </w:pPr>
      <w:r>
        <w:t>Общая площадь тротуаров города Ханты-Мансийска, убираемых механизированным способом, составляет примерно 319031,07 кв. м.</w:t>
      </w:r>
    </w:p>
    <w:p w:rsidR="00107AC2" w:rsidRDefault="00107AC2">
      <w:pPr>
        <w:pStyle w:val="ConsPlusTitle"/>
        <w:spacing w:before="220"/>
        <w:ind w:firstLine="540"/>
        <w:jc w:val="both"/>
        <w:outlineLvl w:val="2"/>
      </w:pPr>
      <w:r>
        <w:t>13.2. Технология механизированной уборки тротуаров на основе существующей механизации</w:t>
      </w:r>
    </w:p>
    <w:p w:rsidR="00107AC2" w:rsidRDefault="00107AC2">
      <w:pPr>
        <w:pStyle w:val="ConsPlusTitle"/>
        <w:spacing w:before="220"/>
        <w:ind w:firstLine="540"/>
        <w:jc w:val="both"/>
        <w:outlineLvl w:val="3"/>
      </w:pPr>
      <w:r>
        <w:t>13.2.1. Общие положения</w:t>
      </w:r>
    </w:p>
    <w:p w:rsidR="00107AC2" w:rsidRDefault="00107AC2">
      <w:pPr>
        <w:pStyle w:val="ConsPlusNormal"/>
        <w:spacing w:before="220"/>
        <w:ind w:firstLine="540"/>
        <w:jc w:val="both"/>
      </w:pPr>
      <w:r>
        <w:t>Задачей уборки тротуаров является обеспечение содержания тротуаров в состоянии, наиболее отвечающем требованиям безопасного перемещения жителей, нарушение которого может вызвать сбои в ритмичной работе промышленных, коммунальных, торговых, учебных и других учреждений и предприятий, а также привести к росту травматизма среди пешеходов.</w:t>
      </w:r>
    </w:p>
    <w:p w:rsidR="00107AC2" w:rsidRDefault="00107AC2">
      <w:pPr>
        <w:pStyle w:val="ConsPlusNormal"/>
        <w:spacing w:before="220"/>
        <w:ind w:firstLine="540"/>
        <w:jc w:val="both"/>
      </w:pPr>
      <w:r>
        <w:t>Уборка тротуаров и их содержание является частью комплексной системы очистки всего населенного пункта.</w:t>
      </w:r>
    </w:p>
    <w:p w:rsidR="00107AC2" w:rsidRDefault="00107AC2">
      <w:pPr>
        <w:pStyle w:val="ConsPlusNormal"/>
        <w:spacing w:before="220"/>
        <w:ind w:firstLine="540"/>
        <w:jc w:val="both"/>
      </w:pPr>
      <w:r>
        <w:t>Для эффективного использования имеющихся средств механизации тротуары должны быть соответственно подготовлены:</w:t>
      </w:r>
    </w:p>
    <w:p w:rsidR="00107AC2" w:rsidRDefault="00107AC2">
      <w:pPr>
        <w:pStyle w:val="ConsPlusNormal"/>
        <w:spacing w:before="220"/>
        <w:ind w:firstLine="540"/>
        <w:jc w:val="both"/>
      </w:pPr>
      <w:r>
        <w:t>поверхность покрытий должна быть приведена в исправное состояние;</w:t>
      </w:r>
    </w:p>
    <w:p w:rsidR="00107AC2" w:rsidRDefault="00107AC2">
      <w:pPr>
        <w:pStyle w:val="ConsPlusNormal"/>
        <w:spacing w:before="220"/>
        <w:ind w:firstLine="540"/>
        <w:jc w:val="both"/>
      </w:pPr>
      <w:r>
        <w:t>в местах въезда уборочных машин на тротуары должны быть устроены пандусы из асфальтобетона или местные понижения камня;</w:t>
      </w:r>
    </w:p>
    <w:p w:rsidR="00107AC2" w:rsidRDefault="00107AC2">
      <w:pPr>
        <w:pStyle w:val="ConsPlusNormal"/>
        <w:spacing w:before="220"/>
        <w:ind w:firstLine="540"/>
        <w:jc w:val="both"/>
      </w:pPr>
      <w:r>
        <w:t>сооружения, которые могут препятствовать проведению механизированной уборки (киоски, столбы освещения, телефонные будки, торговые палатки и т.д.), должны по возможности быть размещены в местах, не затрудняющих маневрирование машин.</w:t>
      </w:r>
    </w:p>
    <w:p w:rsidR="00107AC2" w:rsidRDefault="00107AC2">
      <w:pPr>
        <w:pStyle w:val="ConsPlusNormal"/>
        <w:spacing w:before="220"/>
        <w:ind w:firstLine="540"/>
        <w:jc w:val="both"/>
      </w:pPr>
      <w:r>
        <w:t>Для определения периодичности уборки тротуаров их рекомендуется разбивать на три класса по интенсивности движения пешеходов:</w:t>
      </w:r>
    </w:p>
    <w:p w:rsidR="00107AC2" w:rsidRDefault="00107AC2">
      <w:pPr>
        <w:pStyle w:val="ConsPlusNormal"/>
        <w:spacing w:before="220"/>
        <w:ind w:firstLine="540"/>
        <w:jc w:val="both"/>
      </w:pPr>
      <w:r>
        <w:t>первый класс - менее 100 чел./час.;</w:t>
      </w:r>
    </w:p>
    <w:p w:rsidR="00107AC2" w:rsidRDefault="00107AC2">
      <w:pPr>
        <w:pStyle w:val="ConsPlusNormal"/>
        <w:spacing w:before="220"/>
        <w:ind w:firstLine="540"/>
        <w:jc w:val="both"/>
      </w:pPr>
      <w:r>
        <w:t>второй класс - от 100 до 250 чел./час.;</w:t>
      </w:r>
    </w:p>
    <w:p w:rsidR="00107AC2" w:rsidRDefault="00107AC2">
      <w:pPr>
        <w:pStyle w:val="ConsPlusNormal"/>
        <w:spacing w:before="220"/>
        <w:ind w:firstLine="540"/>
        <w:jc w:val="both"/>
      </w:pPr>
      <w:r>
        <w:t>третий класс - более 250 чел./час.</w:t>
      </w:r>
    </w:p>
    <w:p w:rsidR="00107AC2" w:rsidRDefault="00107AC2">
      <w:pPr>
        <w:pStyle w:val="ConsPlusNormal"/>
        <w:spacing w:before="220"/>
        <w:ind w:firstLine="540"/>
        <w:jc w:val="both"/>
      </w:pPr>
      <w:r>
        <w:t xml:space="preserve">При удовлетворительной несущей способности покрытий тротуаров, а также внутриквартальные проезды и дворы убираются машинами, предназначенными для уборки </w:t>
      </w:r>
      <w:r>
        <w:lastRenderedPageBreak/>
        <w:t>тротуаров, проезжей части дорог, содержания и ремонт дорог по договорам со специализированными предприятиями.</w:t>
      </w:r>
    </w:p>
    <w:p w:rsidR="00107AC2" w:rsidRDefault="00107AC2">
      <w:pPr>
        <w:pStyle w:val="ConsPlusNormal"/>
        <w:spacing w:before="220"/>
        <w:ind w:firstLine="540"/>
        <w:jc w:val="both"/>
      </w:pPr>
      <w:r>
        <w:t>При механизированной уборке территорий тротуаров и дворов следует вначале убирать тротуары, остановки транспорта и подходы к ним, пешеходные дорожки, а затем дворовые территории.</w:t>
      </w:r>
    </w:p>
    <w:p w:rsidR="00107AC2" w:rsidRDefault="00107AC2">
      <w:pPr>
        <w:pStyle w:val="ConsPlusNormal"/>
        <w:spacing w:before="220"/>
        <w:ind w:firstLine="540"/>
        <w:jc w:val="both"/>
      </w:pPr>
      <w:r>
        <w:t>Все подлежащие механизированной уборке тротуары рекомендуется разбивать на участки, закрепляемые за определенными машинами и водителями. Размер участков следует устанавливать исходя из режимов и продолжительности уборки и средних норм выработки машин. Уборка должна быть организована по маршрутным технологическим картам, содержащим план тротуаров с находящимися препятствиями, зелеными насаждениями, столбами и мачтами электроосвещения и т.д.</w:t>
      </w:r>
    </w:p>
    <w:p w:rsidR="00107AC2" w:rsidRDefault="00107AC2">
      <w:pPr>
        <w:pStyle w:val="ConsPlusNormal"/>
        <w:spacing w:before="220"/>
        <w:ind w:firstLine="540"/>
        <w:jc w:val="both"/>
      </w:pPr>
      <w:r>
        <w:t>В маршрутных технологических картах должны быть установлены наиболее рациональные направления движения машин, количество и очередность проходов, места и характер маневрирования машин, схема перемещения снега, нулевые и холостые пробеги, временные показатели, а также может быть указан расход горюче-смазочных материалов.</w:t>
      </w:r>
    </w:p>
    <w:p w:rsidR="00107AC2" w:rsidRDefault="00107AC2">
      <w:pPr>
        <w:pStyle w:val="ConsPlusNormal"/>
        <w:spacing w:before="220"/>
        <w:ind w:firstLine="540"/>
        <w:jc w:val="both"/>
      </w:pPr>
      <w:r>
        <w:t>В период снегопадов повышенной интенсивности и значительных снегопереносов рекомендуется предприятиям по уборке практиковать аренду необходимой техники в различных строительных и других организациях в связи с их ограниченным использованием в зимних условиях на основной работе.</w:t>
      </w:r>
    </w:p>
    <w:p w:rsidR="00107AC2" w:rsidRDefault="00107AC2">
      <w:pPr>
        <w:pStyle w:val="ConsPlusNormal"/>
        <w:spacing w:before="220"/>
        <w:ind w:firstLine="540"/>
        <w:jc w:val="both"/>
      </w:pPr>
      <w:r>
        <w:t>При выполнении уборочных работ должны соблюдаться действующие "Правила техники безопасности и производственной санитарии при уборке городских территорий" (утверждены приказом Минжилкомхоза РСФСР от 22.12.1976 N 590).</w:t>
      </w:r>
    </w:p>
    <w:p w:rsidR="00107AC2" w:rsidRDefault="00107AC2">
      <w:pPr>
        <w:pStyle w:val="ConsPlusNormal"/>
        <w:spacing w:before="220"/>
        <w:ind w:firstLine="540"/>
        <w:jc w:val="both"/>
      </w:pPr>
      <w:r>
        <w:t>Операциями технологического процесса уборки тротуаров в осенне-зимний период на основе существующей механизации являются: уборка снега в период снегопада и снегопереноса, уборка уплотненного снега, снежно-ледяных образований и льда, ликвидация скользкости: удаление снега, снежно-ледяных образований и скола, патрульная уборка.</w:t>
      </w:r>
    </w:p>
    <w:p w:rsidR="00107AC2" w:rsidRDefault="00107AC2">
      <w:pPr>
        <w:pStyle w:val="ConsPlusTitle"/>
        <w:spacing w:before="220"/>
        <w:ind w:firstLine="540"/>
        <w:jc w:val="both"/>
        <w:outlineLvl w:val="3"/>
      </w:pPr>
      <w:bookmarkStart w:id="7" w:name="P7070"/>
      <w:bookmarkEnd w:id="7"/>
      <w:r>
        <w:t>13.2.2. Технологический процесс уборки снега в период снегопада</w:t>
      </w:r>
    </w:p>
    <w:p w:rsidR="00107AC2" w:rsidRDefault="00107AC2">
      <w:pPr>
        <w:pStyle w:val="ConsPlusNormal"/>
        <w:spacing w:before="220"/>
        <w:ind w:firstLine="540"/>
        <w:jc w:val="both"/>
      </w:pPr>
      <w:r>
        <w:t>Технологический процесс уборки снега в период снегопада существующими средствами механизации является основной операцией зимней уборки тротуаров в городе и выполняется в кратчайшие сроки. Уборка проводится без применения химических реагентов.</w:t>
      </w:r>
    </w:p>
    <w:p w:rsidR="00107AC2" w:rsidRDefault="00107AC2">
      <w:pPr>
        <w:pStyle w:val="ConsPlusNormal"/>
        <w:spacing w:before="220"/>
        <w:ind w:firstLine="540"/>
        <w:jc w:val="both"/>
      </w:pPr>
      <w:r>
        <w:t>В осенне-зимний период в связи с интенсивными снегопадами и снегопереносами допускается содержание покрытий тротуаров под ровным слоем уплотненного снега, при отсутствии зимней скользкости, характеризующейся снижением, коэффициент сцепления до 0,2 - 0,3.</w:t>
      </w:r>
    </w:p>
    <w:p w:rsidR="00107AC2" w:rsidRDefault="00107AC2">
      <w:pPr>
        <w:pStyle w:val="ConsPlusNormal"/>
        <w:spacing w:before="220"/>
        <w:ind w:firstLine="540"/>
        <w:jc w:val="both"/>
      </w:pPr>
      <w:r>
        <w:t>Уборку тротуаров с интенсивностью движения пешеходов менее 100 чел./час., ширина покрытия которых близка к ширине полосы убираемой машиной за один проход или превышающая ее не более чем в два раза, производить одиночными машинами с плужно-щеточным оборудованием.</w:t>
      </w:r>
    </w:p>
    <w:p w:rsidR="00107AC2" w:rsidRDefault="00107AC2">
      <w:pPr>
        <w:pStyle w:val="ConsPlusNormal"/>
        <w:spacing w:before="220"/>
        <w:ind w:firstLine="540"/>
        <w:jc w:val="both"/>
      </w:pPr>
      <w:r>
        <w:t>На тротуарах с интенсивностью движения пешеходов более 100 чел./час. и шириной, превышающей ширину полосы, убираемой машиной за один проход более чем в два раза - колонной машин, обеспечивающей разовую уборку за один проход.</w:t>
      </w:r>
    </w:p>
    <w:p w:rsidR="00107AC2" w:rsidRDefault="00107AC2">
      <w:pPr>
        <w:pStyle w:val="ConsPlusNormal"/>
        <w:spacing w:before="220"/>
        <w:ind w:firstLine="540"/>
        <w:jc w:val="both"/>
      </w:pPr>
      <w:r>
        <w:t>При использовании машин с плужно-щеточным рабочим оборудованием:</w:t>
      </w:r>
    </w:p>
    <w:p w:rsidR="00107AC2" w:rsidRDefault="00107AC2">
      <w:pPr>
        <w:pStyle w:val="ConsPlusNormal"/>
        <w:spacing w:before="220"/>
        <w:ind w:firstLine="540"/>
        <w:jc w:val="both"/>
      </w:pPr>
      <w:r>
        <w:t xml:space="preserve">машины должны воздействовать на убираемый снег и скол плугом и щеткой одновременно. </w:t>
      </w:r>
      <w:r>
        <w:lastRenderedPageBreak/>
        <w:t>Работа без плуга допускается только при высоте снежного покрова до 2 см;</w:t>
      </w:r>
    </w:p>
    <w:p w:rsidR="00107AC2" w:rsidRDefault="00107AC2">
      <w:pPr>
        <w:pStyle w:val="ConsPlusNormal"/>
        <w:spacing w:before="220"/>
        <w:ind w:firstLine="540"/>
        <w:jc w:val="both"/>
      </w:pPr>
      <w:r>
        <w:t>очищаемые с поверхности снег и скол должны сдвигаться в сторону к местам, наиболее удобным для их последующего удаления;</w:t>
      </w:r>
    </w:p>
    <w:p w:rsidR="00107AC2" w:rsidRDefault="00107AC2">
      <w:pPr>
        <w:pStyle w:val="ConsPlusNormal"/>
        <w:spacing w:before="220"/>
        <w:ind w:firstLine="540"/>
        <w:jc w:val="both"/>
      </w:pPr>
      <w:r>
        <w:t>второй и последующий проходы машин должны производиться с перекрытием 0,2 м ранее очищенной от снега полосы;</w:t>
      </w:r>
    </w:p>
    <w:p w:rsidR="00107AC2" w:rsidRDefault="00107AC2">
      <w:pPr>
        <w:pStyle w:val="ConsPlusNormal"/>
        <w:spacing w:before="220"/>
        <w:ind w:firstLine="540"/>
        <w:jc w:val="both"/>
      </w:pPr>
      <w:r>
        <w:t>при работе колонной машины должны обеспечивать перекрытие на 0,2 м ранее очищенной полосы и находиться друг от друга на расстоянии 10 м, что обеспечит безопасное движение пешеходов;</w:t>
      </w:r>
    </w:p>
    <w:p w:rsidR="00107AC2" w:rsidRDefault="00107AC2">
      <w:pPr>
        <w:pStyle w:val="ConsPlusNormal"/>
        <w:spacing w:before="220"/>
        <w:ind w:firstLine="540"/>
        <w:jc w:val="both"/>
      </w:pPr>
      <w:r>
        <w:t>при наличии на территории убираемых тротуаров помех (деревья, столбы и др.) необходимо производить маневры, обеспечивающие уборку максимально возможной площади покрытия;</w:t>
      </w:r>
    </w:p>
    <w:p w:rsidR="00107AC2" w:rsidRDefault="00107AC2">
      <w:pPr>
        <w:pStyle w:val="ConsPlusNormal"/>
        <w:spacing w:before="220"/>
        <w:ind w:firstLine="540"/>
        <w:jc w:val="both"/>
      </w:pPr>
      <w:r>
        <w:t>для увеличения производительности машин целесообразно вести их работы на повышенных скоростях - 7 - 8 км/час. при интенсивности движения пешеходов менее 100 чел./час., свыше - рекомендуемая скорость - 3 - 4 км/час.</w:t>
      </w:r>
    </w:p>
    <w:p w:rsidR="00107AC2" w:rsidRDefault="00107AC2">
      <w:pPr>
        <w:pStyle w:val="ConsPlusNormal"/>
        <w:spacing w:before="220"/>
        <w:ind w:firstLine="540"/>
        <w:jc w:val="both"/>
      </w:pPr>
      <w:r>
        <w:t>Сдвинутый с проезжей части и тротуаров снег следует укладывать в кучи и валы, расположенные параллельно тротуару. Валы и кучи не должны мешать уличному движению.</w:t>
      </w:r>
    </w:p>
    <w:p w:rsidR="00107AC2" w:rsidRDefault="00107AC2">
      <w:pPr>
        <w:pStyle w:val="ConsPlusNormal"/>
        <w:spacing w:before="220"/>
        <w:ind w:firstLine="540"/>
        <w:jc w:val="both"/>
      </w:pPr>
      <w:r>
        <w:t>Работы по укладке рыхлого снега в валы и кучи после снегоочистки в дневное время должны быть закончены на тротуарах третьего класса не позднее 1 час. с момента окончания снегопада, второго класса - не позднее 2 час. с момента окончания снегопада, а на остальной территории - не позднее 3 час.</w:t>
      </w:r>
    </w:p>
    <w:p w:rsidR="00107AC2" w:rsidRDefault="00107AC2">
      <w:pPr>
        <w:pStyle w:val="ConsPlusNormal"/>
        <w:spacing w:before="220"/>
        <w:ind w:firstLine="540"/>
        <w:jc w:val="both"/>
      </w:pPr>
      <w:r>
        <w:t>На тротуарах шириной более 6 м, имеющих газоны, отделяющие их от проезжей части дорог, снег сдвигать в вал на середину тротуара.</w:t>
      </w:r>
    </w:p>
    <w:p w:rsidR="00107AC2" w:rsidRDefault="00107AC2">
      <w:pPr>
        <w:pStyle w:val="ConsPlusNormal"/>
        <w:spacing w:before="220"/>
        <w:ind w:firstLine="540"/>
        <w:jc w:val="both"/>
      </w:pPr>
      <w:r>
        <w:t>Последовательность уборки снега на тротуарах следует назначать:</w:t>
      </w:r>
    </w:p>
    <w:p w:rsidR="00107AC2" w:rsidRDefault="00107AC2">
      <w:pPr>
        <w:pStyle w:val="ConsPlusNormal"/>
        <w:spacing w:before="220"/>
        <w:ind w:firstLine="540"/>
        <w:jc w:val="both"/>
      </w:pPr>
      <w:r>
        <w:t>если тротуары и проезжая часть улицы убираются различными машинами, снег, убранный с тротуаров, должен быть перемещен в прилотковую часть дороги до укладки и формирования валов снега с проезжей части дорог;</w:t>
      </w:r>
    </w:p>
    <w:p w:rsidR="00107AC2" w:rsidRDefault="00107AC2">
      <w:pPr>
        <w:pStyle w:val="ConsPlusNormal"/>
        <w:spacing w:before="220"/>
        <w:ind w:firstLine="540"/>
        <w:jc w:val="both"/>
      </w:pPr>
      <w:r>
        <w:t>если тротуары и проезжая часть дорог убираются одними машинами, очередность уборки назначается в зависимости от очередности уборки городских дорог и класса тротуара;</w:t>
      </w:r>
    </w:p>
    <w:p w:rsidR="00107AC2" w:rsidRDefault="00107AC2">
      <w:pPr>
        <w:pStyle w:val="ConsPlusNormal"/>
        <w:spacing w:before="220"/>
        <w:ind w:firstLine="540"/>
        <w:jc w:val="both"/>
      </w:pPr>
      <w:r>
        <w:t>при интенсивных и затяжных снегопадах и снегопереносах для укладки общего вала допускается использовать часть тротуаров вдоль бордюрного камня. В этом случае между валом снега и стенами близлежащих зданий должна быть свободная территория для прохождения пешеходов шириной не менее максимальной ширины полосы, очищенной за один проход машиной при сгребании и подметании снега.</w:t>
      </w:r>
    </w:p>
    <w:p w:rsidR="00107AC2" w:rsidRDefault="00107AC2">
      <w:pPr>
        <w:pStyle w:val="ConsPlusNormal"/>
        <w:spacing w:before="220"/>
        <w:ind w:firstLine="540"/>
        <w:jc w:val="both"/>
      </w:pPr>
      <w:r>
        <w:t>Для условий города Ханты-Мансийска принимается:</w:t>
      </w:r>
    </w:p>
    <w:p w:rsidR="00107AC2" w:rsidRDefault="00107AC2">
      <w:pPr>
        <w:pStyle w:val="ConsPlusNormal"/>
        <w:spacing w:before="220"/>
        <w:ind w:firstLine="540"/>
        <w:jc w:val="both"/>
      </w:pPr>
      <w:r>
        <w:t>от 1 до 3 см/час. - малая интенсивность снегопада;</w:t>
      </w:r>
    </w:p>
    <w:p w:rsidR="00107AC2" w:rsidRDefault="00107AC2">
      <w:pPr>
        <w:pStyle w:val="ConsPlusNormal"/>
        <w:spacing w:before="220"/>
        <w:ind w:firstLine="540"/>
        <w:jc w:val="both"/>
      </w:pPr>
      <w:r>
        <w:t>от 3 до 5 см/час. - средняя интенсивность;</w:t>
      </w:r>
    </w:p>
    <w:p w:rsidR="00107AC2" w:rsidRDefault="00107AC2">
      <w:pPr>
        <w:pStyle w:val="ConsPlusNormal"/>
        <w:spacing w:before="220"/>
        <w:ind w:firstLine="540"/>
        <w:jc w:val="both"/>
      </w:pPr>
      <w:r>
        <w:t>свыше 5 см/час. - снегопад повышенной интенсивности.</w:t>
      </w:r>
    </w:p>
    <w:p w:rsidR="00107AC2" w:rsidRDefault="00107AC2">
      <w:pPr>
        <w:pStyle w:val="ConsPlusNormal"/>
        <w:spacing w:before="220"/>
        <w:ind w:firstLine="540"/>
        <w:jc w:val="both"/>
      </w:pPr>
      <w:r>
        <w:t>Основные показатели технологического процесса уборки тротуаров в период снегопада в зависимости от интенсивности снегопада на основе существующей механизации приведены в таблице 13.1.</w:t>
      </w:r>
    </w:p>
    <w:p w:rsidR="00107AC2" w:rsidRDefault="00107AC2">
      <w:pPr>
        <w:pStyle w:val="ConsPlusNormal"/>
        <w:jc w:val="right"/>
      </w:pPr>
    </w:p>
    <w:p w:rsidR="00107AC2" w:rsidRDefault="00107AC2">
      <w:pPr>
        <w:pStyle w:val="ConsPlusNormal"/>
        <w:jc w:val="right"/>
        <w:outlineLvl w:val="4"/>
      </w:pPr>
      <w:r>
        <w:t>Таблица 13.1</w:t>
      </w:r>
    </w:p>
    <w:p w:rsidR="00107AC2" w:rsidRDefault="00107AC2">
      <w:pPr>
        <w:pStyle w:val="ConsPlusNormal"/>
        <w:jc w:val="right"/>
      </w:pPr>
    </w:p>
    <w:p w:rsidR="00107AC2" w:rsidRDefault="00107AC2">
      <w:pPr>
        <w:pStyle w:val="ConsPlusTitle"/>
        <w:jc w:val="center"/>
      </w:pPr>
      <w:bookmarkStart w:id="8" w:name="P7097"/>
      <w:bookmarkEnd w:id="8"/>
      <w:r>
        <w:t>Основные операции технологического процесса в период</w:t>
      </w:r>
    </w:p>
    <w:p w:rsidR="00107AC2" w:rsidRDefault="00107AC2">
      <w:pPr>
        <w:pStyle w:val="ConsPlusTitle"/>
        <w:jc w:val="center"/>
      </w:pPr>
      <w:r>
        <w:t>снегопада и снегопереноса при температуре снега выше - 2 °C</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8"/>
        <w:gridCol w:w="1361"/>
        <w:gridCol w:w="1134"/>
        <w:gridCol w:w="2041"/>
        <w:gridCol w:w="1474"/>
        <w:gridCol w:w="1701"/>
      </w:tblGrid>
      <w:tr w:rsidR="00107AC2">
        <w:tc>
          <w:tcPr>
            <w:tcW w:w="1358" w:type="dxa"/>
          </w:tcPr>
          <w:p w:rsidR="00107AC2" w:rsidRDefault="00107AC2">
            <w:pPr>
              <w:pStyle w:val="ConsPlusNormal"/>
              <w:jc w:val="center"/>
            </w:pPr>
            <w:r>
              <w:t>Интенсивность снегопада, мм/час.</w:t>
            </w:r>
          </w:p>
        </w:tc>
        <w:tc>
          <w:tcPr>
            <w:tcW w:w="1361" w:type="dxa"/>
          </w:tcPr>
          <w:p w:rsidR="00107AC2" w:rsidRDefault="00107AC2">
            <w:pPr>
              <w:pStyle w:val="ConsPlusNormal"/>
              <w:jc w:val="center"/>
            </w:pPr>
            <w:r>
              <w:t>Продолжительность сгребания и сметания,</w:t>
            </w:r>
          </w:p>
          <w:p w:rsidR="00107AC2" w:rsidRDefault="00107AC2">
            <w:pPr>
              <w:pStyle w:val="ConsPlusNormal"/>
              <w:jc w:val="center"/>
            </w:pPr>
            <w:r>
              <w:t>час.</w:t>
            </w:r>
          </w:p>
        </w:tc>
        <w:tc>
          <w:tcPr>
            <w:tcW w:w="1134" w:type="dxa"/>
          </w:tcPr>
          <w:p w:rsidR="00107AC2" w:rsidRDefault="00107AC2">
            <w:pPr>
              <w:pStyle w:val="ConsPlusNormal"/>
              <w:jc w:val="center"/>
            </w:pPr>
            <w:r>
              <w:t>Периодичность уборки,</w:t>
            </w:r>
          </w:p>
          <w:p w:rsidR="00107AC2" w:rsidRDefault="00107AC2">
            <w:pPr>
              <w:pStyle w:val="ConsPlusNormal"/>
              <w:jc w:val="center"/>
            </w:pPr>
            <w:r>
              <w:t>час.</w:t>
            </w:r>
          </w:p>
        </w:tc>
        <w:tc>
          <w:tcPr>
            <w:tcW w:w="2041" w:type="dxa"/>
          </w:tcPr>
          <w:p w:rsidR="00107AC2" w:rsidRDefault="00107AC2">
            <w:pPr>
              <w:pStyle w:val="ConsPlusNormal"/>
              <w:jc w:val="center"/>
            </w:pPr>
            <w:r>
              <w:t>Интенсивность движения пешеходов, чел./час.</w:t>
            </w:r>
          </w:p>
        </w:tc>
        <w:tc>
          <w:tcPr>
            <w:tcW w:w="1474" w:type="dxa"/>
          </w:tcPr>
          <w:p w:rsidR="00107AC2" w:rsidRDefault="00107AC2">
            <w:pPr>
              <w:pStyle w:val="ConsPlusNormal"/>
              <w:jc w:val="center"/>
            </w:pPr>
            <w:r>
              <w:t>Периодичность работы,</w:t>
            </w:r>
          </w:p>
          <w:p w:rsidR="00107AC2" w:rsidRDefault="00107AC2">
            <w:pPr>
              <w:pStyle w:val="ConsPlusNormal"/>
              <w:jc w:val="center"/>
            </w:pPr>
            <w:r>
              <w:t>час.</w:t>
            </w:r>
          </w:p>
        </w:tc>
        <w:tc>
          <w:tcPr>
            <w:tcW w:w="1701" w:type="dxa"/>
          </w:tcPr>
          <w:p w:rsidR="00107AC2" w:rsidRDefault="00107AC2">
            <w:pPr>
              <w:pStyle w:val="ConsPlusNormal"/>
              <w:jc w:val="center"/>
            </w:pPr>
            <w:r>
              <w:t>Примечания</w:t>
            </w:r>
          </w:p>
        </w:tc>
      </w:tr>
      <w:tr w:rsidR="00107AC2">
        <w:tc>
          <w:tcPr>
            <w:tcW w:w="1358" w:type="dxa"/>
            <w:vMerge w:val="restart"/>
          </w:tcPr>
          <w:p w:rsidR="00107AC2" w:rsidRDefault="00107AC2">
            <w:pPr>
              <w:pStyle w:val="ConsPlusNormal"/>
              <w:jc w:val="center"/>
            </w:pPr>
            <w:r>
              <w:t>0,5 - 3,0</w:t>
            </w:r>
          </w:p>
        </w:tc>
        <w:tc>
          <w:tcPr>
            <w:tcW w:w="1361" w:type="dxa"/>
            <w:vMerge w:val="restart"/>
          </w:tcPr>
          <w:p w:rsidR="00107AC2" w:rsidRDefault="00107AC2">
            <w:pPr>
              <w:pStyle w:val="ConsPlusNormal"/>
              <w:jc w:val="center"/>
            </w:pPr>
            <w:r>
              <w:t>1,25</w:t>
            </w:r>
          </w:p>
        </w:tc>
        <w:tc>
          <w:tcPr>
            <w:tcW w:w="1134" w:type="dxa"/>
            <w:vMerge w:val="restart"/>
          </w:tcPr>
          <w:p w:rsidR="00107AC2" w:rsidRDefault="00107AC2">
            <w:pPr>
              <w:pStyle w:val="ConsPlusNormal"/>
              <w:jc w:val="center"/>
            </w:pPr>
            <w:r>
              <w:t>1,5</w:t>
            </w:r>
          </w:p>
        </w:tc>
        <w:tc>
          <w:tcPr>
            <w:tcW w:w="2041" w:type="dxa"/>
            <w:tcBorders>
              <w:bottom w:val="nil"/>
            </w:tcBorders>
          </w:tcPr>
          <w:p w:rsidR="00107AC2" w:rsidRDefault="00107AC2">
            <w:pPr>
              <w:pStyle w:val="ConsPlusNormal"/>
              <w:jc w:val="center"/>
            </w:pPr>
            <w:r>
              <w:t>менее 100</w:t>
            </w:r>
          </w:p>
        </w:tc>
        <w:tc>
          <w:tcPr>
            <w:tcW w:w="1474" w:type="dxa"/>
            <w:tcBorders>
              <w:bottom w:val="nil"/>
            </w:tcBorders>
          </w:tcPr>
          <w:p w:rsidR="00107AC2" w:rsidRDefault="00107AC2">
            <w:pPr>
              <w:pStyle w:val="ConsPlusNormal"/>
              <w:jc w:val="center"/>
            </w:pPr>
            <w:r>
              <w:t>через 4,0</w:t>
            </w:r>
          </w:p>
        </w:tc>
        <w:tc>
          <w:tcPr>
            <w:tcW w:w="1701" w:type="dxa"/>
            <w:vMerge w:val="restart"/>
          </w:tcPr>
          <w:p w:rsidR="00107AC2" w:rsidRDefault="00107AC2">
            <w:pPr>
              <w:pStyle w:val="ConsPlusNormal"/>
              <w:jc w:val="center"/>
            </w:pPr>
            <w:r>
              <w:t>Уборка начинается с территорий третьего класса и заканчивается территориями первого класса</w:t>
            </w:r>
          </w:p>
        </w:tc>
      </w:tr>
      <w:tr w:rsidR="00107AC2">
        <w:tblPrEx>
          <w:tblBorders>
            <w:insideH w:val="nil"/>
          </w:tblBorders>
        </w:tblPrEx>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bottom w:val="nil"/>
            </w:tcBorders>
          </w:tcPr>
          <w:p w:rsidR="00107AC2" w:rsidRDefault="00107AC2">
            <w:pPr>
              <w:pStyle w:val="ConsPlusNormal"/>
              <w:jc w:val="center"/>
            </w:pPr>
            <w:r>
              <w:t>от 100 до 250</w:t>
            </w:r>
          </w:p>
        </w:tc>
        <w:tc>
          <w:tcPr>
            <w:tcW w:w="1474" w:type="dxa"/>
            <w:tcBorders>
              <w:top w:val="nil"/>
              <w:bottom w:val="nil"/>
            </w:tcBorders>
          </w:tcPr>
          <w:p w:rsidR="00107AC2" w:rsidRDefault="00107AC2">
            <w:pPr>
              <w:pStyle w:val="ConsPlusNormal"/>
              <w:jc w:val="center"/>
            </w:pPr>
            <w:r>
              <w:t>через 3,0</w:t>
            </w:r>
          </w:p>
        </w:tc>
        <w:tc>
          <w:tcPr>
            <w:tcW w:w="1701" w:type="dxa"/>
            <w:vMerge/>
          </w:tcPr>
          <w:p w:rsidR="00107AC2" w:rsidRDefault="00107AC2"/>
        </w:tc>
      </w:tr>
      <w:tr w:rsidR="00107AC2">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tcBorders>
          </w:tcPr>
          <w:p w:rsidR="00107AC2" w:rsidRDefault="00107AC2">
            <w:pPr>
              <w:pStyle w:val="ConsPlusNormal"/>
              <w:jc w:val="center"/>
            </w:pPr>
            <w:r>
              <w:t>более 250</w:t>
            </w:r>
          </w:p>
        </w:tc>
        <w:tc>
          <w:tcPr>
            <w:tcW w:w="1474" w:type="dxa"/>
            <w:tcBorders>
              <w:top w:val="nil"/>
            </w:tcBorders>
          </w:tcPr>
          <w:p w:rsidR="00107AC2" w:rsidRDefault="00107AC2">
            <w:pPr>
              <w:pStyle w:val="ConsPlusNormal"/>
              <w:jc w:val="center"/>
            </w:pPr>
            <w:r>
              <w:t>через 1,5</w:t>
            </w:r>
          </w:p>
        </w:tc>
        <w:tc>
          <w:tcPr>
            <w:tcW w:w="1701" w:type="dxa"/>
            <w:vMerge/>
          </w:tcPr>
          <w:p w:rsidR="00107AC2" w:rsidRDefault="00107AC2"/>
        </w:tc>
      </w:tr>
      <w:tr w:rsidR="00107AC2">
        <w:tc>
          <w:tcPr>
            <w:tcW w:w="1358" w:type="dxa"/>
            <w:vMerge w:val="restart"/>
          </w:tcPr>
          <w:p w:rsidR="00107AC2" w:rsidRDefault="00107AC2">
            <w:pPr>
              <w:pStyle w:val="ConsPlusNormal"/>
              <w:jc w:val="center"/>
            </w:pPr>
            <w:r>
              <w:t>3,0 - 5,0</w:t>
            </w:r>
          </w:p>
        </w:tc>
        <w:tc>
          <w:tcPr>
            <w:tcW w:w="1361" w:type="dxa"/>
            <w:vMerge w:val="restart"/>
          </w:tcPr>
          <w:p w:rsidR="00107AC2" w:rsidRDefault="00107AC2">
            <w:pPr>
              <w:pStyle w:val="ConsPlusNormal"/>
              <w:jc w:val="center"/>
            </w:pPr>
            <w:r>
              <w:t>0,75</w:t>
            </w:r>
          </w:p>
        </w:tc>
        <w:tc>
          <w:tcPr>
            <w:tcW w:w="1134" w:type="dxa"/>
            <w:vMerge w:val="restart"/>
          </w:tcPr>
          <w:p w:rsidR="00107AC2" w:rsidRDefault="00107AC2">
            <w:pPr>
              <w:pStyle w:val="ConsPlusNormal"/>
              <w:jc w:val="center"/>
            </w:pPr>
            <w:r>
              <w:t>1,0</w:t>
            </w:r>
          </w:p>
        </w:tc>
        <w:tc>
          <w:tcPr>
            <w:tcW w:w="2041" w:type="dxa"/>
            <w:tcBorders>
              <w:bottom w:val="nil"/>
            </w:tcBorders>
          </w:tcPr>
          <w:p w:rsidR="00107AC2" w:rsidRDefault="00107AC2">
            <w:pPr>
              <w:pStyle w:val="ConsPlusNormal"/>
              <w:jc w:val="center"/>
            </w:pPr>
            <w:r>
              <w:t>менее 100</w:t>
            </w:r>
          </w:p>
        </w:tc>
        <w:tc>
          <w:tcPr>
            <w:tcW w:w="1474" w:type="dxa"/>
            <w:tcBorders>
              <w:bottom w:val="nil"/>
            </w:tcBorders>
          </w:tcPr>
          <w:p w:rsidR="00107AC2" w:rsidRDefault="00107AC2">
            <w:pPr>
              <w:pStyle w:val="ConsPlusNormal"/>
              <w:jc w:val="center"/>
            </w:pPr>
            <w:r>
              <w:t>через 3,0</w:t>
            </w:r>
          </w:p>
        </w:tc>
        <w:tc>
          <w:tcPr>
            <w:tcW w:w="1701" w:type="dxa"/>
            <w:vMerge/>
          </w:tcPr>
          <w:p w:rsidR="00107AC2" w:rsidRDefault="00107AC2"/>
        </w:tc>
      </w:tr>
      <w:tr w:rsidR="00107AC2">
        <w:tblPrEx>
          <w:tblBorders>
            <w:insideH w:val="nil"/>
          </w:tblBorders>
        </w:tblPrEx>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bottom w:val="nil"/>
            </w:tcBorders>
          </w:tcPr>
          <w:p w:rsidR="00107AC2" w:rsidRDefault="00107AC2">
            <w:pPr>
              <w:pStyle w:val="ConsPlusNormal"/>
              <w:jc w:val="center"/>
            </w:pPr>
            <w:r>
              <w:t>от 100 до 250</w:t>
            </w:r>
          </w:p>
        </w:tc>
        <w:tc>
          <w:tcPr>
            <w:tcW w:w="1474" w:type="dxa"/>
            <w:tcBorders>
              <w:top w:val="nil"/>
              <w:bottom w:val="nil"/>
            </w:tcBorders>
          </w:tcPr>
          <w:p w:rsidR="00107AC2" w:rsidRDefault="00107AC2">
            <w:pPr>
              <w:pStyle w:val="ConsPlusNormal"/>
              <w:jc w:val="center"/>
            </w:pPr>
            <w:r>
              <w:t>через 2,0</w:t>
            </w:r>
          </w:p>
        </w:tc>
        <w:tc>
          <w:tcPr>
            <w:tcW w:w="1701" w:type="dxa"/>
            <w:vMerge/>
          </w:tcPr>
          <w:p w:rsidR="00107AC2" w:rsidRDefault="00107AC2"/>
        </w:tc>
      </w:tr>
      <w:tr w:rsidR="00107AC2">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tcBorders>
          </w:tcPr>
          <w:p w:rsidR="00107AC2" w:rsidRDefault="00107AC2">
            <w:pPr>
              <w:pStyle w:val="ConsPlusNormal"/>
              <w:jc w:val="center"/>
            </w:pPr>
            <w:r>
              <w:t>более 250</w:t>
            </w:r>
          </w:p>
        </w:tc>
        <w:tc>
          <w:tcPr>
            <w:tcW w:w="1474" w:type="dxa"/>
            <w:tcBorders>
              <w:top w:val="nil"/>
            </w:tcBorders>
          </w:tcPr>
          <w:p w:rsidR="00107AC2" w:rsidRDefault="00107AC2">
            <w:pPr>
              <w:pStyle w:val="ConsPlusNormal"/>
              <w:jc w:val="center"/>
            </w:pPr>
            <w:r>
              <w:t>через 1,0</w:t>
            </w:r>
          </w:p>
        </w:tc>
        <w:tc>
          <w:tcPr>
            <w:tcW w:w="1701" w:type="dxa"/>
            <w:vMerge/>
          </w:tcPr>
          <w:p w:rsidR="00107AC2" w:rsidRDefault="00107AC2"/>
        </w:tc>
      </w:tr>
      <w:tr w:rsidR="00107AC2">
        <w:tc>
          <w:tcPr>
            <w:tcW w:w="1358" w:type="dxa"/>
            <w:vMerge w:val="restart"/>
          </w:tcPr>
          <w:p w:rsidR="00107AC2" w:rsidRDefault="00107AC2">
            <w:pPr>
              <w:pStyle w:val="ConsPlusNormal"/>
              <w:jc w:val="center"/>
            </w:pPr>
            <w:r>
              <w:t>свыше 5,0</w:t>
            </w:r>
          </w:p>
        </w:tc>
        <w:tc>
          <w:tcPr>
            <w:tcW w:w="1361" w:type="dxa"/>
            <w:vMerge w:val="restart"/>
          </w:tcPr>
          <w:p w:rsidR="00107AC2" w:rsidRDefault="00107AC2">
            <w:pPr>
              <w:pStyle w:val="ConsPlusNormal"/>
              <w:jc w:val="center"/>
            </w:pPr>
            <w:r>
              <w:t>0,5</w:t>
            </w:r>
          </w:p>
        </w:tc>
        <w:tc>
          <w:tcPr>
            <w:tcW w:w="1134" w:type="dxa"/>
            <w:vMerge w:val="restart"/>
          </w:tcPr>
          <w:p w:rsidR="00107AC2" w:rsidRDefault="00107AC2">
            <w:pPr>
              <w:pStyle w:val="ConsPlusNormal"/>
              <w:jc w:val="center"/>
            </w:pPr>
            <w:r>
              <w:t>0,5</w:t>
            </w:r>
          </w:p>
        </w:tc>
        <w:tc>
          <w:tcPr>
            <w:tcW w:w="2041" w:type="dxa"/>
            <w:tcBorders>
              <w:bottom w:val="nil"/>
            </w:tcBorders>
          </w:tcPr>
          <w:p w:rsidR="00107AC2" w:rsidRDefault="00107AC2">
            <w:pPr>
              <w:pStyle w:val="ConsPlusNormal"/>
              <w:jc w:val="center"/>
            </w:pPr>
            <w:r>
              <w:t>менее 100</w:t>
            </w:r>
          </w:p>
        </w:tc>
        <w:tc>
          <w:tcPr>
            <w:tcW w:w="1474" w:type="dxa"/>
            <w:tcBorders>
              <w:bottom w:val="nil"/>
            </w:tcBorders>
          </w:tcPr>
          <w:p w:rsidR="00107AC2" w:rsidRDefault="00107AC2">
            <w:pPr>
              <w:pStyle w:val="ConsPlusNormal"/>
              <w:jc w:val="center"/>
            </w:pPr>
            <w:r>
              <w:t>через 0,75</w:t>
            </w:r>
          </w:p>
        </w:tc>
        <w:tc>
          <w:tcPr>
            <w:tcW w:w="1701" w:type="dxa"/>
            <w:vMerge/>
          </w:tcPr>
          <w:p w:rsidR="00107AC2" w:rsidRDefault="00107AC2"/>
        </w:tc>
      </w:tr>
      <w:tr w:rsidR="00107AC2">
        <w:tblPrEx>
          <w:tblBorders>
            <w:insideH w:val="nil"/>
          </w:tblBorders>
        </w:tblPrEx>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bottom w:val="nil"/>
            </w:tcBorders>
          </w:tcPr>
          <w:p w:rsidR="00107AC2" w:rsidRDefault="00107AC2">
            <w:pPr>
              <w:pStyle w:val="ConsPlusNormal"/>
              <w:jc w:val="center"/>
            </w:pPr>
            <w:r>
              <w:t>от 100 до 250</w:t>
            </w:r>
          </w:p>
        </w:tc>
        <w:tc>
          <w:tcPr>
            <w:tcW w:w="1474" w:type="dxa"/>
            <w:tcBorders>
              <w:top w:val="nil"/>
              <w:bottom w:val="nil"/>
            </w:tcBorders>
          </w:tcPr>
          <w:p w:rsidR="00107AC2" w:rsidRDefault="00107AC2">
            <w:pPr>
              <w:pStyle w:val="ConsPlusNormal"/>
              <w:jc w:val="center"/>
            </w:pPr>
            <w:r>
              <w:t>через 0,5</w:t>
            </w:r>
          </w:p>
        </w:tc>
        <w:tc>
          <w:tcPr>
            <w:tcW w:w="1701" w:type="dxa"/>
            <w:vMerge/>
          </w:tcPr>
          <w:p w:rsidR="00107AC2" w:rsidRDefault="00107AC2"/>
        </w:tc>
      </w:tr>
      <w:tr w:rsidR="00107AC2">
        <w:tblPrEx>
          <w:tblBorders>
            <w:insideH w:val="nil"/>
          </w:tblBorders>
        </w:tblPrEx>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tcBorders>
          </w:tcPr>
          <w:p w:rsidR="00107AC2" w:rsidRDefault="00107AC2">
            <w:pPr>
              <w:pStyle w:val="ConsPlusNormal"/>
              <w:jc w:val="center"/>
            </w:pPr>
            <w:r>
              <w:t>более 250</w:t>
            </w:r>
          </w:p>
        </w:tc>
        <w:tc>
          <w:tcPr>
            <w:tcW w:w="1474" w:type="dxa"/>
            <w:tcBorders>
              <w:top w:val="nil"/>
            </w:tcBorders>
          </w:tcPr>
          <w:p w:rsidR="00107AC2" w:rsidRDefault="00107AC2">
            <w:pPr>
              <w:pStyle w:val="ConsPlusNormal"/>
              <w:jc w:val="center"/>
            </w:pPr>
            <w:r>
              <w:t>через 0,25</w:t>
            </w:r>
          </w:p>
        </w:tc>
        <w:tc>
          <w:tcPr>
            <w:tcW w:w="1701" w:type="dxa"/>
            <w:vMerge/>
          </w:tcPr>
          <w:p w:rsidR="00107AC2" w:rsidRDefault="00107AC2"/>
        </w:tc>
      </w:tr>
    </w:tbl>
    <w:p w:rsidR="00107AC2" w:rsidRDefault="00107AC2">
      <w:pPr>
        <w:pStyle w:val="ConsPlusNormal"/>
        <w:jc w:val="right"/>
      </w:pPr>
    </w:p>
    <w:p w:rsidR="00107AC2" w:rsidRDefault="00107AC2">
      <w:pPr>
        <w:pStyle w:val="ConsPlusNormal"/>
        <w:jc w:val="right"/>
        <w:outlineLvl w:val="4"/>
      </w:pPr>
      <w:r>
        <w:t>Таблица 13.2</w:t>
      </w:r>
    </w:p>
    <w:p w:rsidR="00107AC2" w:rsidRDefault="00107AC2">
      <w:pPr>
        <w:pStyle w:val="ConsPlusNormal"/>
        <w:jc w:val="right"/>
      </w:pPr>
    </w:p>
    <w:p w:rsidR="00107AC2" w:rsidRDefault="00107AC2">
      <w:pPr>
        <w:pStyle w:val="ConsPlusTitle"/>
        <w:jc w:val="center"/>
      </w:pPr>
      <w:bookmarkStart w:id="9" w:name="P7140"/>
      <w:bookmarkEnd w:id="9"/>
      <w:r>
        <w:t>Основные операции технологического процесса в период</w:t>
      </w:r>
    </w:p>
    <w:p w:rsidR="00107AC2" w:rsidRDefault="00107AC2">
      <w:pPr>
        <w:pStyle w:val="ConsPlusTitle"/>
        <w:jc w:val="center"/>
      </w:pPr>
      <w:r>
        <w:t>снегопада и снегопереноса при температуре снега ниже - 2 °C</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8"/>
        <w:gridCol w:w="1361"/>
        <w:gridCol w:w="1134"/>
        <w:gridCol w:w="2041"/>
        <w:gridCol w:w="1474"/>
        <w:gridCol w:w="1701"/>
      </w:tblGrid>
      <w:tr w:rsidR="00107AC2">
        <w:tc>
          <w:tcPr>
            <w:tcW w:w="1358" w:type="dxa"/>
          </w:tcPr>
          <w:p w:rsidR="00107AC2" w:rsidRDefault="00107AC2">
            <w:pPr>
              <w:pStyle w:val="ConsPlusNormal"/>
              <w:jc w:val="center"/>
            </w:pPr>
            <w:r>
              <w:t>Интенсивность снегопада, мм/час.</w:t>
            </w:r>
          </w:p>
        </w:tc>
        <w:tc>
          <w:tcPr>
            <w:tcW w:w="1361" w:type="dxa"/>
          </w:tcPr>
          <w:p w:rsidR="00107AC2" w:rsidRDefault="00107AC2">
            <w:pPr>
              <w:pStyle w:val="ConsPlusNormal"/>
              <w:jc w:val="center"/>
            </w:pPr>
            <w:r>
              <w:t>Продолжительность сгребания и подметания,</w:t>
            </w:r>
          </w:p>
          <w:p w:rsidR="00107AC2" w:rsidRDefault="00107AC2">
            <w:pPr>
              <w:pStyle w:val="ConsPlusNormal"/>
              <w:jc w:val="center"/>
            </w:pPr>
            <w:r>
              <w:t>час.</w:t>
            </w:r>
          </w:p>
        </w:tc>
        <w:tc>
          <w:tcPr>
            <w:tcW w:w="1134" w:type="dxa"/>
          </w:tcPr>
          <w:p w:rsidR="00107AC2" w:rsidRDefault="00107AC2">
            <w:pPr>
              <w:pStyle w:val="ConsPlusNormal"/>
              <w:jc w:val="center"/>
            </w:pPr>
            <w:r>
              <w:t>Периодичность уборки,</w:t>
            </w:r>
          </w:p>
          <w:p w:rsidR="00107AC2" w:rsidRDefault="00107AC2">
            <w:pPr>
              <w:pStyle w:val="ConsPlusNormal"/>
              <w:jc w:val="center"/>
            </w:pPr>
            <w:r>
              <w:t>час.</w:t>
            </w:r>
          </w:p>
        </w:tc>
        <w:tc>
          <w:tcPr>
            <w:tcW w:w="2041" w:type="dxa"/>
          </w:tcPr>
          <w:p w:rsidR="00107AC2" w:rsidRDefault="00107AC2">
            <w:pPr>
              <w:pStyle w:val="ConsPlusNormal"/>
              <w:jc w:val="center"/>
            </w:pPr>
            <w:r>
              <w:t>Интенсивность движения пешеходов, чел./час.</w:t>
            </w:r>
          </w:p>
        </w:tc>
        <w:tc>
          <w:tcPr>
            <w:tcW w:w="1474" w:type="dxa"/>
          </w:tcPr>
          <w:p w:rsidR="00107AC2" w:rsidRDefault="00107AC2">
            <w:pPr>
              <w:pStyle w:val="ConsPlusNormal"/>
              <w:jc w:val="center"/>
            </w:pPr>
            <w:r>
              <w:t>Периодичность работы,</w:t>
            </w:r>
          </w:p>
          <w:p w:rsidR="00107AC2" w:rsidRDefault="00107AC2">
            <w:pPr>
              <w:pStyle w:val="ConsPlusNormal"/>
              <w:jc w:val="center"/>
            </w:pPr>
            <w:r>
              <w:t>час.</w:t>
            </w:r>
          </w:p>
        </w:tc>
        <w:tc>
          <w:tcPr>
            <w:tcW w:w="1701" w:type="dxa"/>
          </w:tcPr>
          <w:p w:rsidR="00107AC2" w:rsidRDefault="00107AC2">
            <w:pPr>
              <w:pStyle w:val="ConsPlusNormal"/>
              <w:jc w:val="center"/>
            </w:pPr>
            <w:r>
              <w:t>Примечания</w:t>
            </w:r>
          </w:p>
        </w:tc>
      </w:tr>
      <w:tr w:rsidR="00107AC2">
        <w:tc>
          <w:tcPr>
            <w:tcW w:w="1358" w:type="dxa"/>
            <w:vMerge w:val="restart"/>
          </w:tcPr>
          <w:p w:rsidR="00107AC2" w:rsidRDefault="00107AC2">
            <w:pPr>
              <w:pStyle w:val="ConsPlusNormal"/>
              <w:jc w:val="center"/>
            </w:pPr>
            <w:r>
              <w:t>0,5 - 3,0</w:t>
            </w:r>
          </w:p>
        </w:tc>
        <w:tc>
          <w:tcPr>
            <w:tcW w:w="1361" w:type="dxa"/>
            <w:vMerge w:val="restart"/>
          </w:tcPr>
          <w:p w:rsidR="00107AC2" w:rsidRDefault="00107AC2">
            <w:pPr>
              <w:pStyle w:val="ConsPlusNormal"/>
              <w:jc w:val="center"/>
            </w:pPr>
            <w:r>
              <w:t>2,5</w:t>
            </w:r>
          </w:p>
        </w:tc>
        <w:tc>
          <w:tcPr>
            <w:tcW w:w="1134" w:type="dxa"/>
            <w:vMerge w:val="restart"/>
          </w:tcPr>
          <w:p w:rsidR="00107AC2" w:rsidRDefault="00107AC2">
            <w:pPr>
              <w:pStyle w:val="ConsPlusNormal"/>
              <w:jc w:val="center"/>
            </w:pPr>
            <w:r>
              <w:t>2,75</w:t>
            </w:r>
          </w:p>
        </w:tc>
        <w:tc>
          <w:tcPr>
            <w:tcW w:w="2041" w:type="dxa"/>
            <w:tcBorders>
              <w:bottom w:val="nil"/>
            </w:tcBorders>
          </w:tcPr>
          <w:p w:rsidR="00107AC2" w:rsidRDefault="00107AC2">
            <w:pPr>
              <w:pStyle w:val="ConsPlusNormal"/>
              <w:jc w:val="center"/>
            </w:pPr>
            <w:r>
              <w:t>менее 100</w:t>
            </w:r>
          </w:p>
        </w:tc>
        <w:tc>
          <w:tcPr>
            <w:tcW w:w="1474" w:type="dxa"/>
            <w:tcBorders>
              <w:bottom w:val="nil"/>
            </w:tcBorders>
          </w:tcPr>
          <w:p w:rsidR="00107AC2" w:rsidRDefault="00107AC2">
            <w:pPr>
              <w:pStyle w:val="ConsPlusNormal"/>
              <w:jc w:val="center"/>
            </w:pPr>
            <w:r>
              <w:t>через 5,0</w:t>
            </w:r>
          </w:p>
        </w:tc>
        <w:tc>
          <w:tcPr>
            <w:tcW w:w="1701" w:type="dxa"/>
            <w:vMerge w:val="restart"/>
          </w:tcPr>
          <w:p w:rsidR="00107AC2" w:rsidRDefault="00107AC2">
            <w:pPr>
              <w:pStyle w:val="ConsPlusNormal"/>
              <w:jc w:val="center"/>
            </w:pPr>
            <w:r>
              <w:t>Уборка начинается с территорий третьего класса и заканчивается территориями первого класса</w:t>
            </w:r>
          </w:p>
        </w:tc>
      </w:tr>
      <w:tr w:rsidR="00107AC2">
        <w:tblPrEx>
          <w:tblBorders>
            <w:insideH w:val="nil"/>
          </w:tblBorders>
        </w:tblPrEx>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bottom w:val="nil"/>
            </w:tcBorders>
          </w:tcPr>
          <w:p w:rsidR="00107AC2" w:rsidRDefault="00107AC2">
            <w:pPr>
              <w:pStyle w:val="ConsPlusNormal"/>
              <w:jc w:val="center"/>
            </w:pPr>
            <w:r>
              <w:t>от 100 до 250</w:t>
            </w:r>
          </w:p>
        </w:tc>
        <w:tc>
          <w:tcPr>
            <w:tcW w:w="1474" w:type="dxa"/>
            <w:tcBorders>
              <w:top w:val="nil"/>
              <w:bottom w:val="nil"/>
            </w:tcBorders>
          </w:tcPr>
          <w:p w:rsidR="00107AC2" w:rsidRDefault="00107AC2">
            <w:pPr>
              <w:pStyle w:val="ConsPlusNormal"/>
              <w:jc w:val="center"/>
            </w:pPr>
            <w:r>
              <w:t>через 3,5</w:t>
            </w:r>
          </w:p>
        </w:tc>
        <w:tc>
          <w:tcPr>
            <w:tcW w:w="1701" w:type="dxa"/>
            <w:vMerge/>
          </w:tcPr>
          <w:p w:rsidR="00107AC2" w:rsidRDefault="00107AC2"/>
        </w:tc>
      </w:tr>
      <w:tr w:rsidR="00107AC2">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tcBorders>
          </w:tcPr>
          <w:p w:rsidR="00107AC2" w:rsidRDefault="00107AC2">
            <w:pPr>
              <w:pStyle w:val="ConsPlusNormal"/>
              <w:jc w:val="center"/>
            </w:pPr>
            <w:r>
              <w:t>более 250</w:t>
            </w:r>
          </w:p>
        </w:tc>
        <w:tc>
          <w:tcPr>
            <w:tcW w:w="1474" w:type="dxa"/>
            <w:tcBorders>
              <w:top w:val="nil"/>
            </w:tcBorders>
          </w:tcPr>
          <w:p w:rsidR="00107AC2" w:rsidRDefault="00107AC2">
            <w:pPr>
              <w:pStyle w:val="ConsPlusNormal"/>
              <w:jc w:val="center"/>
            </w:pPr>
            <w:r>
              <w:t>через 1,75</w:t>
            </w:r>
          </w:p>
        </w:tc>
        <w:tc>
          <w:tcPr>
            <w:tcW w:w="1701" w:type="dxa"/>
            <w:vMerge/>
          </w:tcPr>
          <w:p w:rsidR="00107AC2" w:rsidRDefault="00107AC2"/>
        </w:tc>
      </w:tr>
      <w:tr w:rsidR="00107AC2">
        <w:tc>
          <w:tcPr>
            <w:tcW w:w="1358" w:type="dxa"/>
            <w:vMerge w:val="restart"/>
          </w:tcPr>
          <w:p w:rsidR="00107AC2" w:rsidRDefault="00107AC2">
            <w:pPr>
              <w:pStyle w:val="ConsPlusNormal"/>
              <w:jc w:val="center"/>
            </w:pPr>
            <w:r>
              <w:t>3,0 - 5,0</w:t>
            </w:r>
          </w:p>
        </w:tc>
        <w:tc>
          <w:tcPr>
            <w:tcW w:w="1361" w:type="dxa"/>
            <w:vMerge w:val="restart"/>
          </w:tcPr>
          <w:p w:rsidR="00107AC2" w:rsidRDefault="00107AC2">
            <w:pPr>
              <w:pStyle w:val="ConsPlusNormal"/>
              <w:jc w:val="center"/>
            </w:pPr>
            <w:r>
              <w:t>1,5</w:t>
            </w:r>
          </w:p>
        </w:tc>
        <w:tc>
          <w:tcPr>
            <w:tcW w:w="1134" w:type="dxa"/>
            <w:vMerge w:val="restart"/>
          </w:tcPr>
          <w:p w:rsidR="00107AC2" w:rsidRDefault="00107AC2">
            <w:pPr>
              <w:pStyle w:val="ConsPlusNormal"/>
              <w:jc w:val="center"/>
            </w:pPr>
            <w:r>
              <w:t>1,75</w:t>
            </w:r>
          </w:p>
        </w:tc>
        <w:tc>
          <w:tcPr>
            <w:tcW w:w="2041" w:type="dxa"/>
            <w:tcBorders>
              <w:bottom w:val="nil"/>
            </w:tcBorders>
          </w:tcPr>
          <w:p w:rsidR="00107AC2" w:rsidRDefault="00107AC2">
            <w:pPr>
              <w:pStyle w:val="ConsPlusNormal"/>
              <w:jc w:val="center"/>
            </w:pPr>
            <w:r>
              <w:t>менее 100</w:t>
            </w:r>
          </w:p>
        </w:tc>
        <w:tc>
          <w:tcPr>
            <w:tcW w:w="1474" w:type="dxa"/>
            <w:tcBorders>
              <w:bottom w:val="nil"/>
            </w:tcBorders>
          </w:tcPr>
          <w:p w:rsidR="00107AC2" w:rsidRDefault="00107AC2">
            <w:pPr>
              <w:pStyle w:val="ConsPlusNormal"/>
              <w:jc w:val="center"/>
            </w:pPr>
            <w:r>
              <w:t>через 3,0</w:t>
            </w:r>
          </w:p>
        </w:tc>
        <w:tc>
          <w:tcPr>
            <w:tcW w:w="1701" w:type="dxa"/>
            <w:vMerge/>
          </w:tcPr>
          <w:p w:rsidR="00107AC2" w:rsidRDefault="00107AC2"/>
        </w:tc>
      </w:tr>
      <w:tr w:rsidR="00107AC2">
        <w:tblPrEx>
          <w:tblBorders>
            <w:insideH w:val="nil"/>
          </w:tblBorders>
        </w:tblPrEx>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bottom w:val="nil"/>
            </w:tcBorders>
          </w:tcPr>
          <w:p w:rsidR="00107AC2" w:rsidRDefault="00107AC2">
            <w:pPr>
              <w:pStyle w:val="ConsPlusNormal"/>
              <w:jc w:val="center"/>
            </w:pPr>
            <w:r>
              <w:t>от 100 до 250</w:t>
            </w:r>
          </w:p>
        </w:tc>
        <w:tc>
          <w:tcPr>
            <w:tcW w:w="1474" w:type="dxa"/>
            <w:tcBorders>
              <w:top w:val="nil"/>
              <w:bottom w:val="nil"/>
            </w:tcBorders>
          </w:tcPr>
          <w:p w:rsidR="00107AC2" w:rsidRDefault="00107AC2">
            <w:pPr>
              <w:pStyle w:val="ConsPlusNormal"/>
              <w:jc w:val="center"/>
            </w:pPr>
            <w:r>
              <w:t>через 2,0</w:t>
            </w:r>
          </w:p>
        </w:tc>
        <w:tc>
          <w:tcPr>
            <w:tcW w:w="1701" w:type="dxa"/>
            <w:vMerge/>
          </w:tcPr>
          <w:p w:rsidR="00107AC2" w:rsidRDefault="00107AC2"/>
        </w:tc>
      </w:tr>
      <w:tr w:rsidR="00107AC2">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tcBorders>
          </w:tcPr>
          <w:p w:rsidR="00107AC2" w:rsidRDefault="00107AC2">
            <w:pPr>
              <w:pStyle w:val="ConsPlusNormal"/>
              <w:jc w:val="center"/>
            </w:pPr>
            <w:r>
              <w:t>более 250</w:t>
            </w:r>
          </w:p>
        </w:tc>
        <w:tc>
          <w:tcPr>
            <w:tcW w:w="1474" w:type="dxa"/>
            <w:tcBorders>
              <w:top w:val="nil"/>
            </w:tcBorders>
          </w:tcPr>
          <w:p w:rsidR="00107AC2" w:rsidRDefault="00107AC2">
            <w:pPr>
              <w:pStyle w:val="ConsPlusNormal"/>
              <w:jc w:val="center"/>
            </w:pPr>
            <w:r>
              <w:t>через 1,0</w:t>
            </w:r>
          </w:p>
        </w:tc>
        <w:tc>
          <w:tcPr>
            <w:tcW w:w="1701" w:type="dxa"/>
            <w:vMerge/>
          </w:tcPr>
          <w:p w:rsidR="00107AC2" w:rsidRDefault="00107AC2"/>
        </w:tc>
      </w:tr>
      <w:tr w:rsidR="00107AC2">
        <w:tc>
          <w:tcPr>
            <w:tcW w:w="1358" w:type="dxa"/>
            <w:vMerge w:val="restart"/>
          </w:tcPr>
          <w:p w:rsidR="00107AC2" w:rsidRDefault="00107AC2">
            <w:pPr>
              <w:pStyle w:val="ConsPlusNormal"/>
              <w:jc w:val="center"/>
            </w:pPr>
            <w:r>
              <w:t>свыше 5,0</w:t>
            </w:r>
          </w:p>
        </w:tc>
        <w:tc>
          <w:tcPr>
            <w:tcW w:w="1361" w:type="dxa"/>
            <w:vMerge w:val="restart"/>
          </w:tcPr>
          <w:p w:rsidR="00107AC2" w:rsidRDefault="00107AC2">
            <w:pPr>
              <w:pStyle w:val="ConsPlusNormal"/>
              <w:jc w:val="center"/>
            </w:pPr>
            <w:r>
              <w:t>0,5</w:t>
            </w:r>
          </w:p>
        </w:tc>
        <w:tc>
          <w:tcPr>
            <w:tcW w:w="1134" w:type="dxa"/>
            <w:vMerge w:val="restart"/>
          </w:tcPr>
          <w:p w:rsidR="00107AC2" w:rsidRDefault="00107AC2">
            <w:pPr>
              <w:pStyle w:val="ConsPlusNormal"/>
              <w:jc w:val="center"/>
            </w:pPr>
            <w:r>
              <w:t>1,0</w:t>
            </w:r>
          </w:p>
        </w:tc>
        <w:tc>
          <w:tcPr>
            <w:tcW w:w="2041" w:type="dxa"/>
            <w:tcBorders>
              <w:bottom w:val="nil"/>
            </w:tcBorders>
          </w:tcPr>
          <w:p w:rsidR="00107AC2" w:rsidRDefault="00107AC2">
            <w:pPr>
              <w:pStyle w:val="ConsPlusNormal"/>
              <w:jc w:val="center"/>
            </w:pPr>
            <w:r>
              <w:t>менее 100</w:t>
            </w:r>
          </w:p>
        </w:tc>
        <w:tc>
          <w:tcPr>
            <w:tcW w:w="1474" w:type="dxa"/>
            <w:tcBorders>
              <w:bottom w:val="nil"/>
            </w:tcBorders>
          </w:tcPr>
          <w:p w:rsidR="00107AC2" w:rsidRDefault="00107AC2">
            <w:pPr>
              <w:pStyle w:val="ConsPlusNormal"/>
              <w:jc w:val="center"/>
            </w:pPr>
            <w:r>
              <w:t>через 1,0</w:t>
            </w:r>
          </w:p>
        </w:tc>
        <w:tc>
          <w:tcPr>
            <w:tcW w:w="1701" w:type="dxa"/>
            <w:vMerge/>
          </w:tcPr>
          <w:p w:rsidR="00107AC2" w:rsidRDefault="00107AC2"/>
        </w:tc>
      </w:tr>
      <w:tr w:rsidR="00107AC2">
        <w:tblPrEx>
          <w:tblBorders>
            <w:insideH w:val="nil"/>
          </w:tblBorders>
        </w:tblPrEx>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bottom w:val="nil"/>
            </w:tcBorders>
          </w:tcPr>
          <w:p w:rsidR="00107AC2" w:rsidRDefault="00107AC2">
            <w:pPr>
              <w:pStyle w:val="ConsPlusNormal"/>
              <w:jc w:val="center"/>
            </w:pPr>
            <w:r>
              <w:t>от 100 до 250</w:t>
            </w:r>
          </w:p>
        </w:tc>
        <w:tc>
          <w:tcPr>
            <w:tcW w:w="1474" w:type="dxa"/>
            <w:tcBorders>
              <w:top w:val="nil"/>
              <w:bottom w:val="nil"/>
            </w:tcBorders>
          </w:tcPr>
          <w:p w:rsidR="00107AC2" w:rsidRDefault="00107AC2">
            <w:pPr>
              <w:pStyle w:val="ConsPlusNormal"/>
              <w:jc w:val="center"/>
            </w:pPr>
            <w:r>
              <w:t>через 0,75</w:t>
            </w:r>
          </w:p>
        </w:tc>
        <w:tc>
          <w:tcPr>
            <w:tcW w:w="1701" w:type="dxa"/>
            <w:vMerge/>
          </w:tcPr>
          <w:p w:rsidR="00107AC2" w:rsidRDefault="00107AC2"/>
        </w:tc>
      </w:tr>
      <w:tr w:rsidR="00107AC2">
        <w:tblPrEx>
          <w:tblBorders>
            <w:insideH w:val="nil"/>
          </w:tblBorders>
        </w:tblPrEx>
        <w:tc>
          <w:tcPr>
            <w:tcW w:w="1358" w:type="dxa"/>
            <w:vMerge/>
          </w:tcPr>
          <w:p w:rsidR="00107AC2" w:rsidRDefault="00107AC2"/>
        </w:tc>
        <w:tc>
          <w:tcPr>
            <w:tcW w:w="1361" w:type="dxa"/>
            <w:vMerge/>
          </w:tcPr>
          <w:p w:rsidR="00107AC2" w:rsidRDefault="00107AC2"/>
        </w:tc>
        <w:tc>
          <w:tcPr>
            <w:tcW w:w="1134" w:type="dxa"/>
            <w:vMerge/>
          </w:tcPr>
          <w:p w:rsidR="00107AC2" w:rsidRDefault="00107AC2"/>
        </w:tc>
        <w:tc>
          <w:tcPr>
            <w:tcW w:w="2041" w:type="dxa"/>
            <w:tcBorders>
              <w:top w:val="nil"/>
            </w:tcBorders>
          </w:tcPr>
          <w:p w:rsidR="00107AC2" w:rsidRDefault="00107AC2">
            <w:pPr>
              <w:pStyle w:val="ConsPlusNormal"/>
              <w:jc w:val="center"/>
            </w:pPr>
            <w:r>
              <w:t>более 250</w:t>
            </w:r>
          </w:p>
        </w:tc>
        <w:tc>
          <w:tcPr>
            <w:tcW w:w="1474" w:type="dxa"/>
            <w:tcBorders>
              <w:top w:val="nil"/>
            </w:tcBorders>
          </w:tcPr>
          <w:p w:rsidR="00107AC2" w:rsidRDefault="00107AC2">
            <w:pPr>
              <w:pStyle w:val="ConsPlusNormal"/>
              <w:jc w:val="center"/>
            </w:pPr>
            <w:r>
              <w:t>через 0,5</w:t>
            </w:r>
          </w:p>
        </w:tc>
        <w:tc>
          <w:tcPr>
            <w:tcW w:w="1701" w:type="dxa"/>
            <w:vMerge/>
          </w:tcPr>
          <w:p w:rsidR="00107AC2" w:rsidRDefault="00107AC2"/>
        </w:tc>
      </w:tr>
    </w:tbl>
    <w:p w:rsidR="00107AC2" w:rsidRDefault="00107AC2">
      <w:pPr>
        <w:pStyle w:val="ConsPlusNormal"/>
        <w:ind w:firstLine="540"/>
        <w:jc w:val="both"/>
      </w:pPr>
    </w:p>
    <w:p w:rsidR="00107AC2" w:rsidRDefault="00107AC2">
      <w:pPr>
        <w:pStyle w:val="ConsPlusNormal"/>
        <w:ind w:firstLine="540"/>
        <w:jc w:val="both"/>
      </w:pPr>
      <w:r>
        <w:t xml:space="preserve">В случае продолжения снегопада или снегопереноса уборка повторяется с периодичностью, указанной в </w:t>
      </w:r>
      <w:hyperlink w:anchor="P7140" w:history="1">
        <w:r>
          <w:rPr>
            <w:color w:val="0000FF"/>
          </w:rPr>
          <w:t>таблицах 13.2</w:t>
        </w:r>
      </w:hyperlink>
      <w:r>
        <w:t xml:space="preserve">, </w:t>
      </w:r>
      <w:hyperlink w:anchor="P7097" w:history="1">
        <w:r>
          <w:rPr>
            <w:color w:val="0000FF"/>
          </w:rPr>
          <w:t>13.1</w:t>
        </w:r>
      </w:hyperlink>
      <w:r>
        <w:t>.</w:t>
      </w:r>
    </w:p>
    <w:p w:rsidR="00107AC2" w:rsidRDefault="00107AC2">
      <w:pPr>
        <w:pStyle w:val="ConsPlusNormal"/>
        <w:spacing w:before="220"/>
        <w:ind w:firstLine="540"/>
        <w:jc w:val="both"/>
      </w:pPr>
      <w:r>
        <w:t>По окончании снегопада или снегопереноса производится завершающее сгребание и подметание снега.</w:t>
      </w:r>
    </w:p>
    <w:p w:rsidR="00107AC2" w:rsidRDefault="00107AC2">
      <w:pPr>
        <w:pStyle w:val="ConsPlusNormal"/>
        <w:spacing w:before="220"/>
        <w:ind w:firstLine="540"/>
        <w:jc w:val="both"/>
      </w:pPr>
      <w:r>
        <w:t>Перечень операций технологического процесса, существующих средств механизации и режимов их работы, применяемых для уборки в период снегопада или снегопереноса, приведен в таблице 13.3.</w:t>
      </w:r>
    </w:p>
    <w:p w:rsidR="00107AC2" w:rsidRDefault="00107AC2">
      <w:pPr>
        <w:pStyle w:val="ConsPlusNormal"/>
        <w:jc w:val="right"/>
      </w:pPr>
    </w:p>
    <w:p w:rsidR="00107AC2" w:rsidRDefault="00107AC2">
      <w:pPr>
        <w:pStyle w:val="ConsPlusNormal"/>
        <w:jc w:val="right"/>
        <w:outlineLvl w:val="4"/>
      </w:pPr>
      <w:r>
        <w:t>Таблица 13.3</w:t>
      </w:r>
    </w:p>
    <w:p w:rsidR="00107AC2" w:rsidRDefault="00107AC2">
      <w:pPr>
        <w:pStyle w:val="ConsPlusNormal"/>
        <w:jc w:val="right"/>
      </w:pPr>
    </w:p>
    <w:p w:rsidR="00107AC2" w:rsidRDefault="00107AC2">
      <w:pPr>
        <w:pStyle w:val="ConsPlusTitle"/>
        <w:jc w:val="center"/>
      </w:pPr>
      <w:r>
        <w:t>Перечень операций технологического процесса,</w:t>
      </w:r>
    </w:p>
    <w:p w:rsidR="00107AC2" w:rsidRDefault="00107AC2">
      <w:pPr>
        <w:pStyle w:val="ConsPlusTitle"/>
        <w:jc w:val="center"/>
      </w:pPr>
      <w:r>
        <w:t>существующих средств механизации и режима их работ,</w:t>
      </w:r>
    </w:p>
    <w:p w:rsidR="00107AC2" w:rsidRDefault="00107AC2">
      <w:pPr>
        <w:pStyle w:val="ConsPlusTitle"/>
        <w:jc w:val="center"/>
      </w:pPr>
      <w:r>
        <w:t>применяемых для уборки в период снегопада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041"/>
        <w:gridCol w:w="1701"/>
        <w:gridCol w:w="1757"/>
        <w:gridCol w:w="1417"/>
      </w:tblGrid>
      <w:tr w:rsidR="00107AC2">
        <w:tc>
          <w:tcPr>
            <w:tcW w:w="2154" w:type="dxa"/>
            <w:tcBorders>
              <w:top w:val="single" w:sz="4" w:space="0" w:color="auto"/>
              <w:bottom w:val="single" w:sz="4" w:space="0" w:color="auto"/>
            </w:tcBorders>
          </w:tcPr>
          <w:p w:rsidR="00107AC2" w:rsidRDefault="00107AC2">
            <w:pPr>
              <w:pStyle w:val="ConsPlusNormal"/>
              <w:jc w:val="center"/>
            </w:pPr>
            <w:r>
              <w:t>Наименование технологической операции</w:t>
            </w:r>
          </w:p>
        </w:tc>
        <w:tc>
          <w:tcPr>
            <w:tcW w:w="2041" w:type="dxa"/>
            <w:tcBorders>
              <w:top w:val="single" w:sz="4" w:space="0" w:color="auto"/>
              <w:bottom w:val="single" w:sz="4" w:space="0" w:color="auto"/>
            </w:tcBorders>
          </w:tcPr>
          <w:p w:rsidR="00107AC2" w:rsidRDefault="00107AC2">
            <w:pPr>
              <w:pStyle w:val="ConsPlusNormal"/>
              <w:jc w:val="center"/>
            </w:pPr>
            <w:r>
              <w:t>Наименование машины</w:t>
            </w:r>
          </w:p>
        </w:tc>
        <w:tc>
          <w:tcPr>
            <w:tcW w:w="1701" w:type="dxa"/>
            <w:tcBorders>
              <w:top w:val="single" w:sz="4" w:space="0" w:color="auto"/>
              <w:bottom w:val="single" w:sz="4" w:space="0" w:color="auto"/>
            </w:tcBorders>
          </w:tcPr>
          <w:p w:rsidR="00107AC2" w:rsidRDefault="00107AC2">
            <w:pPr>
              <w:pStyle w:val="ConsPlusNormal"/>
              <w:jc w:val="center"/>
            </w:pPr>
            <w:r>
              <w:t>Тип (марка) машины</w:t>
            </w:r>
          </w:p>
        </w:tc>
        <w:tc>
          <w:tcPr>
            <w:tcW w:w="1757" w:type="dxa"/>
            <w:tcBorders>
              <w:top w:val="single" w:sz="4" w:space="0" w:color="auto"/>
              <w:bottom w:val="single" w:sz="4" w:space="0" w:color="auto"/>
            </w:tcBorders>
          </w:tcPr>
          <w:p w:rsidR="00107AC2" w:rsidRDefault="00107AC2">
            <w:pPr>
              <w:pStyle w:val="ConsPlusNormal"/>
              <w:jc w:val="center"/>
            </w:pPr>
            <w:r>
              <w:t>Минимальная ширина тротуара, м</w:t>
            </w:r>
          </w:p>
        </w:tc>
        <w:tc>
          <w:tcPr>
            <w:tcW w:w="1417" w:type="dxa"/>
            <w:tcBorders>
              <w:top w:val="single" w:sz="4" w:space="0" w:color="auto"/>
              <w:bottom w:val="single" w:sz="4" w:space="0" w:color="auto"/>
            </w:tcBorders>
          </w:tcPr>
          <w:p w:rsidR="00107AC2" w:rsidRDefault="00107AC2">
            <w:pPr>
              <w:pStyle w:val="ConsPlusNormal"/>
              <w:jc w:val="center"/>
            </w:pPr>
            <w:r>
              <w:t>Примечание</w:t>
            </w:r>
          </w:p>
        </w:tc>
      </w:tr>
      <w:tr w:rsidR="00107AC2">
        <w:tc>
          <w:tcPr>
            <w:tcW w:w="2154" w:type="dxa"/>
            <w:tcBorders>
              <w:top w:val="single" w:sz="4" w:space="0" w:color="auto"/>
              <w:bottom w:val="single" w:sz="4" w:space="0" w:color="auto"/>
            </w:tcBorders>
          </w:tcPr>
          <w:p w:rsidR="00107AC2" w:rsidRDefault="00107AC2">
            <w:pPr>
              <w:pStyle w:val="ConsPlusNormal"/>
              <w:jc w:val="center"/>
            </w:pPr>
            <w:r>
              <w:t>1</w:t>
            </w:r>
          </w:p>
        </w:tc>
        <w:tc>
          <w:tcPr>
            <w:tcW w:w="2041" w:type="dxa"/>
            <w:tcBorders>
              <w:top w:val="single" w:sz="4" w:space="0" w:color="auto"/>
              <w:bottom w:val="single" w:sz="4" w:space="0" w:color="auto"/>
            </w:tcBorders>
          </w:tcPr>
          <w:p w:rsidR="00107AC2" w:rsidRDefault="00107AC2">
            <w:pPr>
              <w:pStyle w:val="ConsPlusNormal"/>
              <w:jc w:val="center"/>
            </w:pPr>
            <w:r>
              <w:t>2</w:t>
            </w:r>
          </w:p>
        </w:tc>
        <w:tc>
          <w:tcPr>
            <w:tcW w:w="1701" w:type="dxa"/>
            <w:tcBorders>
              <w:top w:val="single" w:sz="4" w:space="0" w:color="auto"/>
              <w:bottom w:val="single" w:sz="4" w:space="0" w:color="auto"/>
            </w:tcBorders>
          </w:tcPr>
          <w:p w:rsidR="00107AC2" w:rsidRDefault="00107AC2">
            <w:pPr>
              <w:pStyle w:val="ConsPlusNormal"/>
              <w:jc w:val="center"/>
            </w:pPr>
            <w:r>
              <w:t>3</w:t>
            </w:r>
          </w:p>
        </w:tc>
        <w:tc>
          <w:tcPr>
            <w:tcW w:w="1757" w:type="dxa"/>
            <w:tcBorders>
              <w:top w:val="single" w:sz="4" w:space="0" w:color="auto"/>
              <w:bottom w:val="single" w:sz="4" w:space="0" w:color="auto"/>
            </w:tcBorders>
          </w:tcPr>
          <w:p w:rsidR="00107AC2" w:rsidRDefault="00107AC2">
            <w:pPr>
              <w:pStyle w:val="ConsPlusNormal"/>
              <w:jc w:val="center"/>
            </w:pPr>
            <w:r>
              <w:t>4</w:t>
            </w:r>
          </w:p>
        </w:tc>
        <w:tc>
          <w:tcPr>
            <w:tcW w:w="1417" w:type="dxa"/>
            <w:tcBorders>
              <w:top w:val="single" w:sz="4" w:space="0" w:color="auto"/>
              <w:bottom w:val="single" w:sz="4" w:space="0" w:color="auto"/>
            </w:tcBorders>
          </w:tcPr>
          <w:p w:rsidR="00107AC2" w:rsidRDefault="00107AC2">
            <w:pPr>
              <w:pStyle w:val="ConsPlusNormal"/>
              <w:jc w:val="center"/>
            </w:pPr>
            <w:r>
              <w:t>5</w:t>
            </w:r>
          </w:p>
        </w:tc>
      </w:tr>
      <w:tr w:rsidR="00107AC2">
        <w:tc>
          <w:tcPr>
            <w:tcW w:w="2154" w:type="dxa"/>
            <w:vMerge w:val="restart"/>
            <w:tcBorders>
              <w:top w:val="single" w:sz="4" w:space="0" w:color="auto"/>
              <w:bottom w:val="single" w:sz="4" w:space="0" w:color="auto"/>
            </w:tcBorders>
          </w:tcPr>
          <w:p w:rsidR="00107AC2" w:rsidRDefault="00107AC2">
            <w:pPr>
              <w:pStyle w:val="ConsPlusNormal"/>
            </w:pPr>
            <w:r>
              <w:t>Сгребание и сметание снега</w:t>
            </w:r>
          </w:p>
        </w:tc>
        <w:tc>
          <w:tcPr>
            <w:tcW w:w="2041" w:type="dxa"/>
            <w:vMerge w:val="restart"/>
            <w:tcBorders>
              <w:top w:val="single" w:sz="4" w:space="0" w:color="auto"/>
              <w:bottom w:val="single" w:sz="4" w:space="0" w:color="auto"/>
            </w:tcBorders>
          </w:tcPr>
          <w:p w:rsidR="00107AC2" w:rsidRDefault="00107AC2">
            <w:pPr>
              <w:pStyle w:val="ConsPlusNormal"/>
              <w:jc w:val="center"/>
            </w:pPr>
            <w:r>
              <w:t>Плужно-щеточные снегоочистители</w:t>
            </w:r>
          </w:p>
        </w:tc>
        <w:tc>
          <w:tcPr>
            <w:tcW w:w="1701" w:type="dxa"/>
            <w:tcBorders>
              <w:top w:val="single" w:sz="4" w:space="0" w:color="auto"/>
              <w:bottom w:val="nil"/>
            </w:tcBorders>
          </w:tcPr>
          <w:p w:rsidR="00107AC2" w:rsidRDefault="00107AC2">
            <w:pPr>
              <w:pStyle w:val="ConsPlusNormal"/>
              <w:jc w:val="center"/>
            </w:pPr>
            <w:r>
              <w:t>ДКТ-501</w:t>
            </w:r>
          </w:p>
        </w:tc>
        <w:tc>
          <w:tcPr>
            <w:tcW w:w="1757" w:type="dxa"/>
            <w:tcBorders>
              <w:top w:val="single" w:sz="4" w:space="0" w:color="auto"/>
              <w:bottom w:val="nil"/>
            </w:tcBorders>
          </w:tcPr>
          <w:p w:rsidR="00107AC2" w:rsidRDefault="00107AC2">
            <w:pPr>
              <w:pStyle w:val="ConsPlusNormal"/>
              <w:jc w:val="center"/>
            </w:pPr>
            <w:r>
              <w:t>не менее 1,5</w:t>
            </w:r>
          </w:p>
        </w:tc>
        <w:tc>
          <w:tcPr>
            <w:tcW w:w="1417" w:type="dxa"/>
            <w:vMerge w:val="restart"/>
            <w:tcBorders>
              <w:top w:val="single" w:sz="4" w:space="0" w:color="auto"/>
              <w:bottom w:val="single" w:sz="4" w:space="0" w:color="auto"/>
            </w:tcBorders>
          </w:tcPr>
          <w:p w:rsidR="00107AC2" w:rsidRDefault="00107AC2">
            <w:pPr>
              <w:pStyle w:val="ConsPlusNormal"/>
              <w:jc w:val="center"/>
            </w:pPr>
          </w:p>
        </w:tc>
      </w:tr>
      <w:tr w:rsidR="00107AC2">
        <w:tblPrEx>
          <w:tblBorders>
            <w:insideH w:val="none" w:sz="0" w:space="0" w:color="auto"/>
          </w:tblBorders>
        </w:tblPrEx>
        <w:tc>
          <w:tcPr>
            <w:tcW w:w="2154" w:type="dxa"/>
            <w:vMerge/>
            <w:tcBorders>
              <w:top w:val="single" w:sz="4" w:space="0" w:color="auto"/>
              <w:bottom w:val="single" w:sz="4" w:space="0" w:color="auto"/>
            </w:tcBorders>
          </w:tcPr>
          <w:p w:rsidR="00107AC2" w:rsidRDefault="00107AC2"/>
        </w:tc>
        <w:tc>
          <w:tcPr>
            <w:tcW w:w="2041"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ТЗО-КО</w:t>
            </w:r>
          </w:p>
        </w:tc>
        <w:tc>
          <w:tcPr>
            <w:tcW w:w="1757" w:type="dxa"/>
            <w:tcBorders>
              <w:top w:val="nil"/>
              <w:bottom w:val="nil"/>
            </w:tcBorders>
          </w:tcPr>
          <w:p w:rsidR="00107AC2" w:rsidRDefault="00107AC2">
            <w:pPr>
              <w:pStyle w:val="ConsPlusNormal"/>
              <w:jc w:val="center"/>
            </w:pPr>
            <w:r>
              <w:t>не менее 2,0</w:t>
            </w:r>
          </w:p>
        </w:tc>
        <w:tc>
          <w:tcPr>
            <w:tcW w:w="1417"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2154" w:type="dxa"/>
            <w:vMerge/>
            <w:tcBorders>
              <w:top w:val="single" w:sz="4" w:space="0" w:color="auto"/>
              <w:bottom w:val="single" w:sz="4" w:space="0" w:color="auto"/>
            </w:tcBorders>
          </w:tcPr>
          <w:p w:rsidR="00107AC2" w:rsidRDefault="00107AC2"/>
        </w:tc>
        <w:tc>
          <w:tcPr>
            <w:tcW w:w="2041"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КО-718</w:t>
            </w:r>
          </w:p>
        </w:tc>
        <w:tc>
          <w:tcPr>
            <w:tcW w:w="1757" w:type="dxa"/>
            <w:tcBorders>
              <w:top w:val="nil"/>
              <w:bottom w:val="nil"/>
            </w:tcBorders>
          </w:tcPr>
          <w:p w:rsidR="00107AC2" w:rsidRDefault="00107AC2">
            <w:pPr>
              <w:pStyle w:val="ConsPlusNormal"/>
              <w:jc w:val="center"/>
            </w:pPr>
            <w:r>
              <w:t>не менее 2,0</w:t>
            </w:r>
          </w:p>
        </w:tc>
        <w:tc>
          <w:tcPr>
            <w:tcW w:w="1417"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2154" w:type="dxa"/>
            <w:vMerge/>
            <w:tcBorders>
              <w:top w:val="single" w:sz="4" w:space="0" w:color="auto"/>
              <w:bottom w:val="single" w:sz="4" w:space="0" w:color="auto"/>
            </w:tcBorders>
          </w:tcPr>
          <w:p w:rsidR="00107AC2" w:rsidRDefault="00107AC2"/>
        </w:tc>
        <w:tc>
          <w:tcPr>
            <w:tcW w:w="2041"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Броэкс-1261</w:t>
            </w:r>
          </w:p>
        </w:tc>
        <w:tc>
          <w:tcPr>
            <w:tcW w:w="1757" w:type="dxa"/>
            <w:tcBorders>
              <w:top w:val="nil"/>
              <w:bottom w:val="nil"/>
            </w:tcBorders>
          </w:tcPr>
          <w:p w:rsidR="00107AC2" w:rsidRDefault="00107AC2">
            <w:pPr>
              <w:pStyle w:val="ConsPlusNormal"/>
              <w:jc w:val="center"/>
            </w:pPr>
            <w:r>
              <w:t>не менее 2,0</w:t>
            </w:r>
          </w:p>
        </w:tc>
        <w:tc>
          <w:tcPr>
            <w:tcW w:w="1417"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2154" w:type="dxa"/>
            <w:vMerge/>
            <w:tcBorders>
              <w:top w:val="single" w:sz="4" w:space="0" w:color="auto"/>
              <w:bottom w:val="single" w:sz="4" w:space="0" w:color="auto"/>
            </w:tcBorders>
          </w:tcPr>
          <w:p w:rsidR="00107AC2" w:rsidRDefault="00107AC2"/>
        </w:tc>
        <w:tc>
          <w:tcPr>
            <w:tcW w:w="2041"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КО-719</w:t>
            </w:r>
          </w:p>
        </w:tc>
        <w:tc>
          <w:tcPr>
            <w:tcW w:w="1757" w:type="dxa"/>
            <w:tcBorders>
              <w:top w:val="nil"/>
              <w:bottom w:val="nil"/>
            </w:tcBorders>
          </w:tcPr>
          <w:p w:rsidR="00107AC2" w:rsidRDefault="00107AC2">
            <w:pPr>
              <w:pStyle w:val="ConsPlusNormal"/>
              <w:jc w:val="center"/>
            </w:pPr>
            <w:r>
              <w:t>не менее 2,5</w:t>
            </w:r>
          </w:p>
        </w:tc>
        <w:tc>
          <w:tcPr>
            <w:tcW w:w="1417"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2154" w:type="dxa"/>
            <w:vMerge/>
            <w:tcBorders>
              <w:top w:val="single" w:sz="4" w:space="0" w:color="auto"/>
              <w:bottom w:val="single" w:sz="4" w:space="0" w:color="auto"/>
            </w:tcBorders>
          </w:tcPr>
          <w:p w:rsidR="00107AC2" w:rsidRDefault="00107AC2"/>
        </w:tc>
        <w:tc>
          <w:tcPr>
            <w:tcW w:w="2041"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ДЗ-133Р2</w:t>
            </w:r>
          </w:p>
        </w:tc>
        <w:tc>
          <w:tcPr>
            <w:tcW w:w="1757" w:type="dxa"/>
            <w:tcBorders>
              <w:top w:val="nil"/>
              <w:bottom w:val="nil"/>
            </w:tcBorders>
          </w:tcPr>
          <w:p w:rsidR="00107AC2" w:rsidRDefault="00107AC2">
            <w:pPr>
              <w:pStyle w:val="ConsPlusNormal"/>
              <w:jc w:val="center"/>
            </w:pPr>
            <w:r>
              <w:t>не менее 2,5</w:t>
            </w:r>
          </w:p>
        </w:tc>
        <w:tc>
          <w:tcPr>
            <w:tcW w:w="1417"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2154" w:type="dxa"/>
            <w:vMerge/>
            <w:tcBorders>
              <w:top w:val="single" w:sz="4" w:space="0" w:color="auto"/>
              <w:bottom w:val="single" w:sz="4" w:space="0" w:color="auto"/>
            </w:tcBorders>
          </w:tcPr>
          <w:p w:rsidR="00107AC2" w:rsidRDefault="00107AC2"/>
        </w:tc>
        <w:tc>
          <w:tcPr>
            <w:tcW w:w="2041"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ТУМ-1200</w:t>
            </w:r>
          </w:p>
        </w:tc>
        <w:tc>
          <w:tcPr>
            <w:tcW w:w="1757" w:type="dxa"/>
            <w:tcBorders>
              <w:top w:val="nil"/>
              <w:bottom w:val="nil"/>
            </w:tcBorders>
          </w:tcPr>
          <w:p w:rsidR="00107AC2" w:rsidRDefault="00107AC2">
            <w:pPr>
              <w:pStyle w:val="ConsPlusNormal"/>
              <w:jc w:val="center"/>
            </w:pPr>
            <w:r>
              <w:t>не менее 1,5</w:t>
            </w:r>
          </w:p>
        </w:tc>
        <w:tc>
          <w:tcPr>
            <w:tcW w:w="1417"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2154" w:type="dxa"/>
            <w:vMerge/>
            <w:tcBorders>
              <w:top w:val="single" w:sz="4" w:space="0" w:color="auto"/>
              <w:bottom w:val="single" w:sz="4" w:space="0" w:color="auto"/>
            </w:tcBorders>
          </w:tcPr>
          <w:p w:rsidR="00107AC2" w:rsidRDefault="00107AC2"/>
        </w:tc>
        <w:tc>
          <w:tcPr>
            <w:tcW w:w="2041" w:type="dxa"/>
            <w:vMerge/>
            <w:tcBorders>
              <w:top w:val="single" w:sz="4" w:space="0" w:color="auto"/>
              <w:bottom w:val="single" w:sz="4" w:space="0" w:color="auto"/>
            </w:tcBorders>
          </w:tcPr>
          <w:p w:rsidR="00107AC2" w:rsidRDefault="00107AC2"/>
        </w:tc>
        <w:tc>
          <w:tcPr>
            <w:tcW w:w="1701" w:type="dxa"/>
            <w:tcBorders>
              <w:top w:val="nil"/>
              <w:bottom w:val="single" w:sz="4" w:space="0" w:color="auto"/>
            </w:tcBorders>
          </w:tcPr>
          <w:p w:rsidR="00107AC2" w:rsidRDefault="00107AC2">
            <w:pPr>
              <w:pStyle w:val="ConsPlusNormal"/>
              <w:jc w:val="center"/>
            </w:pPr>
            <w:r>
              <w:t>ГАЗ-8017</w:t>
            </w:r>
          </w:p>
        </w:tc>
        <w:tc>
          <w:tcPr>
            <w:tcW w:w="1757" w:type="dxa"/>
            <w:tcBorders>
              <w:top w:val="nil"/>
              <w:bottom w:val="single" w:sz="4" w:space="0" w:color="auto"/>
            </w:tcBorders>
          </w:tcPr>
          <w:p w:rsidR="00107AC2" w:rsidRDefault="00107AC2">
            <w:pPr>
              <w:pStyle w:val="ConsPlusNormal"/>
              <w:jc w:val="center"/>
            </w:pPr>
            <w:r>
              <w:t>не менее 1,5</w:t>
            </w:r>
          </w:p>
        </w:tc>
        <w:tc>
          <w:tcPr>
            <w:tcW w:w="1417" w:type="dxa"/>
            <w:vMerge/>
            <w:tcBorders>
              <w:top w:val="single" w:sz="4" w:space="0" w:color="auto"/>
              <w:bottom w:val="single" w:sz="4" w:space="0" w:color="auto"/>
            </w:tcBorders>
          </w:tcPr>
          <w:p w:rsidR="00107AC2" w:rsidRDefault="00107AC2"/>
        </w:tc>
      </w:tr>
    </w:tbl>
    <w:p w:rsidR="00107AC2" w:rsidRDefault="00107AC2">
      <w:pPr>
        <w:pStyle w:val="ConsPlusNormal"/>
        <w:ind w:firstLine="540"/>
        <w:jc w:val="both"/>
      </w:pPr>
    </w:p>
    <w:p w:rsidR="00107AC2" w:rsidRDefault="00107AC2">
      <w:pPr>
        <w:pStyle w:val="ConsPlusTitle"/>
        <w:ind w:firstLine="540"/>
        <w:jc w:val="both"/>
        <w:outlineLvl w:val="3"/>
      </w:pPr>
      <w:r>
        <w:t>13.2.3. Технологический процесс уборки уплотненного снега, снежно-ледяных образований и льда</w:t>
      </w:r>
    </w:p>
    <w:p w:rsidR="00107AC2" w:rsidRDefault="00107AC2">
      <w:pPr>
        <w:pStyle w:val="ConsPlusNormal"/>
        <w:spacing w:before="220"/>
        <w:ind w:firstLine="540"/>
        <w:jc w:val="both"/>
      </w:pPr>
      <w:r>
        <w:t>Уборка уплотненного снега, снежно-ледяных образований и льда - работа аварийного характера, вызванная несоблюдением изложенного технологического процесса уборки покрытий от свежевыпавшего снега, а также резкого изменения метеорологических условий. Это может привести к возникновению на тротуарах участков, покрытых уплотненным снегом и льдом.</w:t>
      </w:r>
    </w:p>
    <w:p w:rsidR="00107AC2" w:rsidRDefault="00107AC2">
      <w:pPr>
        <w:pStyle w:val="ConsPlusNormal"/>
        <w:spacing w:before="220"/>
        <w:ind w:firstLine="540"/>
        <w:jc w:val="both"/>
      </w:pPr>
      <w:r>
        <w:t>Уплотненный снег и лед удаляются скалывателем-рыхлителем, снегоочистителем, автогрейдером или бульдозером с применением специальных ножей типа гребенки.</w:t>
      </w:r>
    </w:p>
    <w:p w:rsidR="00107AC2" w:rsidRDefault="00107AC2">
      <w:pPr>
        <w:pStyle w:val="ConsPlusNormal"/>
        <w:spacing w:before="220"/>
        <w:ind w:firstLine="540"/>
        <w:jc w:val="both"/>
      </w:pPr>
      <w:r>
        <w:t>Перечень операций технологического процесса, существующих средств механизации и режима их работы, применяемые при уборке уплотненного снега, снежно-ледяных образований и льда приведен в таблице 13.4.</w:t>
      </w:r>
    </w:p>
    <w:p w:rsidR="00107AC2" w:rsidRDefault="00107AC2">
      <w:pPr>
        <w:pStyle w:val="ConsPlusNormal"/>
        <w:jc w:val="right"/>
      </w:pPr>
    </w:p>
    <w:p w:rsidR="00107AC2" w:rsidRDefault="00107AC2">
      <w:pPr>
        <w:pStyle w:val="ConsPlusNormal"/>
        <w:jc w:val="right"/>
        <w:outlineLvl w:val="4"/>
      </w:pPr>
      <w:r>
        <w:lastRenderedPageBreak/>
        <w:t>Таблица 13.4</w:t>
      </w:r>
    </w:p>
    <w:p w:rsidR="00107AC2" w:rsidRDefault="00107AC2">
      <w:pPr>
        <w:pStyle w:val="ConsPlusNormal"/>
        <w:jc w:val="right"/>
      </w:pPr>
    </w:p>
    <w:p w:rsidR="00107AC2" w:rsidRDefault="00107AC2">
      <w:pPr>
        <w:pStyle w:val="ConsPlusTitle"/>
        <w:jc w:val="center"/>
      </w:pPr>
      <w:r>
        <w:t>Перечень операций технологического процесса, существующих</w:t>
      </w:r>
    </w:p>
    <w:p w:rsidR="00107AC2" w:rsidRDefault="00107AC2">
      <w:pPr>
        <w:pStyle w:val="ConsPlusTitle"/>
        <w:jc w:val="center"/>
      </w:pPr>
      <w:r>
        <w:t>средств механизации и режимы их работы при уборке</w:t>
      </w:r>
    </w:p>
    <w:p w:rsidR="00107AC2" w:rsidRDefault="00107AC2">
      <w:pPr>
        <w:pStyle w:val="ConsPlusTitle"/>
        <w:jc w:val="center"/>
      </w:pPr>
      <w:r>
        <w:t>уплотненного снега и льда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928"/>
        <w:gridCol w:w="1701"/>
        <w:gridCol w:w="1757"/>
        <w:gridCol w:w="1757"/>
      </w:tblGrid>
      <w:tr w:rsidR="00107AC2">
        <w:tc>
          <w:tcPr>
            <w:tcW w:w="1928" w:type="dxa"/>
            <w:tcBorders>
              <w:top w:val="single" w:sz="4" w:space="0" w:color="auto"/>
              <w:bottom w:val="single" w:sz="4" w:space="0" w:color="auto"/>
            </w:tcBorders>
          </w:tcPr>
          <w:p w:rsidR="00107AC2" w:rsidRDefault="00107AC2">
            <w:pPr>
              <w:pStyle w:val="ConsPlusNormal"/>
              <w:jc w:val="center"/>
            </w:pPr>
            <w:r>
              <w:t>Наименование технологической операции</w:t>
            </w:r>
          </w:p>
        </w:tc>
        <w:tc>
          <w:tcPr>
            <w:tcW w:w="1928" w:type="dxa"/>
            <w:tcBorders>
              <w:top w:val="single" w:sz="4" w:space="0" w:color="auto"/>
              <w:bottom w:val="single" w:sz="4" w:space="0" w:color="auto"/>
            </w:tcBorders>
          </w:tcPr>
          <w:p w:rsidR="00107AC2" w:rsidRDefault="00107AC2">
            <w:pPr>
              <w:pStyle w:val="ConsPlusNormal"/>
              <w:jc w:val="center"/>
            </w:pPr>
            <w:r>
              <w:t>Наименование машины</w:t>
            </w:r>
          </w:p>
        </w:tc>
        <w:tc>
          <w:tcPr>
            <w:tcW w:w="1701" w:type="dxa"/>
            <w:tcBorders>
              <w:top w:val="single" w:sz="4" w:space="0" w:color="auto"/>
              <w:bottom w:val="single" w:sz="4" w:space="0" w:color="auto"/>
            </w:tcBorders>
          </w:tcPr>
          <w:p w:rsidR="00107AC2" w:rsidRDefault="00107AC2">
            <w:pPr>
              <w:pStyle w:val="ConsPlusNormal"/>
              <w:jc w:val="center"/>
            </w:pPr>
            <w:r>
              <w:t>Тип (марка)</w:t>
            </w:r>
          </w:p>
          <w:p w:rsidR="00107AC2" w:rsidRDefault="00107AC2">
            <w:pPr>
              <w:pStyle w:val="ConsPlusNormal"/>
              <w:jc w:val="center"/>
            </w:pPr>
            <w:r>
              <w:t>машины</w:t>
            </w:r>
          </w:p>
        </w:tc>
        <w:tc>
          <w:tcPr>
            <w:tcW w:w="1757" w:type="dxa"/>
            <w:tcBorders>
              <w:top w:val="single" w:sz="4" w:space="0" w:color="auto"/>
              <w:bottom w:val="single" w:sz="4" w:space="0" w:color="auto"/>
            </w:tcBorders>
          </w:tcPr>
          <w:p w:rsidR="00107AC2" w:rsidRDefault="00107AC2">
            <w:pPr>
              <w:pStyle w:val="ConsPlusNormal"/>
              <w:jc w:val="center"/>
            </w:pPr>
            <w:r>
              <w:t>Минимальная ширина</w:t>
            </w:r>
          </w:p>
          <w:p w:rsidR="00107AC2" w:rsidRDefault="00107AC2">
            <w:pPr>
              <w:pStyle w:val="ConsPlusNormal"/>
              <w:jc w:val="center"/>
            </w:pPr>
            <w:r>
              <w:t>тротуара, м</w:t>
            </w:r>
          </w:p>
        </w:tc>
        <w:tc>
          <w:tcPr>
            <w:tcW w:w="1757" w:type="dxa"/>
            <w:tcBorders>
              <w:top w:val="single" w:sz="4" w:space="0" w:color="auto"/>
              <w:bottom w:val="single" w:sz="4" w:space="0" w:color="auto"/>
            </w:tcBorders>
          </w:tcPr>
          <w:p w:rsidR="00107AC2" w:rsidRDefault="00107AC2">
            <w:pPr>
              <w:pStyle w:val="ConsPlusNormal"/>
              <w:jc w:val="center"/>
            </w:pPr>
            <w:r>
              <w:t>Примечание</w:t>
            </w:r>
          </w:p>
        </w:tc>
      </w:tr>
      <w:tr w:rsidR="00107AC2">
        <w:tc>
          <w:tcPr>
            <w:tcW w:w="1928" w:type="dxa"/>
            <w:vMerge w:val="restart"/>
            <w:tcBorders>
              <w:top w:val="single" w:sz="4" w:space="0" w:color="auto"/>
              <w:bottom w:val="single" w:sz="4" w:space="0" w:color="auto"/>
            </w:tcBorders>
          </w:tcPr>
          <w:p w:rsidR="00107AC2" w:rsidRDefault="00107AC2">
            <w:pPr>
              <w:pStyle w:val="ConsPlusNormal"/>
            </w:pPr>
            <w:r>
              <w:t>Скалывание уплотненного снега</w:t>
            </w:r>
          </w:p>
        </w:tc>
        <w:tc>
          <w:tcPr>
            <w:tcW w:w="1928" w:type="dxa"/>
            <w:vMerge w:val="restart"/>
            <w:tcBorders>
              <w:top w:val="single" w:sz="4" w:space="0" w:color="auto"/>
              <w:bottom w:val="single" w:sz="4" w:space="0" w:color="auto"/>
            </w:tcBorders>
          </w:tcPr>
          <w:p w:rsidR="00107AC2" w:rsidRDefault="00107AC2">
            <w:pPr>
              <w:pStyle w:val="ConsPlusNormal"/>
              <w:jc w:val="center"/>
            </w:pPr>
            <w:r>
              <w:t>Скалыватель Снегоочиститель Автогрейдер</w:t>
            </w:r>
          </w:p>
        </w:tc>
        <w:tc>
          <w:tcPr>
            <w:tcW w:w="1701" w:type="dxa"/>
            <w:tcBorders>
              <w:top w:val="single" w:sz="4" w:space="0" w:color="auto"/>
              <w:bottom w:val="nil"/>
            </w:tcBorders>
          </w:tcPr>
          <w:p w:rsidR="00107AC2" w:rsidRDefault="00107AC2">
            <w:pPr>
              <w:pStyle w:val="ConsPlusNormal"/>
              <w:jc w:val="center"/>
            </w:pPr>
            <w:r>
              <w:t>Д-447</w:t>
            </w:r>
          </w:p>
        </w:tc>
        <w:tc>
          <w:tcPr>
            <w:tcW w:w="1757" w:type="dxa"/>
            <w:tcBorders>
              <w:top w:val="single" w:sz="4" w:space="0" w:color="auto"/>
              <w:bottom w:val="nil"/>
            </w:tcBorders>
          </w:tcPr>
          <w:p w:rsidR="00107AC2" w:rsidRDefault="00107AC2">
            <w:pPr>
              <w:pStyle w:val="ConsPlusNormal"/>
              <w:jc w:val="center"/>
            </w:pPr>
            <w:r>
              <w:t>не менее 2,5</w:t>
            </w:r>
          </w:p>
        </w:tc>
        <w:tc>
          <w:tcPr>
            <w:tcW w:w="1757" w:type="dxa"/>
            <w:vMerge w:val="restart"/>
            <w:tcBorders>
              <w:top w:val="single" w:sz="4" w:space="0" w:color="auto"/>
              <w:bottom w:val="single" w:sz="4" w:space="0" w:color="auto"/>
            </w:tcBorders>
          </w:tcPr>
          <w:p w:rsidR="00107AC2" w:rsidRDefault="00107AC2">
            <w:pPr>
              <w:pStyle w:val="ConsPlusNormal"/>
              <w:jc w:val="center"/>
            </w:pPr>
            <w:r>
              <w:t>Могут быть использованы другие типы машин</w:t>
            </w:r>
          </w:p>
        </w:tc>
      </w:tr>
      <w:tr w:rsidR="00107AC2">
        <w:tblPrEx>
          <w:tblBorders>
            <w:insideH w:val="none" w:sz="0" w:space="0" w:color="auto"/>
          </w:tblBorders>
        </w:tblPrEx>
        <w:tc>
          <w:tcPr>
            <w:tcW w:w="1928" w:type="dxa"/>
            <w:vMerge/>
            <w:tcBorders>
              <w:top w:val="single" w:sz="4" w:space="0" w:color="auto"/>
              <w:bottom w:val="single" w:sz="4" w:space="0" w:color="auto"/>
            </w:tcBorders>
          </w:tcPr>
          <w:p w:rsidR="00107AC2" w:rsidRDefault="00107AC2"/>
        </w:tc>
        <w:tc>
          <w:tcPr>
            <w:tcW w:w="1928"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КО-707</w:t>
            </w:r>
          </w:p>
        </w:tc>
        <w:tc>
          <w:tcPr>
            <w:tcW w:w="1757" w:type="dxa"/>
            <w:tcBorders>
              <w:top w:val="nil"/>
              <w:bottom w:val="nil"/>
            </w:tcBorders>
          </w:tcPr>
          <w:p w:rsidR="00107AC2" w:rsidRDefault="00107AC2">
            <w:pPr>
              <w:pStyle w:val="ConsPlusNormal"/>
              <w:jc w:val="center"/>
            </w:pPr>
            <w:r>
              <w:t>не менее 2,5</w:t>
            </w:r>
          </w:p>
        </w:tc>
        <w:tc>
          <w:tcPr>
            <w:tcW w:w="1757"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928" w:type="dxa"/>
            <w:vMerge/>
            <w:tcBorders>
              <w:top w:val="single" w:sz="4" w:space="0" w:color="auto"/>
              <w:bottom w:val="single" w:sz="4" w:space="0" w:color="auto"/>
            </w:tcBorders>
          </w:tcPr>
          <w:p w:rsidR="00107AC2" w:rsidRDefault="00107AC2"/>
        </w:tc>
        <w:tc>
          <w:tcPr>
            <w:tcW w:w="1928"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ДЗ-122</w:t>
            </w:r>
          </w:p>
        </w:tc>
        <w:tc>
          <w:tcPr>
            <w:tcW w:w="1757" w:type="dxa"/>
            <w:tcBorders>
              <w:top w:val="nil"/>
              <w:bottom w:val="nil"/>
            </w:tcBorders>
          </w:tcPr>
          <w:p w:rsidR="00107AC2" w:rsidRDefault="00107AC2">
            <w:pPr>
              <w:pStyle w:val="ConsPlusNormal"/>
              <w:jc w:val="center"/>
            </w:pPr>
            <w:r>
              <w:t>не менее 3,0</w:t>
            </w:r>
          </w:p>
        </w:tc>
        <w:tc>
          <w:tcPr>
            <w:tcW w:w="1757" w:type="dxa"/>
            <w:vMerge/>
            <w:tcBorders>
              <w:top w:val="single" w:sz="4" w:space="0" w:color="auto"/>
              <w:bottom w:val="single" w:sz="4" w:space="0" w:color="auto"/>
            </w:tcBorders>
          </w:tcPr>
          <w:p w:rsidR="00107AC2" w:rsidRDefault="00107AC2"/>
        </w:tc>
      </w:tr>
      <w:tr w:rsidR="00107AC2">
        <w:tc>
          <w:tcPr>
            <w:tcW w:w="1928" w:type="dxa"/>
            <w:vMerge/>
            <w:tcBorders>
              <w:top w:val="single" w:sz="4" w:space="0" w:color="auto"/>
              <w:bottom w:val="single" w:sz="4" w:space="0" w:color="auto"/>
            </w:tcBorders>
          </w:tcPr>
          <w:p w:rsidR="00107AC2" w:rsidRDefault="00107AC2"/>
        </w:tc>
        <w:tc>
          <w:tcPr>
            <w:tcW w:w="1928" w:type="dxa"/>
            <w:vMerge/>
            <w:tcBorders>
              <w:top w:val="single" w:sz="4" w:space="0" w:color="auto"/>
              <w:bottom w:val="single" w:sz="4" w:space="0" w:color="auto"/>
            </w:tcBorders>
          </w:tcPr>
          <w:p w:rsidR="00107AC2" w:rsidRDefault="00107AC2"/>
        </w:tc>
        <w:tc>
          <w:tcPr>
            <w:tcW w:w="1701" w:type="dxa"/>
            <w:tcBorders>
              <w:top w:val="nil"/>
              <w:bottom w:val="single" w:sz="4" w:space="0" w:color="auto"/>
            </w:tcBorders>
          </w:tcPr>
          <w:p w:rsidR="00107AC2" w:rsidRDefault="00107AC2">
            <w:pPr>
              <w:pStyle w:val="ConsPlusNormal"/>
              <w:jc w:val="center"/>
            </w:pPr>
            <w:r>
              <w:t>ДЗ-80</w:t>
            </w:r>
          </w:p>
        </w:tc>
        <w:tc>
          <w:tcPr>
            <w:tcW w:w="1757" w:type="dxa"/>
            <w:tcBorders>
              <w:top w:val="nil"/>
              <w:bottom w:val="single" w:sz="4" w:space="0" w:color="auto"/>
            </w:tcBorders>
          </w:tcPr>
          <w:p w:rsidR="00107AC2" w:rsidRDefault="00107AC2">
            <w:pPr>
              <w:pStyle w:val="ConsPlusNormal"/>
              <w:jc w:val="center"/>
            </w:pPr>
            <w:r>
              <w:t>не менее 3,0</w:t>
            </w:r>
          </w:p>
        </w:tc>
        <w:tc>
          <w:tcPr>
            <w:tcW w:w="1757" w:type="dxa"/>
            <w:vMerge/>
            <w:tcBorders>
              <w:top w:val="single" w:sz="4" w:space="0" w:color="auto"/>
              <w:bottom w:val="single" w:sz="4" w:space="0" w:color="auto"/>
            </w:tcBorders>
          </w:tcPr>
          <w:p w:rsidR="00107AC2" w:rsidRDefault="00107AC2"/>
        </w:tc>
      </w:tr>
      <w:tr w:rsidR="00107AC2">
        <w:tc>
          <w:tcPr>
            <w:tcW w:w="1928" w:type="dxa"/>
            <w:vMerge w:val="restart"/>
            <w:tcBorders>
              <w:top w:val="single" w:sz="4" w:space="0" w:color="auto"/>
              <w:bottom w:val="single" w:sz="4" w:space="0" w:color="auto"/>
            </w:tcBorders>
          </w:tcPr>
          <w:p w:rsidR="00107AC2" w:rsidRDefault="00107AC2">
            <w:pPr>
              <w:pStyle w:val="ConsPlusNormal"/>
            </w:pPr>
            <w:r>
              <w:t>Скалывание снежно-ледяных образований и льда</w:t>
            </w:r>
          </w:p>
        </w:tc>
        <w:tc>
          <w:tcPr>
            <w:tcW w:w="1928" w:type="dxa"/>
            <w:vMerge w:val="restart"/>
            <w:tcBorders>
              <w:top w:val="single" w:sz="4" w:space="0" w:color="auto"/>
              <w:bottom w:val="single" w:sz="4" w:space="0" w:color="auto"/>
            </w:tcBorders>
          </w:tcPr>
          <w:p w:rsidR="00107AC2" w:rsidRDefault="00107AC2">
            <w:pPr>
              <w:pStyle w:val="ConsPlusNormal"/>
              <w:jc w:val="center"/>
            </w:pPr>
            <w:r>
              <w:t>Автогрейдер</w:t>
            </w:r>
          </w:p>
          <w:p w:rsidR="00107AC2" w:rsidRDefault="00107AC2">
            <w:pPr>
              <w:pStyle w:val="ConsPlusNormal"/>
              <w:jc w:val="center"/>
            </w:pPr>
          </w:p>
          <w:p w:rsidR="00107AC2" w:rsidRDefault="00107AC2">
            <w:pPr>
              <w:pStyle w:val="ConsPlusNormal"/>
              <w:jc w:val="center"/>
            </w:pPr>
            <w:r>
              <w:t>Бульдозер</w:t>
            </w:r>
          </w:p>
        </w:tc>
        <w:tc>
          <w:tcPr>
            <w:tcW w:w="1701" w:type="dxa"/>
            <w:tcBorders>
              <w:top w:val="single" w:sz="4" w:space="0" w:color="auto"/>
              <w:bottom w:val="nil"/>
            </w:tcBorders>
          </w:tcPr>
          <w:p w:rsidR="00107AC2" w:rsidRDefault="00107AC2">
            <w:pPr>
              <w:pStyle w:val="ConsPlusNormal"/>
              <w:jc w:val="center"/>
            </w:pPr>
            <w:r>
              <w:t>ДЗ-80</w:t>
            </w:r>
          </w:p>
        </w:tc>
        <w:tc>
          <w:tcPr>
            <w:tcW w:w="1757" w:type="dxa"/>
            <w:tcBorders>
              <w:top w:val="single" w:sz="4" w:space="0" w:color="auto"/>
              <w:bottom w:val="nil"/>
            </w:tcBorders>
          </w:tcPr>
          <w:p w:rsidR="00107AC2" w:rsidRDefault="00107AC2">
            <w:pPr>
              <w:pStyle w:val="ConsPlusNormal"/>
              <w:jc w:val="center"/>
            </w:pPr>
            <w:r>
              <w:t>не менее 3,0</w:t>
            </w:r>
          </w:p>
        </w:tc>
        <w:tc>
          <w:tcPr>
            <w:tcW w:w="1757" w:type="dxa"/>
            <w:vMerge w:val="restart"/>
            <w:tcBorders>
              <w:top w:val="single" w:sz="4" w:space="0" w:color="auto"/>
              <w:bottom w:val="single" w:sz="4" w:space="0" w:color="auto"/>
            </w:tcBorders>
          </w:tcPr>
          <w:p w:rsidR="00107AC2" w:rsidRDefault="00107AC2">
            <w:pPr>
              <w:pStyle w:val="ConsPlusNormal"/>
              <w:jc w:val="center"/>
            </w:pPr>
            <w:r>
              <w:t>Могут быть использованы другие типы автогрейдеров и бульдозеров</w:t>
            </w:r>
          </w:p>
        </w:tc>
      </w:tr>
      <w:tr w:rsidR="00107AC2">
        <w:tblPrEx>
          <w:tblBorders>
            <w:insideH w:val="none" w:sz="0" w:space="0" w:color="auto"/>
          </w:tblBorders>
        </w:tblPrEx>
        <w:tc>
          <w:tcPr>
            <w:tcW w:w="1928" w:type="dxa"/>
            <w:vMerge/>
            <w:tcBorders>
              <w:top w:val="single" w:sz="4" w:space="0" w:color="auto"/>
              <w:bottom w:val="single" w:sz="4" w:space="0" w:color="auto"/>
            </w:tcBorders>
          </w:tcPr>
          <w:p w:rsidR="00107AC2" w:rsidRDefault="00107AC2"/>
        </w:tc>
        <w:tc>
          <w:tcPr>
            <w:tcW w:w="1928"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ДЗ-122</w:t>
            </w:r>
          </w:p>
        </w:tc>
        <w:tc>
          <w:tcPr>
            <w:tcW w:w="1757" w:type="dxa"/>
            <w:tcBorders>
              <w:top w:val="nil"/>
              <w:bottom w:val="nil"/>
            </w:tcBorders>
          </w:tcPr>
          <w:p w:rsidR="00107AC2" w:rsidRDefault="00107AC2">
            <w:pPr>
              <w:pStyle w:val="ConsPlusNormal"/>
              <w:jc w:val="center"/>
            </w:pPr>
            <w:r>
              <w:t>не менее 4,5</w:t>
            </w:r>
          </w:p>
        </w:tc>
        <w:tc>
          <w:tcPr>
            <w:tcW w:w="1757"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928" w:type="dxa"/>
            <w:vMerge/>
            <w:tcBorders>
              <w:top w:val="single" w:sz="4" w:space="0" w:color="auto"/>
              <w:bottom w:val="single" w:sz="4" w:space="0" w:color="auto"/>
            </w:tcBorders>
          </w:tcPr>
          <w:p w:rsidR="00107AC2" w:rsidRDefault="00107AC2"/>
        </w:tc>
        <w:tc>
          <w:tcPr>
            <w:tcW w:w="1928"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ДЗ-42В</w:t>
            </w:r>
          </w:p>
        </w:tc>
        <w:tc>
          <w:tcPr>
            <w:tcW w:w="1757" w:type="dxa"/>
            <w:tcBorders>
              <w:top w:val="nil"/>
              <w:bottom w:val="nil"/>
            </w:tcBorders>
          </w:tcPr>
          <w:p w:rsidR="00107AC2" w:rsidRDefault="00107AC2">
            <w:pPr>
              <w:pStyle w:val="ConsPlusNormal"/>
              <w:jc w:val="center"/>
            </w:pPr>
            <w:r>
              <w:t>не менее 3,0</w:t>
            </w:r>
          </w:p>
        </w:tc>
        <w:tc>
          <w:tcPr>
            <w:tcW w:w="1757"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928" w:type="dxa"/>
            <w:vMerge/>
            <w:tcBorders>
              <w:top w:val="single" w:sz="4" w:space="0" w:color="auto"/>
              <w:bottom w:val="single" w:sz="4" w:space="0" w:color="auto"/>
            </w:tcBorders>
          </w:tcPr>
          <w:p w:rsidR="00107AC2" w:rsidRDefault="00107AC2"/>
        </w:tc>
        <w:tc>
          <w:tcPr>
            <w:tcW w:w="1928"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Т-4АП2</w:t>
            </w:r>
          </w:p>
        </w:tc>
        <w:tc>
          <w:tcPr>
            <w:tcW w:w="1757" w:type="dxa"/>
            <w:tcBorders>
              <w:top w:val="nil"/>
              <w:bottom w:val="nil"/>
            </w:tcBorders>
          </w:tcPr>
          <w:p w:rsidR="00107AC2" w:rsidRDefault="00107AC2">
            <w:pPr>
              <w:pStyle w:val="ConsPlusNormal"/>
              <w:jc w:val="center"/>
            </w:pPr>
            <w:r>
              <w:t>не менее 2,5</w:t>
            </w:r>
          </w:p>
        </w:tc>
        <w:tc>
          <w:tcPr>
            <w:tcW w:w="1757"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928" w:type="dxa"/>
            <w:vMerge/>
            <w:tcBorders>
              <w:top w:val="single" w:sz="4" w:space="0" w:color="auto"/>
              <w:bottom w:val="single" w:sz="4" w:space="0" w:color="auto"/>
            </w:tcBorders>
          </w:tcPr>
          <w:p w:rsidR="00107AC2" w:rsidRDefault="00107AC2"/>
        </w:tc>
        <w:tc>
          <w:tcPr>
            <w:tcW w:w="1928" w:type="dxa"/>
            <w:vMerge/>
            <w:tcBorders>
              <w:top w:val="single" w:sz="4" w:space="0" w:color="auto"/>
              <w:bottom w:val="single" w:sz="4" w:space="0" w:color="auto"/>
            </w:tcBorders>
          </w:tcPr>
          <w:p w:rsidR="00107AC2" w:rsidRDefault="00107AC2"/>
        </w:tc>
        <w:tc>
          <w:tcPr>
            <w:tcW w:w="1701" w:type="dxa"/>
            <w:tcBorders>
              <w:top w:val="nil"/>
              <w:bottom w:val="nil"/>
            </w:tcBorders>
          </w:tcPr>
          <w:p w:rsidR="00107AC2" w:rsidRDefault="00107AC2">
            <w:pPr>
              <w:pStyle w:val="ConsPlusNormal"/>
              <w:jc w:val="center"/>
            </w:pPr>
            <w:r>
              <w:t>ОБГМ-4М</w:t>
            </w:r>
          </w:p>
        </w:tc>
        <w:tc>
          <w:tcPr>
            <w:tcW w:w="1757" w:type="dxa"/>
            <w:tcBorders>
              <w:top w:val="nil"/>
              <w:bottom w:val="nil"/>
            </w:tcBorders>
          </w:tcPr>
          <w:p w:rsidR="00107AC2" w:rsidRDefault="00107AC2">
            <w:pPr>
              <w:pStyle w:val="ConsPlusNormal"/>
              <w:jc w:val="center"/>
            </w:pPr>
            <w:r>
              <w:t>не менее 2,5</w:t>
            </w:r>
          </w:p>
        </w:tc>
        <w:tc>
          <w:tcPr>
            <w:tcW w:w="1757"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928" w:type="dxa"/>
            <w:vMerge/>
            <w:tcBorders>
              <w:top w:val="single" w:sz="4" w:space="0" w:color="auto"/>
              <w:bottom w:val="single" w:sz="4" w:space="0" w:color="auto"/>
            </w:tcBorders>
          </w:tcPr>
          <w:p w:rsidR="00107AC2" w:rsidRDefault="00107AC2"/>
        </w:tc>
        <w:tc>
          <w:tcPr>
            <w:tcW w:w="1928" w:type="dxa"/>
            <w:vMerge/>
            <w:tcBorders>
              <w:top w:val="single" w:sz="4" w:space="0" w:color="auto"/>
              <w:bottom w:val="single" w:sz="4" w:space="0" w:color="auto"/>
            </w:tcBorders>
          </w:tcPr>
          <w:p w:rsidR="00107AC2" w:rsidRDefault="00107AC2"/>
        </w:tc>
        <w:tc>
          <w:tcPr>
            <w:tcW w:w="1701" w:type="dxa"/>
            <w:tcBorders>
              <w:top w:val="nil"/>
              <w:bottom w:val="single" w:sz="4" w:space="0" w:color="auto"/>
            </w:tcBorders>
          </w:tcPr>
          <w:p w:rsidR="00107AC2" w:rsidRDefault="00107AC2">
            <w:pPr>
              <w:pStyle w:val="ConsPlusNormal"/>
              <w:jc w:val="center"/>
            </w:pPr>
            <w:r>
              <w:t>ДЗ-162-1</w:t>
            </w:r>
          </w:p>
          <w:p w:rsidR="00107AC2" w:rsidRDefault="00107AC2">
            <w:pPr>
              <w:pStyle w:val="ConsPlusNormal"/>
              <w:jc w:val="center"/>
            </w:pPr>
            <w:r>
              <w:t>ДЗ-186</w:t>
            </w:r>
          </w:p>
        </w:tc>
        <w:tc>
          <w:tcPr>
            <w:tcW w:w="1757" w:type="dxa"/>
            <w:tcBorders>
              <w:top w:val="nil"/>
              <w:bottom w:val="single" w:sz="4" w:space="0" w:color="auto"/>
            </w:tcBorders>
          </w:tcPr>
          <w:p w:rsidR="00107AC2" w:rsidRDefault="00107AC2">
            <w:pPr>
              <w:pStyle w:val="ConsPlusNormal"/>
              <w:jc w:val="center"/>
            </w:pPr>
            <w:r>
              <w:t>не менее 2,5</w:t>
            </w:r>
          </w:p>
        </w:tc>
        <w:tc>
          <w:tcPr>
            <w:tcW w:w="1757" w:type="dxa"/>
            <w:vMerge/>
            <w:tcBorders>
              <w:top w:val="single" w:sz="4" w:space="0" w:color="auto"/>
              <w:bottom w:val="single" w:sz="4" w:space="0" w:color="auto"/>
            </w:tcBorders>
          </w:tcPr>
          <w:p w:rsidR="00107AC2" w:rsidRDefault="00107AC2"/>
        </w:tc>
      </w:tr>
    </w:tbl>
    <w:p w:rsidR="00107AC2" w:rsidRDefault="00107AC2">
      <w:pPr>
        <w:pStyle w:val="ConsPlusNormal"/>
        <w:ind w:firstLine="540"/>
        <w:jc w:val="both"/>
      </w:pPr>
    </w:p>
    <w:p w:rsidR="00107AC2" w:rsidRDefault="00107AC2">
      <w:pPr>
        <w:pStyle w:val="ConsPlusTitle"/>
        <w:ind w:firstLine="540"/>
        <w:jc w:val="both"/>
        <w:outlineLvl w:val="3"/>
      </w:pPr>
      <w:bookmarkStart w:id="10" w:name="P7269"/>
      <w:bookmarkEnd w:id="10"/>
      <w:r>
        <w:t>13.2.4. Ликвидация скользкости</w:t>
      </w:r>
    </w:p>
    <w:p w:rsidR="00107AC2" w:rsidRDefault="00107AC2">
      <w:pPr>
        <w:pStyle w:val="ConsPlusNormal"/>
        <w:spacing w:before="220"/>
        <w:ind w:firstLine="540"/>
        <w:jc w:val="both"/>
      </w:pPr>
      <w:r>
        <w:t>Для предотвращения образования зимней скользкости при уведомлении метеорологических служб о вероятности ее образования применять профилактический метод, то есть вести борьбу со скользкостью с использованием песка.</w:t>
      </w:r>
    </w:p>
    <w:p w:rsidR="00107AC2" w:rsidRDefault="00107AC2">
      <w:pPr>
        <w:pStyle w:val="ConsPlusNormal"/>
        <w:spacing w:before="220"/>
        <w:ind w:firstLine="540"/>
        <w:jc w:val="both"/>
      </w:pPr>
      <w:r>
        <w:t>В первую очередь посыпаются тротуары, относящиеся к третьему классу по интенсивности движения пешеходов, отдельные участки с неровным профилем и участки, примыкающие к местам большого скопления людей (магазины, остановки общественного транспорта, предприятия и т.д.). Во вторую очередь посыпаются тротуары второго и первого классов.</w:t>
      </w:r>
    </w:p>
    <w:p w:rsidR="00107AC2" w:rsidRDefault="00107AC2">
      <w:pPr>
        <w:pStyle w:val="ConsPlusNormal"/>
        <w:spacing w:before="220"/>
        <w:ind w:firstLine="540"/>
        <w:jc w:val="both"/>
      </w:pPr>
      <w:r>
        <w:t>Перечень операций технологического процесса, существующих средств механизации и режима их работы, принимаемых при ликвидации гололедных образований при низких температурах и скользкости, приведен в таблице 13.5.</w:t>
      </w:r>
    </w:p>
    <w:p w:rsidR="00107AC2" w:rsidRDefault="00107AC2">
      <w:pPr>
        <w:pStyle w:val="ConsPlusNormal"/>
        <w:jc w:val="right"/>
      </w:pPr>
    </w:p>
    <w:p w:rsidR="00107AC2" w:rsidRDefault="00107AC2">
      <w:pPr>
        <w:pStyle w:val="ConsPlusNormal"/>
        <w:jc w:val="right"/>
        <w:outlineLvl w:val="4"/>
      </w:pPr>
      <w:r>
        <w:t>Таблица 13.5</w:t>
      </w:r>
    </w:p>
    <w:p w:rsidR="00107AC2" w:rsidRDefault="00107AC2">
      <w:pPr>
        <w:pStyle w:val="ConsPlusNormal"/>
        <w:jc w:val="right"/>
      </w:pPr>
    </w:p>
    <w:p w:rsidR="00107AC2" w:rsidRDefault="00107AC2">
      <w:pPr>
        <w:pStyle w:val="ConsPlusTitle"/>
        <w:jc w:val="center"/>
      </w:pPr>
      <w:r>
        <w:t>Перечень существующих средств механизации и режимы их работы</w:t>
      </w:r>
    </w:p>
    <w:p w:rsidR="00107AC2" w:rsidRDefault="00107AC2">
      <w:pPr>
        <w:pStyle w:val="ConsPlusTitle"/>
        <w:jc w:val="center"/>
      </w:pPr>
      <w:r>
        <w:t>при ликвидации гололедных образований и скользкости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0"/>
        <w:gridCol w:w="2041"/>
        <w:gridCol w:w="2381"/>
        <w:gridCol w:w="2665"/>
      </w:tblGrid>
      <w:tr w:rsidR="00107AC2">
        <w:tc>
          <w:tcPr>
            <w:tcW w:w="1970" w:type="dxa"/>
            <w:tcBorders>
              <w:top w:val="single" w:sz="4" w:space="0" w:color="auto"/>
              <w:bottom w:val="single" w:sz="4" w:space="0" w:color="auto"/>
            </w:tcBorders>
          </w:tcPr>
          <w:p w:rsidR="00107AC2" w:rsidRDefault="00107AC2">
            <w:pPr>
              <w:pStyle w:val="ConsPlusNormal"/>
              <w:jc w:val="center"/>
            </w:pPr>
            <w:r>
              <w:t>Наименование операции</w:t>
            </w:r>
          </w:p>
        </w:tc>
        <w:tc>
          <w:tcPr>
            <w:tcW w:w="2041" w:type="dxa"/>
            <w:tcBorders>
              <w:top w:val="single" w:sz="4" w:space="0" w:color="auto"/>
              <w:bottom w:val="single" w:sz="4" w:space="0" w:color="auto"/>
            </w:tcBorders>
          </w:tcPr>
          <w:p w:rsidR="00107AC2" w:rsidRDefault="00107AC2">
            <w:pPr>
              <w:pStyle w:val="ConsPlusNormal"/>
              <w:jc w:val="center"/>
            </w:pPr>
            <w:r>
              <w:t>Наименование машины</w:t>
            </w:r>
          </w:p>
        </w:tc>
        <w:tc>
          <w:tcPr>
            <w:tcW w:w="2381" w:type="dxa"/>
            <w:tcBorders>
              <w:top w:val="single" w:sz="4" w:space="0" w:color="auto"/>
              <w:bottom w:val="single" w:sz="4" w:space="0" w:color="auto"/>
            </w:tcBorders>
          </w:tcPr>
          <w:p w:rsidR="00107AC2" w:rsidRDefault="00107AC2">
            <w:pPr>
              <w:pStyle w:val="ConsPlusNormal"/>
              <w:jc w:val="center"/>
            </w:pPr>
            <w:r>
              <w:t>Тип (марка) машины</w:t>
            </w:r>
          </w:p>
        </w:tc>
        <w:tc>
          <w:tcPr>
            <w:tcW w:w="2665" w:type="dxa"/>
            <w:tcBorders>
              <w:top w:val="single" w:sz="4" w:space="0" w:color="auto"/>
              <w:bottom w:val="single" w:sz="4" w:space="0" w:color="auto"/>
            </w:tcBorders>
          </w:tcPr>
          <w:p w:rsidR="00107AC2" w:rsidRDefault="00107AC2">
            <w:pPr>
              <w:pStyle w:val="ConsPlusNormal"/>
              <w:jc w:val="center"/>
            </w:pPr>
            <w:r>
              <w:t>Минимальная ширина тротуара, м</w:t>
            </w:r>
          </w:p>
        </w:tc>
      </w:tr>
      <w:tr w:rsidR="00107AC2">
        <w:tc>
          <w:tcPr>
            <w:tcW w:w="1970" w:type="dxa"/>
            <w:vMerge w:val="restart"/>
            <w:tcBorders>
              <w:top w:val="single" w:sz="4" w:space="0" w:color="auto"/>
              <w:bottom w:val="single" w:sz="4" w:space="0" w:color="auto"/>
            </w:tcBorders>
          </w:tcPr>
          <w:p w:rsidR="00107AC2" w:rsidRDefault="00107AC2">
            <w:pPr>
              <w:pStyle w:val="ConsPlusNormal"/>
            </w:pPr>
            <w:r>
              <w:t xml:space="preserve">Распределение </w:t>
            </w:r>
            <w:r>
              <w:lastRenderedPageBreak/>
              <w:t>технологических реагентов</w:t>
            </w:r>
          </w:p>
        </w:tc>
        <w:tc>
          <w:tcPr>
            <w:tcW w:w="2041" w:type="dxa"/>
            <w:vMerge w:val="restart"/>
            <w:tcBorders>
              <w:top w:val="single" w:sz="4" w:space="0" w:color="auto"/>
              <w:bottom w:val="single" w:sz="4" w:space="0" w:color="auto"/>
            </w:tcBorders>
          </w:tcPr>
          <w:p w:rsidR="00107AC2" w:rsidRDefault="00107AC2">
            <w:pPr>
              <w:pStyle w:val="ConsPlusNormal"/>
            </w:pPr>
            <w:r>
              <w:lastRenderedPageBreak/>
              <w:t>Разбрасыватель</w:t>
            </w:r>
          </w:p>
          <w:p w:rsidR="00107AC2" w:rsidRDefault="00107AC2">
            <w:pPr>
              <w:pStyle w:val="ConsPlusNormal"/>
            </w:pPr>
            <w:r>
              <w:lastRenderedPageBreak/>
              <w:t>Разбрасыватель универсальный</w:t>
            </w:r>
          </w:p>
        </w:tc>
        <w:tc>
          <w:tcPr>
            <w:tcW w:w="2381" w:type="dxa"/>
            <w:tcBorders>
              <w:top w:val="single" w:sz="4" w:space="0" w:color="auto"/>
              <w:bottom w:val="nil"/>
            </w:tcBorders>
          </w:tcPr>
          <w:p w:rsidR="00107AC2" w:rsidRDefault="00107AC2">
            <w:pPr>
              <w:pStyle w:val="ConsPlusNormal"/>
              <w:jc w:val="center"/>
            </w:pPr>
            <w:r>
              <w:lastRenderedPageBreak/>
              <w:t>ДКТ-501</w:t>
            </w:r>
          </w:p>
        </w:tc>
        <w:tc>
          <w:tcPr>
            <w:tcW w:w="2665" w:type="dxa"/>
            <w:tcBorders>
              <w:top w:val="single" w:sz="4" w:space="0" w:color="auto"/>
              <w:bottom w:val="nil"/>
            </w:tcBorders>
          </w:tcPr>
          <w:p w:rsidR="00107AC2" w:rsidRDefault="00107AC2">
            <w:pPr>
              <w:pStyle w:val="ConsPlusNormal"/>
              <w:jc w:val="center"/>
            </w:pPr>
            <w:r>
              <w:t>не ограничена</w:t>
            </w:r>
          </w:p>
        </w:tc>
      </w:tr>
      <w:tr w:rsidR="00107AC2">
        <w:tblPrEx>
          <w:tblBorders>
            <w:insideH w:val="none" w:sz="0" w:space="0" w:color="auto"/>
          </w:tblBorders>
        </w:tblPrEx>
        <w:tc>
          <w:tcPr>
            <w:tcW w:w="1970" w:type="dxa"/>
            <w:vMerge/>
            <w:tcBorders>
              <w:top w:val="single" w:sz="4" w:space="0" w:color="auto"/>
              <w:bottom w:val="single" w:sz="4" w:space="0" w:color="auto"/>
            </w:tcBorders>
          </w:tcPr>
          <w:p w:rsidR="00107AC2" w:rsidRDefault="00107AC2"/>
        </w:tc>
        <w:tc>
          <w:tcPr>
            <w:tcW w:w="2041" w:type="dxa"/>
            <w:vMerge/>
            <w:tcBorders>
              <w:top w:val="single" w:sz="4" w:space="0" w:color="auto"/>
              <w:bottom w:val="single" w:sz="4" w:space="0" w:color="auto"/>
            </w:tcBorders>
          </w:tcPr>
          <w:p w:rsidR="00107AC2" w:rsidRDefault="00107AC2"/>
        </w:tc>
        <w:tc>
          <w:tcPr>
            <w:tcW w:w="2381" w:type="dxa"/>
            <w:tcBorders>
              <w:top w:val="nil"/>
              <w:bottom w:val="nil"/>
            </w:tcBorders>
          </w:tcPr>
          <w:p w:rsidR="00107AC2" w:rsidRDefault="00107AC2">
            <w:pPr>
              <w:pStyle w:val="ConsPlusNormal"/>
              <w:jc w:val="center"/>
            </w:pPr>
            <w:r>
              <w:t>КО-718</w:t>
            </w:r>
          </w:p>
        </w:tc>
        <w:tc>
          <w:tcPr>
            <w:tcW w:w="2665" w:type="dxa"/>
            <w:tcBorders>
              <w:top w:val="nil"/>
              <w:bottom w:val="nil"/>
            </w:tcBorders>
          </w:tcPr>
          <w:p w:rsidR="00107AC2" w:rsidRDefault="00107AC2">
            <w:pPr>
              <w:pStyle w:val="ConsPlusNormal"/>
              <w:jc w:val="center"/>
            </w:pPr>
            <w:r>
              <w:t>не менее 2,0</w:t>
            </w:r>
          </w:p>
        </w:tc>
      </w:tr>
      <w:tr w:rsidR="00107AC2">
        <w:tblPrEx>
          <w:tblBorders>
            <w:insideH w:val="none" w:sz="0" w:space="0" w:color="auto"/>
          </w:tblBorders>
        </w:tblPrEx>
        <w:tc>
          <w:tcPr>
            <w:tcW w:w="1970" w:type="dxa"/>
            <w:vMerge/>
            <w:tcBorders>
              <w:top w:val="single" w:sz="4" w:space="0" w:color="auto"/>
              <w:bottom w:val="single" w:sz="4" w:space="0" w:color="auto"/>
            </w:tcBorders>
          </w:tcPr>
          <w:p w:rsidR="00107AC2" w:rsidRDefault="00107AC2"/>
        </w:tc>
        <w:tc>
          <w:tcPr>
            <w:tcW w:w="2041" w:type="dxa"/>
            <w:vMerge/>
            <w:tcBorders>
              <w:top w:val="single" w:sz="4" w:space="0" w:color="auto"/>
              <w:bottom w:val="single" w:sz="4" w:space="0" w:color="auto"/>
            </w:tcBorders>
          </w:tcPr>
          <w:p w:rsidR="00107AC2" w:rsidRDefault="00107AC2"/>
        </w:tc>
        <w:tc>
          <w:tcPr>
            <w:tcW w:w="2381" w:type="dxa"/>
            <w:tcBorders>
              <w:top w:val="nil"/>
              <w:bottom w:val="nil"/>
            </w:tcBorders>
          </w:tcPr>
          <w:p w:rsidR="00107AC2" w:rsidRDefault="00107AC2">
            <w:pPr>
              <w:pStyle w:val="ConsPlusNormal"/>
              <w:jc w:val="center"/>
            </w:pPr>
            <w:r>
              <w:t>ТУМ-1200</w:t>
            </w:r>
          </w:p>
        </w:tc>
        <w:tc>
          <w:tcPr>
            <w:tcW w:w="2665" w:type="dxa"/>
            <w:tcBorders>
              <w:top w:val="nil"/>
              <w:bottom w:val="nil"/>
            </w:tcBorders>
          </w:tcPr>
          <w:p w:rsidR="00107AC2" w:rsidRDefault="00107AC2">
            <w:pPr>
              <w:pStyle w:val="ConsPlusNormal"/>
              <w:jc w:val="center"/>
            </w:pPr>
            <w:r>
              <w:t>не менее 1,5 - 2,0</w:t>
            </w:r>
          </w:p>
        </w:tc>
      </w:tr>
      <w:tr w:rsidR="00107AC2">
        <w:tblPrEx>
          <w:tblBorders>
            <w:insideH w:val="none" w:sz="0" w:space="0" w:color="auto"/>
          </w:tblBorders>
        </w:tblPrEx>
        <w:tc>
          <w:tcPr>
            <w:tcW w:w="1970" w:type="dxa"/>
            <w:vMerge/>
            <w:tcBorders>
              <w:top w:val="single" w:sz="4" w:space="0" w:color="auto"/>
              <w:bottom w:val="single" w:sz="4" w:space="0" w:color="auto"/>
            </w:tcBorders>
          </w:tcPr>
          <w:p w:rsidR="00107AC2" w:rsidRDefault="00107AC2"/>
        </w:tc>
        <w:tc>
          <w:tcPr>
            <w:tcW w:w="2041" w:type="dxa"/>
            <w:vMerge/>
            <w:tcBorders>
              <w:top w:val="single" w:sz="4" w:space="0" w:color="auto"/>
              <w:bottom w:val="single" w:sz="4" w:space="0" w:color="auto"/>
            </w:tcBorders>
          </w:tcPr>
          <w:p w:rsidR="00107AC2" w:rsidRDefault="00107AC2"/>
        </w:tc>
        <w:tc>
          <w:tcPr>
            <w:tcW w:w="2381" w:type="dxa"/>
            <w:tcBorders>
              <w:top w:val="nil"/>
              <w:bottom w:val="single" w:sz="4" w:space="0" w:color="auto"/>
            </w:tcBorders>
          </w:tcPr>
          <w:p w:rsidR="00107AC2" w:rsidRDefault="00107AC2">
            <w:pPr>
              <w:pStyle w:val="ConsPlusNormal"/>
              <w:jc w:val="center"/>
            </w:pPr>
            <w:r>
              <w:t>КО-713</w:t>
            </w:r>
          </w:p>
        </w:tc>
        <w:tc>
          <w:tcPr>
            <w:tcW w:w="2665" w:type="dxa"/>
            <w:tcBorders>
              <w:top w:val="nil"/>
              <w:bottom w:val="single" w:sz="4" w:space="0" w:color="auto"/>
            </w:tcBorders>
          </w:tcPr>
          <w:p w:rsidR="00107AC2" w:rsidRDefault="00107AC2">
            <w:pPr>
              <w:pStyle w:val="ConsPlusNormal"/>
              <w:jc w:val="center"/>
            </w:pPr>
            <w:r>
              <w:t>не менее 3,5</w:t>
            </w:r>
          </w:p>
        </w:tc>
      </w:tr>
    </w:tbl>
    <w:p w:rsidR="00107AC2" w:rsidRDefault="00107AC2">
      <w:pPr>
        <w:pStyle w:val="ConsPlusNormal"/>
        <w:ind w:firstLine="540"/>
        <w:jc w:val="both"/>
      </w:pPr>
    </w:p>
    <w:p w:rsidR="00107AC2" w:rsidRDefault="00107AC2">
      <w:pPr>
        <w:pStyle w:val="ConsPlusTitle"/>
        <w:ind w:firstLine="540"/>
        <w:jc w:val="both"/>
        <w:outlineLvl w:val="3"/>
      </w:pPr>
      <w:r>
        <w:t>13.2.5. Удаление с тротуаров снега, снежно-ледяных образований и скола</w:t>
      </w:r>
    </w:p>
    <w:p w:rsidR="00107AC2" w:rsidRDefault="00107AC2">
      <w:pPr>
        <w:pStyle w:val="ConsPlusNormal"/>
        <w:spacing w:before="220"/>
        <w:ind w:firstLine="540"/>
        <w:jc w:val="both"/>
      </w:pPr>
      <w:r>
        <w:t>Удалять снег, снежно-ледяные образования и скол следует путем складирования на свободные территории. Складирование осуществляется как путем перемещения снежно-ледяной массы плужно-щеточными снегоочистителями, так и перебросом фрезерно-роторными или шнекороторными снегоочистителями с направляющим желобом. При этом необходимо учитывать направление ветра.</w:t>
      </w:r>
    </w:p>
    <w:p w:rsidR="00107AC2" w:rsidRDefault="00107AC2">
      <w:pPr>
        <w:pStyle w:val="ConsPlusNormal"/>
        <w:spacing w:before="220"/>
        <w:ind w:firstLine="540"/>
        <w:jc w:val="both"/>
      </w:pPr>
      <w:r>
        <w:t>Снег с тротуаров, непосредственно примыкающих к проезжей части, удаляется перемещением его в прилотковую часть дороги до начала уборки проезжей части дорог.</w:t>
      </w:r>
    </w:p>
    <w:p w:rsidR="00107AC2" w:rsidRDefault="00107AC2">
      <w:pPr>
        <w:pStyle w:val="ConsPlusNormal"/>
        <w:spacing w:before="220"/>
        <w:ind w:firstLine="540"/>
        <w:jc w:val="both"/>
      </w:pPr>
      <w:r>
        <w:t>При невозможности осуществления указанных выше способов снег допускается вывозить автотранспортом на снежные свалки или снегоприемные пункты по договоренности с организациями, их эксплуатирующими.</w:t>
      </w:r>
    </w:p>
    <w:p w:rsidR="00107AC2" w:rsidRDefault="00107AC2">
      <w:pPr>
        <w:pStyle w:val="ConsPlusNormal"/>
        <w:spacing w:before="220"/>
        <w:ind w:firstLine="540"/>
        <w:jc w:val="both"/>
      </w:pPr>
      <w:r>
        <w:t>Удаление снега, уложенного в валы или кучи, мешающие движению, должно быть организовано во время снегопада и снегопереноса или немедленно после их окончания в зависимости от количества выпавших осадков. Снег должен быть погружен в транспортные средства (самосвалы с нарощенными бортами на высоту 600 - 900 мм) и вывезен на снежные свалки или снегоприемные пункты. Погрузка снега ведется по прекращении ветра или при его благоприятном направлении из вала высотой до 1,5 м. Данные работы выполняются в соответствии с инструктивными указаниями.</w:t>
      </w:r>
    </w:p>
    <w:p w:rsidR="00107AC2" w:rsidRDefault="00107AC2">
      <w:pPr>
        <w:pStyle w:val="ConsPlusNormal"/>
        <w:spacing w:before="220"/>
        <w:ind w:firstLine="540"/>
        <w:jc w:val="both"/>
      </w:pPr>
      <w:r>
        <w:t>Перечень операций технологического процесса, существующих средств механизации и режимов их работы, применяемых при удалении с территории снега, снежно-ледяных образований и скола, приведен в таблице 13.6.</w:t>
      </w:r>
    </w:p>
    <w:p w:rsidR="00107AC2" w:rsidRDefault="00107AC2">
      <w:pPr>
        <w:pStyle w:val="ConsPlusNormal"/>
        <w:jc w:val="right"/>
      </w:pPr>
    </w:p>
    <w:p w:rsidR="00107AC2" w:rsidRDefault="00107AC2">
      <w:pPr>
        <w:pStyle w:val="ConsPlusNormal"/>
        <w:jc w:val="right"/>
        <w:outlineLvl w:val="4"/>
      </w:pPr>
      <w:r>
        <w:t>Таблица 13.6</w:t>
      </w:r>
    </w:p>
    <w:p w:rsidR="00107AC2" w:rsidRDefault="00107AC2">
      <w:pPr>
        <w:pStyle w:val="ConsPlusNormal"/>
        <w:jc w:val="right"/>
      </w:pPr>
    </w:p>
    <w:p w:rsidR="00107AC2" w:rsidRDefault="00107AC2">
      <w:pPr>
        <w:pStyle w:val="ConsPlusTitle"/>
        <w:jc w:val="center"/>
      </w:pPr>
      <w:r>
        <w:t>Перечень операций технологического процесса,</w:t>
      </w:r>
    </w:p>
    <w:p w:rsidR="00107AC2" w:rsidRDefault="00107AC2">
      <w:pPr>
        <w:pStyle w:val="ConsPlusTitle"/>
        <w:jc w:val="center"/>
      </w:pPr>
      <w:r>
        <w:t>существующих средств механизации и режимов их работы</w:t>
      </w:r>
    </w:p>
    <w:p w:rsidR="00107AC2" w:rsidRDefault="00107AC2">
      <w:pPr>
        <w:pStyle w:val="ConsPlusTitle"/>
        <w:jc w:val="center"/>
      </w:pPr>
      <w:r>
        <w:t>при удалении снега, снежно-ледяных образований и скола</w:t>
      </w:r>
    </w:p>
    <w:p w:rsidR="00107AC2" w:rsidRDefault="00107AC2">
      <w:pPr>
        <w:pStyle w:val="ConsPlusNormal"/>
        <w:jc w:val="center"/>
      </w:pPr>
    </w:p>
    <w:p w:rsidR="00107AC2" w:rsidRDefault="00107AC2">
      <w:pPr>
        <w:sectPr w:rsidR="00107AC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11"/>
        <w:gridCol w:w="2381"/>
        <w:gridCol w:w="1757"/>
        <w:gridCol w:w="1928"/>
      </w:tblGrid>
      <w:tr w:rsidR="00107AC2">
        <w:tc>
          <w:tcPr>
            <w:tcW w:w="1757" w:type="dxa"/>
            <w:tcBorders>
              <w:top w:val="single" w:sz="4" w:space="0" w:color="auto"/>
              <w:bottom w:val="single" w:sz="4" w:space="0" w:color="auto"/>
            </w:tcBorders>
          </w:tcPr>
          <w:p w:rsidR="00107AC2" w:rsidRDefault="00107AC2">
            <w:pPr>
              <w:pStyle w:val="ConsPlusNormal"/>
              <w:jc w:val="center"/>
            </w:pPr>
            <w:r>
              <w:lastRenderedPageBreak/>
              <w:t>Наименование операции</w:t>
            </w:r>
          </w:p>
        </w:tc>
        <w:tc>
          <w:tcPr>
            <w:tcW w:w="2211" w:type="dxa"/>
            <w:tcBorders>
              <w:top w:val="single" w:sz="4" w:space="0" w:color="auto"/>
              <w:bottom w:val="single" w:sz="4" w:space="0" w:color="auto"/>
            </w:tcBorders>
          </w:tcPr>
          <w:p w:rsidR="00107AC2" w:rsidRDefault="00107AC2">
            <w:pPr>
              <w:pStyle w:val="ConsPlusNormal"/>
              <w:jc w:val="center"/>
            </w:pPr>
            <w:r>
              <w:t>Наименование машины</w:t>
            </w:r>
          </w:p>
        </w:tc>
        <w:tc>
          <w:tcPr>
            <w:tcW w:w="2381" w:type="dxa"/>
            <w:tcBorders>
              <w:top w:val="single" w:sz="4" w:space="0" w:color="auto"/>
              <w:bottom w:val="single" w:sz="4" w:space="0" w:color="auto"/>
            </w:tcBorders>
          </w:tcPr>
          <w:p w:rsidR="00107AC2" w:rsidRDefault="00107AC2">
            <w:pPr>
              <w:pStyle w:val="ConsPlusNormal"/>
              <w:jc w:val="center"/>
            </w:pPr>
            <w:r>
              <w:t>Тип (марка) машины</w:t>
            </w:r>
          </w:p>
        </w:tc>
        <w:tc>
          <w:tcPr>
            <w:tcW w:w="1757" w:type="dxa"/>
            <w:tcBorders>
              <w:top w:val="single" w:sz="4" w:space="0" w:color="auto"/>
              <w:bottom w:val="single" w:sz="4" w:space="0" w:color="auto"/>
            </w:tcBorders>
          </w:tcPr>
          <w:p w:rsidR="00107AC2" w:rsidRDefault="00107AC2">
            <w:pPr>
              <w:pStyle w:val="ConsPlusNormal"/>
              <w:jc w:val="center"/>
            </w:pPr>
            <w:r>
              <w:t>Минимальная ширина тротуара, м</w:t>
            </w:r>
          </w:p>
        </w:tc>
        <w:tc>
          <w:tcPr>
            <w:tcW w:w="1928" w:type="dxa"/>
            <w:tcBorders>
              <w:top w:val="single" w:sz="4" w:space="0" w:color="auto"/>
              <w:bottom w:val="single" w:sz="4" w:space="0" w:color="auto"/>
            </w:tcBorders>
          </w:tcPr>
          <w:p w:rsidR="00107AC2" w:rsidRDefault="00107AC2">
            <w:pPr>
              <w:pStyle w:val="ConsPlusNormal"/>
              <w:jc w:val="center"/>
            </w:pPr>
            <w:r>
              <w:t>Примечание</w:t>
            </w:r>
          </w:p>
        </w:tc>
      </w:tr>
      <w:tr w:rsidR="00107AC2">
        <w:tc>
          <w:tcPr>
            <w:tcW w:w="1757" w:type="dxa"/>
            <w:tcBorders>
              <w:top w:val="single" w:sz="4" w:space="0" w:color="auto"/>
              <w:bottom w:val="single" w:sz="4" w:space="0" w:color="auto"/>
            </w:tcBorders>
          </w:tcPr>
          <w:p w:rsidR="00107AC2" w:rsidRDefault="00107AC2">
            <w:pPr>
              <w:pStyle w:val="ConsPlusNormal"/>
              <w:jc w:val="center"/>
            </w:pPr>
            <w:r>
              <w:t>1</w:t>
            </w:r>
          </w:p>
        </w:tc>
        <w:tc>
          <w:tcPr>
            <w:tcW w:w="2211" w:type="dxa"/>
            <w:tcBorders>
              <w:top w:val="single" w:sz="4" w:space="0" w:color="auto"/>
              <w:bottom w:val="single" w:sz="4" w:space="0" w:color="auto"/>
            </w:tcBorders>
          </w:tcPr>
          <w:p w:rsidR="00107AC2" w:rsidRDefault="00107AC2">
            <w:pPr>
              <w:pStyle w:val="ConsPlusNormal"/>
              <w:jc w:val="center"/>
            </w:pPr>
            <w:r>
              <w:t>2</w:t>
            </w:r>
          </w:p>
        </w:tc>
        <w:tc>
          <w:tcPr>
            <w:tcW w:w="2381" w:type="dxa"/>
            <w:tcBorders>
              <w:top w:val="single" w:sz="4" w:space="0" w:color="auto"/>
              <w:bottom w:val="single" w:sz="4" w:space="0" w:color="auto"/>
            </w:tcBorders>
          </w:tcPr>
          <w:p w:rsidR="00107AC2" w:rsidRDefault="00107AC2">
            <w:pPr>
              <w:pStyle w:val="ConsPlusNormal"/>
              <w:jc w:val="center"/>
            </w:pPr>
            <w:r>
              <w:t>3</w:t>
            </w:r>
          </w:p>
        </w:tc>
        <w:tc>
          <w:tcPr>
            <w:tcW w:w="1757" w:type="dxa"/>
            <w:tcBorders>
              <w:top w:val="single" w:sz="4" w:space="0" w:color="auto"/>
              <w:bottom w:val="single" w:sz="4" w:space="0" w:color="auto"/>
            </w:tcBorders>
          </w:tcPr>
          <w:p w:rsidR="00107AC2" w:rsidRDefault="00107AC2">
            <w:pPr>
              <w:pStyle w:val="ConsPlusNormal"/>
              <w:jc w:val="center"/>
            </w:pPr>
            <w:r>
              <w:t>4</w:t>
            </w:r>
          </w:p>
        </w:tc>
        <w:tc>
          <w:tcPr>
            <w:tcW w:w="1928" w:type="dxa"/>
            <w:tcBorders>
              <w:top w:val="single" w:sz="4" w:space="0" w:color="auto"/>
              <w:bottom w:val="single" w:sz="4" w:space="0" w:color="auto"/>
            </w:tcBorders>
          </w:tcPr>
          <w:p w:rsidR="00107AC2" w:rsidRDefault="00107AC2">
            <w:pPr>
              <w:pStyle w:val="ConsPlusNormal"/>
              <w:jc w:val="center"/>
            </w:pPr>
            <w:r>
              <w:t>5</w:t>
            </w:r>
          </w:p>
        </w:tc>
      </w:tr>
      <w:tr w:rsidR="00107AC2">
        <w:tc>
          <w:tcPr>
            <w:tcW w:w="1757" w:type="dxa"/>
            <w:vMerge w:val="restart"/>
            <w:tcBorders>
              <w:top w:val="single" w:sz="4" w:space="0" w:color="auto"/>
              <w:bottom w:val="single" w:sz="4" w:space="0" w:color="auto"/>
            </w:tcBorders>
          </w:tcPr>
          <w:p w:rsidR="00107AC2" w:rsidRDefault="00107AC2">
            <w:pPr>
              <w:pStyle w:val="ConsPlusNormal"/>
            </w:pPr>
            <w:r>
              <w:t>Отбрасывание снега на свободные территории</w:t>
            </w:r>
          </w:p>
        </w:tc>
        <w:tc>
          <w:tcPr>
            <w:tcW w:w="2211" w:type="dxa"/>
            <w:vMerge w:val="restart"/>
            <w:tcBorders>
              <w:top w:val="single" w:sz="4" w:space="0" w:color="auto"/>
              <w:bottom w:val="single" w:sz="4" w:space="0" w:color="auto"/>
            </w:tcBorders>
          </w:tcPr>
          <w:p w:rsidR="00107AC2" w:rsidRDefault="00107AC2">
            <w:pPr>
              <w:pStyle w:val="ConsPlusNormal"/>
              <w:jc w:val="center"/>
            </w:pPr>
            <w:r>
              <w:t>Фрезерно-роторный снегоочиститель</w:t>
            </w:r>
          </w:p>
          <w:p w:rsidR="00107AC2" w:rsidRDefault="00107AC2">
            <w:pPr>
              <w:pStyle w:val="ConsPlusNormal"/>
              <w:jc w:val="center"/>
            </w:pPr>
            <w:r>
              <w:t>Шнекороторный снегоочиститель</w:t>
            </w:r>
          </w:p>
        </w:tc>
        <w:tc>
          <w:tcPr>
            <w:tcW w:w="2381" w:type="dxa"/>
            <w:tcBorders>
              <w:top w:val="single" w:sz="4" w:space="0" w:color="auto"/>
              <w:bottom w:val="nil"/>
            </w:tcBorders>
          </w:tcPr>
          <w:p w:rsidR="00107AC2" w:rsidRDefault="00107AC2">
            <w:pPr>
              <w:pStyle w:val="ConsPlusNormal"/>
              <w:jc w:val="center"/>
            </w:pPr>
            <w:r>
              <w:t>КО-207</w:t>
            </w:r>
          </w:p>
        </w:tc>
        <w:tc>
          <w:tcPr>
            <w:tcW w:w="1757" w:type="dxa"/>
            <w:tcBorders>
              <w:top w:val="single" w:sz="4" w:space="0" w:color="auto"/>
              <w:bottom w:val="nil"/>
            </w:tcBorders>
          </w:tcPr>
          <w:p w:rsidR="00107AC2" w:rsidRDefault="00107AC2">
            <w:pPr>
              <w:pStyle w:val="ConsPlusNormal"/>
              <w:jc w:val="center"/>
            </w:pPr>
            <w:r>
              <w:t>не менее 3,0</w:t>
            </w:r>
          </w:p>
        </w:tc>
        <w:tc>
          <w:tcPr>
            <w:tcW w:w="1928" w:type="dxa"/>
            <w:vMerge w:val="restart"/>
            <w:tcBorders>
              <w:top w:val="single" w:sz="4" w:space="0" w:color="auto"/>
              <w:bottom w:val="single" w:sz="4" w:space="0" w:color="auto"/>
            </w:tcBorders>
          </w:tcPr>
          <w:p w:rsidR="00107AC2" w:rsidRDefault="00107AC2">
            <w:pPr>
              <w:pStyle w:val="ConsPlusNormal"/>
              <w:jc w:val="center"/>
            </w:pPr>
          </w:p>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single" w:sz="4" w:space="0" w:color="auto"/>
            </w:tcBorders>
          </w:tcPr>
          <w:p w:rsidR="00107AC2" w:rsidRDefault="00107AC2"/>
        </w:tc>
        <w:tc>
          <w:tcPr>
            <w:tcW w:w="2381" w:type="dxa"/>
            <w:tcBorders>
              <w:top w:val="nil"/>
              <w:bottom w:val="nil"/>
            </w:tcBorders>
          </w:tcPr>
          <w:p w:rsidR="00107AC2" w:rsidRDefault="00107AC2">
            <w:pPr>
              <w:pStyle w:val="ConsPlusNormal"/>
              <w:jc w:val="center"/>
            </w:pPr>
            <w:r>
              <w:t>СНФ-200</w:t>
            </w:r>
          </w:p>
        </w:tc>
        <w:tc>
          <w:tcPr>
            <w:tcW w:w="1757" w:type="dxa"/>
            <w:tcBorders>
              <w:top w:val="nil"/>
              <w:bottom w:val="nil"/>
            </w:tcBorders>
          </w:tcPr>
          <w:p w:rsidR="00107AC2" w:rsidRDefault="00107AC2">
            <w:pPr>
              <w:pStyle w:val="ConsPlusNormal"/>
              <w:jc w:val="center"/>
            </w:pPr>
            <w:r>
              <w:t>не менее 2,5</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single" w:sz="4" w:space="0" w:color="auto"/>
            </w:tcBorders>
          </w:tcPr>
          <w:p w:rsidR="00107AC2" w:rsidRDefault="00107AC2"/>
        </w:tc>
        <w:tc>
          <w:tcPr>
            <w:tcW w:w="2381" w:type="dxa"/>
            <w:tcBorders>
              <w:top w:val="nil"/>
              <w:bottom w:val="nil"/>
            </w:tcBorders>
          </w:tcPr>
          <w:p w:rsidR="00107AC2" w:rsidRDefault="00107AC2">
            <w:pPr>
              <w:pStyle w:val="ConsPlusNormal"/>
              <w:jc w:val="center"/>
            </w:pPr>
            <w:r>
              <w:t>ДЭ-210У</w:t>
            </w:r>
          </w:p>
        </w:tc>
        <w:tc>
          <w:tcPr>
            <w:tcW w:w="1757" w:type="dxa"/>
            <w:tcBorders>
              <w:top w:val="nil"/>
              <w:bottom w:val="nil"/>
            </w:tcBorders>
          </w:tcPr>
          <w:p w:rsidR="00107AC2" w:rsidRDefault="00107AC2">
            <w:pPr>
              <w:pStyle w:val="ConsPlusNormal"/>
              <w:jc w:val="center"/>
            </w:pPr>
            <w:r>
              <w:t>не менее 3,5</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single" w:sz="4" w:space="0" w:color="auto"/>
            </w:tcBorders>
          </w:tcPr>
          <w:p w:rsidR="00107AC2" w:rsidRDefault="00107AC2"/>
        </w:tc>
        <w:tc>
          <w:tcPr>
            <w:tcW w:w="2381" w:type="dxa"/>
            <w:tcBorders>
              <w:top w:val="nil"/>
              <w:bottom w:val="nil"/>
            </w:tcBorders>
          </w:tcPr>
          <w:p w:rsidR="00107AC2" w:rsidRDefault="00107AC2">
            <w:pPr>
              <w:pStyle w:val="ConsPlusNormal"/>
              <w:jc w:val="center"/>
            </w:pPr>
            <w:r>
              <w:t>(КО-605)</w:t>
            </w:r>
          </w:p>
        </w:tc>
        <w:tc>
          <w:tcPr>
            <w:tcW w:w="1757" w:type="dxa"/>
            <w:tcBorders>
              <w:top w:val="nil"/>
              <w:bottom w:val="nil"/>
            </w:tcBorders>
          </w:tcPr>
          <w:p w:rsidR="00107AC2" w:rsidRDefault="00107AC2">
            <w:pPr>
              <w:pStyle w:val="ConsPlusNormal"/>
              <w:jc w:val="center"/>
            </w:pPr>
            <w:r>
              <w:t>не менее 3,5</w:t>
            </w:r>
          </w:p>
        </w:tc>
        <w:tc>
          <w:tcPr>
            <w:tcW w:w="1928" w:type="dxa"/>
            <w:vMerge/>
            <w:tcBorders>
              <w:top w:val="single" w:sz="4" w:space="0" w:color="auto"/>
              <w:bottom w:val="single" w:sz="4" w:space="0" w:color="auto"/>
            </w:tcBorders>
          </w:tcPr>
          <w:p w:rsidR="00107AC2" w:rsidRDefault="00107AC2"/>
        </w:tc>
      </w:tr>
      <w:tr w:rsidR="00107AC2">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single" w:sz="4" w:space="0" w:color="auto"/>
            </w:tcBorders>
          </w:tcPr>
          <w:p w:rsidR="00107AC2" w:rsidRDefault="00107AC2"/>
        </w:tc>
        <w:tc>
          <w:tcPr>
            <w:tcW w:w="2381" w:type="dxa"/>
            <w:tcBorders>
              <w:top w:val="nil"/>
              <w:bottom w:val="single" w:sz="4" w:space="0" w:color="auto"/>
            </w:tcBorders>
          </w:tcPr>
          <w:p w:rsidR="00107AC2" w:rsidRDefault="00107AC2">
            <w:pPr>
              <w:pStyle w:val="ConsPlusNormal"/>
              <w:jc w:val="center"/>
            </w:pPr>
            <w:r>
              <w:t>ДЭ-226</w:t>
            </w:r>
          </w:p>
          <w:p w:rsidR="00107AC2" w:rsidRDefault="00107AC2">
            <w:pPr>
              <w:pStyle w:val="ConsPlusNormal"/>
              <w:jc w:val="center"/>
            </w:pPr>
            <w:r>
              <w:t>ДЭ-210Б</w:t>
            </w:r>
          </w:p>
        </w:tc>
        <w:tc>
          <w:tcPr>
            <w:tcW w:w="1757" w:type="dxa"/>
            <w:tcBorders>
              <w:top w:val="nil"/>
              <w:bottom w:val="single" w:sz="4" w:space="0" w:color="auto"/>
            </w:tcBorders>
          </w:tcPr>
          <w:p w:rsidR="00107AC2" w:rsidRDefault="00107AC2">
            <w:pPr>
              <w:pStyle w:val="ConsPlusNormal"/>
              <w:jc w:val="center"/>
            </w:pPr>
            <w:r>
              <w:t>не менее 3,0</w:t>
            </w:r>
          </w:p>
        </w:tc>
        <w:tc>
          <w:tcPr>
            <w:tcW w:w="1928" w:type="dxa"/>
            <w:vMerge/>
            <w:tcBorders>
              <w:top w:val="single" w:sz="4" w:space="0" w:color="auto"/>
              <w:bottom w:val="single" w:sz="4" w:space="0" w:color="auto"/>
            </w:tcBorders>
          </w:tcPr>
          <w:p w:rsidR="00107AC2" w:rsidRDefault="00107AC2"/>
        </w:tc>
      </w:tr>
      <w:tr w:rsidR="00107AC2">
        <w:tc>
          <w:tcPr>
            <w:tcW w:w="1757" w:type="dxa"/>
            <w:vMerge w:val="restart"/>
            <w:tcBorders>
              <w:top w:val="single" w:sz="4" w:space="0" w:color="auto"/>
              <w:bottom w:val="single" w:sz="4" w:space="0" w:color="auto"/>
            </w:tcBorders>
          </w:tcPr>
          <w:p w:rsidR="00107AC2" w:rsidRDefault="00107AC2">
            <w:pPr>
              <w:pStyle w:val="ConsPlusNormal"/>
            </w:pPr>
            <w:r>
              <w:t>Передвижка снега в прилотковую часть городских дорог</w:t>
            </w:r>
          </w:p>
        </w:tc>
        <w:tc>
          <w:tcPr>
            <w:tcW w:w="2211" w:type="dxa"/>
            <w:vMerge w:val="restart"/>
            <w:tcBorders>
              <w:top w:val="single" w:sz="4" w:space="0" w:color="auto"/>
              <w:bottom w:val="single" w:sz="4" w:space="0" w:color="auto"/>
            </w:tcBorders>
          </w:tcPr>
          <w:p w:rsidR="00107AC2" w:rsidRDefault="00107AC2">
            <w:pPr>
              <w:pStyle w:val="ConsPlusNormal"/>
              <w:jc w:val="center"/>
            </w:pPr>
            <w:r>
              <w:t>Снегоочиститель</w:t>
            </w:r>
          </w:p>
        </w:tc>
        <w:tc>
          <w:tcPr>
            <w:tcW w:w="2381" w:type="dxa"/>
            <w:tcBorders>
              <w:top w:val="single" w:sz="4" w:space="0" w:color="auto"/>
              <w:bottom w:val="nil"/>
            </w:tcBorders>
          </w:tcPr>
          <w:p w:rsidR="00107AC2" w:rsidRDefault="00107AC2">
            <w:pPr>
              <w:pStyle w:val="ConsPlusNormal"/>
              <w:jc w:val="center"/>
            </w:pPr>
            <w:r>
              <w:t>КО-713</w:t>
            </w:r>
          </w:p>
        </w:tc>
        <w:tc>
          <w:tcPr>
            <w:tcW w:w="1757" w:type="dxa"/>
            <w:tcBorders>
              <w:top w:val="single" w:sz="4" w:space="0" w:color="auto"/>
              <w:bottom w:val="nil"/>
            </w:tcBorders>
          </w:tcPr>
          <w:p w:rsidR="00107AC2" w:rsidRDefault="00107AC2">
            <w:pPr>
              <w:pStyle w:val="ConsPlusNormal"/>
              <w:jc w:val="center"/>
            </w:pPr>
            <w:r>
              <w:t>не менее 3,5</w:t>
            </w:r>
          </w:p>
        </w:tc>
        <w:tc>
          <w:tcPr>
            <w:tcW w:w="1928" w:type="dxa"/>
            <w:vMerge w:val="restart"/>
            <w:tcBorders>
              <w:top w:val="single" w:sz="4" w:space="0" w:color="auto"/>
              <w:bottom w:val="single" w:sz="4" w:space="0" w:color="auto"/>
            </w:tcBorders>
          </w:tcPr>
          <w:p w:rsidR="00107AC2" w:rsidRDefault="00107AC2">
            <w:pPr>
              <w:pStyle w:val="ConsPlusNormal"/>
              <w:jc w:val="center"/>
            </w:pPr>
            <w:r>
              <w:t>Могут быть использованы другие снегоочистители, автогрейдеры, бульдозеры</w:t>
            </w:r>
          </w:p>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single" w:sz="4" w:space="0" w:color="auto"/>
            </w:tcBorders>
          </w:tcPr>
          <w:p w:rsidR="00107AC2" w:rsidRDefault="00107AC2"/>
        </w:tc>
        <w:tc>
          <w:tcPr>
            <w:tcW w:w="2381" w:type="dxa"/>
            <w:tcBorders>
              <w:top w:val="nil"/>
              <w:bottom w:val="nil"/>
            </w:tcBorders>
          </w:tcPr>
          <w:p w:rsidR="00107AC2" w:rsidRDefault="00107AC2">
            <w:pPr>
              <w:pStyle w:val="ConsPlusNormal"/>
              <w:jc w:val="center"/>
            </w:pPr>
            <w:r>
              <w:t>ДКТ-501</w:t>
            </w:r>
          </w:p>
        </w:tc>
        <w:tc>
          <w:tcPr>
            <w:tcW w:w="1757" w:type="dxa"/>
            <w:tcBorders>
              <w:top w:val="nil"/>
              <w:bottom w:val="nil"/>
            </w:tcBorders>
          </w:tcPr>
          <w:p w:rsidR="00107AC2" w:rsidRDefault="00107AC2">
            <w:pPr>
              <w:pStyle w:val="ConsPlusNormal"/>
              <w:jc w:val="center"/>
            </w:pPr>
            <w:r>
              <w:t>не менее 1,5</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single" w:sz="4" w:space="0" w:color="auto"/>
            </w:tcBorders>
          </w:tcPr>
          <w:p w:rsidR="00107AC2" w:rsidRDefault="00107AC2"/>
        </w:tc>
        <w:tc>
          <w:tcPr>
            <w:tcW w:w="2381" w:type="dxa"/>
            <w:tcBorders>
              <w:top w:val="nil"/>
              <w:bottom w:val="nil"/>
            </w:tcBorders>
          </w:tcPr>
          <w:p w:rsidR="00107AC2" w:rsidRDefault="00107AC2">
            <w:pPr>
              <w:pStyle w:val="ConsPlusNormal"/>
              <w:jc w:val="center"/>
            </w:pPr>
            <w:r>
              <w:t>ТЗО-КО</w:t>
            </w:r>
          </w:p>
        </w:tc>
        <w:tc>
          <w:tcPr>
            <w:tcW w:w="1757" w:type="dxa"/>
            <w:tcBorders>
              <w:top w:val="nil"/>
              <w:bottom w:val="nil"/>
            </w:tcBorders>
          </w:tcPr>
          <w:p w:rsidR="00107AC2" w:rsidRDefault="00107AC2">
            <w:pPr>
              <w:pStyle w:val="ConsPlusNormal"/>
              <w:jc w:val="center"/>
            </w:pPr>
            <w:r>
              <w:t>не менее 2,0</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single" w:sz="4" w:space="0" w:color="auto"/>
            </w:tcBorders>
          </w:tcPr>
          <w:p w:rsidR="00107AC2" w:rsidRDefault="00107AC2"/>
        </w:tc>
        <w:tc>
          <w:tcPr>
            <w:tcW w:w="2381" w:type="dxa"/>
            <w:tcBorders>
              <w:top w:val="nil"/>
              <w:bottom w:val="nil"/>
            </w:tcBorders>
          </w:tcPr>
          <w:p w:rsidR="00107AC2" w:rsidRDefault="00107AC2">
            <w:pPr>
              <w:pStyle w:val="ConsPlusNormal"/>
              <w:jc w:val="center"/>
            </w:pPr>
            <w:r>
              <w:t>КО-718</w:t>
            </w:r>
          </w:p>
        </w:tc>
        <w:tc>
          <w:tcPr>
            <w:tcW w:w="1757" w:type="dxa"/>
            <w:tcBorders>
              <w:top w:val="nil"/>
              <w:bottom w:val="nil"/>
            </w:tcBorders>
          </w:tcPr>
          <w:p w:rsidR="00107AC2" w:rsidRDefault="00107AC2">
            <w:pPr>
              <w:pStyle w:val="ConsPlusNormal"/>
              <w:jc w:val="center"/>
            </w:pPr>
            <w:r>
              <w:t>не менее 2,0</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single" w:sz="4" w:space="0" w:color="auto"/>
            </w:tcBorders>
          </w:tcPr>
          <w:p w:rsidR="00107AC2" w:rsidRDefault="00107AC2"/>
        </w:tc>
        <w:tc>
          <w:tcPr>
            <w:tcW w:w="2381" w:type="dxa"/>
            <w:tcBorders>
              <w:top w:val="nil"/>
              <w:bottom w:val="nil"/>
            </w:tcBorders>
          </w:tcPr>
          <w:p w:rsidR="00107AC2" w:rsidRDefault="00107AC2">
            <w:pPr>
              <w:pStyle w:val="ConsPlusNormal"/>
              <w:jc w:val="center"/>
            </w:pPr>
            <w:r>
              <w:t>Борэкс-1261</w:t>
            </w:r>
          </w:p>
        </w:tc>
        <w:tc>
          <w:tcPr>
            <w:tcW w:w="1757" w:type="dxa"/>
            <w:tcBorders>
              <w:top w:val="nil"/>
              <w:bottom w:val="nil"/>
            </w:tcBorders>
          </w:tcPr>
          <w:p w:rsidR="00107AC2" w:rsidRDefault="00107AC2">
            <w:pPr>
              <w:pStyle w:val="ConsPlusNormal"/>
              <w:jc w:val="center"/>
            </w:pPr>
            <w:r>
              <w:t>не менее 2,0</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single" w:sz="4" w:space="0" w:color="auto"/>
            </w:tcBorders>
          </w:tcPr>
          <w:p w:rsidR="00107AC2" w:rsidRDefault="00107AC2"/>
        </w:tc>
        <w:tc>
          <w:tcPr>
            <w:tcW w:w="2381" w:type="dxa"/>
            <w:tcBorders>
              <w:top w:val="nil"/>
              <w:bottom w:val="nil"/>
            </w:tcBorders>
          </w:tcPr>
          <w:p w:rsidR="00107AC2" w:rsidRDefault="00107AC2">
            <w:pPr>
              <w:pStyle w:val="ConsPlusNormal"/>
              <w:jc w:val="center"/>
            </w:pPr>
            <w:r>
              <w:t>КО-719</w:t>
            </w:r>
          </w:p>
        </w:tc>
        <w:tc>
          <w:tcPr>
            <w:tcW w:w="1757" w:type="dxa"/>
            <w:tcBorders>
              <w:top w:val="nil"/>
              <w:bottom w:val="nil"/>
            </w:tcBorders>
          </w:tcPr>
          <w:p w:rsidR="00107AC2" w:rsidRDefault="00107AC2">
            <w:pPr>
              <w:pStyle w:val="ConsPlusNormal"/>
              <w:jc w:val="center"/>
            </w:pPr>
            <w:r>
              <w:t>не менее 2,5</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single" w:sz="4" w:space="0" w:color="auto"/>
            </w:tcBorders>
          </w:tcPr>
          <w:p w:rsidR="00107AC2" w:rsidRDefault="00107AC2"/>
        </w:tc>
        <w:tc>
          <w:tcPr>
            <w:tcW w:w="2381" w:type="dxa"/>
            <w:tcBorders>
              <w:top w:val="nil"/>
              <w:bottom w:val="nil"/>
            </w:tcBorders>
          </w:tcPr>
          <w:p w:rsidR="00107AC2" w:rsidRDefault="00107AC2">
            <w:pPr>
              <w:pStyle w:val="ConsPlusNormal"/>
              <w:jc w:val="center"/>
            </w:pPr>
            <w:r>
              <w:t>ДЗ-133Р2</w:t>
            </w:r>
          </w:p>
        </w:tc>
        <w:tc>
          <w:tcPr>
            <w:tcW w:w="1757" w:type="dxa"/>
            <w:tcBorders>
              <w:top w:val="nil"/>
              <w:bottom w:val="nil"/>
            </w:tcBorders>
          </w:tcPr>
          <w:p w:rsidR="00107AC2" w:rsidRDefault="00107AC2">
            <w:pPr>
              <w:pStyle w:val="ConsPlusNormal"/>
              <w:jc w:val="center"/>
            </w:pPr>
            <w:r>
              <w:t>не менее 2,5</w:t>
            </w:r>
          </w:p>
        </w:tc>
        <w:tc>
          <w:tcPr>
            <w:tcW w:w="1928" w:type="dxa"/>
            <w:vMerge/>
            <w:tcBorders>
              <w:top w:val="single" w:sz="4" w:space="0" w:color="auto"/>
              <w:bottom w:val="single" w:sz="4" w:space="0" w:color="auto"/>
            </w:tcBorders>
          </w:tcPr>
          <w:p w:rsidR="00107AC2" w:rsidRDefault="00107AC2"/>
        </w:tc>
      </w:tr>
      <w:tr w:rsidR="00107AC2">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single" w:sz="4" w:space="0" w:color="auto"/>
            </w:tcBorders>
          </w:tcPr>
          <w:p w:rsidR="00107AC2" w:rsidRDefault="00107AC2"/>
        </w:tc>
        <w:tc>
          <w:tcPr>
            <w:tcW w:w="2381" w:type="dxa"/>
            <w:tcBorders>
              <w:top w:val="nil"/>
              <w:bottom w:val="single" w:sz="4" w:space="0" w:color="auto"/>
            </w:tcBorders>
          </w:tcPr>
          <w:p w:rsidR="00107AC2" w:rsidRDefault="00107AC2">
            <w:pPr>
              <w:pStyle w:val="ConsPlusNormal"/>
              <w:jc w:val="center"/>
            </w:pPr>
            <w:r>
              <w:t>ТУМ-1200</w:t>
            </w:r>
          </w:p>
        </w:tc>
        <w:tc>
          <w:tcPr>
            <w:tcW w:w="1757" w:type="dxa"/>
            <w:tcBorders>
              <w:top w:val="nil"/>
              <w:bottom w:val="single" w:sz="4" w:space="0" w:color="auto"/>
            </w:tcBorders>
          </w:tcPr>
          <w:p w:rsidR="00107AC2" w:rsidRDefault="00107AC2">
            <w:pPr>
              <w:pStyle w:val="ConsPlusNormal"/>
              <w:jc w:val="center"/>
            </w:pPr>
            <w:r>
              <w:t>не менее 1,5</w:t>
            </w:r>
          </w:p>
          <w:p w:rsidR="00107AC2" w:rsidRDefault="00107AC2">
            <w:pPr>
              <w:pStyle w:val="ConsPlusNormal"/>
              <w:jc w:val="center"/>
            </w:pPr>
            <w:r>
              <w:t>не менее 1,5</w:t>
            </w:r>
          </w:p>
        </w:tc>
        <w:tc>
          <w:tcPr>
            <w:tcW w:w="1928" w:type="dxa"/>
            <w:vMerge/>
            <w:tcBorders>
              <w:top w:val="single" w:sz="4" w:space="0" w:color="auto"/>
              <w:bottom w:val="single" w:sz="4" w:space="0" w:color="auto"/>
            </w:tcBorders>
          </w:tcPr>
          <w:p w:rsidR="00107AC2" w:rsidRDefault="00107AC2"/>
        </w:tc>
      </w:tr>
      <w:tr w:rsidR="00107AC2">
        <w:tc>
          <w:tcPr>
            <w:tcW w:w="1757" w:type="dxa"/>
            <w:vMerge/>
            <w:tcBorders>
              <w:top w:val="single" w:sz="4" w:space="0" w:color="auto"/>
              <w:bottom w:val="single" w:sz="4" w:space="0" w:color="auto"/>
            </w:tcBorders>
          </w:tcPr>
          <w:p w:rsidR="00107AC2" w:rsidRDefault="00107AC2"/>
        </w:tc>
        <w:tc>
          <w:tcPr>
            <w:tcW w:w="2211" w:type="dxa"/>
            <w:tcBorders>
              <w:top w:val="single" w:sz="4" w:space="0" w:color="auto"/>
              <w:bottom w:val="single" w:sz="4" w:space="0" w:color="auto"/>
            </w:tcBorders>
          </w:tcPr>
          <w:p w:rsidR="00107AC2" w:rsidRDefault="00107AC2">
            <w:pPr>
              <w:pStyle w:val="ConsPlusNormal"/>
              <w:jc w:val="center"/>
            </w:pPr>
            <w:r>
              <w:t>Автогрейдер</w:t>
            </w:r>
          </w:p>
        </w:tc>
        <w:tc>
          <w:tcPr>
            <w:tcW w:w="2381" w:type="dxa"/>
            <w:tcBorders>
              <w:top w:val="single" w:sz="4" w:space="0" w:color="auto"/>
              <w:bottom w:val="single" w:sz="4" w:space="0" w:color="auto"/>
            </w:tcBorders>
          </w:tcPr>
          <w:p w:rsidR="00107AC2" w:rsidRDefault="00107AC2">
            <w:pPr>
              <w:pStyle w:val="ConsPlusNormal"/>
              <w:jc w:val="center"/>
            </w:pPr>
            <w:r>
              <w:t>ДЗ-80</w:t>
            </w:r>
          </w:p>
        </w:tc>
        <w:tc>
          <w:tcPr>
            <w:tcW w:w="1757" w:type="dxa"/>
            <w:tcBorders>
              <w:top w:val="single" w:sz="4" w:space="0" w:color="auto"/>
              <w:bottom w:val="single" w:sz="4" w:space="0" w:color="auto"/>
            </w:tcBorders>
          </w:tcPr>
          <w:p w:rsidR="00107AC2" w:rsidRDefault="00107AC2">
            <w:pPr>
              <w:pStyle w:val="ConsPlusNormal"/>
              <w:jc w:val="center"/>
            </w:pPr>
            <w:r>
              <w:t>не менее 3,0</w:t>
            </w:r>
          </w:p>
        </w:tc>
        <w:tc>
          <w:tcPr>
            <w:tcW w:w="1928" w:type="dxa"/>
            <w:tcBorders>
              <w:top w:val="single" w:sz="4" w:space="0" w:color="auto"/>
              <w:bottom w:val="single" w:sz="4" w:space="0" w:color="auto"/>
            </w:tcBorders>
          </w:tcPr>
          <w:p w:rsidR="00107AC2" w:rsidRDefault="00107AC2">
            <w:pPr>
              <w:pStyle w:val="ConsPlusNormal"/>
              <w:jc w:val="center"/>
            </w:pPr>
          </w:p>
        </w:tc>
      </w:tr>
      <w:tr w:rsidR="00107AC2">
        <w:tc>
          <w:tcPr>
            <w:tcW w:w="1757" w:type="dxa"/>
            <w:vMerge/>
            <w:tcBorders>
              <w:top w:val="single" w:sz="4" w:space="0" w:color="auto"/>
              <w:bottom w:val="single" w:sz="4" w:space="0" w:color="auto"/>
            </w:tcBorders>
          </w:tcPr>
          <w:p w:rsidR="00107AC2" w:rsidRDefault="00107AC2"/>
        </w:tc>
        <w:tc>
          <w:tcPr>
            <w:tcW w:w="2211" w:type="dxa"/>
            <w:tcBorders>
              <w:top w:val="single" w:sz="4" w:space="0" w:color="auto"/>
              <w:bottom w:val="single" w:sz="4" w:space="0" w:color="auto"/>
            </w:tcBorders>
          </w:tcPr>
          <w:p w:rsidR="00107AC2" w:rsidRDefault="00107AC2">
            <w:pPr>
              <w:pStyle w:val="ConsPlusNormal"/>
              <w:jc w:val="center"/>
            </w:pPr>
            <w:r>
              <w:t>Бульдозер</w:t>
            </w:r>
          </w:p>
        </w:tc>
        <w:tc>
          <w:tcPr>
            <w:tcW w:w="2381" w:type="dxa"/>
            <w:tcBorders>
              <w:top w:val="single" w:sz="4" w:space="0" w:color="auto"/>
              <w:bottom w:val="single" w:sz="4" w:space="0" w:color="auto"/>
            </w:tcBorders>
          </w:tcPr>
          <w:p w:rsidR="00107AC2" w:rsidRDefault="00107AC2">
            <w:pPr>
              <w:pStyle w:val="ConsPlusNormal"/>
              <w:jc w:val="center"/>
            </w:pPr>
            <w:r>
              <w:t>ДЗ-42В</w:t>
            </w:r>
          </w:p>
        </w:tc>
        <w:tc>
          <w:tcPr>
            <w:tcW w:w="1757" w:type="dxa"/>
            <w:tcBorders>
              <w:top w:val="single" w:sz="4" w:space="0" w:color="auto"/>
              <w:bottom w:val="single" w:sz="4" w:space="0" w:color="auto"/>
            </w:tcBorders>
          </w:tcPr>
          <w:p w:rsidR="00107AC2" w:rsidRDefault="00107AC2">
            <w:pPr>
              <w:pStyle w:val="ConsPlusNormal"/>
              <w:jc w:val="center"/>
            </w:pPr>
            <w:r>
              <w:t>не менее 3,0</w:t>
            </w:r>
          </w:p>
        </w:tc>
        <w:tc>
          <w:tcPr>
            <w:tcW w:w="1928" w:type="dxa"/>
            <w:tcBorders>
              <w:top w:val="single" w:sz="4" w:space="0" w:color="auto"/>
              <w:bottom w:val="single" w:sz="4" w:space="0" w:color="auto"/>
            </w:tcBorders>
          </w:tcPr>
          <w:p w:rsidR="00107AC2" w:rsidRDefault="00107AC2">
            <w:pPr>
              <w:pStyle w:val="ConsPlusNormal"/>
              <w:jc w:val="center"/>
            </w:pPr>
          </w:p>
        </w:tc>
      </w:tr>
      <w:tr w:rsidR="00107AC2">
        <w:tc>
          <w:tcPr>
            <w:tcW w:w="1757" w:type="dxa"/>
            <w:vMerge w:val="restart"/>
            <w:tcBorders>
              <w:top w:val="single" w:sz="4" w:space="0" w:color="auto"/>
              <w:bottom w:val="single" w:sz="4" w:space="0" w:color="auto"/>
            </w:tcBorders>
          </w:tcPr>
          <w:p w:rsidR="00107AC2" w:rsidRDefault="00107AC2">
            <w:pPr>
              <w:pStyle w:val="ConsPlusNormal"/>
            </w:pPr>
            <w:r>
              <w:lastRenderedPageBreak/>
              <w:t>Погрузка снега в транспортные средства</w:t>
            </w:r>
          </w:p>
        </w:tc>
        <w:tc>
          <w:tcPr>
            <w:tcW w:w="2211" w:type="dxa"/>
            <w:vMerge w:val="restart"/>
            <w:tcBorders>
              <w:top w:val="single" w:sz="4" w:space="0" w:color="auto"/>
              <w:bottom w:val="nil"/>
            </w:tcBorders>
          </w:tcPr>
          <w:p w:rsidR="00107AC2" w:rsidRDefault="00107AC2">
            <w:pPr>
              <w:pStyle w:val="ConsPlusNormal"/>
              <w:jc w:val="center"/>
            </w:pPr>
            <w:r>
              <w:t>Фрезерно-роторный снегоочиститель Шнекороторный снегоочиститель</w:t>
            </w:r>
          </w:p>
        </w:tc>
        <w:tc>
          <w:tcPr>
            <w:tcW w:w="2381" w:type="dxa"/>
            <w:tcBorders>
              <w:top w:val="single" w:sz="4" w:space="0" w:color="auto"/>
              <w:bottom w:val="nil"/>
            </w:tcBorders>
          </w:tcPr>
          <w:p w:rsidR="00107AC2" w:rsidRDefault="00107AC2">
            <w:pPr>
              <w:pStyle w:val="ConsPlusNormal"/>
              <w:jc w:val="center"/>
            </w:pPr>
            <w:r>
              <w:t>КО-207</w:t>
            </w:r>
          </w:p>
        </w:tc>
        <w:tc>
          <w:tcPr>
            <w:tcW w:w="1757" w:type="dxa"/>
            <w:tcBorders>
              <w:top w:val="single" w:sz="4" w:space="0" w:color="auto"/>
              <w:bottom w:val="nil"/>
            </w:tcBorders>
          </w:tcPr>
          <w:p w:rsidR="00107AC2" w:rsidRDefault="00107AC2">
            <w:pPr>
              <w:pStyle w:val="ConsPlusNormal"/>
              <w:jc w:val="center"/>
            </w:pPr>
            <w:r>
              <w:t>не менее 3,0</w:t>
            </w:r>
          </w:p>
        </w:tc>
        <w:tc>
          <w:tcPr>
            <w:tcW w:w="1928" w:type="dxa"/>
            <w:vMerge w:val="restart"/>
            <w:tcBorders>
              <w:top w:val="single" w:sz="4" w:space="0" w:color="auto"/>
              <w:bottom w:val="single" w:sz="4" w:space="0" w:color="auto"/>
            </w:tcBorders>
          </w:tcPr>
          <w:p w:rsidR="00107AC2" w:rsidRDefault="00107AC2">
            <w:pPr>
              <w:pStyle w:val="ConsPlusNormal"/>
              <w:jc w:val="center"/>
            </w:pPr>
            <w:r>
              <w:t>Могут быть использованы другие средства погрузки</w:t>
            </w:r>
          </w:p>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nil"/>
            </w:tcBorders>
          </w:tcPr>
          <w:p w:rsidR="00107AC2" w:rsidRDefault="00107AC2"/>
        </w:tc>
        <w:tc>
          <w:tcPr>
            <w:tcW w:w="2381" w:type="dxa"/>
            <w:tcBorders>
              <w:top w:val="nil"/>
              <w:bottom w:val="nil"/>
            </w:tcBorders>
          </w:tcPr>
          <w:p w:rsidR="00107AC2" w:rsidRDefault="00107AC2">
            <w:pPr>
              <w:pStyle w:val="ConsPlusNormal"/>
              <w:jc w:val="center"/>
            </w:pPr>
            <w:r>
              <w:t>СНФ-200</w:t>
            </w:r>
          </w:p>
        </w:tc>
        <w:tc>
          <w:tcPr>
            <w:tcW w:w="1757" w:type="dxa"/>
            <w:tcBorders>
              <w:top w:val="nil"/>
              <w:bottom w:val="nil"/>
            </w:tcBorders>
          </w:tcPr>
          <w:p w:rsidR="00107AC2" w:rsidRDefault="00107AC2">
            <w:pPr>
              <w:pStyle w:val="ConsPlusNormal"/>
              <w:jc w:val="center"/>
            </w:pPr>
            <w:r>
              <w:t>не менее 2,5</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nil"/>
            </w:tcBorders>
          </w:tcPr>
          <w:p w:rsidR="00107AC2" w:rsidRDefault="00107AC2"/>
        </w:tc>
        <w:tc>
          <w:tcPr>
            <w:tcW w:w="2381" w:type="dxa"/>
            <w:tcBorders>
              <w:top w:val="nil"/>
              <w:bottom w:val="nil"/>
            </w:tcBorders>
          </w:tcPr>
          <w:p w:rsidR="00107AC2" w:rsidRDefault="00107AC2">
            <w:pPr>
              <w:pStyle w:val="ConsPlusNormal"/>
              <w:jc w:val="center"/>
            </w:pPr>
            <w:r>
              <w:t>КО-721</w:t>
            </w:r>
          </w:p>
        </w:tc>
        <w:tc>
          <w:tcPr>
            <w:tcW w:w="1757" w:type="dxa"/>
            <w:tcBorders>
              <w:top w:val="nil"/>
              <w:bottom w:val="nil"/>
            </w:tcBorders>
          </w:tcPr>
          <w:p w:rsidR="00107AC2" w:rsidRDefault="00107AC2">
            <w:pPr>
              <w:pStyle w:val="ConsPlusNormal"/>
              <w:jc w:val="center"/>
            </w:pPr>
            <w:r>
              <w:t>не менее 2,5</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nil"/>
            </w:tcBorders>
          </w:tcPr>
          <w:p w:rsidR="00107AC2" w:rsidRDefault="00107AC2"/>
        </w:tc>
        <w:tc>
          <w:tcPr>
            <w:tcW w:w="2381" w:type="dxa"/>
            <w:tcBorders>
              <w:top w:val="nil"/>
              <w:bottom w:val="nil"/>
            </w:tcBorders>
          </w:tcPr>
          <w:p w:rsidR="00107AC2" w:rsidRDefault="00107AC2">
            <w:pPr>
              <w:pStyle w:val="ConsPlusNormal"/>
              <w:jc w:val="center"/>
            </w:pPr>
            <w:r>
              <w:t>ДЭ-210У(КО-605)</w:t>
            </w:r>
          </w:p>
        </w:tc>
        <w:tc>
          <w:tcPr>
            <w:tcW w:w="1757" w:type="dxa"/>
            <w:tcBorders>
              <w:top w:val="nil"/>
              <w:bottom w:val="nil"/>
            </w:tcBorders>
          </w:tcPr>
          <w:p w:rsidR="00107AC2" w:rsidRDefault="00107AC2">
            <w:pPr>
              <w:pStyle w:val="ConsPlusNormal"/>
              <w:jc w:val="center"/>
            </w:pPr>
            <w:r>
              <w:t>не менее 3,5</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nil"/>
            </w:tcBorders>
          </w:tcPr>
          <w:p w:rsidR="00107AC2" w:rsidRDefault="00107AC2"/>
        </w:tc>
        <w:tc>
          <w:tcPr>
            <w:tcW w:w="2381" w:type="dxa"/>
            <w:tcBorders>
              <w:top w:val="nil"/>
              <w:bottom w:val="nil"/>
            </w:tcBorders>
          </w:tcPr>
          <w:p w:rsidR="00107AC2" w:rsidRDefault="00107AC2">
            <w:pPr>
              <w:pStyle w:val="ConsPlusNormal"/>
              <w:jc w:val="center"/>
            </w:pPr>
            <w:r>
              <w:t>ДЭ-226</w:t>
            </w:r>
          </w:p>
        </w:tc>
        <w:tc>
          <w:tcPr>
            <w:tcW w:w="1757" w:type="dxa"/>
            <w:tcBorders>
              <w:top w:val="nil"/>
              <w:bottom w:val="nil"/>
            </w:tcBorders>
          </w:tcPr>
          <w:p w:rsidR="00107AC2" w:rsidRDefault="00107AC2">
            <w:pPr>
              <w:pStyle w:val="ConsPlusNormal"/>
              <w:jc w:val="center"/>
            </w:pPr>
            <w:r>
              <w:t>не менее 3,5</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nil"/>
            </w:tcBorders>
          </w:tcPr>
          <w:p w:rsidR="00107AC2" w:rsidRDefault="00107AC2"/>
        </w:tc>
        <w:tc>
          <w:tcPr>
            <w:tcW w:w="2381" w:type="dxa"/>
            <w:tcBorders>
              <w:top w:val="nil"/>
              <w:bottom w:val="nil"/>
            </w:tcBorders>
          </w:tcPr>
          <w:p w:rsidR="00107AC2" w:rsidRDefault="00107AC2">
            <w:pPr>
              <w:pStyle w:val="ConsPlusNormal"/>
              <w:jc w:val="center"/>
            </w:pPr>
            <w:r>
              <w:t>ДЭ-210Б-3</w:t>
            </w:r>
          </w:p>
        </w:tc>
        <w:tc>
          <w:tcPr>
            <w:tcW w:w="1757" w:type="dxa"/>
            <w:tcBorders>
              <w:top w:val="nil"/>
              <w:bottom w:val="nil"/>
            </w:tcBorders>
          </w:tcPr>
          <w:p w:rsidR="00107AC2" w:rsidRDefault="00107AC2">
            <w:pPr>
              <w:pStyle w:val="ConsPlusNormal"/>
              <w:jc w:val="center"/>
            </w:pPr>
            <w:r>
              <w:t>не менее 3,0</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vMerge/>
            <w:tcBorders>
              <w:top w:val="single" w:sz="4" w:space="0" w:color="auto"/>
              <w:bottom w:val="nil"/>
            </w:tcBorders>
          </w:tcPr>
          <w:p w:rsidR="00107AC2" w:rsidRDefault="00107AC2"/>
        </w:tc>
        <w:tc>
          <w:tcPr>
            <w:tcW w:w="2381" w:type="dxa"/>
            <w:tcBorders>
              <w:top w:val="nil"/>
              <w:bottom w:val="nil"/>
            </w:tcBorders>
          </w:tcPr>
          <w:p w:rsidR="00107AC2" w:rsidRDefault="00107AC2">
            <w:pPr>
              <w:pStyle w:val="ConsPlusNormal"/>
              <w:jc w:val="center"/>
            </w:pPr>
            <w:r>
              <w:t>ДЭ-210Б</w:t>
            </w:r>
          </w:p>
        </w:tc>
        <w:tc>
          <w:tcPr>
            <w:tcW w:w="1757" w:type="dxa"/>
            <w:tcBorders>
              <w:top w:val="nil"/>
              <w:bottom w:val="nil"/>
            </w:tcBorders>
          </w:tcPr>
          <w:p w:rsidR="00107AC2" w:rsidRDefault="00107AC2">
            <w:pPr>
              <w:pStyle w:val="ConsPlusNormal"/>
              <w:jc w:val="center"/>
            </w:pPr>
            <w:r>
              <w:t>не менее 3,0</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tcBorders>
              <w:top w:val="nil"/>
              <w:bottom w:val="nil"/>
            </w:tcBorders>
          </w:tcPr>
          <w:p w:rsidR="00107AC2" w:rsidRDefault="00107AC2">
            <w:pPr>
              <w:pStyle w:val="ConsPlusNormal"/>
              <w:jc w:val="center"/>
            </w:pPr>
            <w:r>
              <w:t>Снегопогрузчик</w:t>
            </w:r>
          </w:p>
        </w:tc>
        <w:tc>
          <w:tcPr>
            <w:tcW w:w="2381" w:type="dxa"/>
            <w:tcBorders>
              <w:top w:val="nil"/>
              <w:bottom w:val="nil"/>
            </w:tcBorders>
          </w:tcPr>
          <w:p w:rsidR="00107AC2" w:rsidRDefault="00107AC2">
            <w:pPr>
              <w:pStyle w:val="ConsPlusNormal"/>
              <w:jc w:val="center"/>
            </w:pPr>
            <w:r>
              <w:t>ТМ-3А</w:t>
            </w:r>
          </w:p>
        </w:tc>
        <w:tc>
          <w:tcPr>
            <w:tcW w:w="1757" w:type="dxa"/>
            <w:tcBorders>
              <w:top w:val="nil"/>
              <w:bottom w:val="nil"/>
            </w:tcBorders>
          </w:tcPr>
          <w:p w:rsidR="00107AC2" w:rsidRDefault="00107AC2">
            <w:pPr>
              <w:pStyle w:val="ConsPlusNormal"/>
              <w:jc w:val="center"/>
            </w:pPr>
            <w:r>
              <w:t>не менее 3,0</w:t>
            </w:r>
          </w:p>
        </w:tc>
        <w:tc>
          <w:tcPr>
            <w:tcW w:w="1928" w:type="dxa"/>
            <w:vMerge/>
            <w:tcBorders>
              <w:top w:val="single" w:sz="4" w:space="0" w:color="auto"/>
              <w:bottom w:val="single" w:sz="4" w:space="0" w:color="auto"/>
            </w:tcBorders>
          </w:tcPr>
          <w:p w:rsidR="00107AC2" w:rsidRDefault="00107AC2"/>
        </w:tc>
      </w:tr>
      <w:tr w:rsidR="00107AC2">
        <w:tblPrEx>
          <w:tblBorders>
            <w:insideH w:val="none" w:sz="0" w:space="0" w:color="auto"/>
          </w:tblBorders>
        </w:tblPrEx>
        <w:tc>
          <w:tcPr>
            <w:tcW w:w="1757" w:type="dxa"/>
            <w:vMerge/>
            <w:tcBorders>
              <w:top w:val="single" w:sz="4" w:space="0" w:color="auto"/>
              <w:bottom w:val="single" w:sz="4" w:space="0" w:color="auto"/>
            </w:tcBorders>
          </w:tcPr>
          <w:p w:rsidR="00107AC2" w:rsidRDefault="00107AC2"/>
        </w:tc>
        <w:tc>
          <w:tcPr>
            <w:tcW w:w="2211" w:type="dxa"/>
            <w:tcBorders>
              <w:top w:val="nil"/>
              <w:bottom w:val="single" w:sz="4" w:space="0" w:color="auto"/>
            </w:tcBorders>
          </w:tcPr>
          <w:p w:rsidR="00107AC2" w:rsidRDefault="00107AC2">
            <w:pPr>
              <w:pStyle w:val="ConsPlusNormal"/>
              <w:jc w:val="both"/>
            </w:pPr>
          </w:p>
        </w:tc>
        <w:tc>
          <w:tcPr>
            <w:tcW w:w="2381" w:type="dxa"/>
            <w:tcBorders>
              <w:top w:val="nil"/>
              <w:bottom w:val="single" w:sz="4" w:space="0" w:color="auto"/>
            </w:tcBorders>
          </w:tcPr>
          <w:p w:rsidR="00107AC2" w:rsidRDefault="00107AC2">
            <w:pPr>
              <w:pStyle w:val="ConsPlusNormal"/>
              <w:jc w:val="center"/>
            </w:pPr>
            <w:r>
              <w:t>КО-206А</w:t>
            </w:r>
          </w:p>
        </w:tc>
        <w:tc>
          <w:tcPr>
            <w:tcW w:w="1757" w:type="dxa"/>
            <w:tcBorders>
              <w:top w:val="nil"/>
              <w:bottom w:val="single" w:sz="4" w:space="0" w:color="auto"/>
            </w:tcBorders>
          </w:tcPr>
          <w:p w:rsidR="00107AC2" w:rsidRDefault="00107AC2">
            <w:pPr>
              <w:pStyle w:val="ConsPlusNormal"/>
              <w:jc w:val="center"/>
            </w:pPr>
            <w:r>
              <w:t>не менее 3,0</w:t>
            </w:r>
          </w:p>
        </w:tc>
        <w:tc>
          <w:tcPr>
            <w:tcW w:w="1928" w:type="dxa"/>
            <w:vMerge/>
            <w:tcBorders>
              <w:top w:val="single" w:sz="4" w:space="0" w:color="auto"/>
              <w:bottom w:val="single" w:sz="4" w:space="0" w:color="auto"/>
            </w:tcBorders>
          </w:tcPr>
          <w:p w:rsidR="00107AC2" w:rsidRDefault="00107AC2"/>
        </w:tc>
      </w:tr>
    </w:tbl>
    <w:p w:rsidR="00107AC2" w:rsidRDefault="00107AC2">
      <w:pPr>
        <w:sectPr w:rsidR="00107AC2">
          <w:pgSz w:w="16838" w:h="11905" w:orient="landscape"/>
          <w:pgMar w:top="1701" w:right="1134" w:bottom="850" w:left="1134" w:header="0" w:footer="0" w:gutter="0"/>
          <w:cols w:space="720"/>
        </w:sectPr>
      </w:pPr>
    </w:p>
    <w:p w:rsidR="00107AC2" w:rsidRDefault="00107AC2">
      <w:pPr>
        <w:pStyle w:val="ConsPlusNormal"/>
        <w:ind w:firstLine="540"/>
        <w:jc w:val="both"/>
      </w:pPr>
    </w:p>
    <w:p w:rsidR="00107AC2" w:rsidRDefault="00107AC2">
      <w:pPr>
        <w:pStyle w:val="ConsPlusTitle"/>
        <w:ind w:firstLine="540"/>
        <w:jc w:val="both"/>
        <w:outlineLvl w:val="3"/>
      </w:pPr>
      <w:r>
        <w:t>13.2.6. Патрульная уборка</w:t>
      </w:r>
    </w:p>
    <w:p w:rsidR="00107AC2" w:rsidRDefault="00107AC2">
      <w:pPr>
        <w:pStyle w:val="ConsPlusNormal"/>
        <w:spacing w:before="220"/>
        <w:ind w:firstLine="540"/>
        <w:jc w:val="both"/>
      </w:pPr>
      <w:r>
        <w:t>Патрульная или дежурная уборка тротуаров производится при отсутствии снегопада с целью удаления оказавшегося на них снега, уплотненного снега, скола и других образований (в том числе снег и скол с крыш).</w:t>
      </w:r>
    </w:p>
    <w:p w:rsidR="00107AC2" w:rsidRDefault="00107AC2">
      <w:pPr>
        <w:pStyle w:val="ConsPlusNormal"/>
        <w:spacing w:before="220"/>
        <w:ind w:firstLine="540"/>
        <w:jc w:val="both"/>
      </w:pPr>
      <w:r>
        <w:t>Патрульная уборка производится тротуароуборочными или дорожными машинами, оборудованными плужно-щеточным оборудованием с периодичностью, приведенной в таблице 13.7.</w:t>
      </w:r>
    </w:p>
    <w:p w:rsidR="00107AC2" w:rsidRDefault="00107AC2">
      <w:pPr>
        <w:pStyle w:val="ConsPlusNormal"/>
        <w:jc w:val="right"/>
      </w:pPr>
    </w:p>
    <w:p w:rsidR="00107AC2" w:rsidRDefault="00107AC2">
      <w:pPr>
        <w:pStyle w:val="ConsPlusNormal"/>
        <w:jc w:val="right"/>
        <w:outlineLvl w:val="4"/>
      </w:pPr>
      <w:r>
        <w:t>Таблица 13.7</w:t>
      </w:r>
    </w:p>
    <w:p w:rsidR="00107AC2" w:rsidRDefault="00107AC2">
      <w:pPr>
        <w:pStyle w:val="ConsPlusNormal"/>
        <w:jc w:val="right"/>
      </w:pPr>
    </w:p>
    <w:p w:rsidR="00107AC2" w:rsidRDefault="00107AC2">
      <w:pPr>
        <w:pStyle w:val="ConsPlusTitle"/>
        <w:jc w:val="center"/>
      </w:pPr>
      <w:r>
        <w:t>Периодичность проведения патрульной уборки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871"/>
        <w:gridCol w:w="2211"/>
        <w:gridCol w:w="2357"/>
      </w:tblGrid>
      <w:tr w:rsidR="00107AC2">
        <w:tc>
          <w:tcPr>
            <w:tcW w:w="2608" w:type="dxa"/>
          </w:tcPr>
          <w:p w:rsidR="00107AC2" w:rsidRDefault="00107AC2">
            <w:pPr>
              <w:pStyle w:val="ConsPlusNormal"/>
              <w:jc w:val="center"/>
            </w:pPr>
            <w:r>
              <w:t>Вид снега</w:t>
            </w:r>
          </w:p>
        </w:tc>
        <w:tc>
          <w:tcPr>
            <w:tcW w:w="1871" w:type="dxa"/>
          </w:tcPr>
          <w:p w:rsidR="00107AC2" w:rsidRDefault="00107AC2">
            <w:pPr>
              <w:pStyle w:val="ConsPlusNormal"/>
              <w:jc w:val="center"/>
            </w:pPr>
            <w:r>
              <w:t>Интенсивность движения пешеходов, чел/час.</w:t>
            </w:r>
          </w:p>
        </w:tc>
        <w:tc>
          <w:tcPr>
            <w:tcW w:w="2211" w:type="dxa"/>
          </w:tcPr>
          <w:p w:rsidR="00107AC2" w:rsidRDefault="00107AC2">
            <w:pPr>
              <w:pStyle w:val="ConsPlusNormal"/>
              <w:jc w:val="center"/>
            </w:pPr>
            <w:r>
              <w:t>Периодичность работ</w:t>
            </w:r>
          </w:p>
        </w:tc>
        <w:tc>
          <w:tcPr>
            <w:tcW w:w="2357" w:type="dxa"/>
          </w:tcPr>
          <w:p w:rsidR="00107AC2" w:rsidRDefault="00107AC2">
            <w:pPr>
              <w:pStyle w:val="ConsPlusNormal"/>
              <w:jc w:val="center"/>
            </w:pPr>
            <w:r>
              <w:t>Примечание</w:t>
            </w:r>
          </w:p>
        </w:tc>
      </w:tr>
      <w:tr w:rsidR="00107AC2">
        <w:tblPrEx>
          <w:tblBorders>
            <w:insideH w:val="nil"/>
          </w:tblBorders>
        </w:tblPrEx>
        <w:tc>
          <w:tcPr>
            <w:tcW w:w="9047"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63"/>
            </w:tblGrid>
            <w:tr w:rsidR="00107AC2">
              <w:trPr>
                <w:jc w:val="center"/>
              </w:trPr>
              <w:tc>
                <w:tcPr>
                  <w:tcW w:w="9294" w:type="dxa"/>
                  <w:tcBorders>
                    <w:top w:val="nil"/>
                    <w:left w:val="single" w:sz="24" w:space="0" w:color="CED3F1"/>
                    <w:bottom w:val="nil"/>
                    <w:right w:val="single" w:sz="24" w:space="0" w:color="F4F3F8"/>
                  </w:tcBorders>
                  <w:shd w:val="clear" w:color="auto" w:fill="F4F3F8"/>
                </w:tcPr>
                <w:p w:rsidR="00107AC2" w:rsidRDefault="00107AC2">
                  <w:pPr>
                    <w:pStyle w:val="ConsPlusNormal"/>
                    <w:jc w:val="both"/>
                  </w:pPr>
                  <w:r>
                    <w:rPr>
                      <w:color w:val="392C69"/>
                    </w:rPr>
                    <w:t>КонсультантПлюс: примечание.</w:t>
                  </w:r>
                </w:p>
                <w:p w:rsidR="00107AC2" w:rsidRDefault="00107AC2">
                  <w:pPr>
                    <w:pStyle w:val="ConsPlusNormal"/>
                    <w:jc w:val="both"/>
                  </w:pPr>
                  <w:r>
                    <w:rPr>
                      <w:color w:val="392C69"/>
                    </w:rPr>
                    <w:t>В официальном тексте документа, видимо, допущена опечатка: в Генеральной схеме табл. 8.2, 8.3 отсутствуют.</w:t>
                  </w:r>
                </w:p>
              </w:tc>
            </w:tr>
          </w:tbl>
          <w:p w:rsidR="00107AC2" w:rsidRDefault="00107AC2"/>
        </w:tc>
      </w:tr>
      <w:tr w:rsidR="00107AC2">
        <w:tblPrEx>
          <w:tblBorders>
            <w:insideH w:val="nil"/>
          </w:tblBorders>
        </w:tblPrEx>
        <w:tc>
          <w:tcPr>
            <w:tcW w:w="2608" w:type="dxa"/>
            <w:vMerge w:val="restart"/>
            <w:tcBorders>
              <w:top w:val="nil"/>
            </w:tcBorders>
          </w:tcPr>
          <w:p w:rsidR="00107AC2" w:rsidRDefault="00107AC2">
            <w:pPr>
              <w:pStyle w:val="ConsPlusNormal"/>
            </w:pPr>
            <w:r>
              <w:t>Наносного происхождения (снегоперенос, с крыш, иней и т.д.)</w:t>
            </w:r>
          </w:p>
        </w:tc>
        <w:tc>
          <w:tcPr>
            <w:tcW w:w="1871" w:type="dxa"/>
            <w:tcBorders>
              <w:top w:val="nil"/>
              <w:bottom w:val="nil"/>
            </w:tcBorders>
          </w:tcPr>
          <w:p w:rsidR="00107AC2" w:rsidRDefault="00107AC2">
            <w:pPr>
              <w:pStyle w:val="ConsPlusNormal"/>
              <w:jc w:val="center"/>
            </w:pPr>
            <w:r>
              <w:t>менее 100</w:t>
            </w:r>
          </w:p>
        </w:tc>
        <w:tc>
          <w:tcPr>
            <w:tcW w:w="2211" w:type="dxa"/>
            <w:tcBorders>
              <w:top w:val="nil"/>
              <w:bottom w:val="nil"/>
            </w:tcBorders>
          </w:tcPr>
          <w:p w:rsidR="00107AC2" w:rsidRDefault="00107AC2">
            <w:pPr>
              <w:pStyle w:val="ConsPlusNormal"/>
              <w:jc w:val="center"/>
            </w:pPr>
            <w:r>
              <w:t>1 раз в двое суток</w:t>
            </w:r>
          </w:p>
        </w:tc>
        <w:tc>
          <w:tcPr>
            <w:tcW w:w="2357" w:type="dxa"/>
            <w:vMerge w:val="restart"/>
            <w:tcBorders>
              <w:top w:val="nil"/>
            </w:tcBorders>
          </w:tcPr>
          <w:p w:rsidR="00107AC2" w:rsidRDefault="00107AC2">
            <w:pPr>
              <w:pStyle w:val="ConsPlusNormal"/>
              <w:jc w:val="center"/>
            </w:pPr>
            <w:r>
              <w:t>При снегопереносе с интенсивностью выше 1 см/час. работы выполняются в соответствии с таблицами 8.2, 8.3</w:t>
            </w:r>
          </w:p>
        </w:tc>
      </w:tr>
      <w:tr w:rsidR="00107AC2">
        <w:tc>
          <w:tcPr>
            <w:tcW w:w="2608" w:type="dxa"/>
            <w:vMerge/>
            <w:tcBorders>
              <w:top w:val="nil"/>
            </w:tcBorders>
          </w:tcPr>
          <w:p w:rsidR="00107AC2" w:rsidRDefault="00107AC2"/>
        </w:tc>
        <w:tc>
          <w:tcPr>
            <w:tcW w:w="1871" w:type="dxa"/>
            <w:tcBorders>
              <w:top w:val="nil"/>
            </w:tcBorders>
          </w:tcPr>
          <w:p w:rsidR="00107AC2" w:rsidRDefault="00107AC2">
            <w:pPr>
              <w:pStyle w:val="ConsPlusNormal"/>
              <w:jc w:val="center"/>
            </w:pPr>
            <w:r>
              <w:t>от 100 до 250</w:t>
            </w:r>
          </w:p>
          <w:p w:rsidR="00107AC2" w:rsidRDefault="00107AC2">
            <w:pPr>
              <w:pStyle w:val="ConsPlusNormal"/>
              <w:jc w:val="center"/>
            </w:pPr>
            <w:r>
              <w:t>более 250</w:t>
            </w:r>
          </w:p>
        </w:tc>
        <w:tc>
          <w:tcPr>
            <w:tcW w:w="2211" w:type="dxa"/>
            <w:tcBorders>
              <w:top w:val="nil"/>
            </w:tcBorders>
          </w:tcPr>
          <w:p w:rsidR="00107AC2" w:rsidRDefault="00107AC2">
            <w:pPr>
              <w:pStyle w:val="ConsPlusNormal"/>
              <w:jc w:val="center"/>
            </w:pPr>
            <w:r>
              <w:t>1 раз в сутки</w:t>
            </w:r>
          </w:p>
        </w:tc>
        <w:tc>
          <w:tcPr>
            <w:tcW w:w="2357" w:type="dxa"/>
            <w:vMerge/>
            <w:tcBorders>
              <w:top w:val="nil"/>
            </w:tcBorders>
          </w:tcPr>
          <w:p w:rsidR="00107AC2" w:rsidRDefault="00107AC2"/>
        </w:tc>
      </w:tr>
      <w:tr w:rsidR="00107AC2">
        <w:tc>
          <w:tcPr>
            <w:tcW w:w="2608" w:type="dxa"/>
          </w:tcPr>
          <w:p w:rsidR="00107AC2" w:rsidRDefault="00107AC2">
            <w:pPr>
              <w:pStyle w:val="ConsPlusNormal"/>
            </w:pPr>
            <w:r>
              <w:t>Сброшенный с крыш снег и скол</w:t>
            </w:r>
          </w:p>
        </w:tc>
        <w:tc>
          <w:tcPr>
            <w:tcW w:w="1871" w:type="dxa"/>
          </w:tcPr>
          <w:p w:rsidR="00107AC2" w:rsidRDefault="00107AC2">
            <w:pPr>
              <w:pStyle w:val="ConsPlusNormal"/>
              <w:jc w:val="center"/>
            </w:pPr>
          </w:p>
        </w:tc>
        <w:tc>
          <w:tcPr>
            <w:tcW w:w="2211" w:type="dxa"/>
          </w:tcPr>
          <w:p w:rsidR="00107AC2" w:rsidRDefault="00107AC2">
            <w:pPr>
              <w:pStyle w:val="ConsPlusNormal"/>
              <w:jc w:val="center"/>
            </w:pPr>
            <w:r>
              <w:t>удаляется немедленно</w:t>
            </w:r>
          </w:p>
        </w:tc>
        <w:tc>
          <w:tcPr>
            <w:tcW w:w="2357" w:type="dxa"/>
          </w:tcPr>
          <w:p w:rsidR="00107AC2" w:rsidRDefault="00107AC2">
            <w:pPr>
              <w:pStyle w:val="ConsPlusNormal"/>
              <w:jc w:val="center"/>
            </w:pPr>
          </w:p>
        </w:tc>
      </w:tr>
    </w:tbl>
    <w:p w:rsidR="00107AC2" w:rsidRDefault="00107AC2">
      <w:pPr>
        <w:pStyle w:val="ConsPlusNormal"/>
        <w:ind w:firstLine="540"/>
        <w:jc w:val="both"/>
      </w:pPr>
    </w:p>
    <w:p w:rsidR="00107AC2" w:rsidRDefault="00107AC2">
      <w:pPr>
        <w:pStyle w:val="ConsPlusNormal"/>
        <w:ind w:firstLine="540"/>
        <w:jc w:val="both"/>
      </w:pPr>
      <w:r>
        <w:t xml:space="preserve">Очистка и складирование снега и скола в период патрульной уборки производится в соответствии с </w:t>
      </w:r>
      <w:hyperlink w:anchor="P7070" w:history="1">
        <w:r>
          <w:rPr>
            <w:color w:val="0000FF"/>
          </w:rPr>
          <w:t>пунктом 13.2.2</w:t>
        </w:r>
      </w:hyperlink>
      <w:r>
        <w:t xml:space="preserve"> настоящего раздела.</w:t>
      </w:r>
    </w:p>
    <w:p w:rsidR="00107AC2" w:rsidRDefault="00107AC2">
      <w:pPr>
        <w:pStyle w:val="ConsPlusNormal"/>
        <w:spacing w:before="220"/>
        <w:ind w:firstLine="540"/>
        <w:jc w:val="both"/>
      </w:pPr>
      <w:r>
        <w:t xml:space="preserve">Ликвидация скользкости, образовавшейся в бесснежный период, производится в соответствии с </w:t>
      </w:r>
      <w:hyperlink w:anchor="P7269" w:history="1">
        <w:r>
          <w:rPr>
            <w:color w:val="0000FF"/>
          </w:rPr>
          <w:t>пунктом 13.2.4</w:t>
        </w:r>
      </w:hyperlink>
      <w:r>
        <w:t xml:space="preserve"> настоящего раздела.</w:t>
      </w:r>
    </w:p>
    <w:p w:rsidR="00107AC2" w:rsidRDefault="00107AC2">
      <w:pPr>
        <w:pStyle w:val="ConsPlusTitle"/>
        <w:spacing w:before="220"/>
        <w:ind w:firstLine="540"/>
        <w:jc w:val="both"/>
        <w:outlineLvl w:val="3"/>
      </w:pPr>
      <w:r>
        <w:t>13.2.7. Технологический процесс уборки тротуаров в весенне-летний период</w:t>
      </w:r>
    </w:p>
    <w:p w:rsidR="00107AC2" w:rsidRDefault="00107AC2">
      <w:pPr>
        <w:pStyle w:val="ConsPlusNormal"/>
        <w:spacing w:before="220"/>
        <w:ind w:firstLine="540"/>
        <w:jc w:val="both"/>
      </w:pPr>
      <w:r>
        <w:t>Уборка тротуаров и дворовых территорий в весенне-летний период, так же, как и уборка проезжей части улиц, заключается в удалении с поверхности дорожных покрытий пыли и мусора путем мойки и подметания.</w:t>
      </w:r>
    </w:p>
    <w:p w:rsidR="00107AC2" w:rsidRDefault="00107AC2">
      <w:pPr>
        <w:pStyle w:val="ConsPlusNormal"/>
        <w:spacing w:before="220"/>
        <w:ind w:firstLine="540"/>
        <w:jc w:val="both"/>
      </w:pPr>
      <w:r>
        <w:t>В первую очередь подметаются тротуары третьего класса, затем второго и первого. Подметание рекомендуется производить ночью или рано утром, когда количество пешеходов незначительно. Время уборки тротуаров должно быть увязано с графиком работы подметально-уборочных машин, осуществляющих подметание дорог. Подметание тротуаров должно производиться перед началом подметания улиц.</w:t>
      </w:r>
    </w:p>
    <w:p w:rsidR="00107AC2" w:rsidRDefault="00107AC2">
      <w:pPr>
        <w:pStyle w:val="ConsPlusNormal"/>
        <w:spacing w:before="220"/>
        <w:ind w:firstLine="540"/>
        <w:jc w:val="both"/>
      </w:pPr>
      <w:r>
        <w:t xml:space="preserve">Уборку тротуаров и других территорий, ширина которых превышает ширину захвата машины менее чем в два раза, следует выполнять одиночными машинами. Более широкие тротуары </w:t>
      </w:r>
      <w:r>
        <w:lastRenderedPageBreak/>
        <w:t>целесообразно убирать колонной машин, обеспечивающей разовую уборку покрытия за один проход. При этом проходы второй и последующих машин должны производиться с перекрытием 0,2 м ранее очищенной полосы.</w:t>
      </w:r>
    </w:p>
    <w:p w:rsidR="00107AC2" w:rsidRDefault="00107AC2">
      <w:pPr>
        <w:pStyle w:val="ConsPlusNormal"/>
        <w:spacing w:before="220"/>
        <w:ind w:firstLine="540"/>
        <w:jc w:val="both"/>
      </w:pPr>
      <w:r>
        <w:t>Подметание тротуаров должно производиться не реже 1 раза в 2 - 3 суток.</w:t>
      </w:r>
    </w:p>
    <w:p w:rsidR="00107AC2" w:rsidRDefault="00107AC2">
      <w:pPr>
        <w:pStyle w:val="ConsPlusNormal"/>
        <w:spacing w:before="220"/>
        <w:ind w:firstLine="540"/>
        <w:jc w:val="both"/>
      </w:pPr>
      <w:r>
        <w:t>Мойка тротуаров производится на улицах с усовершенствованным покрытием, имеющих дождевую канализацию и уклон продольного профиля (от 0,5% и более). Мойку тротуаров необходимо производить с особой осторожностью, чтобы не загрязнить цоколи зданий. Завершать мойку следует до начала мойки проезжей части.</w:t>
      </w:r>
    </w:p>
    <w:p w:rsidR="00107AC2" w:rsidRDefault="00107AC2">
      <w:pPr>
        <w:pStyle w:val="ConsPlusNormal"/>
        <w:spacing w:before="220"/>
        <w:ind w:firstLine="540"/>
        <w:jc w:val="both"/>
      </w:pPr>
      <w:r>
        <w:t>Работа выполняется в период наименьшей интенсивности движения (ночное время). При необходимости проведения уборочных работ днем машины должны двигаться со скоростью 4 - 6 км/час.</w:t>
      </w:r>
    </w:p>
    <w:p w:rsidR="00107AC2" w:rsidRDefault="00107AC2">
      <w:pPr>
        <w:pStyle w:val="ConsPlusNormal"/>
        <w:spacing w:before="220"/>
        <w:ind w:firstLine="540"/>
        <w:jc w:val="both"/>
      </w:pPr>
      <w:r>
        <w:t>Тротуары с интенсивностью движения пешеходов менее 100 чел./час. допускается мыть через день в любое время суток, при интенсивности движения более 100 чел./час. необходимо производить каждые сутки ночью.</w:t>
      </w:r>
    </w:p>
    <w:p w:rsidR="00107AC2" w:rsidRDefault="00107AC2">
      <w:pPr>
        <w:pStyle w:val="ConsPlusNormal"/>
        <w:spacing w:before="220"/>
        <w:ind w:firstLine="540"/>
        <w:jc w:val="both"/>
      </w:pPr>
      <w:r>
        <w:t>Завершающим этапом мойки рекомендуется применять подметание.</w:t>
      </w:r>
    </w:p>
    <w:p w:rsidR="00107AC2" w:rsidRDefault="00107AC2">
      <w:pPr>
        <w:pStyle w:val="ConsPlusNormal"/>
        <w:spacing w:before="220"/>
        <w:ind w:firstLine="540"/>
        <w:jc w:val="both"/>
      </w:pPr>
      <w:r>
        <w:t>Поливка тротуаров производится в наиболее жаркое время года при сухой погоде для снижения запыленности воздуха и улучшения микроклимата. Поливка производится также на тротуарах, не имеющих ливневой канализации. Улицы поливают с интервалом 1,5 - 2 часа в жаркое время.</w:t>
      </w:r>
    </w:p>
    <w:p w:rsidR="00107AC2" w:rsidRDefault="00107AC2">
      <w:pPr>
        <w:pStyle w:val="ConsPlusNormal"/>
        <w:spacing w:before="220"/>
        <w:ind w:firstLine="540"/>
        <w:jc w:val="both"/>
      </w:pPr>
      <w:r>
        <w:t>Перечень операций технологического процесса и существующих средств механизации, применяемых при уборке в весенне-летний период, приведены в таблице 13.8.</w:t>
      </w:r>
    </w:p>
    <w:p w:rsidR="00107AC2" w:rsidRDefault="00107AC2">
      <w:pPr>
        <w:pStyle w:val="ConsPlusNormal"/>
        <w:jc w:val="right"/>
      </w:pPr>
    </w:p>
    <w:p w:rsidR="00107AC2" w:rsidRDefault="00107AC2">
      <w:pPr>
        <w:pStyle w:val="ConsPlusNormal"/>
        <w:jc w:val="right"/>
        <w:outlineLvl w:val="4"/>
      </w:pPr>
      <w:r>
        <w:t>Таблица 13.8</w:t>
      </w:r>
    </w:p>
    <w:p w:rsidR="00107AC2" w:rsidRDefault="00107AC2">
      <w:pPr>
        <w:pStyle w:val="ConsPlusNormal"/>
        <w:jc w:val="right"/>
      </w:pPr>
    </w:p>
    <w:p w:rsidR="00107AC2" w:rsidRDefault="00107AC2">
      <w:pPr>
        <w:pStyle w:val="ConsPlusTitle"/>
        <w:jc w:val="center"/>
      </w:pPr>
      <w:r>
        <w:t>Перечень операций технологического процесса и существующих</w:t>
      </w:r>
    </w:p>
    <w:p w:rsidR="00107AC2" w:rsidRDefault="00107AC2">
      <w:pPr>
        <w:pStyle w:val="ConsPlusTitle"/>
        <w:jc w:val="center"/>
      </w:pPr>
      <w:r>
        <w:t>средств механизации для летней уборки</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041"/>
        <w:gridCol w:w="1928"/>
        <w:gridCol w:w="1871"/>
        <w:gridCol w:w="1640"/>
      </w:tblGrid>
      <w:tr w:rsidR="00107AC2">
        <w:tc>
          <w:tcPr>
            <w:tcW w:w="1587" w:type="dxa"/>
          </w:tcPr>
          <w:p w:rsidR="00107AC2" w:rsidRDefault="00107AC2">
            <w:pPr>
              <w:pStyle w:val="ConsPlusNormal"/>
              <w:jc w:val="center"/>
            </w:pPr>
            <w:r>
              <w:t>Наименование операции</w:t>
            </w:r>
          </w:p>
        </w:tc>
        <w:tc>
          <w:tcPr>
            <w:tcW w:w="2041" w:type="dxa"/>
          </w:tcPr>
          <w:p w:rsidR="00107AC2" w:rsidRDefault="00107AC2">
            <w:pPr>
              <w:pStyle w:val="ConsPlusNormal"/>
              <w:jc w:val="center"/>
            </w:pPr>
            <w:r>
              <w:t>Наименование машины</w:t>
            </w:r>
          </w:p>
        </w:tc>
        <w:tc>
          <w:tcPr>
            <w:tcW w:w="1928" w:type="dxa"/>
          </w:tcPr>
          <w:p w:rsidR="00107AC2" w:rsidRDefault="00107AC2">
            <w:pPr>
              <w:pStyle w:val="ConsPlusNormal"/>
              <w:jc w:val="center"/>
            </w:pPr>
            <w:r>
              <w:t>Тип (марка) машины</w:t>
            </w:r>
          </w:p>
        </w:tc>
        <w:tc>
          <w:tcPr>
            <w:tcW w:w="1871" w:type="dxa"/>
          </w:tcPr>
          <w:p w:rsidR="00107AC2" w:rsidRDefault="00107AC2">
            <w:pPr>
              <w:pStyle w:val="ConsPlusNormal"/>
              <w:jc w:val="center"/>
            </w:pPr>
            <w:r>
              <w:t>Минимальная ширина тротуара, м</w:t>
            </w:r>
          </w:p>
        </w:tc>
        <w:tc>
          <w:tcPr>
            <w:tcW w:w="1640" w:type="dxa"/>
          </w:tcPr>
          <w:p w:rsidR="00107AC2" w:rsidRDefault="00107AC2">
            <w:pPr>
              <w:pStyle w:val="ConsPlusNormal"/>
              <w:jc w:val="center"/>
            </w:pPr>
            <w:r>
              <w:t>Примечание</w:t>
            </w:r>
          </w:p>
        </w:tc>
      </w:tr>
      <w:tr w:rsidR="00107AC2">
        <w:tc>
          <w:tcPr>
            <w:tcW w:w="1587" w:type="dxa"/>
            <w:vMerge w:val="restart"/>
          </w:tcPr>
          <w:p w:rsidR="00107AC2" w:rsidRDefault="00107AC2">
            <w:pPr>
              <w:pStyle w:val="ConsPlusNormal"/>
            </w:pPr>
            <w:r>
              <w:t>Подметание</w:t>
            </w:r>
          </w:p>
        </w:tc>
        <w:tc>
          <w:tcPr>
            <w:tcW w:w="2041" w:type="dxa"/>
            <w:vMerge w:val="restart"/>
          </w:tcPr>
          <w:p w:rsidR="00107AC2" w:rsidRDefault="00107AC2">
            <w:pPr>
              <w:pStyle w:val="ConsPlusNormal"/>
              <w:jc w:val="center"/>
            </w:pPr>
            <w:r>
              <w:t>Машина тротуароуборочная</w:t>
            </w:r>
          </w:p>
        </w:tc>
        <w:tc>
          <w:tcPr>
            <w:tcW w:w="1928" w:type="dxa"/>
            <w:tcBorders>
              <w:bottom w:val="nil"/>
            </w:tcBorders>
          </w:tcPr>
          <w:p w:rsidR="00107AC2" w:rsidRDefault="00107AC2">
            <w:pPr>
              <w:pStyle w:val="ConsPlusNormal"/>
              <w:jc w:val="center"/>
            </w:pPr>
            <w:r>
              <w:t>ДКТ-501</w:t>
            </w:r>
          </w:p>
        </w:tc>
        <w:tc>
          <w:tcPr>
            <w:tcW w:w="1871" w:type="dxa"/>
            <w:tcBorders>
              <w:bottom w:val="nil"/>
            </w:tcBorders>
          </w:tcPr>
          <w:p w:rsidR="00107AC2" w:rsidRDefault="00107AC2">
            <w:pPr>
              <w:pStyle w:val="ConsPlusNormal"/>
              <w:jc w:val="center"/>
            </w:pPr>
            <w:r>
              <w:t>не менее 1,0</w:t>
            </w:r>
          </w:p>
        </w:tc>
        <w:tc>
          <w:tcPr>
            <w:tcW w:w="1640" w:type="dxa"/>
            <w:vMerge w:val="restart"/>
          </w:tcPr>
          <w:p w:rsidR="00107AC2" w:rsidRDefault="00107AC2">
            <w:pPr>
              <w:pStyle w:val="ConsPlusNormal"/>
              <w:jc w:val="center"/>
            </w:pPr>
            <w:r>
              <w:t>Могут применяться другие виды машин</w:t>
            </w:r>
          </w:p>
        </w:tc>
      </w:tr>
      <w:tr w:rsidR="00107AC2">
        <w:tblPrEx>
          <w:tblBorders>
            <w:insideH w:val="nil"/>
          </w:tblBorders>
        </w:tblPrEx>
        <w:tc>
          <w:tcPr>
            <w:tcW w:w="1587" w:type="dxa"/>
            <w:vMerge/>
          </w:tcPr>
          <w:p w:rsidR="00107AC2" w:rsidRDefault="00107AC2"/>
        </w:tc>
        <w:tc>
          <w:tcPr>
            <w:tcW w:w="2041" w:type="dxa"/>
            <w:vMerge/>
          </w:tcPr>
          <w:p w:rsidR="00107AC2" w:rsidRDefault="00107AC2"/>
        </w:tc>
        <w:tc>
          <w:tcPr>
            <w:tcW w:w="1928" w:type="dxa"/>
            <w:tcBorders>
              <w:top w:val="nil"/>
              <w:bottom w:val="nil"/>
            </w:tcBorders>
          </w:tcPr>
          <w:p w:rsidR="00107AC2" w:rsidRDefault="00107AC2">
            <w:pPr>
              <w:pStyle w:val="ConsPlusNormal"/>
              <w:jc w:val="center"/>
            </w:pPr>
            <w:r>
              <w:t>ТЗО-КО</w:t>
            </w:r>
          </w:p>
        </w:tc>
        <w:tc>
          <w:tcPr>
            <w:tcW w:w="1871" w:type="dxa"/>
            <w:tcBorders>
              <w:top w:val="nil"/>
              <w:bottom w:val="nil"/>
            </w:tcBorders>
          </w:tcPr>
          <w:p w:rsidR="00107AC2" w:rsidRDefault="00107AC2">
            <w:pPr>
              <w:pStyle w:val="ConsPlusNormal"/>
              <w:jc w:val="center"/>
            </w:pPr>
            <w:r>
              <w:t>не менее 2,0</w:t>
            </w:r>
          </w:p>
        </w:tc>
        <w:tc>
          <w:tcPr>
            <w:tcW w:w="1640" w:type="dxa"/>
            <w:vMerge/>
          </w:tcPr>
          <w:p w:rsidR="00107AC2" w:rsidRDefault="00107AC2"/>
        </w:tc>
      </w:tr>
      <w:tr w:rsidR="00107AC2">
        <w:tblPrEx>
          <w:tblBorders>
            <w:insideH w:val="nil"/>
          </w:tblBorders>
        </w:tblPrEx>
        <w:tc>
          <w:tcPr>
            <w:tcW w:w="1587" w:type="dxa"/>
            <w:vMerge/>
          </w:tcPr>
          <w:p w:rsidR="00107AC2" w:rsidRDefault="00107AC2"/>
        </w:tc>
        <w:tc>
          <w:tcPr>
            <w:tcW w:w="2041" w:type="dxa"/>
            <w:vMerge/>
          </w:tcPr>
          <w:p w:rsidR="00107AC2" w:rsidRDefault="00107AC2"/>
        </w:tc>
        <w:tc>
          <w:tcPr>
            <w:tcW w:w="1928" w:type="dxa"/>
            <w:tcBorders>
              <w:top w:val="nil"/>
              <w:bottom w:val="nil"/>
            </w:tcBorders>
          </w:tcPr>
          <w:p w:rsidR="00107AC2" w:rsidRDefault="00107AC2">
            <w:pPr>
              <w:pStyle w:val="ConsPlusNormal"/>
              <w:jc w:val="center"/>
            </w:pPr>
            <w:r>
              <w:t>КО-718</w:t>
            </w:r>
          </w:p>
        </w:tc>
        <w:tc>
          <w:tcPr>
            <w:tcW w:w="1871" w:type="dxa"/>
            <w:tcBorders>
              <w:top w:val="nil"/>
              <w:bottom w:val="nil"/>
            </w:tcBorders>
          </w:tcPr>
          <w:p w:rsidR="00107AC2" w:rsidRDefault="00107AC2">
            <w:pPr>
              <w:pStyle w:val="ConsPlusNormal"/>
              <w:jc w:val="center"/>
            </w:pPr>
            <w:r>
              <w:t>не менее 2,0</w:t>
            </w:r>
          </w:p>
        </w:tc>
        <w:tc>
          <w:tcPr>
            <w:tcW w:w="1640" w:type="dxa"/>
            <w:vMerge/>
          </w:tcPr>
          <w:p w:rsidR="00107AC2" w:rsidRDefault="00107AC2"/>
        </w:tc>
      </w:tr>
      <w:tr w:rsidR="00107AC2">
        <w:tblPrEx>
          <w:tblBorders>
            <w:insideH w:val="nil"/>
          </w:tblBorders>
        </w:tblPrEx>
        <w:tc>
          <w:tcPr>
            <w:tcW w:w="1587" w:type="dxa"/>
            <w:vMerge/>
          </w:tcPr>
          <w:p w:rsidR="00107AC2" w:rsidRDefault="00107AC2"/>
        </w:tc>
        <w:tc>
          <w:tcPr>
            <w:tcW w:w="2041" w:type="dxa"/>
            <w:vMerge/>
          </w:tcPr>
          <w:p w:rsidR="00107AC2" w:rsidRDefault="00107AC2"/>
        </w:tc>
        <w:tc>
          <w:tcPr>
            <w:tcW w:w="1928" w:type="dxa"/>
            <w:tcBorders>
              <w:top w:val="nil"/>
              <w:bottom w:val="nil"/>
            </w:tcBorders>
          </w:tcPr>
          <w:p w:rsidR="00107AC2" w:rsidRDefault="00107AC2">
            <w:pPr>
              <w:pStyle w:val="ConsPlusNormal"/>
              <w:jc w:val="center"/>
            </w:pPr>
            <w:r>
              <w:t>Борэкс-1261</w:t>
            </w:r>
          </w:p>
        </w:tc>
        <w:tc>
          <w:tcPr>
            <w:tcW w:w="1871" w:type="dxa"/>
            <w:tcBorders>
              <w:top w:val="nil"/>
              <w:bottom w:val="nil"/>
            </w:tcBorders>
          </w:tcPr>
          <w:p w:rsidR="00107AC2" w:rsidRDefault="00107AC2">
            <w:pPr>
              <w:pStyle w:val="ConsPlusNormal"/>
              <w:jc w:val="center"/>
            </w:pPr>
            <w:r>
              <w:t>не менее 2,0</w:t>
            </w:r>
          </w:p>
        </w:tc>
        <w:tc>
          <w:tcPr>
            <w:tcW w:w="1640" w:type="dxa"/>
            <w:vMerge/>
          </w:tcPr>
          <w:p w:rsidR="00107AC2" w:rsidRDefault="00107AC2"/>
        </w:tc>
      </w:tr>
      <w:tr w:rsidR="00107AC2">
        <w:tblPrEx>
          <w:tblBorders>
            <w:insideH w:val="nil"/>
          </w:tblBorders>
        </w:tblPrEx>
        <w:tc>
          <w:tcPr>
            <w:tcW w:w="1587" w:type="dxa"/>
            <w:vMerge/>
          </w:tcPr>
          <w:p w:rsidR="00107AC2" w:rsidRDefault="00107AC2"/>
        </w:tc>
        <w:tc>
          <w:tcPr>
            <w:tcW w:w="2041" w:type="dxa"/>
            <w:vMerge/>
          </w:tcPr>
          <w:p w:rsidR="00107AC2" w:rsidRDefault="00107AC2"/>
        </w:tc>
        <w:tc>
          <w:tcPr>
            <w:tcW w:w="1928" w:type="dxa"/>
            <w:tcBorders>
              <w:top w:val="nil"/>
              <w:bottom w:val="nil"/>
            </w:tcBorders>
          </w:tcPr>
          <w:p w:rsidR="00107AC2" w:rsidRDefault="00107AC2">
            <w:pPr>
              <w:pStyle w:val="ConsPlusNormal"/>
              <w:jc w:val="center"/>
            </w:pPr>
            <w:r>
              <w:t>КО-719</w:t>
            </w:r>
          </w:p>
        </w:tc>
        <w:tc>
          <w:tcPr>
            <w:tcW w:w="1871" w:type="dxa"/>
            <w:tcBorders>
              <w:top w:val="nil"/>
              <w:bottom w:val="nil"/>
            </w:tcBorders>
          </w:tcPr>
          <w:p w:rsidR="00107AC2" w:rsidRDefault="00107AC2">
            <w:pPr>
              <w:pStyle w:val="ConsPlusNormal"/>
              <w:jc w:val="center"/>
            </w:pPr>
            <w:r>
              <w:t>не менее 2,5</w:t>
            </w:r>
          </w:p>
        </w:tc>
        <w:tc>
          <w:tcPr>
            <w:tcW w:w="1640" w:type="dxa"/>
            <w:vMerge/>
          </w:tcPr>
          <w:p w:rsidR="00107AC2" w:rsidRDefault="00107AC2"/>
        </w:tc>
      </w:tr>
      <w:tr w:rsidR="00107AC2">
        <w:tblPrEx>
          <w:tblBorders>
            <w:insideH w:val="nil"/>
          </w:tblBorders>
        </w:tblPrEx>
        <w:tc>
          <w:tcPr>
            <w:tcW w:w="1587" w:type="dxa"/>
            <w:vMerge/>
          </w:tcPr>
          <w:p w:rsidR="00107AC2" w:rsidRDefault="00107AC2"/>
        </w:tc>
        <w:tc>
          <w:tcPr>
            <w:tcW w:w="2041" w:type="dxa"/>
            <w:vMerge/>
          </w:tcPr>
          <w:p w:rsidR="00107AC2" w:rsidRDefault="00107AC2"/>
        </w:tc>
        <w:tc>
          <w:tcPr>
            <w:tcW w:w="1928" w:type="dxa"/>
            <w:tcBorders>
              <w:top w:val="nil"/>
              <w:bottom w:val="nil"/>
            </w:tcBorders>
          </w:tcPr>
          <w:p w:rsidR="00107AC2" w:rsidRDefault="00107AC2">
            <w:pPr>
              <w:pStyle w:val="ConsPlusNormal"/>
              <w:jc w:val="center"/>
            </w:pPr>
            <w:r>
              <w:t>ДЗ-133Р2</w:t>
            </w:r>
          </w:p>
        </w:tc>
        <w:tc>
          <w:tcPr>
            <w:tcW w:w="1871" w:type="dxa"/>
            <w:tcBorders>
              <w:top w:val="nil"/>
              <w:bottom w:val="nil"/>
            </w:tcBorders>
          </w:tcPr>
          <w:p w:rsidR="00107AC2" w:rsidRDefault="00107AC2">
            <w:pPr>
              <w:pStyle w:val="ConsPlusNormal"/>
              <w:jc w:val="center"/>
            </w:pPr>
            <w:r>
              <w:t>не менее 2,5</w:t>
            </w:r>
          </w:p>
        </w:tc>
        <w:tc>
          <w:tcPr>
            <w:tcW w:w="1640" w:type="dxa"/>
            <w:vMerge/>
          </w:tcPr>
          <w:p w:rsidR="00107AC2" w:rsidRDefault="00107AC2"/>
        </w:tc>
      </w:tr>
      <w:tr w:rsidR="00107AC2">
        <w:tc>
          <w:tcPr>
            <w:tcW w:w="1587" w:type="dxa"/>
            <w:vMerge/>
          </w:tcPr>
          <w:p w:rsidR="00107AC2" w:rsidRDefault="00107AC2"/>
        </w:tc>
        <w:tc>
          <w:tcPr>
            <w:tcW w:w="2041" w:type="dxa"/>
            <w:vMerge/>
          </w:tcPr>
          <w:p w:rsidR="00107AC2" w:rsidRDefault="00107AC2"/>
        </w:tc>
        <w:tc>
          <w:tcPr>
            <w:tcW w:w="1928" w:type="dxa"/>
            <w:tcBorders>
              <w:top w:val="nil"/>
            </w:tcBorders>
          </w:tcPr>
          <w:p w:rsidR="00107AC2" w:rsidRDefault="00107AC2">
            <w:pPr>
              <w:pStyle w:val="ConsPlusNormal"/>
              <w:jc w:val="center"/>
            </w:pPr>
            <w:r>
              <w:t>ТУМ-1200</w:t>
            </w:r>
          </w:p>
        </w:tc>
        <w:tc>
          <w:tcPr>
            <w:tcW w:w="1871" w:type="dxa"/>
            <w:tcBorders>
              <w:top w:val="nil"/>
            </w:tcBorders>
          </w:tcPr>
          <w:p w:rsidR="00107AC2" w:rsidRDefault="00107AC2">
            <w:pPr>
              <w:pStyle w:val="ConsPlusNormal"/>
              <w:jc w:val="center"/>
            </w:pPr>
            <w:r>
              <w:t>не менее 1,5</w:t>
            </w:r>
          </w:p>
        </w:tc>
        <w:tc>
          <w:tcPr>
            <w:tcW w:w="1640" w:type="dxa"/>
            <w:vMerge/>
          </w:tcPr>
          <w:p w:rsidR="00107AC2" w:rsidRDefault="00107AC2"/>
        </w:tc>
      </w:tr>
      <w:tr w:rsidR="00107AC2">
        <w:tc>
          <w:tcPr>
            <w:tcW w:w="1587" w:type="dxa"/>
          </w:tcPr>
          <w:p w:rsidR="00107AC2" w:rsidRDefault="00107AC2">
            <w:pPr>
              <w:pStyle w:val="ConsPlusNormal"/>
            </w:pPr>
            <w:r>
              <w:t>Мойка</w:t>
            </w:r>
          </w:p>
        </w:tc>
        <w:tc>
          <w:tcPr>
            <w:tcW w:w="2041" w:type="dxa"/>
          </w:tcPr>
          <w:p w:rsidR="00107AC2" w:rsidRDefault="00107AC2">
            <w:pPr>
              <w:pStyle w:val="ConsPlusNormal"/>
              <w:jc w:val="center"/>
            </w:pPr>
            <w:r>
              <w:t>Машина универсальная</w:t>
            </w:r>
          </w:p>
        </w:tc>
        <w:tc>
          <w:tcPr>
            <w:tcW w:w="1928" w:type="dxa"/>
          </w:tcPr>
          <w:p w:rsidR="00107AC2" w:rsidRDefault="00107AC2">
            <w:pPr>
              <w:pStyle w:val="ConsPlusNormal"/>
              <w:jc w:val="center"/>
            </w:pPr>
            <w:r>
              <w:t>ДКТ-501ТУМ-1200</w:t>
            </w:r>
          </w:p>
        </w:tc>
        <w:tc>
          <w:tcPr>
            <w:tcW w:w="1871" w:type="dxa"/>
          </w:tcPr>
          <w:p w:rsidR="00107AC2" w:rsidRDefault="00107AC2">
            <w:pPr>
              <w:pStyle w:val="ConsPlusNormal"/>
              <w:jc w:val="center"/>
            </w:pPr>
            <w:r>
              <w:t>не менее 1,0</w:t>
            </w:r>
          </w:p>
          <w:p w:rsidR="00107AC2" w:rsidRDefault="00107AC2">
            <w:pPr>
              <w:pStyle w:val="ConsPlusNormal"/>
              <w:jc w:val="center"/>
            </w:pPr>
            <w:r>
              <w:t>не менее 1,5</w:t>
            </w:r>
          </w:p>
        </w:tc>
        <w:tc>
          <w:tcPr>
            <w:tcW w:w="1640" w:type="dxa"/>
            <w:vMerge/>
          </w:tcPr>
          <w:p w:rsidR="00107AC2" w:rsidRDefault="00107AC2"/>
        </w:tc>
      </w:tr>
      <w:tr w:rsidR="00107AC2">
        <w:tc>
          <w:tcPr>
            <w:tcW w:w="1587" w:type="dxa"/>
          </w:tcPr>
          <w:p w:rsidR="00107AC2" w:rsidRDefault="00107AC2">
            <w:pPr>
              <w:pStyle w:val="ConsPlusNormal"/>
            </w:pPr>
            <w:r>
              <w:t>Поливка</w:t>
            </w:r>
          </w:p>
        </w:tc>
        <w:tc>
          <w:tcPr>
            <w:tcW w:w="2041" w:type="dxa"/>
          </w:tcPr>
          <w:p w:rsidR="00107AC2" w:rsidRDefault="00107AC2">
            <w:pPr>
              <w:pStyle w:val="ConsPlusNormal"/>
              <w:jc w:val="center"/>
            </w:pPr>
            <w:r>
              <w:t xml:space="preserve">Машина </w:t>
            </w:r>
            <w:r>
              <w:lastRenderedPageBreak/>
              <w:t>универсальная</w:t>
            </w:r>
          </w:p>
        </w:tc>
        <w:tc>
          <w:tcPr>
            <w:tcW w:w="1928" w:type="dxa"/>
          </w:tcPr>
          <w:p w:rsidR="00107AC2" w:rsidRDefault="00107AC2">
            <w:pPr>
              <w:pStyle w:val="ConsPlusNormal"/>
              <w:jc w:val="center"/>
            </w:pPr>
            <w:r>
              <w:lastRenderedPageBreak/>
              <w:t>ДКТ-501ТУМ-1200</w:t>
            </w:r>
          </w:p>
        </w:tc>
        <w:tc>
          <w:tcPr>
            <w:tcW w:w="1871" w:type="dxa"/>
          </w:tcPr>
          <w:p w:rsidR="00107AC2" w:rsidRDefault="00107AC2">
            <w:pPr>
              <w:pStyle w:val="ConsPlusNormal"/>
              <w:jc w:val="center"/>
            </w:pPr>
            <w:r>
              <w:t>не менее 1,0</w:t>
            </w:r>
          </w:p>
          <w:p w:rsidR="00107AC2" w:rsidRDefault="00107AC2">
            <w:pPr>
              <w:pStyle w:val="ConsPlusNormal"/>
              <w:jc w:val="center"/>
            </w:pPr>
            <w:r>
              <w:lastRenderedPageBreak/>
              <w:t>не менее 1,5</w:t>
            </w:r>
          </w:p>
        </w:tc>
        <w:tc>
          <w:tcPr>
            <w:tcW w:w="1640" w:type="dxa"/>
            <w:vMerge/>
          </w:tcPr>
          <w:p w:rsidR="00107AC2" w:rsidRDefault="00107AC2"/>
        </w:tc>
      </w:tr>
    </w:tbl>
    <w:p w:rsidR="00107AC2" w:rsidRDefault="00107AC2">
      <w:pPr>
        <w:pStyle w:val="ConsPlusNormal"/>
        <w:ind w:firstLine="540"/>
        <w:jc w:val="both"/>
      </w:pPr>
    </w:p>
    <w:p w:rsidR="00107AC2" w:rsidRDefault="00107AC2">
      <w:pPr>
        <w:pStyle w:val="ConsPlusNormal"/>
        <w:ind w:firstLine="540"/>
        <w:jc w:val="both"/>
      </w:pPr>
      <w:r>
        <w:t>В таблице 13.9 приведена периодичность проведения операций по уборке тротуаров в весенне-летний период.</w:t>
      </w:r>
    </w:p>
    <w:p w:rsidR="00107AC2" w:rsidRDefault="00107AC2">
      <w:pPr>
        <w:pStyle w:val="ConsPlusNormal"/>
        <w:jc w:val="right"/>
      </w:pPr>
    </w:p>
    <w:p w:rsidR="00107AC2" w:rsidRDefault="00107AC2">
      <w:pPr>
        <w:pStyle w:val="ConsPlusNormal"/>
        <w:jc w:val="right"/>
        <w:outlineLvl w:val="4"/>
      </w:pPr>
      <w:r>
        <w:t>Таблица 13.9</w:t>
      </w:r>
    </w:p>
    <w:p w:rsidR="00107AC2" w:rsidRDefault="00107AC2">
      <w:pPr>
        <w:pStyle w:val="ConsPlusNormal"/>
        <w:jc w:val="right"/>
      </w:pPr>
    </w:p>
    <w:p w:rsidR="00107AC2" w:rsidRDefault="00107AC2">
      <w:pPr>
        <w:pStyle w:val="ConsPlusTitle"/>
        <w:jc w:val="center"/>
      </w:pPr>
      <w:r>
        <w:t>Периодичность проведения операций по уборке тротуаров</w:t>
      </w:r>
    </w:p>
    <w:p w:rsidR="00107AC2" w:rsidRDefault="00107AC2">
      <w:pPr>
        <w:pStyle w:val="ConsPlusTitle"/>
        <w:jc w:val="center"/>
      </w:pPr>
      <w:r>
        <w:t>в весенне-летний период</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681"/>
        <w:gridCol w:w="2150"/>
        <w:gridCol w:w="2154"/>
        <w:gridCol w:w="1531"/>
      </w:tblGrid>
      <w:tr w:rsidR="00107AC2">
        <w:tc>
          <w:tcPr>
            <w:tcW w:w="1531" w:type="dxa"/>
          </w:tcPr>
          <w:p w:rsidR="00107AC2" w:rsidRDefault="00107AC2">
            <w:pPr>
              <w:pStyle w:val="ConsPlusNormal"/>
              <w:jc w:val="center"/>
            </w:pPr>
            <w:r>
              <w:t>Наименование операции</w:t>
            </w:r>
          </w:p>
        </w:tc>
        <w:tc>
          <w:tcPr>
            <w:tcW w:w="1681" w:type="dxa"/>
          </w:tcPr>
          <w:p w:rsidR="00107AC2" w:rsidRDefault="00107AC2">
            <w:pPr>
              <w:pStyle w:val="ConsPlusNormal"/>
              <w:jc w:val="center"/>
            </w:pPr>
            <w:r>
              <w:t>Интенсивность движения пешеходов, чел./час.</w:t>
            </w:r>
          </w:p>
        </w:tc>
        <w:tc>
          <w:tcPr>
            <w:tcW w:w="2150" w:type="dxa"/>
          </w:tcPr>
          <w:p w:rsidR="00107AC2" w:rsidRDefault="00107AC2">
            <w:pPr>
              <w:pStyle w:val="ConsPlusNormal"/>
              <w:jc w:val="center"/>
            </w:pPr>
            <w:r>
              <w:t>Периодичность работ</w:t>
            </w:r>
          </w:p>
        </w:tc>
        <w:tc>
          <w:tcPr>
            <w:tcW w:w="2154" w:type="dxa"/>
          </w:tcPr>
          <w:p w:rsidR="00107AC2" w:rsidRDefault="00107AC2">
            <w:pPr>
              <w:pStyle w:val="ConsPlusNormal"/>
              <w:jc w:val="center"/>
            </w:pPr>
            <w:r>
              <w:t>Время проведения работ</w:t>
            </w:r>
          </w:p>
        </w:tc>
        <w:tc>
          <w:tcPr>
            <w:tcW w:w="1531" w:type="dxa"/>
          </w:tcPr>
          <w:p w:rsidR="00107AC2" w:rsidRDefault="00107AC2">
            <w:pPr>
              <w:pStyle w:val="ConsPlusNormal"/>
              <w:jc w:val="center"/>
            </w:pPr>
            <w:r>
              <w:t>Примечание</w:t>
            </w:r>
          </w:p>
        </w:tc>
      </w:tr>
      <w:tr w:rsidR="00107AC2">
        <w:tc>
          <w:tcPr>
            <w:tcW w:w="1531" w:type="dxa"/>
            <w:vMerge w:val="restart"/>
          </w:tcPr>
          <w:p w:rsidR="00107AC2" w:rsidRDefault="00107AC2">
            <w:pPr>
              <w:pStyle w:val="ConsPlusNormal"/>
            </w:pPr>
            <w:r>
              <w:t>Подметание</w:t>
            </w:r>
          </w:p>
        </w:tc>
        <w:tc>
          <w:tcPr>
            <w:tcW w:w="1681" w:type="dxa"/>
            <w:tcBorders>
              <w:bottom w:val="nil"/>
            </w:tcBorders>
          </w:tcPr>
          <w:p w:rsidR="00107AC2" w:rsidRDefault="00107AC2">
            <w:pPr>
              <w:pStyle w:val="ConsPlusNormal"/>
              <w:jc w:val="center"/>
            </w:pPr>
            <w:r>
              <w:t>менее 100</w:t>
            </w:r>
          </w:p>
        </w:tc>
        <w:tc>
          <w:tcPr>
            <w:tcW w:w="2150" w:type="dxa"/>
            <w:tcBorders>
              <w:bottom w:val="nil"/>
            </w:tcBorders>
          </w:tcPr>
          <w:p w:rsidR="00107AC2" w:rsidRDefault="00107AC2">
            <w:pPr>
              <w:pStyle w:val="ConsPlusNormal"/>
              <w:jc w:val="center"/>
            </w:pPr>
            <w:r>
              <w:t>1 раз в 2 - 3 суток</w:t>
            </w:r>
          </w:p>
        </w:tc>
        <w:tc>
          <w:tcPr>
            <w:tcW w:w="2154" w:type="dxa"/>
            <w:tcBorders>
              <w:bottom w:val="nil"/>
            </w:tcBorders>
          </w:tcPr>
          <w:p w:rsidR="00107AC2" w:rsidRDefault="00107AC2">
            <w:pPr>
              <w:pStyle w:val="ConsPlusNormal"/>
              <w:jc w:val="center"/>
            </w:pPr>
            <w:r>
              <w:t>с 23.00 до 7 час.</w:t>
            </w:r>
          </w:p>
        </w:tc>
        <w:tc>
          <w:tcPr>
            <w:tcW w:w="1531" w:type="dxa"/>
            <w:vMerge w:val="restart"/>
          </w:tcPr>
          <w:p w:rsidR="00107AC2" w:rsidRDefault="00107AC2">
            <w:pPr>
              <w:pStyle w:val="ConsPlusNormal"/>
              <w:jc w:val="center"/>
            </w:pPr>
          </w:p>
        </w:tc>
      </w:tr>
      <w:tr w:rsidR="00107AC2">
        <w:tblPrEx>
          <w:tblBorders>
            <w:insideH w:val="nil"/>
          </w:tblBorders>
        </w:tblPrEx>
        <w:tc>
          <w:tcPr>
            <w:tcW w:w="1531" w:type="dxa"/>
            <w:vMerge/>
          </w:tcPr>
          <w:p w:rsidR="00107AC2" w:rsidRDefault="00107AC2"/>
        </w:tc>
        <w:tc>
          <w:tcPr>
            <w:tcW w:w="1681" w:type="dxa"/>
            <w:tcBorders>
              <w:top w:val="nil"/>
              <w:bottom w:val="nil"/>
            </w:tcBorders>
          </w:tcPr>
          <w:p w:rsidR="00107AC2" w:rsidRDefault="00107AC2">
            <w:pPr>
              <w:pStyle w:val="ConsPlusNormal"/>
              <w:jc w:val="center"/>
            </w:pPr>
            <w:r>
              <w:t>от 100 до 250</w:t>
            </w:r>
          </w:p>
        </w:tc>
        <w:tc>
          <w:tcPr>
            <w:tcW w:w="2150" w:type="dxa"/>
            <w:tcBorders>
              <w:top w:val="nil"/>
              <w:bottom w:val="nil"/>
            </w:tcBorders>
          </w:tcPr>
          <w:p w:rsidR="00107AC2" w:rsidRDefault="00107AC2">
            <w:pPr>
              <w:pStyle w:val="ConsPlusNormal"/>
              <w:jc w:val="center"/>
            </w:pPr>
            <w:r>
              <w:t>1 раз в 1 - 2 суток</w:t>
            </w:r>
          </w:p>
        </w:tc>
        <w:tc>
          <w:tcPr>
            <w:tcW w:w="2154" w:type="dxa"/>
            <w:tcBorders>
              <w:top w:val="nil"/>
              <w:bottom w:val="nil"/>
            </w:tcBorders>
          </w:tcPr>
          <w:p w:rsidR="00107AC2" w:rsidRDefault="00107AC2">
            <w:pPr>
              <w:pStyle w:val="ConsPlusNormal"/>
              <w:jc w:val="center"/>
            </w:pPr>
            <w:r>
              <w:t>с 23.00 до 7 час.</w:t>
            </w:r>
          </w:p>
        </w:tc>
        <w:tc>
          <w:tcPr>
            <w:tcW w:w="1531" w:type="dxa"/>
            <w:vMerge/>
          </w:tcPr>
          <w:p w:rsidR="00107AC2" w:rsidRDefault="00107AC2"/>
        </w:tc>
      </w:tr>
      <w:tr w:rsidR="00107AC2">
        <w:tc>
          <w:tcPr>
            <w:tcW w:w="1531" w:type="dxa"/>
            <w:vMerge/>
          </w:tcPr>
          <w:p w:rsidR="00107AC2" w:rsidRDefault="00107AC2"/>
        </w:tc>
        <w:tc>
          <w:tcPr>
            <w:tcW w:w="1681" w:type="dxa"/>
            <w:tcBorders>
              <w:top w:val="nil"/>
            </w:tcBorders>
          </w:tcPr>
          <w:p w:rsidR="00107AC2" w:rsidRDefault="00107AC2">
            <w:pPr>
              <w:pStyle w:val="ConsPlusNormal"/>
              <w:jc w:val="center"/>
            </w:pPr>
            <w:r>
              <w:t>более 250</w:t>
            </w:r>
          </w:p>
        </w:tc>
        <w:tc>
          <w:tcPr>
            <w:tcW w:w="2150" w:type="dxa"/>
            <w:tcBorders>
              <w:top w:val="nil"/>
            </w:tcBorders>
          </w:tcPr>
          <w:p w:rsidR="00107AC2" w:rsidRDefault="00107AC2">
            <w:pPr>
              <w:pStyle w:val="ConsPlusNormal"/>
              <w:jc w:val="center"/>
            </w:pPr>
            <w:r>
              <w:t>1 раз в 1 - 2 суток</w:t>
            </w:r>
          </w:p>
        </w:tc>
        <w:tc>
          <w:tcPr>
            <w:tcW w:w="2154" w:type="dxa"/>
            <w:tcBorders>
              <w:top w:val="nil"/>
            </w:tcBorders>
          </w:tcPr>
          <w:p w:rsidR="00107AC2" w:rsidRDefault="00107AC2">
            <w:pPr>
              <w:pStyle w:val="ConsPlusNormal"/>
              <w:jc w:val="center"/>
            </w:pPr>
            <w:r>
              <w:t>с 23.00 до 7 час.</w:t>
            </w:r>
          </w:p>
        </w:tc>
        <w:tc>
          <w:tcPr>
            <w:tcW w:w="1531" w:type="dxa"/>
            <w:vMerge/>
          </w:tcPr>
          <w:p w:rsidR="00107AC2" w:rsidRDefault="00107AC2"/>
        </w:tc>
      </w:tr>
      <w:tr w:rsidR="00107AC2">
        <w:tc>
          <w:tcPr>
            <w:tcW w:w="1531" w:type="dxa"/>
            <w:vMerge w:val="restart"/>
          </w:tcPr>
          <w:p w:rsidR="00107AC2" w:rsidRDefault="00107AC2">
            <w:pPr>
              <w:pStyle w:val="ConsPlusNormal"/>
            </w:pPr>
            <w:r>
              <w:t>Мойка</w:t>
            </w:r>
          </w:p>
        </w:tc>
        <w:tc>
          <w:tcPr>
            <w:tcW w:w="1681" w:type="dxa"/>
            <w:tcBorders>
              <w:bottom w:val="nil"/>
            </w:tcBorders>
          </w:tcPr>
          <w:p w:rsidR="00107AC2" w:rsidRDefault="00107AC2">
            <w:pPr>
              <w:pStyle w:val="ConsPlusNormal"/>
              <w:jc w:val="center"/>
            </w:pPr>
            <w:r>
              <w:t>менее 100</w:t>
            </w:r>
          </w:p>
        </w:tc>
        <w:tc>
          <w:tcPr>
            <w:tcW w:w="2150" w:type="dxa"/>
            <w:tcBorders>
              <w:bottom w:val="nil"/>
            </w:tcBorders>
          </w:tcPr>
          <w:p w:rsidR="00107AC2" w:rsidRDefault="00107AC2">
            <w:pPr>
              <w:pStyle w:val="ConsPlusNormal"/>
              <w:jc w:val="center"/>
            </w:pPr>
            <w:r>
              <w:t>1 раз в 2 суток</w:t>
            </w:r>
          </w:p>
        </w:tc>
        <w:tc>
          <w:tcPr>
            <w:tcW w:w="2154" w:type="dxa"/>
            <w:tcBorders>
              <w:bottom w:val="nil"/>
            </w:tcBorders>
          </w:tcPr>
          <w:p w:rsidR="00107AC2" w:rsidRDefault="00107AC2">
            <w:pPr>
              <w:pStyle w:val="ConsPlusNormal"/>
              <w:jc w:val="center"/>
            </w:pPr>
            <w:r>
              <w:t>в любое время</w:t>
            </w:r>
          </w:p>
        </w:tc>
        <w:tc>
          <w:tcPr>
            <w:tcW w:w="1531" w:type="dxa"/>
            <w:vMerge w:val="restart"/>
          </w:tcPr>
          <w:p w:rsidR="00107AC2" w:rsidRDefault="00107AC2">
            <w:pPr>
              <w:pStyle w:val="ConsPlusNormal"/>
              <w:jc w:val="center"/>
            </w:pPr>
            <w:r>
              <w:t>Нормы расхода воды -</w:t>
            </w:r>
          </w:p>
          <w:p w:rsidR="00107AC2" w:rsidRDefault="00107AC2">
            <w:pPr>
              <w:pStyle w:val="ConsPlusNormal"/>
              <w:jc w:val="center"/>
            </w:pPr>
            <w:r>
              <w:t>0,9 - 1,2 л/кв. м</w:t>
            </w:r>
          </w:p>
        </w:tc>
      </w:tr>
      <w:tr w:rsidR="00107AC2">
        <w:tblPrEx>
          <w:tblBorders>
            <w:insideH w:val="nil"/>
          </w:tblBorders>
        </w:tblPrEx>
        <w:tc>
          <w:tcPr>
            <w:tcW w:w="1531" w:type="dxa"/>
            <w:vMerge/>
          </w:tcPr>
          <w:p w:rsidR="00107AC2" w:rsidRDefault="00107AC2"/>
        </w:tc>
        <w:tc>
          <w:tcPr>
            <w:tcW w:w="1681" w:type="dxa"/>
            <w:tcBorders>
              <w:top w:val="nil"/>
              <w:bottom w:val="nil"/>
            </w:tcBorders>
          </w:tcPr>
          <w:p w:rsidR="00107AC2" w:rsidRDefault="00107AC2">
            <w:pPr>
              <w:pStyle w:val="ConsPlusNormal"/>
              <w:jc w:val="center"/>
            </w:pPr>
            <w:r>
              <w:t>от 100 до 250</w:t>
            </w:r>
          </w:p>
        </w:tc>
        <w:tc>
          <w:tcPr>
            <w:tcW w:w="2150" w:type="dxa"/>
            <w:tcBorders>
              <w:top w:val="nil"/>
              <w:bottom w:val="nil"/>
            </w:tcBorders>
          </w:tcPr>
          <w:p w:rsidR="00107AC2" w:rsidRDefault="00107AC2">
            <w:pPr>
              <w:pStyle w:val="ConsPlusNormal"/>
              <w:jc w:val="center"/>
            </w:pPr>
            <w:r>
              <w:t>1 раз в сутки</w:t>
            </w:r>
          </w:p>
        </w:tc>
        <w:tc>
          <w:tcPr>
            <w:tcW w:w="2154" w:type="dxa"/>
            <w:tcBorders>
              <w:top w:val="nil"/>
              <w:bottom w:val="nil"/>
            </w:tcBorders>
          </w:tcPr>
          <w:p w:rsidR="00107AC2" w:rsidRDefault="00107AC2">
            <w:pPr>
              <w:pStyle w:val="ConsPlusNormal"/>
              <w:jc w:val="center"/>
            </w:pPr>
            <w:r>
              <w:t>с 23.00 до 6 час.</w:t>
            </w:r>
          </w:p>
        </w:tc>
        <w:tc>
          <w:tcPr>
            <w:tcW w:w="1531" w:type="dxa"/>
            <w:vMerge/>
          </w:tcPr>
          <w:p w:rsidR="00107AC2" w:rsidRDefault="00107AC2"/>
        </w:tc>
      </w:tr>
      <w:tr w:rsidR="00107AC2">
        <w:tc>
          <w:tcPr>
            <w:tcW w:w="1531" w:type="dxa"/>
            <w:vMerge/>
          </w:tcPr>
          <w:p w:rsidR="00107AC2" w:rsidRDefault="00107AC2"/>
        </w:tc>
        <w:tc>
          <w:tcPr>
            <w:tcW w:w="1681" w:type="dxa"/>
            <w:tcBorders>
              <w:top w:val="nil"/>
            </w:tcBorders>
          </w:tcPr>
          <w:p w:rsidR="00107AC2" w:rsidRDefault="00107AC2">
            <w:pPr>
              <w:pStyle w:val="ConsPlusNormal"/>
              <w:jc w:val="center"/>
            </w:pPr>
            <w:r>
              <w:t>более 250</w:t>
            </w:r>
          </w:p>
        </w:tc>
        <w:tc>
          <w:tcPr>
            <w:tcW w:w="2150" w:type="dxa"/>
            <w:tcBorders>
              <w:top w:val="nil"/>
            </w:tcBorders>
          </w:tcPr>
          <w:p w:rsidR="00107AC2" w:rsidRDefault="00107AC2">
            <w:pPr>
              <w:pStyle w:val="ConsPlusNormal"/>
              <w:jc w:val="center"/>
            </w:pPr>
            <w:r>
              <w:t>1 раз в сутки</w:t>
            </w:r>
          </w:p>
        </w:tc>
        <w:tc>
          <w:tcPr>
            <w:tcW w:w="2154" w:type="dxa"/>
            <w:tcBorders>
              <w:top w:val="nil"/>
            </w:tcBorders>
          </w:tcPr>
          <w:p w:rsidR="00107AC2" w:rsidRDefault="00107AC2">
            <w:pPr>
              <w:pStyle w:val="ConsPlusNormal"/>
              <w:jc w:val="center"/>
            </w:pPr>
            <w:r>
              <w:t>с 23.00 до 6 час.</w:t>
            </w:r>
          </w:p>
        </w:tc>
        <w:tc>
          <w:tcPr>
            <w:tcW w:w="1531" w:type="dxa"/>
            <w:vMerge/>
          </w:tcPr>
          <w:p w:rsidR="00107AC2" w:rsidRDefault="00107AC2"/>
        </w:tc>
      </w:tr>
      <w:tr w:rsidR="00107AC2">
        <w:tc>
          <w:tcPr>
            <w:tcW w:w="1531" w:type="dxa"/>
          </w:tcPr>
          <w:p w:rsidR="00107AC2" w:rsidRDefault="00107AC2">
            <w:pPr>
              <w:pStyle w:val="ConsPlusNormal"/>
            </w:pPr>
            <w:r>
              <w:t>Поливка</w:t>
            </w:r>
          </w:p>
        </w:tc>
        <w:tc>
          <w:tcPr>
            <w:tcW w:w="1681" w:type="dxa"/>
          </w:tcPr>
          <w:p w:rsidR="00107AC2" w:rsidRDefault="00107AC2">
            <w:pPr>
              <w:pStyle w:val="ConsPlusNormal"/>
              <w:jc w:val="center"/>
            </w:pPr>
            <w:r>
              <w:t>менее 100</w:t>
            </w:r>
          </w:p>
          <w:p w:rsidR="00107AC2" w:rsidRDefault="00107AC2">
            <w:pPr>
              <w:pStyle w:val="ConsPlusNormal"/>
              <w:jc w:val="center"/>
            </w:pPr>
            <w:r>
              <w:t>от 100 до 250</w:t>
            </w:r>
          </w:p>
          <w:p w:rsidR="00107AC2" w:rsidRDefault="00107AC2">
            <w:pPr>
              <w:pStyle w:val="ConsPlusNormal"/>
              <w:jc w:val="center"/>
            </w:pPr>
            <w:r>
              <w:t>более 250</w:t>
            </w:r>
          </w:p>
        </w:tc>
        <w:tc>
          <w:tcPr>
            <w:tcW w:w="2150" w:type="dxa"/>
          </w:tcPr>
          <w:p w:rsidR="00107AC2" w:rsidRDefault="00107AC2">
            <w:pPr>
              <w:pStyle w:val="ConsPlusNormal"/>
              <w:jc w:val="center"/>
            </w:pPr>
            <w:r>
              <w:t>В сухой летний период ежедневно</w:t>
            </w:r>
          </w:p>
        </w:tc>
        <w:tc>
          <w:tcPr>
            <w:tcW w:w="2154" w:type="dxa"/>
          </w:tcPr>
          <w:p w:rsidR="00107AC2" w:rsidRDefault="00107AC2">
            <w:pPr>
              <w:pStyle w:val="ConsPlusNormal"/>
              <w:jc w:val="center"/>
            </w:pPr>
            <w:r>
              <w:t>с 11.00 до 16 час.</w:t>
            </w:r>
          </w:p>
        </w:tc>
        <w:tc>
          <w:tcPr>
            <w:tcW w:w="1531" w:type="dxa"/>
          </w:tcPr>
          <w:p w:rsidR="00107AC2" w:rsidRDefault="00107AC2">
            <w:pPr>
              <w:pStyle w:val="ConsPlusNormal"/>
              <w:jc w:val="center"/>
            </w:pPr>
            <w:r>
              <w:t>Нормы расхода воды -</w:t>
            </w:r>
          </w:p>
          <w:p w:rsidR="00107AC2" w:rsidRDefault="00107AC2">
            <w:pPr>
              <w:pStyle w:val="ConsPlusNormal"/>
              <w:jc w:val="center"/>
            </w:pPr>
            <w:r>
              <w:t>0,2 - 0,3 л/кв. м</w:t>
            </w:r>
          </w:p>
        </w:tc>
      </w:tr>
    </w:tbl>
    <w:p w:rsidR="00107AC2" w:rsidRDefault="00107AC2">
      <w:pPr>
        <w:pStyle w:val="ConsPlusNormal"/>
        <w:jc w:val="center"/>
      </w:pPr>
    </w:p>
    <w:p w:rsidR="00107AC2" w:rsidRDefault="00107AC2">
      <w:pPr>
        <w:pStyle w:val="ConsPlusTitle"/>
        <w:ind w:firstLine="540"/>
        <w:jc w:val="both"/>
        <w:outlineLvl w:val="2"/>
      </w:pPr>
      <w:r>
        <w:t>13.3. Расчет потребного количества машин для механизированной уборки тротуаров</w:t>
      </w:r>
    </w:p>
    <w:p w:rsidR="00107AC2" w:rsidRDefault="00107AC2">
      <w:pPr>
        <w:pStyle w:val="ConsPlusNormal"/>
        <w:spacing w:before="220"/>
        <w:ind w:firstLine="540"/>
        <w:jc w:val="both"/>
      </w:pPr>
      <w:r>
        <w:t>Расчет потребного количества машин для уборки тротуаров производится исходя из площади механизированной уборки по формуле:</w:t>
      </w:r>
    </w:p>
    <w:p w:rsidR="00107AC2" w:rsidRDefault="00107AC2">
      <w:pPr>
        <w:pStyle w:val="ConsPlusNormal"/>
        <w:jc w:val="center"/>
      </w:pPr>
    </w:p>
    <w:p w:rsidR="00107AC2" w:rsidRDefault="00107AC2">
      <w:pPr>
        <w:pStyle w:val="ConsPlusNormal"/>
        <w:jc w:val="center"/>
      </w:pPr>
      <w:r w:rsidRPr="004F08AF">
        <w:rPr>
          <w:position w:val="-27"/>
        </w:rPr>
        <w:pict>
          <v:shape id="_x0000_i1037" style="width:77pt;height:38.8pt" coordsize="" o:spt="100" adj="0,,0" path="" filled="f" stroked="f">
            <v:stroke joinstyle="miter"/>
            <v:imagedata r:id="rId47" o:title="base_24478_216849_32780"/>
            <v:formulas/>
            <v:path o:connecttype="segments"/>
          </v:shape>
        </w:pict>
      </w:r>
      <w:r>
        <w:t>,</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N - потребное количество машин, шт.;</w:t>
      </w:r>
    </w:p>
    <w:p w:rsidR="00107AC2" w:rsidRDefault="00107AC2">
      <w:pPr>
        <w:pStyle w:val="ConsPlusNormal"/>
        <w:spacing w:before="220"/>
        <w:ind w:firstLine="540"/>
        <w:jc w:val="both"/>
      </w:pPr>
      <w:r>
        <w:t>S - убираемая площадь, кв. м;</w:t>
      </w:r>
    </w:p>
    <w:p w:rsidR="00107AC2" w:rsidRDefault="00107AC2">
      <w:pPr>
        <w:pStyle w:val="ConsPlusNormal"/>
        <w:spacing w:before="220"/>
        <w:ind w:firstLine="540"/>
        <w:jc w:val="both"/>
      </w:pPr>
      <w:r>
        <w:t>П</w:t>
      </w:r>
      <w:r>
        <w:rPr>
          <w:vertAlign w:val="subscript"/>
        </w:rPr>
        <w:t>р</w:t>
      </w:r>
      <w:r>
        <w:t xml:space="preserve"> - производительность, тыс. кв. м/час.;</w:t>
      </w:r>
    </w:p>
    <w:p w:rsidR="00107AC2" w:rsidRDefault="00107AC2">
      <w:pPr>
        <w:pStyle w:val="ConsPlusNormal"/>
        <w:spacing w:before="220"/>
        <w:ind w:firstLine="540"/>
        <w:jc w:val="both"/>
      </w:pPr>
      <w:r>
        <w:t>К</w:t>
      </w:r>
      <w:r>
        <w:rPr>
          <w:vertAlign w:val="subscript"/>
        </w:rPr>
        <w:t>i</w:t>
      </w:r>
      <w:r>
        <w:t xml:space="preserve"> - коэффициент использования;</w:t>
      </w:r>
    </w:p>
    <w:p w:rsidR="00107AC2" w:rsidRDefault="00107AC2">
      <w:pPr>
        <w:pStyle w:val="ConsPlusNormal"/>
        <w:spacing w:before="220"/>
        <w:ind w:firstLine="540"/>
        <w:jc w:val="both"/>
      </w:pPr>
      <w:r>
        <w:t>Nф - фактическое количество машин.</w:t>
      </w:r>
    </w:p>
    <w:p w:rsidR="00107AC2" w:rsidRDefault="00107AC2">
      <w:pPr>
        <w:pStyle w:val="ConsPlusNormal"/>
        <w:spacing w:before="220"/>
        <w:ind w:firstLine="540"/>
        <w:jc w:val="both"/>
      </w:pPr>
      <w:r>
        <w:t xml:space="preserve">Расчет проводим на универсальную тротуароуборочную машину КО-718-4, которая </w:t>
      </w:r>
      <w:r>
        <w:lastRenderedPageBreak/>
        <w:t>предназначена для зимнего и летнего содержания тротуаров. Машина снабжена плужно-щеточным, пескоразбрасывающим и роторным оборудованием.</w:t>
      </w:r>
    </w:p>
    <w:p w:rsidR="00107AC2" w:rsidRDefault="00107AC2">
      <w:pPr>
        <w:pStyle w:val="ConsPlusNormal"/>
        <w:jc w:val="right"/>
      </w:pPr>
    </w:p>
    <w:p w:rsidR="00107AC2" w:rsidRDefault="00107AC2">
      <w:pPr>
        <w:pStyle w:val="ConsPlusNormal"/>
        <w:jc w:val="right"/>
        <w:outlineLvl w:val="3"/>
      </w:pPr>
      <w:r>
        <w:t>Таблица 13.10</w:t>
      </w:r>
    </w:p>
    <w:p w:rsidR="00107AC2" w:rsidRDefault="00107AC2">
      <w:pPr>
        <w:pStyle w:val="ConsPlusNormal"/>
        <w:jc w:val="right"/>
      </w:pPr>
    </w:p>
    <w:p w:rsidR="00107AC2" w:rsidRDefault="00107AC2">
      <w:pPr>
        <w:pStyle w:val="ConsPlusTitle"/>
        <w:jc w:val="center"/>
      </w:pPr>
      <w:r>
        <w:t>Расчет потребного количества машин для уборки тротуаров</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61"/>
        <w:gridCol w:w="1134"/>
        <w:gridCol w:w="1134"/>
        <w:gridCol w:w="1191"/>
        <w:gridCol w:w="1191"/>
        <w:gridCol w:w="1077"/>
      </w:tblGrid>
      <w:tr w:rsidR="00107AC2">
        <w:tc>
          <w:tcPr>
            <w:tcW w:w="1984" w:type="dxa"/>
          </w:tcPr>
          <w:p w:rsidR="00107AC2" w:rsidRDefault="00107AC2">
            <w:pPr>
              <w:pStyle w:val="ConsPlusNormal"/>
              <w:jc w:val="center"/>
            </w:pPr>
            <w:r>
              <w:t>Год</w:t>
            </w:r>
          </w:p>
        </w:tc>
        <w:tc>
          <w:tcPr>
            <w:tcW w:w="1361" w:type="dxa"/>
          </w:tcPr>
          <w:p w:rsidR="00107AC2" w:rsidRDefault="00107AC2">
            <w:pPr>
              <w:pStyle w:val="ConsPlusNormal"/>
              <w:jc w:val="center"/>
            </w:pPr>
            <w:r>
              <w:t>S(l)</w:t>
            </w:r>
          </w:p>
        </w:tc>
        <w:tc>
          <w:tcPr>
            <w:tcW w:w="1134" w:type="dxa"/>
          </w:tcPr>
          <w:p w:rsidR="00107AC2" w:rsidRDefault="00107AC2">
            <w:pPr>
              <w:pStyle w:val="ConsPlusNormal"/>
              <w:jc w:val="center"/>
            </w:pPr>
            <w:r>
              <w:t>Пр</w:t>
            </w:r>
          </w:p>
        </w:tc>
        <w:tc>
          <w:tcPr>
            <w:tcW w:w="1134" w:type="dxa"/>
          </w:tcPr>
          <w:p w:rsidR="00107AC2" w:rsidRDefault="00107AC2">
            <w:pPr>
              <w:pStyle w:val="ConsPlusNormal"/>
              <w:jc w:val="center"/>
            </w:pPr>
            <w:r>
              <w:t>t</w:t>
            </w:r>
          </w:p>
        </w:tc>
        <w:tc>
          <w:tcPr>
            <w:tcW w:w="1191" w:type="dxa"/>
          </w:tcPr>
          <w:p w:rsidR="00107AC2" w:rsidRDefault="00107AC2">
            <w:pPr>
              <w:pStyle w:val="ConsPlusNormal"/>
              <w:jc w:val="center"/>
            </w:pPr>
            <w:r>
              <w:t>Ki</w:t>
            </w:r>
          </w:p>
        </w:tc>
        <w:tc>
          <w:tcPr>
            <w:tcW w:w="1191" w:type="dxa"/>
          </w:tcPr>
          <w:p w:rsidR="00107AC2" w:rsidRDefault="00107AC2">
            <w:pPr>
              <w:pStyle w:val="ConsPlusNormal"/>
              <w:jc w:val="center"/>
            </w:pPr>
            <w:r>
              <w:t>N</w:t>
            </w:r>
          </w:p>
        </w:tc>
        <w:tc>
          <w:tcPr>
            <w:tcW w:w="1077" w:type="dxa"/>
          </w:tcPr>
          <w:p w:rsidR="00107AC2" w:rsidRDefault="00107AC2">
            <w:pPr>
              <w:pStyle w:val="ConsPlusNormal"/>
              <w:jc w:val="center"/>
            </w:pPr>
            <w:r>
              <w:t>Nф</w:t>
            </w:r>
          </w:p>
        </w:tc>
      </w:tr>
      <w:tr w:rsidR="00107AC2">
        <w:tc>
          <w:tcPr>
            <w:tcW w:w="1984" w:type="dxa"/>
          </w:tcPr>
          <w:p w:rsidR="00107AC2" w:rsidRDefault="00107AC2">
            <w:pPr>
              <w:pStyle w:val="ConsPlusNormal"/>
              <w:jc w:val="center"/>
            </w:pPr>
            <w:r>
              <w:t>2018</w:t>
            </w:r>
          </w:p>
        </w:tc>
        <w:tc>
          <w:tcPr>
            <w:tcW w:w="1361" w:type="dxa"/>
          </w:tcPr>
          <w:p w:rsidR="00107AC2" w:rsidRDefault="00107AC2">
            <w:pPr>
              <w:pStyle w:val="ConsPlusNormal"/>
              <w:jc w:val="center"/>
            </w:pPr>
            <w:r>
              <w:t>319,03</w:t>
            </w:r>
          </w:p>
        </w:tc>
        <w:tc>
          <w:tcPr>
            <w:tcW w:w="1134" w:type="dxa"/>
          </w:tcPr>
          <w:p w:rsidR="00107AC2" w:rsidRDefault="00107AC2">
            <w:pPr>
              <w:pStyle w:val="ConsPlusNormal"/>
              <w:jc w:val="center"/>
            </w:pPr>
            <w:r>
              <w:t>5,25</w:t>
            </w:r>
          </w:p>
        </w:tc>
        <w:tc>
          <w:tcPr>
            <w:tcW w:w="1134" w:type="dxa"/>
          </w:tcPr>
          <w:p w:rsidR="00107AC2" w:rsidRDefault="00107AC2">
            <w:pPr>
              <w:pStyle w:val="ConsPlusNormal"/>
              <w:jc w:val="center"/>
            </w:pPr>
            <w:r>
              <w:t>12</w:t>
            </w:r>
          </w:p>
        </w:tc>
        <w:tc>
          <w:tcPr>
            <w:tcW w:w="1191" w:type="dxa"/>
          </w:tcPr>
          <w:p w:rsidR="00107AC2" w:rsidRDefault="00107AC2">
            <w:pPr>
              <w:pStyle w:val="ConsPlusNormal"/>
              <w:jc w:val="center"/>
            </w:pPr>
            <w:r>
              <w:t>0,8</w:t>
            </w:r>
          </w:p>
        </w:tc>
        <w:tc>
          <w:tcPr>
            <w:tcW w:w="1191" w:type="dxa"/>
          </w:tcPr>
          <w:p w:rsidR="00107AC2" w:rsidRDefault="00107AC2">
            <w:pPr>
              <w:pStyle w:val="ConsPlusNormal"/>
              <w:jc w:val="center"/>
            </w:pPr>
            <w:r>
              <w:t>6,33</w:t>
            </w:r>
          </w:p>
        </w:tc>
        <w:tc>
          <w:tcPr>
            <w:tcW w:w="1077" w:type="dxa"/>
          </w:tcPr>
          <w:p w:rsidR="00107AC2" w:rsidRDefault="00107AC2">
            <w:pPr>
              <w:pStyle w:val="ConsPlusNormal"/>
              <w:jc w:val="center"/>
            </w:pPr>
            <w:r>
              <w:t>7</w:t>
            </w:r>
          </w:p>
        </w:tc>
      </w:tr>
      <w:tr w:rsidR="00107AC2">
        <w:tc>
          <w:tcPr>
            <w:tcW w:w="1984" w:type="dxa"/>
          </w:tcPr>
          <w:p w:rsidR="00107AC2" w:rsidRDefault="00107AC2">
            <w:pPr>
              <w:pStyle w:val="ConsPlusNormal"/>
              <w:jc w:val="center"/>
            </w:pPr>
            <w:r>
              <w:t>2019</w:t>
            </w:r>
          </w:p>
        </w:tc>
        <w:tc>
          <w:tcPr>
            <w:tcW w:w="1361" w:type="dxa"/>
          </w:tcPr>
          <w:p w:rsidR="00107AC2" w:rsidRDefault="00107AC2">
            <w:pPr>
              <w:pStyle w:val="ConsPlusNormal"/>
              <w:jc w:val="center"/>
            </w:pPr>
            <w:r>
              <w:t>319,03</w:t>
            </w:r>
          </w:p>
        </w:tc>
        <w:tc>
          <w:tcPr>
            <w:tcW w:w="1134" w:type="dxa"/>
          </w:tcPr>
          <w:p w:rsidR="00107AC2" w:rsidRDefault="00107AC2">
            <w:pPr>
              <w:pStyle w:val="ConsPlusNormal"/>
              <w:jc w:val="center"/>
            </w:pPr>
            <w:r>
              <w:t>5,25</w:t>
            </w:r>
          </w:p>
        </w:tc>
        <w:tc>
          <w:tcPr>
            <w:tcW w:w="1134" w:type="dxa"/>
          </w:tcPr>
          <w:p w:rsidR="00107AC2" w:rsidRDefault="00107AC2">
            <w:pPr>
              <w:pStyle w:val="ConsPlusNormal"/>
              <w:jc w:val="center"/>
            </w:pPr>
            <w:r>
              <w:t>12</w:t>
            </w:r>
          </w:p>
        </w:tc>
        <w:tc>
          <w:tcPr>
            <w:tcW w:w="1191" w:type="dxa"/>
          </w:tcPr>
          <w:p w:rsidR="00107AC2" w:rsidRDefault="00107AC2">
            <w:pPr>
              <w:pStyle w:val="ConsPlusNormal"/>
              <w:jc w:val="center"/>
            </w:pPr>
            <w:r>
              <w:t>0,8</w:t>
            </w:r>
          </w:p>
        </w:tc>
        <w:tc>
          <w:tcPr>
            <w:tcW w:w="1191" w:type="dxa"/>
          </w:tcPr>
          <w:p w:rsidR="00107AC2" w:rsidRDefault="00107AC2">
            <w:pPr>
              <w:pStyle w:val="ConsPlusNormal"/>
              <w:jc w:val="center"/>
            </w:pPr>
            <w:r>
              <w:t>6,33</w:t>
            </w:r>
          </w:p>
        </w:tc>
        <w:tc>
          <w:tcPr>
            <w:tcW w:w="1077" w:type="dxa"/>
          </w:tcPr>
          <w:p w:rsidR="00107AC2" w:rsidRDefault="00107AC2">
            <w:pPr>
              <w:pStyle w:val="ConsPlusNormal"/>
              <w:jc w:val="center"/>
            </w:pPr>
            <w:r>
              <w:t>7</w:t>
            </w:r>
          </w:p>
        </w:tc>
      </w:tr>
      <w:tr w:rsidR="00107AC2">
        <w:tc>
          <w:tcPr>
            <w:tcW w:w="1984" w:type="dxa"/>
          </w:tcPr>
          <w:p w:rsidR="00107AC2" w:rsidRDefault="00107AC2">
            <w:pPr>
              <w:pStyle w:val="ConsPlusNormal"/>
              <w:jc w:val="center"/>
            </w:pPr>
            <w:r>
              <w:t>2020 - 2025</w:t>
            </w:r>
          </w:p>
        </w:tc>
        <w:tc>
          <w:tcPr>
            <w:tcW w:w="1361" w:type="dxa"/>
          </w:tcPr>
          <w:p w:rsidR="00107AC2" w:rsidRDefault="00107AC2">
            <w:pPr>
              <w:pStyle w:val="ConsPlusNormal"/>
              <w:jc w:val="center"/>
            </w:pPr>
            <w:r>
              <w:t>319,03</w:t>
            </w:r>
          </w:p>
        </w:tc>
        <w:tc>
          <w:tcPr>
            <w:tcW w:w="1134" w:type="dxa"/>
          </w:tcPr>
          <w:p w:rsidR="00107AC2" w:rsidRDefault="00107AC2">
            <w:pPr>
              <w:pStyle w:val="ConsPlusNormal"/>
              <w:jc w:val="center"/>
            </w:pPr>
            <w:r>
              <w:t>5,25</w:t>
            </w:r>
          </w:p>
        </w:tc>
        <w:tc>
          <w:tcPr>
            <w:tcW w:w="1134" w:type="dxa"/>
          </w:tcPr>
          <w:p w:rsidR="00107AC2" w:rsidRDefault="00107AC2">
            <w:pPr>
              <w:pStyle w:val="ConsPlusNormal"/>
              <w:jc w:val="center"/>
            </w:pPr>
            <w:r>
              <w:t>12</w:t>
            </w:r>
          </w:p>
        </w:tc>
        <w:tc>
          <w:tcPr>
            <w:tcW w:w="1191" w:type="dxa"/>
          </w:tcPr>
          <w:p w:rsidR="00107AC2" w:rsidRDefault="00107AC2">
            <w:pPr>
              <w:pStyle w:val="ConsPlusNormal"/>
              <w:jc w:val="center"/>
            </w:pPr>
            <w:r>
              <w:t>0,8</w:t>
            </w:r>
          </w:p>
        </w:tc>
        <w:tc>
          <w:tcPr>
            <w:tcW w:w="1191" w:type="dxa"/>
          </w:tcPr>
          <w:p w:rsidR="00107AC2" w:rsidRDefault="00107AC2">
            <w:pPr>
              <w:pStyle w:val="ConsPlusNormal"/>
              <w:jc w:val="center"/>
            </w:pPr>
            <w:r>
              <w:t>6,33</w:t>
            </w:r>
          </w:p>
        </w:tc>
        <w:tc>
          <w:tcPr>
            <w:tcW w:w="1077" w:type="dxa"/>
          </w:tcPr>
          <w:p w:rsidR="00107AC2" w:rsidRDefault="00107AC2">
            <w:pPr>
              <w:pStyle w:val="ConsPlusNormal"/>
              <w:jc w:val="center"/>
            </w:pPr>
            <w:r>
              <w:t>7</w:t>
            </w:r>
          </w:p>
        </w:tc>
      </w:tr>
      <w:tr w:rsidR="00107AC2">
        <w:tc>
          <w:tcPr>
            <w:tcW w:w="1984" w:type="dxa"/>
          </w:tcPr>
          <w:p w:rsidR="00107AC2" w:rsidRDefault="00107AC2">
            <w:pPr>
              <w:pStyle w:val="ConsPlusNormal"/>
              <w:jc w:val="center"/>
            </w:pPr>
            <w:r>
              <w:t>2026 - 2030</w:t>
            </w:r>
          </w:p>
        </w:tc>
        <w:tc>
          <w:tcPr>
            <w:tcW w:w="1361" w:type="dxa"/>
          </w:tcPr>
          <w:p w:rsidR="00107AC2" w:rsidRDefault="00107AC2">
            <w:pPr>
              <w:pStyle w:val="ConsPlusNormal"/>
              <w:jc w:val="center"/>
            </w:pPr>
            <w:r>
              <w:t>319,03</w:t>
            </w:r>
          </w:p>
        </w:tc>
        <w:tc>
          <w:tcPr>
            <w:tcW w:w="1134" w:type="dxa"/>
          </w:tcPr>
          <w:p w:rsidR="00107AC2" w:rsidRDefault="00107AC2">
            <w:pPr>
              <w:pStyle w:val="ConsPlusNormal"/>
              <w:jc w:val="center"/>
            </w:pPr>
            <w:r>
              <w:t>5,25</w:t>
            </w:r>
          </w:p>
        </w:tc>
        <w:tc>
          <w:tcPr>
            <w:tcW w:w="1134" w:type="dxa"/>
          </w:tcPr>
          <w:p w:rsidR="00107AC2" w:rsidRDefault="00107AC2">
            <w:pPr>
              <w:pStyle w:val="ConsPlusNormal"/>
              <w:jc w:val="center"/>
            </w:pPr>
            <w:r>
              <w:t>12</w:t>
            </w:r>
          </w:p>
        </w:tc>
        <w:tc>
          <w:tcPr>
            <w:tcW w:w="1191" w:type="dxa"/>
          </w:tcPr>
          <w:p w:rsidR="00107AC2" w:rsidRDefault="00107AC2">
            <w:pPr>
              <w:pStyle w:val="ConsPlusNormal"/>
              <w:jc w:val="center"/>
            </w:pPr>
            <w:r>
              <w:t>0,8</w:t>
            </w:r>
          </w:p>
        </w:tc>
        <w:tc>
          <w:tcPr>
            <w:tcW w:w="1191" w:type="dxa"/>
          </w:tcPr>
          <w:p w:rsidR="00107AC2" w:rsidRDefault="00107AC2">
            <w:pPr>
              <w:pStyle w:val="ConsPlusNormal"/>
              <w:jc w:val="center"/>
            </w:pPr>
            <w:r>
              <w:t>6,33</w:t>
            </w:r>
          </w:p>
        </w:tc>
        <w:tc>
          <w:tcPr>
            <w:tcW w:w="1077" w:type="dxa"/>
          </w:tcPr>
          <w:p w:rsidR="00107AC2" w:rsidRDefault="00107AC2">
            <w:pPr>
              <w:pStyle w:val="ConsPlusNormal"/>
              <w:jc w:val="center"/>
            </w:pPr>
            <w:r>
              <w:t>7</w:t>
            </w:r>
          </w:p>
        </w:tc>
      </w:tr>
    </w:tbl>
    <w:p w:rsidR="00107AC2" w:rsidRDefault="00107AC2">
      <w:pPr>
        <w:pStyle w:val="ConsPlusNormal"/>
        <w:ind w:firstLine="540"/>
        <w:jc w:val="both"/>
      </w:pPr>
    </w:p>
    <w:p w:rsidR="00107AC2" w:rsidRDefault="00107AC2">
      <w:pPr>
        <w:pStyle w:val="ConsPlusTitle"/>
        <w:jc w:val="center"/>
        <w:outlineLvl w:val="1"/>
      </w:pPr>
      <w:r>
        <w:t>14. Рекомендации по уборке объектов с обособленной</w:t>
      </w:r>
    </w:p>
    <w:p w:rsidR="00107AC2" w:rsidRDefault="00107AC2">
      <w:pPr>
        <w:pStyle w:val="ConsPlusTitle"/>
        <w:jc w:val="center"/>
      </w:pPr>
      <w:r>
        <w:t>территорией</w:t>
      </w:r>
    </w:p>
    <w:p w:rsidR="00107AC2" w:rsidRDefault="00107AC2">
      <w:pPr>
        <w:pStyle w:val="ConsPlusNormal"/>
        <w:jc w:val="center"/>
      </w:pPr>
    </w:p>
    <w:p w:rsidR="00107AC2" w:rsidRDefault="00107AC2">
      <w:pPr>
        <w:pStyle w:val="ConsPlusNormal"/>
        <w:ind w:firstLine="540"/>
        <w:jc w:val="both"/>
      </w:pPr>
      <w:r>
        <w:t>К объектам с обособленной территорией относятся рынки, зеленые насаждения города, а также гаражные кооперативы и садовые участки.</w:t>
      </w:r>
    </w:p>
    <w:p w:rsidR="00107AC2" w:rsidRDefault="00107AC2">
      <w:pPr>
        <w:pStyle w:val="ConsPlusNormal"/>
        <w:spacing w:before="220"/>
        <w:ind w:firstLine="540"/>
        <w:jc w:val="both"/>
      </w:pPr>
      <w:r>
        <w:t>В соответствии с "</w:t>
      </w:r>
      <w:hyperlink r:id="rId48" w:history="1">
        <w:r>
          <w:rPr>
            <w:color w:val="0000FF"/>
          </w:rPr>
          <w:t>СанПиН</w:t>
        </w:r>
      </w:hyperlink>
      <w:r>
        <w:t xml:space="preserve"> 42-128-4690-88. "Санитарные правила содержания территорий населенных мест" к оборудованию рынков и их содержанию предъявляются следующие требования:</w:t>
      </w:r>
    </w:p>
    <w:p w:rsidR="00107AC2" w:rsidRDefault="00107AC2">
      <w:pPr>
        <w:pStyle w:val="ConsPlusNormal"/>
        <w:spacing w:before="220"/>
        <w:ind w:firstLine="540"/>
        <w:jc w:val="both"/>
      </w:pPr>
      <w:r>
        <w:t>территория рынка должна иметь твердое покрытие с уклоном, обеспечивающим сток ливневых и талых вод, а также канализацию и водопровод;</w:t>
      </w:r>
    </w:p>
    <w:p w:rsidR="00107AC2" w:rsidRDefault="00107AC2">
      <w:pPr>
        <w:pStyle w:val="ConsPlusNormal"/>
        <w:spacing w:before="220"/>
        <w:ind w:firstLine="540"/>
        <w:jc w:val="both"/>
      </w:pPr>
      <w:r>
        <w:t>на каждые 50 кв. м площади рынка должна быть установлена урна, а расстояние между ними вдоль линии торговых прилавков не должно превышать 10 м;</w:t>
      </w:r>
    </w:p>
    <w:p w:rsidR="00107AC2" w:rsidRDefault="00107AC2">
      <w:pPr>
        <w:pStyle w:val="ConsPlusNormal"/>
        <w:spacing w:before="220"/>
        <w:ind w:firstLine="540"/>
        <w:jc w:val="both"/>
      </w:pPr>
      <w:r>
        <w:t>хозяйственные площадки для установки контейнеров для накопления отходов следует располагать на расстоянии не менее 30 м от мест торговли. Вывоз отходов с территории рынков должен производиться ежедневно;</w:t>
      </w:r>
    </w:p>
    <w:p w:rsidR="00107AC2" w:rsidRDefault="00107AC2">
      <w:pPr>
        <w:pStyle w:val="ConsPlusNormal"/>
        <w:spacing w:before="220"/>
        <w:ind w:firstLine="540"/>
        <w:jc w:val="both"/>
      </w:pPr>
      <w:r>
        <w:t>один день в неделю объявляется санитарным для уборки и дезинфекции всей территории, торговых мест, прилавков, инвентаря;</w:t>
      </w:r>
    </w:p>
    <w:p w:rsidR="00107AC2" w:rsidRDefault="00107AC2">
      <w:pPr>
        <w:pStyle w:val="ConsPlusNormal"/>
        <w:spacing w:before="220"/>
        <w:ind w:firstLine="540"/>
        <w:jc w:val="both"/>
      </w:pPr>
      <w:r>
        <w:t>технический персонал в течение дня производит патрульную уборку и очистку наполненных емкостей, а после закрытия рынка должен производить основную уборку территории;</w:t>
      </w:r>
    </w:p>
    <w:p w:rsidR="00107AC2" w:rsidRDefault="00107AC2">
      <w:pPr>
        <w:pStyle w:val="ConsPlusNormal"/>
        <w:spacing w:before="220"/>
        <w:ind w:firstLine="540"/>
        <w:jc w:val="both"/>
      </w:pPr>
      <w:r>
        <w:t>в теплый период года, помимо обязательного подметания, территорию рынка с твердым покрытием следует ежедневно мыть;</w:t>
      </w:r>
    </w:p>
    <w:p w:rsidR="00107AC2" w:rsidRDefault="00107AC2">
      <w:pPr>
        <w:pStyle w:val="ConsPlusNormal"/>
        <w:spacing w:before="220"/>
        <w:ind w:firstLine="540"/>
        <w:jc w:val="both"/>
      </w:pPr>
      <w:r>
        <w:t>ответственность за содержание территории рынка и выполнение санитарных норм несет владелец объекта.</w:t>
      </w:r>
    </w:p>
    <w:p w:rsidR="00107AC2" w:rsidRDefault="00107AC2">
      <w:pPr>
        <w:pStyle w:val="ConsPlusNormal"/>
        <w:spacing w:before="220"/>
        <w:ind w:firstLine="540"/>
        <w:jc w:val="both"/>
      </w:pPr>
      <w:r>
        <w:t>По функциональному назначению все зеленые насаждения делятся на три группы: общего пользования, ограниченного пользования, специального назначения.</w:t>
      </w:r>
    </w:p>
    <w:p w:rsidR="00107AC2" w:rsidRDefault="00107AC2">
      <w:pPr>
        <w:pStyle w:val="ConsPlusNormal"/>
        <w:spacing w:before="220"/>
        <w:ind w:firstLine="540"/>
        <w:jc w:val="both"/>
      </w:pPr>
      <w:r>
        <w:t>Насаждения общего пользования (парки, скверы, бульвары) для поддержания надлежащего санитарного состояния должны быть оборудованы достаточным количеством урн и контейнеров для накопления отходов.</w:t>
      </w:r>
    </w:p>
    <w:p w:rsidR="00107AC2" w:rsidRDefault="00107AC2">
      <w:pPr>
        <w:pStyle w:val="ConsPlusNormal"/>
        <w:spacing w:before="220"/>
        <w:ind w:firstLine="540"/>
        <w:jc w:val="both"/>
      </w:pPr>
      <w:r>
        <w:lastRenderedPageBreak/>
        <w:t>Урны устанавливаются из расчета одна урна на 800 кв. м площади парка. На главных аллеях расстояние между урнами в парке, сквере не должно превышать 40 м. Урны необходимо устанавливать у каждой торговой точки на территории парка, сквера.</w:t>
      </w:r>
    </w:p>
    <w:p w:rsidR="00107AC2" w:rsidRDefault="00107AC2">
      <w:pPr>
        <w:pStyle w:val="ConsPlusNormal"/>
        <w:spacing w:before="220"/>
        <w:ind w:firstLine="540"/>
        <w:jc w:val="both"/>
      </w:pPr>
      <w:r>
        <w:t>Контейнеры устанавливаются в хозяйственной зоне, которая должна располагаться не ближе 50 м от мест массового скопления отдыхающих (танцплощадка, эстрада, главные аллеи, павильоны и т.д.).</w:t>
      </w:r>
    </w:p>
    <w:p w:rsidR="00107AC2" w:rsidRDefault="00107AC2">
      <w:pPr>
        <w:pStyle w:val="ConsPlusNormal"/>
        <w:spacing w:before="220"/>
        <w:ind w:firstLine="540"/>
        <w:jc w:val="both"/>
      </w:pPr>
      <w:r>
        <w:t>Отходы из урн, опавшие листья и смет перегружаются в контейнеры, установленные в хозяйственной зоне, а затем вывозятся специализированным автотранспортом.</w:t>
      </w:r>
    </w:p>
    <w:p w:rsidR="00107AC2" w:rsidRDefault="00107AC2">
      <w:pPr>
        <w:pStyle w:val="ConsPlusNormal"/>
        <w:spacing w:before="220"/>
        <w:ind w:firstLine="540"/>
        <w:jc w:val="both"/>
      </w:pPr>
      <w:r>
        <w:t>Основную уборку парков и скверов следует производить до 08.00 час. утра.</w:t>
      </w:r>
    </w:p>
    <w:p w:rsidR="00107AC2" w:rsidRDefault="00107AC2">
      <w:pPr>
        <w:pStyle w:val="ConsPlusNormal"/>
        <w:spacing w:before="220"/>
        <w:ind w:firstLine="540"/>
        <w:jc w:val="both"/>
      </w:pPr>
      <w:r>
        <w:t>Общественные туалеты должны располагаться на расстоянии не менее 50 м от мест массового скопления отдыхающих из расчета одно место на 500 посетителей.</w:t>
      </w:r>
    </w:p>
    <w:p w:rsidR="00107AC2" w:rsidRDefault="00107AC2">
      <w:pPr>
        <w:pStyle w:val="ConsPlusNormal"/>
        <w:jc w:val="center"/>
      </w:pPr>
    </w:p>
    <w:p w:rsidR="00107AC2" w:rsidRDefault="00107AC2">
      <w:pPr>
        <w:pStyle w:val="ConsPlusTitle"/>
        <w:jc w:val="center"/>
        <w:outlineLvl w:val="2"/>
      </w:pPr>
      <w:r>
        <w:t>Зеленые насаждения</w:t>
      </w:r>
    </w:p>
    <w:p w:rsidR="00107AC2" w:rsidRDefault="00107AC2">
      <w:pPr>
        <w:pStyle w:val="ConsPlusNormal"/>
        <w:jc w:val="center"/>
      </w:pPr>
    </w:p>
    <w:p w:rsidR="00107AC2" w:rsidRDefault="00107AC2">
      <w:pPr>
        <w:pStyle w:val="ConsPlusNormal"/>
        <w:ind w:firstLine="540"/>
        <w:jc w:val="both"/>
      </w:pPr>
      <w:r>
        <w:t>Уборка зеленых насаждений заключается в сборе и удалении растительно-древесных остатков (скошенная трава, опавшие листья, отходов, образовавшихся в результате формовки деревьев и кустарников порубочные отходы), а также отходов, которые приносит в эту среду человек.</w:t>
      </w:r>
    </w:p>
    <w:p w:rsidR="00107AC2" w:rsidRDefault="00107AC2">
      <w:pPr>
        <w:pStyle w:val="ConsPlusNormal"/>
        <w:spacing w:before="220"/>
        <w:ind w:firstLine="540"/>
        <w:jc w:val="both"/>
      </w:pPr>
      <w:r>
        <w:t>По данным статистических исследований со 100 кв. м убирается в среднем 70 кг древесно-растительных отходов в год.</w:t>
      </w:r>
    </w:p>
    <w:p w:rsidR="00107AC2" w:rsidRDefault="00107AC2">
      <w:pPr>
        <w:pStyle w:val="ConsPlusNormal"/>
        <w:spacing w:before="220"/>
        <w:ind w:firstLine="540"/>
        <w:jc w:val="both"/>
      </w:pPr>
      <w:r>
        <w:t>Древесно-растительные отходы, убираемые с территорий зеленых насаждений, вывозятся на полигон бытовых и промышленных отходов города Ханты-Мансийска.</w:t>
      </w:r>
    </w:p>
    <w:p w:rsidR="00107AC2" w:rsidRDefault="00107AC2">
      <w:pPr>
        <w:pStyle w:val="ConsPlusNormal"/>
        <w:spacing w:before="220"/>
        <w:ind w:firstLine="540"/>
        <w:jc w:val="both"/>
      </w:pPr>
      <w:r>
        <w:t>Опавшие листья и смет перегружаются в контейнеры, установленные в хозяйственной зоне, а затем не реже 1 раза в 3 дня вывозятся специализированным автотранспортом.</w:t>
      </w:r>
    </w:p>
    <w:p w:rsidR="00107AC2" w:rsidRDefault="00107AC2">
      <w:pPr>
        <w:pStyle w:val="ConsPlusNormal"/>
        <w:spacing w:before="220"/>
        <w:ind w:firstLine="540"/>
        <w:jc w:val="both"/>
      </w:pPr>
      <w:r>
        <w:t>Основную уборку парков и скверов следует производить до 08.00 час. утра.</w:t>
      </w:r>
    </w:p>
    <w:p w:rsidR="00107AC2" w:rsidRDefault="00107AC2">
      <w:pPr>
        <w:pStyle w:val="ConsPlusNormal"/>
        <w:spacing w:before="220"/>
        <w:ind w:firstLine="540"/>
        <w:jc w:val="both"/>
      </w:pPr>
      <w:r>
        <w:t>Общественные туалеты должны располагаться на расстоянии не менее 50 м от мест массового скопления отдыхающих из расчета одно место на 500 посетителей.</w:t>
      </w:r>
    </w:p>
    <w:p w:rsidR="00107AC2" w:rsidRDefault="00107AC2">
      <w:pPr>
        <w:pStyle w:val="ConsPlusNormal"/>
        <w:jc w:val="center"/>
      </w:pPr>
    </w:p>
    <w:p w:rsidR="00107AC2" w:rsidRDefault="00107AC2">
      <w:pPr>
        <w:pStyle w:val="ConsPlusTitle"/>
        <w:jc w:val="center"/>
        <w:outlineLvl w:val="2"/>
      </w:pPr>
      <w:r>
        <w:t>Рекомендации по расчету потребного количества урн</w:t>
      </w:r>
    </w:p>
    <w:p w:rsidR="00107AC2" w:rsidRDefault="00107AC2">
      <w:pPr>
        <w:pStyle w:val="ConsPlusNormal"/>
        <w:jc w:val="center"/>
      </w:pPr>
    </w:p>
    <w:p w:rsidR="00107AC2" w:rsidRDefault="00107AC2">
      <w:pPr>
        <w:pStyle w:val="ConsPlusNormal"/>
        <w:ind w:firstLine="540"/>
        <w:jc w:val="both"/>
      </w:pPr>
      <w:r>
        <w:t xml:space="preserve">В соответствии с </w:t>
      </w:r>
      <w:hyperlink r:id="rId49" w:history="1">
        <w:r>
          <w:rPr>
            <w:color w:val="0000FF"/>
          </w:rPr>
          <w:t>СанПиН</w:t>
        </w:r>
      </w:hyperlink>
      <w:r>
        <w:t xml:space="preserve"> 42-128-4690-88 "Санитарные правила содержания территорий населенных мест" на всех площадях и улицах, в садах, парках, на пляжах, рынках, остановках городского транспорта должны быть выставлены урны в достаточном количестве. У торговых объектов (магазины, киоски, павильоны, остановочные комплексы) также должны быть установлены урны.</w:t>
      </w:r>
    </w:p>
    <w:p w:rsidR="00107AC2" w:rsidRDefault="00107AC2">
      <w:pPr>
        <w:pStyle w:val="ConsPlusNormal"/>
        <w:spacing w:before="220"/>
        <w:ind w:firstLine="540"/>
        <w:jc w:val="both"/>
      </w:pPr>
      <w:r>
        <w:t>Расчет потребного количества урн для расстановки на улицах и тротуарах города определяется исходя из протяженности улиц города.</w:t>
      </w:r>
    </w:p>
    <w:p w:rsidR="00107AC2" w:rsidRDefault="00107AC2">
      <w:pPr>
        <w:pStyle w:val="ConsPlusNormal"/>
        <w:spacing w:before="220"/>
        <w:ind w:firstLine="540"/>
        <w:jc w:val="both"/>
      </w:pPr>
      <w:r>
        <w:t>Расчет потребного количества урн для расстановки на рынке определяется исходя из площади.</w:t>
      </w:r>
    </w:p>
    <w:p w:rsidR="00107AC2" w:rsidRDefault="00107AC2">
      <w:pPr>
        <w:pStyle w:val="ConsPlusNormal"/>
        <w:spacing w:before="220"/>
        <w:ind w:firstLine="540"/>
        <w:jc w:val="both"/>
      </w:pPr>
      <w:r>
        <w:t>Для улучшения эстетического вида городских территорий и санитарного состояния следует разработать программу по обеспечению территорий и объектов города урнами в потребном количестве, согласно санитарным нормам, и установить контроль над ее исполнением.</w:t>
      </w:r>
    </w:p>
    <w:p w:rsidR="00107AC2" w:rsidRDefault="00107AC2">
      <w:pPr>
        <w:pStyle w:val="ConsPlusNormal"/>
        <w:ind w:firstLine="540"/>
        <w:jc w:val="both"/>
      </w:pPr>
    </w:p>
    <w:p w:rsidR="00107AC2" w:rsidRDefault="00107AC2">
      <w:pPr>
        <w:pStyle w:val="ConsPlusTitle"/>
        <w:jc w:val="center"/>
        <w:outlineLvl w:val="1"/>
      </w:pPr>
      <w:r>
        <w:t>15. Организационная структура санитарной очистки (уборки)</w:t>
      </w:r>
    </w:p>
    <w:p w:rsidR="00107AC2" w:rsidRDefault="00107AC2">
      <w:pPr>
        <w:pStyle w:val="ConsPlusTitle"/>
        <w:jc w:val="center"/>
      </w:pPr>
      <w:r>
        <w:lastRenderedPageBreak/>
        <w:t>территории города Ханты-Мансийска</w:t>
      </w:r>
    </w:p>
    <w:p w:rsidR="00107AC2" w:rsidRDefault="00107AC2">
      <w:pPr>
        <w:pStyle w:val="ConsPlusNormal"/>
        <w:jc w:val="center"/>
      </w:pPr>
    </w:p>
    <w:p w:rsidR="00107AC2" w:rsidRDefault="00107AC2">
      <w:pPr>
        <w:pStyle w:val="ConsPlusNormal"/>
        <w:ind w:firstLine="540"/>
        <w:jc w:val="both"/>
      </w:pPr>
      <w:r>
        <w:t>Департамент городского хозяйства Администрации города Ханты-Мансийска объявляет закупки на проведение работ по санитарной очистке (уборке) территории города Ханты-Мансийска, и осуществляет контроль за исполнением данных видов работ подрядными организациями.</w:t>
      </w:r>
    </w:p>
    <w:p w:rsidR="00107AC2" w:rsidRDefault="00107AC2">
      <w:pPr>
        <w:pStyle w:val="ConsPlusNormal"/>
        <w:spacing w:before="220"/>
        <w:ind w:firstLine="540"/>
        <w:jc w:val="both"/>
      </w:pPr>
      <w:r>
        <w:t xml:space="preserve">Организационная структура санитарной очистки (уборки) территории города Ханты-Мансийска представлена на </w:t>
      </w:r>
      <w:hyperlink w:anchor="P7611" w:history="1">
        <w:r>
          <w:rPr>
            <w:color w:val="0000FF"/>
          </w:rPr>
          <w:t>рисунке 15.1</w:t>
        </w:r>
      </w:hyperlink>
      <w:r>
        <w:t>.</w:t>
      </w:r>
    </w:p>
    <w:p w:rsidR="00107AC2" w:rsidRDefault="00107AC2">
      <w:pPr>
        <w:pStyle w:val="ConsPlusNormal"/>
        <w:jc w:val="cente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7200"/>
        <w:gridCol w:w="964"/>
      </w:tblGrid>
      <w:tr w:rsidR="00107AC2">
        <w:tc>
          <w:tcPr>
            <w:tcW w:w="9071" w:type="dxa"/>
            <w:gridSpan w:val="3"/>
          </w:tcPr>
          <w:p w:rsidR="00107AC2" w:rsidRDefault="00107AC2">
            <w:pPr>
              <w:pStyle w:val="ConsPlusNormal"/>
              <w:jc w:val="center"/>
              <w:outlineLvl w:val="2"/>
            </w:pPr>
            <w:r>
              <w:t>Департамент городского хозяйства Администрации города Ханты-Мансийска;</w:t>
            </w:r>
          </w:p>
          <w:p w:rsidR="00107AC2" w:rsidRDefault="00107AC2">
            <w:pPr>
              <w:pStyle w:val="ConsPlusNormal"/>
              <w:jc w:val="center"/>
            </w:pPr>
            <w:r>
              <w:t>муниципальное казенное учреждение "Служба муниципального заказа в жилищно-коммунальном хозяйстве"</w:t>
            </w:r>
          </w:p>
        </w:tc>
      </w:tr>
      <w:tr w:rsidR="00107AC2">
        <w:tblPrEx>
          <w:tblBorders>
            <w:left w:val="none" w:sz="0" w:space="0" w:color="auto"/>
            <w:right w:val="none" w:sz="0" w:space="0" w:color="auto"/>
          </w:tblBorders>
        </w:tblPrEx>
        <w:tc>
          <w:tcPr>
            <w:tcW w:w="9071" w:type="dxa"/>
            <w:gridSpan w:val="3"/>
            <w:tcBorders>
              <w:left w:val="nil"/>
              <w:right w:val="nil"/>
            </w:tcBorders>
          </w:tcPr>
          <w:p w:rsidR="00107AC2" w:rsidRDefault="00107AC2">
            <w:pPr>
              <w:pStyle w:val="ConsPlusNormal"/>
              <w:jc w:val="center"/>
            </w:pPr>
            <w:r w:rsidRPr="004F08AF">
              <w:rPr>
                <w:position w:val="-6"/>
              </w:rPr>
              <w:pict>
                <v:shape id="_x0000_i1038" style="width:12.5pt;height:17.55pt" coordsize="" o:spt="100" adj="0,,0" path="" filled="f" stroked="f">
                  <v:stroke joinstyle="miter"/>
                  <v:imagedata r:id="rId50" o:title="base_24478_216849_32781"/>
                  <v:formulas/>
                  <v:path o:connecttype="segments"/>
                </v:shape>
              </w:pict>
            </w:r>
          </w:p>
        </w:tc>
      </w:tr>
      <w:tr w:rsidR="00107AC2">
        <w:tc>
          <w:tcPr>
            <w:tcW w:w="9071" w:type="dxa"/>
            <w:gridSpan w:val="3"/>
          </w:tcPr>
          <w:p w:rsidR="00107AC2" w:rsidRDefault="00107AC2">
            <w:pPr>
              <w:pStyle w:val="ConsPlusNormal"/>
              <w:jc w:val="center"/>
            </w:pPr>
            <w:r>
              <w:t>Подрядная организация, заключившая контракт на проведение санитарной очистки территории города Ханты-Мансийска</w:t>
            </w:r>
          </w:p>
        </w:tc>
      </w:tr>
      <w:tr w:rsidR="00107AC2">
        <w:tblPrEx>
          <w:tblBorders>
            <w:left w:val="none" w:sz="0" w:space="0" w:color="auto"/>
            <w:right w:val="none" w:sz="0" w:space="0" w:color="auto"/>
            <w:insideH w:val="nil"/>
          </w:tblBorders>
        </w:tblPrEx>
        <w:tc>
          <w:tcPr>
            <w:tcW w:w="9071" w:type="dxa"/>
            <w:gridSpan w:val="3"/>
            <w:tcBorders>
              <w:left w:val="nil"/>
              <w:bottom w:val="nil"/>
              <w:right w:val="nil"/>
            </w:tcBorders>
          </w:tcPr>
          <w:p w:rsidR="00107AC2" w:rsidRDefault="00107AC2">
            <w:pPr>
              <w:pStyle w:val="ConsPlusNormal"/>
              <w:jc w:val="center"/>
            </w:pPr>
            <w:r w:rsidRPr="004F08AF">
              <w:rPr>
                <w:position w:val="-6"/>
              </w:rPr>
              <w:pict>
                <v:shape id="_x0000_i1039" style="width:12.5pt;height:17.55pt" coordsize="" o:spt="100" adj="0,,0" path="" filled="f" stroked="f">
                  <v:stroke joinstyle="miter"/>
                  <v:imagedata r:id="rId50" o:title="base_24478_216849_32782"/>
                  <v:formulas/>
                  <v:path o:connecttype="segments"/>
                </v:shape>
              </w:pict>
            </w:r>
          </w:p>
        </w:tc>
      </w:tr>
      <w:tr w:rsidR="00107AC2">
        <w:tblPrEx>
          <w:tblBorders>
            <w:left w:val="none" w:sz="0" w:space="0" w:color="auto"/>
            <w:right w:val="none" w:sz="0" w:space="0" w:color="auto"/>
            <w:insideH w:val="nil"/>
          </w:tblBorders>
        </w:tblPrEx>
        <w:tc>
          <w:tcPr>
            <w:tcW w:w="907" w:type="dxa"/>
            <w:tcBorders>
              <w:top w:val="nil"/>
              <w:left w:val="nil"/>
              <w:bottom w:val="nil"/>
            </w:tcBorders>
          </w:tcPr>
          <w:p w:rsidR="00107AC2" w:rsidRDefault="00107AC2">
            <w:pPr>
              <w:pStyle w:val="ConsPlusNormal"/>
              <w:jc w:val="center"/>
            </w:pPr>
          </w:p>
        </w:tc>
        <w:tc>
          <w:tcPr>
            <w:tcW w:w="7200" w:type="dxa"/>
          </w:tcPr>
          <w:p w:rsidR="00107AC2" w:rsidRDefault="00107AC2">
            <w:pPr>
              <w:pStyle w:val="ConsPlusNormal"/>
              <w:jc w:val="center"/>
            </w:pPr>
            <w:r>
              <w:t>Полигон бытовых и промышленных отходов города Ханты-Мансийска</w:t>
            </w:r>
          </w:p>
        </w:tc>
        <w:tc>
          <w:tcPr>
            <w:tcW w:w="964" w:type="dxa"/>
            <w:tcBorders>
              <w:top w:val="nil"/>
              <w:bottom w:val="nil"/>
              <w:right w:val="nil"/>
            </w:tcBorders>
          </w:tcPr>
          <w:p w:rsidR="00107AC2" w:rsidRDefault="00107AC2">
            <w:pPr>
              <w:pStyle w:val="ConsPlusNormal"/>
              <w:jc w:val="center"/>
            </w:pPr>
          </w:p>
        </w:tc>
      </w:tr>
    </w:tbl>
    <w:p w:rsidR="00107AC2" w:rsidRDefault="00107AC2">
      <w:pPr>
        <w:pStyle w:val="ConsPlusNormal"/>
        <w:ind w:firstLine="540"/>
        <w:jc w:val="both"/>
      </w:pPr>
    </w:p>
    <w:p w:rsidR="00107AC2" w:rsidRDefault="00107AC2">
      <w:pPr>
        <w:pStyle w:val="ConsPlusTitle"/>
        <w:jc w:val="center"/>
      </w:pPr>
      <w:bookmarkStart w:id="11" w:name="P7611"/>
      <w:bookmarkEnd w:id="11"/>
      <w:r>
        <w:t>Рисунок 15.1</w:t>
      </w:r>
    </w:p>
    <w:p w:rsidR="00107AC2" w:rsidRDefault="00107AC2">
      <w:pPr>
        <w:pStyle w:val="ConsPlusNormal"/>
        <w:ind w:firstLine="540"/>
        <w:jc w:val="both"/>
      </w:pPr>
    </w:p>
    <w:p w:rsidR="00107AC2" w:rsidRDefault="00107AC2">
      <w:pPr>
        <w:pStyle w:val="ConsPlusNormal"/>
        <w:ind w:firstLine="540"/>
        <w:jc w:val="both"/>
      </w:pPr>
      <w:r>
        <w:t>В настоящее время выполнение функций по содержанию городских территорий (автомобильные дороги, тротуары, площади, зеленые зоны, парки, скверы) осуществляет М ДЭП.</w:t>
      </w:r>
    </w:p>
    <w:p w:rsidR="00107AC2" w:rsidRDefault="00107AC2">
      <w:pPr>
        <w:pStyle w:val="ConsPlusNormal"/>
        <w:ind w:firstLine="540"/>
        <w:jc w:val="both"/>
      </w:pPr>
    </w:p>
    <w:p w:rsidR="00107AC2" w:rsidRDefault="00107AC2">
      <w:pPr>
        <w:pStyle w:val="ConsPlusTitle"/>
        <w:jc w:val="center"/>
        <w:outlineLvl w:val="1"/>
      </w:pPr>
      <w:r>
        <w:t>16. Расчет мощностей производственных баз и сооружений</w:t>
      </w:r>
    </w:p>
    <w:p w:rsidR="00107AC2" w:rsidRDefault="00107AC2">
      <w:pPr>
        <w:pStyle w:val="ConsPlusNormal"/>
        <w:ind w:firstLine="540"/>
        <w:jc w:val="both"/>
      </w:pPr>
    </w:p>
    <w:p w:rsidR="00107AC2" w:rsidRDefault="00107AC2">
      <w:pPr>
        <w:pStyle w:val="ConsPlusTitle"/>
        <w:ind w:firstLine="540"/>
        <w:jc w:val="both"/>
        <w:outlineLvl w:val="2"/>
      </w:pPr>
      <w:r>
        <w:t>16.1. Стационарный снегоприемный пункт. Расчет площади снегоприемного пункта</w:t>
      </w:r>
    </w:p>
    <w:p w:rsidR="00107AC2" w:rsidRDefault="00107AC2">
      <w:pPr>
        <w:pStyle w:val="ConsPlusNormal"/>
        <w:spacing w:before="220"/>
        <w:ind w:firstLine="540"/>
        <w:jc w:val="both"/>
      </w:pPr>
      <w:r>
        <w:t>Стационарный снегоприемный пункт является сооружением, предназначенным для складирования снега и осуществления процесса очистки талых вод в период снеготаяния от крупных фракций мусора, нерастворимых соединений (отходы камнедробления и песка, применяемые для посыпки дорог в зимнее время), нефтепродуктов.</w:t>
      </w:r>
    </w:p>
    <w:p w:rsidR="00107AC2" w:rsidRDefault="00107AC2">
      <w:pPr>
        <w:pStyle w:val="ConsPlusNormal"/>
        <w:spacing w:before="220"/>
        <w:ind w:firstLine="540"/>
        <w:jc w:val="both"/>
      </w:pPr>
      <w:r>
        <w:t>В целях защиты подземных вод от проникновения загрязняющих веществ предусматривается устройство водонепроницаемого покрытия участка складирования снега (производственной зоны), имеющего уклон в сторону вторичного отстойника. Уровень основания производственной зоны заглублен на 1 - 2 м.</w:t>
      </w:r>
    </w:p>
    <w:p w:rsidR="00107AC2" w:rsidRDefault="00107AC2">
      <w:pPr>
        <w:pStyle w:val="ConsPlusNormal"/>
        <w:spacing w:before="220"/>
        <w:ind w:firstLine="540"/>
        <w:jc w:val="both"/>
      </w:pPr>
      <w:r>
        <w:t>Для предотвращения попадания на снегоприемный пункт поверхностных вод и в целях исключения проникновения талых вод с участка складирования на прилегающие территории устраивается обваловка по всему периметру.</w:t>
      </w:r>
    </w:p>
    <w:p w:rsidR="00107AC2" w:rsidRDefault="00107AC2">
      <w:pPr>
        <w:pStyle w:val="ConsPlusNormal"/>
        <w:spacing w:before="220"/>
        <w:ind w:firstLine="540"/>
        <w:jc w:val="both"/>
      </w:pPr>
      <w:r>
        <w:t xml:space="preserve">Очистка талых вод перед поступлением в канализационные очистные сооружения или перед сбросом в водоем осуществляется по следующему алгоритму. Основная часть загрязняющих веществ (крупные фракции мусора, нерастворимые соединения в виде песка и прочих инертных материалов) задерживается непосредственно на площадке складирования снега (производственной зоне), которая выполняет функцию первичного отстойника. Затем сточные воды самотеком поступают на сооружения вторичной очистки, в которых происходит улавливание нефтепродуктов и выпадение в осадок мелкодисперсных взвешенных веществ. По окончании процесса снеготаяния производится очистка отстойника вторичных очистных сооружений </w:t>
      </w:r>
      <w:r>
        <w:lastRenderedPageBreak/>
        <w:t>посредством вакуумных машин. В летний период основание производственной зоны очищается от мусора и выпавших в осадок нерастворимых соединений.</w:t>
      </w:r>
    </w:p>
    <w:p w:rsidR="00107AC2" w:rsidRDefault="00107AC2">
      <w:pPr>
        <w:pStyle w:val="ConsPlusNormal"/>
        <w:spacing w:before="220"/>
        <w:ind w:firstLine="540"/>
        <w:jc w:val="both"/>
      </w:pPr>
      <w:r>
        <w:t>Расчет площади снегоприемного пункта производим из условий:</w:t>
      </w:r>
    </w:p>
    <w:p w:rsidR="00107AC2" w:rsidRDefault="00107AC2">
      <w:pPr>
        <w:pStyle w:val="ConsPlusNormal"/>
        <w:spacing w:before="220"/>
        <w:ind w:firstLine="540"/>
        <w:jc w:val="both"/>
      </w:pPr>
      <w:r>
        <w:t>площадь проезжей части дорог и территорий, с которых осуществляется вывоз снега в муниципальном образовании городской округ Ханты-Мансийск, составляет 1208,8 тыс. кв. м;</w:t>
      </w:r>
    </w:p>
    <w:p w:rsidR="00107AC2" w:rsidRDefault="00107AC2">
      <w:pPr>
        <w:pStyle w:val="ConsPlusNormal"/>
        <w:spacing w:before="220"/>
        <w:ind w:firstLine="540"/>
        <w:jc w:val="both"/>
      </w:pPr>
      <w:r>
        <w:t>количество атмосферных осадков в холодный период года - 209 мм;</w:t>
      </w:r>
    </w:p>
    <w:p w:rsidR="00107AC2" w:rsidRDefault="00107AC2">
      <w:pPr>
        <w:pStyle w:val="ConsPlusNormal"/>
        <w:spacing w:before="220"/>
        <w:ind w:firstLine="540"/>
        <w:jc w:val="both"/>
      </w:pPr>
      <w:r>
        <w:t>процент вывозимого на снегоприемный пункт снега - для дорог I категории составляет 100%, для дорог II категории - 75%, для дорог III - IV категорий - 30%.</w:t>
      </w:r>
    </w:p>
    <w:p w:rsidR="00107AC2" w:rsidRDefault="00107AC2">
      <w:pPr>
        <w:pStyle w:val="ConsPlusNormal"/>
        <w:spacing w:before="220"/>
        <w:ind w:firstLine="540"/>
        <w:jc w:val="both"/>
      </w:pPr>
      <w:r>
        <w:t>Количество снега, поступающего на снегоприемный пункт, определяем по формуле:</w:t>
      </w:r>
    </w:p>
    <w:p w:rsidR="00107AC2" w:rsidRDefault="00107AC2">
      <w:pPr>
        <w:pStyle w:val="ConsPlusNormal"/>
        <w:jc w:val="center"/>
      </w:pPr>
    </w:p>
    <w:p w:rsidR="00107AC2" w:rsidRDefault="00107AC2">
      <w:pPr>
        <w:pStyle w:val="ConsPlusNormal"/>
        <w:jc w:val="center"/>
      </w:pPr>
      <w:r>
        <w:t>V = S · H · k / P,</w:t>
      </w:r>
    </w:p>
    <w:p w:rsidR="00107AC2" w:rsidRDefault="00107AC2">
      <w:pPr>
        <w:pStyle w:val="ConsPlusNormal"/>
        <w:jc w:val="center"/>
      </w:pPr>
    </w:p>
    <w:p w:rsidR="00107AC2" w:rsidRDefault="00107AC2">
      <w:pPr>
        <w:pStyle w:val="ConsPlusNormal"/>
        <w:ind w:firstLine="540"/>
        <w:jc w:val="both"/>
      </w:pPr>
      <w:r>
        <w:t>где:</w:t>
      </w:r>
    </w:p>
    <w:p w:rsidR="00107AC2" w:rsidRDefault="00107AC2">
      <w:pPr>
        <w:pStyle w:val="ConsPlusNormal"/>
        <w:spacing w:before="220"/>
        <w:ind w:firstLine="540"/>
        <w:jc w:val="both"/>
      </w:pPr>
      <w:r>
        <w:t>V - объем вывозимого снега, куб. м;</w:t>
      </w:r>
    </w:p>
    <w:p w:rsidR="00107AC2" w:rsidRDefault="00107AC2">
      <w:pPr>
        <w:pStyle w:val="ConsPlusNormal"/>
        <w:spacing w:before="220"/>
        <w:ind w:firstLine="540"/>
        <w:jc w:val="both"/>
      </w:pPr>
      <w:r>
        <w:t>S - общая площадь проезжей части дорог, площадей, тротуаров, кв. м;</w:t>
      </w:r>
    </w:p>
    <w:p w:rsidR="00107AC2" w:rsidRDefault="00107AC2">
      <w:pPr>
        <w:pStyle w:val="ConsPlusNormal"/>
        <w:spacing w:before="220"/>
        <w:ind w:firstLine="540"/>
        <w:jc w:val="both"/>
      </w:pPr>
      <w:r>
        <w:t>H - высота выпавших осадков в зимний период (в пересчете на воду), м;</w:t>
      </w:r>
    </w:p>
    <w:p w:rsidR="00107AC2" w:rsidRDefault="00107AC2">
      <w:pPr>
        <w:pStyle w:val="ConsPlusNormal"/>
        <w:spacing w:before="220"/>
        <w:ind w:firstLine="540"/>
        <w:jc w:val="both"/>
      </w:pPr>
      <w:r>
        <w:t>k - коэффициент, обозначающий долю вывоза снега;</w:t>
      </w:r>
    </w:p>
    <w:p w:rsidR="00107AC2" w:rsidRDefault="00107AC2">
      <w:pPr>
        <w:pStyle w:val="ConsPlusNormal"/>
        <w:spacing w:before="220"/>
        <w:ind w:firstLine="540"/>
        <w:jc w:val="both"/>
      </w:pPr>
      <w:r>
        <w:t>P - плотность вывозимого снега (0,37), т./куб. м.</w:t>
      </w:r>
    </w:p>
    <w:p w:rsidR="00107AC2" w:rsidRDefault="00107AC2">
      <w:pPr>
        <w:pStyle w:val="ConsPlusNormal"/>
        <w:spacing w:before="220"/>
        <w:ind w:firstLine="540"/>
        <w:jc w:val="both"/>
      </w:pPr>
      <w:r>
        <w:t>Объем снега, вывозимого на снегоприемный пункт для дорог I категории: 571596 · 0,0115 · 1 = 6287,56 куб. м;</w:t>
      </w:r>
    </w:p>
    <w:p w:rsidR="00107AC2" w:rsidRDefault="00107AC2">
      <w:pPr>
        <w:pStyle w:val="ConsPlusNormal"/>
        <w:spacing w:before="220"/>
        <w:ind w:firstLine="540"/>
        <w:jc w:val="both"/>
      </w:pPr>
      <w:r>
        <w:t>Объем снега, вывозимого на снегоприемный пункт для дорог II категории: 334183 · 0,011 · 0,75 = 2757,01 куб. м;</w:t>
      </w:r>
    </w:p>
    <w:p w:rsidR="00107AC2" w:rsidRDefault="00107AC2">
      <w:pPr>
        <w:pStyle w:val="ConsPlusNormal"/>
        <w:spacing w:before="220"/>
        <w:ind w:firstLine="540"/>
        <w:jc w:val="both"/>
      </w:pPr>
      <w:r>
        <w:t>Объем снега, вывозимого на снегоприемный пункт для дорог III - IV категорий: 303022 · 0,011 · 0,3 = 999,97 куб. м;</w:t>
      </w:r>
    </w:p>
    <w:p w:rsidR="00107AC2" w:rsidRDefault="00107AC2">
      <w:pPr>
        <w:pStyle w:val="ConsPlusNormal"/>
        <w:spacing w:before="220"/>
        <w:ind w:firstLine="540"/>
        <w:jc w:val="both"/>
      </w:pPr>
      <w:r>
        <w:t>Общий объем снега, вывозимого на снегоприемный пункт для дорог I - IV категорий: 6287,56 + 2757,01 + 999,97 = 10044,54 куб. м.</w:t>
      </w:r>
    </w:p>
    <w:p w:rsidR="00107AC2" w:rsidRDefault="00107AC2">
      <w:pPr>
        <w:pStyle w:val="ConsPlusNormal"/>
        <w:spacing w:before="220"/>
        <w:ind w:firstLine="540"/>
        <w:jc w:val="both"/>
      </w:pPr>
      <w:r>
        <w:t>Количество воды, образующейся в результате таяния снега, складированного на снегоприемном пункте, составит:</w:t>
      </w:r>
    </w:p>
    <w:p w:rsidR="00107AC2" w:rsidRDefault="00107AC2">
      <w:pPr>
        <w:pStyle w:val="ConsPlusNormal"/>
        <w:jc w:val="center"/>
      </w:pPr>
    </w:p>
    <w:p w:rsidR="00107AC2" w:rsidRDefault="00107AC2">
      <w:pPr>
        <w:pStyle w:val="ConsPlusNormal"/>
        <w:jc w:val="center"/>
      </w:pPr>
      <w:r>
        <w:t>10044,54 * 0,37 = 3716,48 куб. м.</w:t>
      </w:r>
    </w:p>
    <w:p w:rsidR="00107AC2" w:rsidRDefault="00107AC2">
      <w:pPr>
        <w:pStyle w:val="ConsPlusNormal"/>
        <w:jc w:val="center"/>
      </w:pPr>
    </w:p>
    <w:p w:rsidR="00107AC2" w:rsidRDefault="00107AC2">
      <w:pPr>
        <w:pStyle w:val="ConsPlusNormal"/>
        <w:ind w:firstLine="540"/>
        <w:jc w:val="both"/>
      </w:pPr>
      <w:r>
        <w:t>Исходя из количества снега, вывозимого на снегоприемный пункт, образующегося объема талых вод, уровня заглубления основания производственной зоны (2,0 м), коэффициента (1,1), учитывающего полосу вокруг участка складирования, для строительства снегоприемного пункта потребуется участок площадью</w:t>
      </w:r>
    </w:p>
    <w:p w:rsidR="00107AC2" w:rsidRDefault="00107AC2">
      <w:pPr>
        <w:pStyle w:val="ConsPlusNormal"/>
        <w:jc w:val="center"/>
      </w:pPr>
    </w:p>
    <w:p w:rsidR="00107AC2" w:rsidRDefault="00107AC2">
      <w:pPr>
        <w:pStyle w:val="ConsPlusNormal"/>
        <w:jc w:val="center"/>
      </w:pPr>
      <w:r>
        <w:t>3716,48 * 1,1 / 2 = 2044,06 кв. м = 0,2 га.</w:t>
      </w:r>
    </w:p>
    <w:p w:rsidR="00107AC2" w:rsidRDefault="00107AC2">
      <w:pPr>
        <w:pStyle w:val="ConsPlusNormal"/>
        <w:jc w:val="center"/>
      </w:pPr>
    </w:p>
    <w:p w:rsidR="00107AC2" w:rsidRDefault="00107AC2">
      <w:pPr>
        <w:pStyle w:val="ConsPlusNormal"/>
        <w:ind w:firstLine="540"/>
        <w:jc w:val="both"/>
      </w:pPr>
      <w:r>
        <w:t>Согласно приведенным расчетам площадь земельного участка, необходимая для размещения снегоприемного пункта, составляет 0,2 га.</w:t>
      </w:r>
    </w:p>
    <w:p w:rsidR="00107AC2" w:rsidRDefault="00107AC2">
      <w:pPr>
        <w:pStyle w:val="ConsPlusTitle"/>
        <w:spacing w:before="220"/>
        <w:ind w:firstLine="540"/>
        <w:jc w:val="both"/>
        <w:outlineLvl w:val="2"/>
      </w:pPr>
      <w:r>
        <w:t>16.2. Расчет потребного количества спецтехники</w:t>
      </w:r>
    </w:p>
    <w:p w:rsidR="00107AC2" w:rsidRDefault="00107AC2">
      <w:pPr>
        <w:pStyle w:val="ConsPlusNormal"/>
        <w:spacing w:before="220"/>
        <w:ind w:firstLine="540"/>
        <w:jc w:val="both"/>
      </w:pPr>
      <w:r>
        <w:lastRenderedPageBreak/>
        <w:t>Сведения о потребном количестве спецмашин для уборки городских дорог на перспективу до 2030 года приведены в таблице 16.1.</w:t>
      </w:r>
    </w:p>
    <w:p w:rsidR="00107AC2" w:rsidRDefault="00107AC2">
      <w:pPr>
        <w:pStyle w:val="ConsPlusNormal"/>
        <w:jc w:val="right"/>
      </w:pPr>
    </w:p>
    <w:p w:rsidR="00107AC2" w:rsidRDefault="00107AC2">
      <w:pPr>
        <w:pStyle w:val="ConsPlusNormal"/>
        <w:jc w:val="right"/>
        <w:outlineLvl w:val="3"/>
      </w:pPr>
      <w:r>
        <w:t>Таблица 16.1</w:t>
      </w:r>
    </w:p>
    <w:p w:rsidR="00107AC2" w:rsidRDefault="00107AC2">
      <w:pPr>
        <w:pStyle w:val="ConsPlusNormal"/>
        <w:jc w:val="right"/>
      </w:pPr>
    </w:p>
    <w:p w:rsidR="00107AC2" w:rsidRDefault="00107AC2">
      <w:pPr>
        <w:pStyle w:val="ConsPlusTitle"/>
        <w:jc w:val="center"/>
      </w:pPr>
      <w:bookmarkStart w:id="12" w:name="P7654"/>
      <w:bookmarkEnd w:id="12"/>
      <w:r>
        <w:t>Потребное количество спецмашин для уборки городских дорог</w:t>
      </w:r>
    </w:p>
    <w:p w:rsidR="00107AC2" w:rsidRDefault="00107AC2">
      <w:pPr>
        <w:pStyle w:val="ConsPlusTitle"/>
        <w:jc w:val="center"/>
      </w:pPr>
      <w:r>
        <w:t>на перспективу до 2030 года</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036"/>
        <w:gridCol w:w="1036"/>
        <w:gridCol w:w="1134"/>
        <w:gridCol w:w="1077"/>
      </w:tblGrid>
      <w:tr w:rsidR="00107AC2">
        <w:tc>
          <w:tcPr>
            <w:tcW w:w="4762" w:type="dxa"/>
          </w:tcPr>
          <w:p w:rsidR="00107AC2" w:rsidRDefault="00107AC2">
            <w:pPr>
              <w:pStyle w:val="ConsPlusNormal"/>
              <w:jc w:val="center"/>
            </w:pPr>
            <w:r>
              <w:t>Наименование машин</w:t>
            </w:r>
          </w:p>
        </w:tc>
        <w:tc>
          <w:tcPr>
            <w:tcW w:w="1036" w:type="dxa"/>
          </w:tcPr>
          <w:p w:rsidR="00107AC2" w:rsidRDefault="00107AC2">
            <w:pPr>
              <w:pStyle w:val="ConsPlusNormal"/>
              <w:jc w:val="center"/>
            </w:pPr>
            <w:r>
              <w:t>2018 год</w:t>
            </w:r>
          </w:p>
        </w:tc>
        <w:tc>
          <w:tcPr>
            <w:tcW w:w="1036" w:type="dxa"/>
          </w:tcPr>
          <w:p w:rsidR="00107AC2" w:rsidRDefault="00107AC2">
            <w:pPr>
              <w:pStyle w:val="ConsPlusNormal"/>
              <w:jc w:val="center"/>
            </w:pPr>
            <w:r>
              <w:t>2019 год</w:t>
            </w:r>
          </w:p>
        </w:tc>
        <w:tc>
          <w:tcPr>
            <w:tcW w:w="1134" w:type="dxa"/>
          </w:tcPr>
          <w:p w:rsidR="00107AC2" w:rsidRDefault="00107AC2">
            <w:pPr>
              <w:pStyle w:val="ConsPlusNormal"/>
              <w:jc w:val="center"/>
            </w:pPr>
            <w:r>
              <w:t>2020 - 2025 годы</w:t>
            </w:r>
          </w:p>
        </w:tc>
        <w:tc>
          <w:tcPr>
            <w:tcW w:w="1077" w:type="dxa"/>
          </w:tcPr>
          <w:p w:rsidR="00107AC2" w:rsidRDefault="00107AC2">
            <w:pPr>
              <w:pStyle w:val="ConsPlusNormal"/>
              <w:jc w:val="center"/>
            </w:pPr>
            <w:r>
              <w:t>2026 - 2030 годы</w:t>
            </w:r>
          </w:p>
        </w:tc>
      </w:tr>
      <w:tr w:rsidR="00107AC2">
        <w:tc>
          <w:tcPr>
            <w:tcW w:w="4762" w:type="dxa"/>
          </w:tcPr>
          <w:p w:rsidR="00107AC2" w:rsidRDefault="00107AC2">
            <w:pPr>
              <w:pStyle w:val="ConsPlusNormal"/>
            </w:pPr>
            <w:r>
              <w:t>Универсальная уборочная машина</w:t>
            </w:r>
          </w:p>
          <w:p w:rsidR="00107AC2" w:rsidRDefault="00107AC2">
            <w:pPr>
              <w:pStyle w:val="ConsPlusNormal"/>
            </w:pPr>
            <w:r>
              <w:t>(с поливомоечным, плужно-щеточным и пескоразбрасывающим оборудованием)</w:t>
            </w:r>
          </w:p>
        </w:tc>
        <w:tc>
          <w:tcPr>
            <w:tcW w:w="1036" w:type="dxa"/>
          </w:tcPr>
          <w:p w:rsidR="00107AC2" w:rsidRDefault="00107AC2">
            <w:pPr>
              <w:pStyle w:val="ConsPlusNormal"/>
              <w:jc w:val="center"/>
            </w:pPr>
            <w:r>
              <w:t>26</w:t>
            </w:r>
          </w:p>
        </w:tc>
        <w:tc>
          <w:tcPr>
            <w:tcW w:w="1036" w:type="dxa"/>
          </w:tcPr>
          <w:p w:rsidR="00107AC2" w:rsidRDefault="00107AC2">
            <w:pPr>
              <w:pStyle w:val="ConsPlusNormal"/>
              <w:jc w:val="center"/>
            </w:pPr>
            <w:r>
              <w:t>26</w:t>
            </w:r>
          </w:p>
        </w:tc>
        <w:tc>
          <w:tcPr>
            <w:tcW w:w="1134" w:type="dxa"/>
          </w:tcPr>
          <w:p w:rsidR="00107AC2" w:rsidRDefault="00107AC2">
            <w:pPr>
              <w:pStyle w:val="ConsPlusNormal"/>
              <w:jc w:val="center"/>
            </w:pPr>
            <w:r>
              <w:t>26</w:t>
            </w:r>
          </w:p>
        </w:tc>
        <w:tc>
          <w:tcPr>
            <w:tcW w:w="1077" w:type="dxa"/>
          </w:tcPr>
          <w:p w:rsidR="00107AC2" w:rsidRDefault="00107AC2">
            <w:pPr>
              <w:pStyle w:val="ConsPlusNormal"/>
              <w:jc w:val="center"/>
            </w:pPr>
            <w:r>
              <w:t>26</w:t>
            </w:r>
          </w:p>
        </w:tc>
      </w:tr>
      <w:tr w:rsidR="00107AC2">
        <w:tc>
          <w:tcPr>
            <w:tcW w:w="4762" w:type="dxa"/>
          </w:tcPr>
          <w:p w:rsidR="00107AC2" w:rsidRDefault="00107AC2">
            <w:pPr>
              <w:pStyle w:val="ConsPlusNormal"/>
            </w:pPr>
            <w:r>
              <w:t>Подметально-уборочные</w:t>
            </w:r>
          </w:p>
        </w:tc>
        <w:tc>
          <w:tcPr>
            <w:tcW w:w="1036" w:type="dxa"/>
          </w:tcPr>
          <w:p w:rsidR="00107AC2" w:rsidRDefault="00107AC2">
            <w:pPr>
              <w:pStyle w:val="ConsPlusNormal"/>
              <w:jc w:val="center"/>
            </w:pPr>
            <w:r>
              <w:t>14</w:t>
            </w:r>
          </w:p>
        </w:tc>
        <w:tc>
          <w:tcPr>
            <w:tcW w:w="1036" w:type="dxa"/>
          </w:tcPr>
          <w:p w:rsidR="00107AC2" w:rsidRDefault="00107AC2">
            <w:pPr>
              <w:pStyle w:val="ConsPlusNormal"/>
              <w:jc w:val="center"/>
            </w:pPr>
            <w:r>
              <w:t>14</w:t>
            </w:r>
          </w:p>
        </w:tc>
        <w:tc>
          <w:tcPr>
            <w:tcW w:w="1134" w:type="dxa"/>
          </w:tcPr>
          <w:p w:rsidR="00107AC2" w:rsidRDefault="00107AC2">
            <w:pPr>
              <w:pStyle w:val="ConsPlusNormal"/>
              <w:jc w:val="center"/>
            </w:pPr>
            <w:r>
              <w:t>14</w:t>
            </w:r>
          </w:p>
        </w:tc>
        <w:tc>
          <w:tcPr>
            <w:tcW w:w="1077" w:type="dxa"/>
          </w:tcPr>
          <w:p w:rsidR="00107AC2" w:rsidRDefault="00107AC2">
            <w:pPr>
              <w:pStyle w:val="ConsPlusNormal"/>
              <w:jc w:val="center"/>
            </w:pPr>
            <w:r>
              <w:t>14</w:t>
            </w:r>
          </w:p>
        </w:tc>
      </w:tr>
      <w:tr w:rsidR="00107AC2">
        <w:tc>
          <w:tcPr>
            <w:tcW w:w="4762" w:type="dxa"/>
          </w:tcPr>
          <w:p w:rsidR="00107AC2" w:rsidRDefault="00107AC2">
            <w:pPr>
              <w:pStyle w:val="ConsPlusNormal"/>
            </w:pPr>
            <w:r>
              <w:t>Автосамосвалы для вывоза уличного смета и снега</w:t>
            </w:r>
          </w:p>
        </w:tc>
        <w:tc>
          <w:tcPr>
            <w:tcW w:w="1036" w:type="dxa"/>
          </w:tcPr>
          <w:p w:rsidR="00107AC2" w:rsidRDefault="00107AC2">
            <w:pPr>
              <w:pStyle w:val="ConsPlusNormal"/>
              <w:jc w:val="center"/>
            </w:pPr>
            <w:r>
              <w:t>17</w:t>
            </w:r>
          </w:p>
        </w:tc>
        <w:tc>
          <w:tcPr>
            <w:tcW w:w="1036" w:type="dxa"/>
          </w:tcPr>
          <w:p w:rsidR="00107AC2" w:rsidRDefault="00107AC2">
            <w:pPr>
              <w:pStyle w:val="ConsPlusNormal"/>
              <w:jc w:val="center"/>
            </w:pPr>
            <w:r>
              <w:t>17</w:t>
            </w:r>
          </w:p>
        </w:tc>
        <w:tc>
          <w:tcPr>
            <w:tcW w:w="1134" w:type="dxa"/>
          </w:tcPr>
          <w:p w:rsidR="00107AC2" w:rsidRDefault="00107AC2">
            <w:pPr>
              <w:pStyle w:val="ConsPlusNormal"/>
              <w:jc w:val="center"/>
            </w:pPr>
            <w:r>
              <w:t>17</w:t>
            </w:r>
          </w:p>
        </w:tc>
        <w:tc>
          <w:tcPr>
            <w:tcW w:w="1077" w:type="dxa"/>
          </w:tcPr>
          <w:p w:rsidR="00107AC2" w:rsidRDefault="00107AC2">
            <w:pPr>
              <w:pStyle w:val="ConsPlusNormal"/>
              <w:jc w:val="center"/>
            </w:pPr>
            <w:r>
              <w:t>17</w:t>
            </w:r>
          </w:p>
        </w:tc>
      </w:tr>
      <w:tr w:rsidR="00107AC2">
        <w:tc>
          <w:tcPr>
            <w:tcW w:w="4762" w:type="dxa"/>
          </w:tcPr>
          <w:p w:rsidR="00107AC2" w:rsidRDefault="00107AC2">
            <w:pPr>
              <w:pStyle w:val="ConsPlusNormal"/>
            </w:pPr>
            <w:r>
              <w:t>Снегопогрузчики</w:t>
            </w:r>
          </w:p>
        </w:tc>
        <w:tc>
          <w:tcPr>
            <w:tcW w:w="1036" w:type="dxa"/>
          </w:tcPr>
          <w:p w:rsidR="00107AC2" w:rsidRDefault="00107AC2">
            <w:pPr>
              <w:pStyle w:val="ConsPlusNormal"/>
              <w:jc w:val="center"/>
            </w:pPr>
            <w:r>
              <w:t>3</w:t>
            </w:r>
          </w:p>
        </w:tc>
        <w:tc>
          <w:tcPr>
            <w:tcW w:w="1036" w:type="dxa"/>
          </w:tcPr>
          <w:p w:rsidR="00107AC2" w:rsidRDefault="00107AC2">
            <w:pPr>
              <w:pStyle w:val="ConsPlusNormal"/>
              <w:jc w:val="center"/>
            </w:pPr>
            <w:r>
              <w:t>3</w:t>
            </w:r>
          </w:p>
        </w:tc>
        <w:tc>
          <w:tcPr>
            <w:tcW w:w="1134" w:type="dxa"/>
          </w:tcPr>
          <w:p w:rsidR="00107AC2" w:rsidRDefault="00107AC2">
            <w:pPr>
              <w:pStyle w:val="ConsPlusNormal"/>
              <w:jc w:val="center"/>
            </w:pPr>
            <w:r>
              <w:t>3</w:t>
            </w:r>
          </w:p>
        </w:tc>
        <w:tc>
          <w:tcPr>
            <w:tcW w:w="1077" w:type="dxa"/>
          </w:tcPr>
          <w:p w:rsidR="00107AC2" w:rsidRDefault="00107AC2">
            <w:pPr>
              <w:pStyle w:val="ConsPlusNormal"/>
              <w:jc w:val="center"/>
            </w:pPr>
            <w:r>
              <w:t>3</w:t>
            </w:r>
          </w:p>
        </w:tc>
      </w:tr>
      <w:tr w:rsidR="00107AC2">
        <w:tc>
          <w:tcPr>
            <w:tcW w:w="4762" w:type="dxa"/>
          </w:tcPr>
          <w:p w:rsidR="00107AC2" w:rsidRDefault="00107AC2">
            <w:pPr>
              <w:pStyle w:val="ConsPlusNormal"/>
            </w:pPr>
            <w:r>
              <w:t>Автогрейдеры</w:t>
            </w:r>
          </w:p>
        </w:tc>
        <w:tc>
          <w:tcPr>
            <w:tcW w:w="1036" w:type="dxa"/>
          </w:tcPr>
          <w:p w:rsidR="00107AC2" w:rsidRDefault="00107AC2">
            <w:pPr>
              <w:pStyle w:val="ConsPlusNormal"/>
              <w:jc w:val="center"/>
            </w:pPr>
            <w:r>
              <w:t>6</w:t>
            </w:r>
          </w:p>
        </w:tc>
        <w:tc>
          <w:tcPr>
            <w:tcW w:w="1036" w:type="dxa"/>
          </w:tcPr>
          <w:p w:rsidR="00107AC2" w:rsidRDefault="00107AC2">
            <w:pPr>
              <w:pStyle w:val="ConsPlusNormal"/>
              <w:jc w:val="center"/>
            </w:pPr>
            <w:r>
              <w:t>6</w:t>
            </w:r>
          </w:p>
        </w:tc>
        <w:tc>
          <w:tcPr>
            <w:tcW w:w="1134" w:type="dxa"/>
          </w:tcPr>
          <w:p w:rsidR="00107AC2" w:rsidRDefault="00107AC2">
            <w:pPr>
              <w:pStyle w:val="ConsPlusNormal"/>
              <w:jc w:val="center"/>
            </w:pPr>
            <w:r>
              <w:t>6</w:t>
            </w:r>
          </w:p>
        </w:tc>
        <w:tc>
          <w:tcPr>
            <w:tcW w:w="1077" w:type="dxa"/>
          </w:tcPr>
          <w:p w:rsidR="00107AC2" w:rsidRDefault="00107AC2">
            <w:pPr>
              <w:pStyle w:val="ConsPlusNormal"/>
              <w:jc w:val="center"/>
            </w:pPr>
            <w:r>
              <w:t>6</w:t>
            </w:r>
          </w:p>
        </w:tc>
      </w:tr>
      <w:tr w:rsidR="00107AC2">
        <w:tc>
          <w:tcPr>
            <w:tcW w:w="4762" w:type="dxa"/>
          </w:tcPr>
          <w:p w:rsidR="00107AC2" w:rsidRDefault="00107AC2">
            <w:pPr>
              <w:pStyle w:val="ConsPlusNormal"/>
            </w:pPr>
            <w:r>
              <w:t>Универсальная уборочная машина МТЗ-82 (для уборки дорог)</w:t>
            </w:r>
          </w:p>
        </w:tc>
        <w:tc>
          <w:tcPr>
            <w:tcW w:w="1036" w:type="dxa"/>
          </w:tcPr>
          <w:p w:rsidR="00107AC2" w:rsidRDefault="00107AC2">
            <w:pPr>
              <w:pStyle w:val="ConsPlusNormal"/>
              <w:jc w:val="center"/>
            </w:pPr>
            <w:r>
              <w:t>1</w:t>
            </w:r>
          </w:p>
        </w:tc>
        <w:tc>
          <w:tcPr>
            <w:tcW w:w="1036" w:type="dxa"/>
          </w:tcPr>
          <w:p w:rsidR="00107AC2" w:rsidRDefault="00107AC2">
            <w:pPr>
              <w:pStyle w:val="ConsPlusNormal"/>
              <w:jc w:val="center"/>
            </w:pPr>
            <w:r>
              <w:t>1</w:t>
            </w:r>
          </w:p>
        </w:tc>
        <w:tc>
          <w:tcPr>
            <w:tcW w:w="1134" w:type="dxa"/>
          </w:tcPr>
          <w:p w:rsidR="00107AC2" w:rsidRDefault="00107AC2">
            <w:pPr>
              <w:pStyle w:val="ConsPlusNormal"/>
              <w:jc w:val="center"/>
            </w:pPr>
            <w:r>
              <w:t>1</w:t>
            </w:r>
          </w:p>
        </w:tc>
        <w:tc>
          <w:tcPr>
            <w:tcW w:w="1077" w:type="dxa"/>
          </w:tcPr>
          <w:p w:rsidR="00107AC2" w:rsidRDefault="00107AC2">
            <w:pPr>
              <w:pStyle w:val="ConsPlusNormal"/>
              <w:jc w:val="center"/>
            </w:pPr>
            <w:r>
              <w:t>1</w:t>
            </w:r>
          </w:p>
        </w:tc>
      </w:tr>
      <w:tr w:rsidR="00107AC2">
        <w:tc>
          <w:tcPr>
            <w:tcW w:w="4762" w:type="dxa"/>
          </w:tcPr>
          <w:p w:rsidR="00107AC2" w:rsidRDefault="00107AC2">
            <w:pPr>
              <w:pStyle w:val="ConsPlusNormal"/>
            </w:pPr>
            <w:r>
              <w:t>Тротуароуборочная машина</w:t>
            </w:r>
          </w:p>
        </w:tc>
        <w:tc>
          <w:tcPr>
            <w:tcW w:w="1036" w:type="dxa"/>
          </w:tcPr>
          <w:p w:rsidR="00107AC2" w:rsidRDefault="00107AC2">
            <w:pPr>
              <w:pStyle w:val="ConsPlusNormal"/>
              <w:jc w:val="center"/>
            </w:pPr>
            <w:r>
              <w:t>7</w:t>
            </w:r>
          </w:p>
        </w:tc>
        <w:tc>
          <w:tcPr>
            <w:tcW w:w="1036" w:type="dxa"/>
          </w:tcPr>
          <w:p w:rsidR="00107AC2" w:rsidRDefault="00107AC2">
            <w:pPr>
              <w:pStyle w:val="ConsPlusNormal"/>
              <w:jc w:val="center"/>
            </w:pPr>
            <w:r>
              <w:t>7</w:t>
            </w:r>
          </w:p>
        </w:tc>
        <w:tc>
          <w:tcPr>
            <w:tcW w:w="1134" w:type="dxa"/>
          </w:tcPr>
          <w:p w:rsidR="00107AC2" w:rsidRDefault="00107AC2">
            <w:pPr>
              <w:pStyle w:val="ConsPlusNormal"/>
              <w:jc w:val="center"/>
            </w:pPr>
            <w:r>
              <w:t>7</w:t>
            </w:r>
          </w:p>
        </w:tc>
        <w:tc>
          <w:tcPr>
            <w:tcW w:w="1077" w:type="dxa"/>
          </w:tcPr>
          <w:p w:rsidR="00107AC2" w:rsidRDefault="00107AC2">
            <w:pPr>
              <w:pStyle w:val="ConsPlusNormal"/>
              <w:jc w:val="center"/>
            </w:pPr>
            <w:r>
              <w:t>7</w:t>
            </w:r>
          </w:p>
        </w:tc>
      </w:tr>
      <w:tr w:rsidR="00107AC2">
        <w:tc>
          <w:tcPr>
            <w:tcW w:w="4762" w:type="dxa"/>
          </w:tcPr>
          <w:p w:rsidR="00107AC2" w:rsidRDefault="00107AC2">
            <w:pPr>
              <w:pStyle w:val="ConsPlusNormal"/>
            </w:pPr>
            <w:r>
              <w:t>Итого:</w:t>
            </w:r>
          </w:p>
        </w:tc>
        <w:tc>
          <w:tcPr>
            <w:tcW w:w="1036" w:type="dxa"/>
          </w:tcPr>
          <w:p w:rsidR="00107AC2" w:rsidRDefault="00107AC2">
            <w:pPr>
              <w:pStyle w:val="ConsPlusNormal"/>
              <w:jc w:val="center"/>
            </w:pPr>
            <w:r>
              <w:t>74</w:t>
            </w:r>
          </w:p>
        </w:tc>
        <w:tc>
          <w:tcPr>
            <w:tcW w:w="1036" w:type="dxa"/>
          </w:tcPr>
          <w:p w:rsidR="00107AC2" w:rsidRDefault="00107AC2">
            <w:pPr>
              <w:pStyle w:val="ConsPlusNormal"/>
              <w:jc w:val="center"/>
            </w:pPr>
            <w:r>
              <w:t>74</w:t>
            </w:r>
          </w:p>
        </w:tc>
        <w:tc>
          <w:tcPr>
            <w:tcW w:w="1134" w:type="dxa"/>
          </w:tcPr>
          <w:p w:rsidR="00107AC2" w:rsidRDefault="00107AC2">
            <w:pPr>
              <w:pStyle w:val="ConsPlusNormal"/>
              <w:jc w:val="center"/>
            </w:pPr>
            <w:r>
              <w:t>74</w:t>
            </w:r>
          </w:p>
        </w:tc>
        <w:tc>
          <w:tcPr>
            <w:tcW w:w="1077" w:type="dxa"/>
          </w:tcPr>
          <w:p w:rsidR="00107AC2" w:rsidRDefault="00107AC2">
            <w:pPr>
              <w:pStyle w:val="ConsPlusNormal"/>
              <w:jc w:val="center"/>
            </w:pPr>
            <w:r>
              <w:t>74</w:t>
            </w:r>
          </w:p>
        </w:tc>
      </w:tr>
    </w:tbl>
    <w:p w:rsidR="00107AC2" w:rsidRDefault="00107AC2">
      <w:pPr>
        <w:pStyle w:val="ConsPlusNormal"/>
        <w:ind w:firstLine="540"/>
        <w:jc w:val="both"/>
      </w:pPr>
    </w:p>
    <w:p w:rsidR="00107AC2" w:rsidRDefault="00107AC2">
      <w:pPr>
        <w:pStyle w:val="ConsPlusNormal"/>
        <w:ind w:firstLine="540"/>
        <w:jc w:val="both"/>
      </w:pPr>
      <w:r>
        <w:t xml:space="preserve">Анализ данных </w:t>
      </w:r>
      <w:hyperlink w:anchor="P7654" w:history="1">
        <w:r>
          <w:rPr>
            <w:color w:val="0000FF"/>
          </w:rPr>
          <w:t>таблицы 16.1</w:t>
        </w:r>
      </w:hyperlink>
      <w:r>
        <w:t xml:space="preserve"> показывает, что для проведения работ по механизированной уборке городских дорог необходимо 74 единицы спецтехники.</w:t>
      </w:r>
    </w:p>
    <w:p w:rsidR="00107AC2" w:rsidRDefault="00107AC2">
      <w:pPr>
        <w:pStyle w:val="ConsPlusNormal"/>
        <w:ind w:firstLine="540"/>
        <w:jc w:val="both"/>
      </w:pPr>
    </w:p>
    <w:p w:rsidR="00107AC2" w:rsidRDefault="00107AC2">
      <w:pPr>
        <w:pStyle w:val="ConsPlusTitle"/>
        <w:jc w:val="center"/>
        <w:outlineLvl w:val="1"/>
      </w:pPr>
      <w:r>
        <w:t>17. Основные технико-экономические показатели</w:t>
      </w:r>
    </w:p>
    <w:p w:rsidR="00107AC2" w:rsidRDefault="00107AC2">
      <w:pPr>
        <w:pStyle w:val="ConsPlusTitle"/>
        <w:jc w:val="center"/>
      </w:pPr>
      <w:r>
        <w:t>по механизированной уборке дорог города Ханты-Мансийска</w:t>
      </w:r>
    </w:p>
    <w:p w:rsidR="00107AC2" w:rsidRDefault="00107AC2">
      <w:pPr>
        <w:pStyle w:val="ConsPlusNormal"/>
        <w:jc w:val="center"/>
      </w:pPr>
    </w:p>
    <w:p w:rsidR="00107AC2" w:rsidRDefault="00107AC2">
      <w:pPr>
        <w:pStyle w:val="ConsPlusNormal"/>
        <w:ind w:firstLine="540"/>
        <w:jc w:val="both"/>
      </w:pPr>
      <w:r>
        <w:t>Основные технико-экономические показатели механизированной уборки городских дорог представлены в таблице 17.1.</w:t>
      </w:r>
    </w:p>
    <w:p w:rsidR="00107AC2" w:rsidRDefault="00107AC2">
      <w:pPr>
        <w:pStyle w:val="ConsPlusNormal"/>
        <w:jc w:val="right"/>
      </w:pPr>
    </w:p>
    <w:p w:rsidR="00107AC2" w:rsidRDefault="00107AC2">
      <w:pPr>
        <w:pStyle w:val="ConsPlusNormal"/>
        <w:jc w:val="right"/>
        <w:outlineLvl w:val="2"/>
      </w:pPr>
      <w:r>
        <w:t>Таблица 17.1</w:t>
      </w:r>
    </w:p>
    <w:p w:rsidR="00107AC2" w:rsidRDefault="00107AC2">
      <w:pPr>
        <w:pStyle w:val="ConsPlusNormal"/>
        <w:jc w:val="right"/>
      </w:pPr>
    </w:p>
    <w:p w:rsidR="00107AC2" w:rsidRDefault="00107AC2">
      <w:pPr>
        <w:pStyle w:val="ConsPlusTitle"/>
        <w:jc w:val="center"/>
      </w:pPr>
      <w:r>
        <w:t>Технико-экономические показатели механизированной уборки</w:t>
      </w:r>
    </w:p>
    <w:p w:rsidR="00107AC2" w:rsidRDefault="00107AC2">
      <w:pPr>
        <w:pStyle w:val="ConsPlusTitle"/>
        <w:jc w:val="center"/>
      </w:pPr>
      <w:r>
        <w:t>городских дорог</w:t>
      </w:r>
    </w:p>
    <w:p w:rsidR="00107AC2" w:rsidRDefault="00107A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851"/>
        <w:gridCol w:w="1276"/>
        <w:gridCol w:w="1304"/>
        <w:gridCol w:w="1304"/>
        <w:gridCol w:w="1304"/>
      </w:tblGrid>
      <w:tr w:rsidR="00107AC2">
        <w:tc>
          <w:tcPr>
            <w:tcW w:w="3005" w:type="dxa"/>
          </w:tcPr>
          <w:p w:rsidR="00107AC2" w:rsidRDefault="00107AC2">
            <w:pPr>
              <w:pStyle w:val="ConsPlusNormal"/>
              <w:jc w:val="center"/>
            </w:pPr>
            <w:r>
              <w:t>Наименование спецмашин</w:t>
            </w:r>
          </w:p>
        </w:tc>
        <w:tc>
          <w:tcPr>
            <w:tcW w:w="851" w:type="dxa"/>
          </w:tcPr>
          <w:p w:rsidR="00107AC2" w:rsidRDefault="00107AC2">
            <w:pPr>
              <w:pStyle w:val="ConsPlusNormal"/>
              <w:jc w:val="center"/>
            </w:pPr>
            <w:r>
              <w:t>Ед. изм.</w:t>
            </w:r>
          </w:p>
        </w:tc>
        <w:tc>
          <w:tcPr>
            <w:tcW w:w="1276" w:type="dxa"/>
          </w:tcPr>
          <w:p w:rsidR="00107AC2" w:rsidRDefault="00107AC2">
            <w:pPr>
              <w:pStyle w:val="ConsPlusNormal"/>
              <w:jc w:val="center"/>
            </w:pPr>
            <w:r>
              <w:t>2018 год</w:t>
            </w:r>
          </w:p>
        </w:tc>
        <w:tc>
          <w:tcPr>
            <w:tcW w:w="1304" w:type="dxa"/>
          </w:tcPr>
          <w:p w:rsidR="00107AC2" w:rsidRDefault="00107AC2">
            <w:pPr>
              <w:pStyle w:val="ConsPlusNormal"/>
              <w:jc w:val="center"/>
            </w:pPr>
            <w:r>
              <w:t>2019 год</w:t>
            </w:r>
          </w:p>
        </w:tc>
        <w:tc>
          <w:tcPr>
            <w:tcW w:w="1304" w:type="dxa"/>
          </w:tcPr>
          <w:p w:rsidR="00107AC2" w:rsidRDefault="00107AC2">
            <w:pPr>
              <w:pStyle w:val="ConsPlusNormal"/>
              <w:jc w:val="center"/>
            </w:pPr>
            <w:r>
              <w:t>2020 - 2025 годы</w:t>
            </w:r>
          </w:p>
        </w:tc>
        <w:tc>
          <w:tcPr>
            <w:tcW w:w="1304" w:type="dxa"/>
          </w:tcPr>
          <w:p w:rsidR="00107AC2" w:rsidRDefault="00107AC2">
            <w:pPr>
              <w:pStyle w:val="ConsPlusNormal"/>
              <w:jc w:val="center"/>
            </w:pPr>
            <w:r>
              <w:t>2026 - 2030 годы</w:t>
            </w:r>
          </w:p>
        </w:tc>
      </w:tr>
      <w:tr w:rsidR="00107AC2">
        <w:tc>
          <w:tcPr>
            <w:tcW w:w="3005" w:type="dxa"/>
          </w:tcPr>
          <w:p w:rsidR="00107AC2" w:rsidRDefault="00107AC2">
            <w:pPr>
              <w:pStyle w:val="ConsPlusNormal"/>
              <w:jc w:val="center"/>
            </w:pPr>
            <w:r>
              <w:t>1</w:t>
            </w:r>
          </w:p>
        </w:tc>
        <w:tc>
          <w:tcPr>
            <w:tcW w:w="851" w:type="dxa"/>
          </w:tcPr>
          <w:p w:rsidR="00107AC2" w:rsidRDefault="00107AC2">
            <w:pPr>
              <w:pStyle w:val="ConsPlusNormal"/>
              <w:jc w:val="center"/>
            </w:pPr>
            <w:r>
              <w:t>2</w:t>
            </w:r>
          </w:p>
        </w:tc>
        <w:tc>
          <w:tcPr>
            <w:tcW w:w="1276" w:type="dxa"/>
          </w:tcPr>
          <w:p w:rsidR="00107AC2" w:rsidRDefault="00107AC2">
            <w:pPr>
              <w:pStyle w:val="ConsPlusNormal"/>
              <w:jc w:val="center"/>
            </w:pPr>
            <w:r>
              <w:t>3</w:t>
            </w:r>
          </w:p>
        </w:tc>
        <w:tc>
          <w:tcPr>
            <w:tcW w:w="1304" w:type="dxa"/>
          </w:tcPr>
          <w:p w:rsidR="00107AC2" w:rsidRDefault="00107AC2">
            <w:pPr>
              <w:pStyle w:val="ConsPlusNormal"/>
              <w:jc w:val="center"/>
            </w:pPr>
            <w:r>
              <w:t>4</w:t>
            </w:r>
          </w:p>
        </w:tc>
        <w:tc>
          <w:tcPr>
            <w:tcW w:w="1304" w:type="dxa"/>
          </w:tcPr>
          <w:p w:rsidR="00107AC2" w:rsidRDefault="00107AC2">
            <w:pPr>
              <w:pStyle w:val="ConsPlusNormal"/>
              <w:jc w:val="center"/>
            </w:pPr>
            <w:r>
              <w:t>5</w:t>
            </w:r>
          </w:p>
        </w:tc>
        <w:tc>
          <w:tcPr>
            <w:tcW w:w="1304" w:type="dxa"/>
          </w:tcPr>
          <w:p w:rsidR="00107AC2" w:rsidRDefault="00107AC2">
            <w:pPr>
              <w:pStyle w:val="ConsPlusNormal"/>
              <w:jc w:val="center"/>
            </w:pPr>
            <w:r>
              <w:t>6</w:t>
            </w:r>
          </w:p>
        </w:tc>
      </w:tr>
      <w:tr w:rsidR="00107AC2">
        <w:tc>
          <w:tcPr>
            <w:tcW w:w="3005" w:type="dxa"/>
          </w:tcPr>
          <w:p w:rsidR="00107AC2" w:rsidRDefault="00107AC2">
            <w:pPr>
              <w:pStyle w:val="ConsPlusNormal"/>
            </w:pPr>
            <w:r>
              <w:t>Площадь дорог, подлежащих механизированной уборке</w:t>
            </w:r>
          </w:p>
        </w:tc>
        <w:tc>
          <w:tcPr>
            <w:tcW w:w="851" w:type="dxa"/>
          </w:tcPr>
          <w:p w:rsidR="00107AC2" w:rsidRDefault="00107AC2">
            <w:pPr>
              <w:pStyle w:val="ConsPlusNormal"/>
              <w:jc w:val="center"/>
            </w:pPr>
            <w:r>
              <w:t>тыс. кв. м</w:t>
            </w:r>
          </w:p>
        </w:tc>
        <w:tc>
          <w:tcPr>
            <w:tcW w:w="1276" w:type="dxa"/>
          </w:tcPr>
          <w:p w:rsidR="00107AC2" w:rsidRDefault="00107AC2">
            <w:pPr>
              <w:pStyle w:val="ConsPlusNormal"/>
              <w:jc w:val="center"/>
            </w:pPr>
            <w:r>
              <w:t>1371,408</w:t>
            </w:r>
          </w:p>
        </w:tc>
        <w:tc>
          <w:tcPr>
            <w:tcW w:w="1304" w:type="dxa"/>
          </w:tcPr>
          <w:p w:rsidR="00107AC2" w:rsidRDefault="00107AC2">
            <w:pPr>
              <w:pStyle w:val="ConsPlusNormal"/>
              <w:jc w:val="center"/>
            </w:pPr>
            <w:r>
              <w:t>1371,408</w:t>
            </w:r>
          </w:p>
        </w:tc>
        <w:tc>
          <w:tcPr>
            <w:tcW w:w="1304" w:type="dxa"/>
          </w:tcPr>
          <w:p w:rsidR="00107AC2" w:rsidRDefault="00107AC2">
            <w:pPr>
              <w:pStyle w:val="ConsPlusNormal"/>
              <w:jc w:val="center"/>
            </w:pPr>
            <w:r>
              <w:t>1371,408</w:t>
            </w:r>
          </w:p>
        </w:tc>
        <w:tc>
          <w:tcPr>
            <w:tcW w:w="1304" w:type="dxa"/>
          </w:tcPr>
          <w:p w:rsidR="00107AC2" w:rsidRDefault="00107AC2">
            <w:pPr>
              <w:pStyle w:val="ConsPlusNormal"/>
              <w:jc w:val="center"/>
            </w:pPr>
            <w:r>
              <w:t>1371,408</w:t>
            </w:r>
          </w:p>
        </w:tc>
      </w:tr>
      <w:tr w:rsidR="00107AC2">
        <w:tc>
          <w:tcPr>
            <w:tcW w:w="3005" w:type="dxa"/>
          </w:tcPr>
          <w:p w:rsidR="00107AC2" w:rsidRDefault="00107AC2">
            <w:pPr>
              <w:pStyle w:val="ConsPlusNormal"/>
            </w:pPr>
            <w:r>
              <w:lastRenderedPageBreak/>
              <w:t>Универсальная уборочная машина</w:t>
            </w:r>
          </w:p>
          <w:p w:rsidR="00107AC2" w:rsidRDefault="00107AC2">
            <w:pPr>
              <w:pStyle w:val="ConsPlusNormal"/>
            </w:pPr>
            <w:r>
              <w:t>(с поливомоечным, плужно-щеточным и пескоразбрасывающим оборудованием)</w:t>
            </w:r>
          </w:p>
        </w:tc>
        <w:tc>
          <w:tcPr>
            <w:tcW w:w="851" w:type="dxa"/>
          </w:tcPr>
          <w:p w:rsidR="00107AC2" w:rsidRDefault="00107AC2">
            <w:pPr>
              <w:pStyle w:val="ConsPlusNormal"/>
              <w:jc w:val="center"/>
            </w:pPr>
            <w:r>
              <w:t>шт.</w:t>
            </w:r>
          </w:p>
        </w:tc>
        <w:tc>
          <w:tcPr>
            <w:tcW w:w="1276" w:type="dxa"/>
          </w:tcPr>
          <w:p w:rsidR="00107AC2" w:rsidRDefault="00107AC2">
            <w:pPr>
              <w:pStyle w:val="ConsPlusNormal"/>
              <w:jc w:val="center"/>
            </w:pPr>
            <w:r>
              <w:t>26</w:t>
            </w:r>
          </w:p>
        </w:tc>
        <w:tc>
          <w:tcPr>
            <w:tcW w:w="1304" w:type="dxa"/>
          </w:tcPr>
          <w:p w:rsidR="00107AC2" w:rsidRDefault="00107AC2">
            <w:pPr>
              <w:pStyle w:val="ConsPlusNormal"/>
              <w:jc w:val="center"/>
            </w:pPr>
            <w:r>
              <w:t>26</w:t>
            </w:r>
          </w:p>
        </w:tc>
        <w:tc>
          <w:tcPr>
            <w:tcW w:w="1304" w:type="dxa"/>
          </w:tcPr>
          <w:p w:rsidR="00107AC2" w:rsidRDefault="00107AC2">
            <w:pPr>
              <w:pStyle w:val="ConsPlusNormal"/>
              <w:jc w:val="center"/>
            </w:pPr>
            <w:r>
              <w:t>26</w:t>
            </w:r>
          </w:p>
        </w:tc>
        <w:tc>
          <w:tcPr>
            <w:tcW w:w="1304" w:type="dxa"/>
          </w:tcPr>
          <w:p w:rsidR="00107AC2" w:rsidRDefault="00107AC2">
            <w:pPr>
              <w:pStyle w:val="ConsPlusNormal"/>
              <w:jc w:val="center"/>
            </w:pPr>
            <w:r>
              <w:t>26</w:t>
            </w:r>
          </w:p>
        </w:tc>
      </w:tr>
      <w:tr w:rsidR="00107AC2">
        <w:tc>
          <w:tcPr>
            <w:tcW w:w="3005" w:type="dxa"/>
          </w:tcPr>
          <w:p w:rsidR="00107AC2" w:rsidRDefault="00107AC2">
            <w:pPr>
              <w:pStyle w:val="ConsPlusNormal"/>
            </w:pPr>
            <w:r>
              <w:t>Подметально-уборочные</w:t>
            </w:r>
          </w:p>
        </w:tc>
        <w:tc>
          <w:tcPr>
            <w:tcW w:w="851" w:type="dxa"/>
          </w:tcPr>
          <w:p w:rsidR="00107AC2" w:rsidRDefault="00107AC2">
            <w:pPr>
              <w:pStyle w:val="ConsPlusNormal"/>
              <w:jc w:val="center"/>
            </w:pPr>
            <w:r>
              <w:t>шт.</w:t>
            </w:r>
          </w:p>
        </w:tc>
        <w:tc>
          <w:tcPr>
            <w:tcW w:w="1276" w:type="dxa"/>
          </w:tcPr>
          <w:p w:rsidR="00107AC2" w:rsidRDefault="00107AC2">
            <w:pPr>
              <w:pStyle w:val="ConsPlusNormal"/>
              <w:jc w:val="center"/>
            </w:pPr>
            <w:r>
              <w:t>14</w:t>
            </w:r>
          </w:p>
        </w:tc>
        <w:tc>
          <w:tcPr>
            <w:tcW w:w="1304" w:type="dxa"/>
          </w:tcPr>
          <w:p w:rsidR="00107AC2" w:rsidRDefault="00107AC2">
            <w:pPr>
              <w:pStyle w:val="ConsPlusNormal"/>
              <w:jc w:val="center"/>
            </w:pPr>
            <w:r>
              <w:t>14</w:t>
            </w:r>
          </w:p>
        </w:tc>
        <w:tc>
          <w:tcPr>
            <w:tcW w:w="1304" w:type="dxa"/>
          </w:tcPr>
          <w:p w:rsidR="00107AC2" w:rsidRDefault="00107AC2">
            <w:pPr>
              <w:pStyle w:val="ConsPlusNormal"/>
              <w:jc w:val="center"/>
            </w:pPr>
            <w:r>
              <w:t>14</w:t>
            </w:r>
          </w:p>
        </w:tc>
        <w:tc>
          <w:tcPr>
            <w:tcW w:w="1304" w:type="dxa"/>
          </w:tcPr>
          <w:p w:rsidR="00107AC2" w:rsidRDefault="00107AC2">
            <w:pPr>
              <w:pStyle w:val="ConsPlusNormal"/>
              <w:jc w:val="center"/>
            </w:pPr>
            <w:r>
              <w:t>14</w:t>
            </w:r>
          </w:p>
        </w:tc>
      </w:tr>
      <w:tr w:rsidR="00107AC2">
        <w:tc>
          <w:tcPr>
            <w:tcW w:w="3005" w:type="dxa"/>
          </w:tcPr>
          <w:p w:rsidR="00107AC2" w:rsidRDefault="00107AC2">
            <w:pPr>
              <w:pStyle w:val="ConsPlusNormal"/>
            </w:pPr>
            <w:r>
              <w:t>Автосамосвалы для вывоза уличного смета и снега</w:t>
            </w:r>
          </w:p>
        </w:tc>
        <w:tc>
          <w:tcPr>
            <w:tcW w:w="851" w:type="dxa"/>
          </w:tcPr>
          <w:p w:rsidR="00107AC2" w:rsidRDefault="00107AC2">
            <w:pPr>
              <w:pStyle w:val="ConsPlusNormal"/>
              <w:jc w:val="center"/>
            </w:pPr>
            <w:r>
              <w:t>шт.</w:t>
            </w:r>
          </w:p>
        </w:tc>
        <w:tc>
          <w:tcPr>
            <w:tcW w:w="1276" w:type="dxa"/>
          </w:tcPr>
          <w:p w:rsidR="00107AC2" w:rsidRDefault="00107AC2">
            <w:pPr>
              <w:pStyle w:val="ConsPlusNormal"/>
              <w:jc w:val="center"/>
            </w:pPr>
            <w:r>
              <w:t>17</w:t>
            </w:r>
          </w:p>
        </w:tc>
        <w:tc>
          <w:tcPr>
            <w:tcW w:w="1304" w:type="dxa"/>
          </w:tcPr>
          <w:p w:rsidR="00107AC2" w:rsidRDefault="00107AC2">
            <w:pPr>
              <w:pStyle w:val="ConsPlusNormal"/>
              <w:jc w:val="center"/>
            </w:pPr>
            <w:r>
              <w:t>17</w:t>
            </w:r>
          </w:p>
        </w:tc>
        <w:tc>
          <w:tcPr>
            <w:tcW w:w="1304" w:type="dxa"/>
          </w:tcPr>
          <w:p w:rsidR="00107AC2" w:rsidRDefault="00107AC2">
            <w:pPr>
              <w:pStyle w:val="ConsPlusNormal"/>
              <w:jc w:val="center"/>
            </w:pPr>
            <w:r>
              <w:t>17</w:t>
            </w:r>
          </w:p>
        </w:tc>
        <w:tc>
          <w:tcPr>
            <w:tcW w:w="1304" w:type="dxa"/>
          </w:tcPr>
          <w:p w:rsidR="00107AC2" w:rsidRDefault="00107AC2">
            <w:pPr>
              <w:pStyle w:val="ConsPlusNormal"/>
              <w:jc w:val="center"/>
            </w:pPr>
            <w:r>
              <w:t>17</w:t>
            </w:r>
          </w:p>
        </w:tc>
      </w:tr>
      <w:tr w:rsidR="00107AC2">
        <w:tc>
          <w:tcPr>
            <w:tcW w:w="3005" w:type="dxa"/>
          </w:tcPr>
          <w:p w:rsidR="00107AC2" w:rsidRDefault="00107AC2">
            <w:pPr>
              <w:pStyle w:val="ConsPlusNormal"/>
            </w:pPr>
            <w:r>
              <w:t>Снегопогрузчики</w:t>
            </w:r>
          </w:p>
        </w:tc>
        <w:tc>
          <w:tcPr>
            <w:tcW w:w="851" w:type="dxa"/>
          </w:tcPr>
          <w:p w:rsidR="00107AC2" w:rsidRDefault="00107AC2">
            <w:pPr>
              <w:pStyle w:val="ConsPlusNormal"/>
              <w:jc w:val="center"/>
            </w:pPr>
            <w:r>
              <w:t>шт.</w:t>
            </w:r>
          </w:p>
        </w:tc>
        <w:tc>
          <w:tcPr>
            <w:tcW w:w="1276" w:type="dxa"/>
          </w:tcPr>
          <w:p w:rsidR="00107AC2" w:rsidRDefault="00107AC2">
            <w:pPr>
              <w:pStyle w:val="ConsPlusNormal"/>
              <w:jc w:val="center"/>
            </w:pPr>
            <w:r>
              <w:t>3</w:t>
            </w:r>
          </w:p>
        </w:tc>
        <w:tc>
          <w:tcPr>
            <w:tcW w:w="1304" w:type="dxa"/>
          </w:tcPr>
          <w:p w:rsidR="00107AC2" w:rsidRDefault="00107AC2">
            <w:pPr>
              <w:pStyle w:val="ConsPlusNormal"/>
              <w:jc w:val="center"/>
            </w:pPr>
            <w:r>
              <w:t>3</w:t>
            </w:r>
          </w:p>
        </w:tc>
        <w:tc>
          <w:tcPr>
            <w:tcW w:w="1304" w:type="dxa"/>
          </w:tcPr>
          <w:p w:rsidR="00107AC2" w:rsidRDefault="00107AC2">
            <w:pPr>
              <w:pStyle w:val="ConsPlusNormal"/>
              <w:jc w:val="center"/>
            </w:pPr>
            <w:r>
              <w:t>3</w:t>
            </w:r>
          </w:p>
        </w:tc>
        <w:tc>
          <w:tcPr>
            <w:tcW w:w="1304" w:type="dxa"/>
          </w:tcPr>
          <w:p w:rsidR="00107AC2" w:rsidRDefault="00107AC2">
            <w:pPr>
              <w:pStyle w:val="ConsPlusNormal"/>
              <w:jc w:val="center"/>
            </w:pPr>
            <w:r>
              <w:t>3</w:t>
            </w:r>
          </w:p>
        </w:tc>
      </w:tr>
      <w:tr w:rsidR="00107AC2">
        <w:tc>
          <w:tcPr>
            <w:tcW w:w="3005" w:type="dxa"/>
          </w:tcPr>
          <w:p w:rsidR="00107AC2" w:rsidRDefault="00107AC2">
            <w:pPr>
              <w:pStyle w:val="ConsPlusNormal"/>
            </w:pPr>
            <w:r>
              <w:t>Автогрейдеры</w:t>
            </w:r>
          </w:p>
        </w:tc>
        <w:tc>
          <w:tcPr>
            <w:tcW w:w="851" w:type="dxa"/>
          </w:tcPr>
          <w:p w:rsidR="00107AC2" w:rsidRDefault="00107AC2">
            <w:pPr>
              <w:pStyle w:val="ConsPlusNormal"/>
              <w:jc w:val="center"/>
            </w:pPr>
            <w:r>
              <w:t>шт.</w:t>
            </w:r>
          </w:p>
        </w:tc>
        <w:tc>
          <w:tcPr>
            <w:tcW w:w="1276" w:type="dxa"/>
          </w:tcPr>
          <w:p w:rsidR="00107AC2" w:rsidRDefault="00107AC2">
            <w:pPr>
              <w:pStyle w:val="ConsPlusNormal"/>
              <w:jc w:val="center"/>
            </w:pPr>
            <w:r>
              <w:t>6</w:t>
            </w:r>
          </w:p>
        </w:tc>
        <w:tc>
          <w:tcPr>
            <w:tcW w:w="1304" w:type="dxa"/>
          </w:tcPr>
          <w:p w:rsidR="00107AC2" w:rsidRDefault="00107AC2">
            <w:pPr>
              <w:pStyle w:val="ConsPlusNormal"/>
              <w:jc w:val="center"/>
            </w:pPr>
            <w:r>
              <w:t>6</w:t>
            </w:r>
          </w:p>
        </w:tc>
        <w:tc>
          <w:tcPr>
            <w:tcW w:w="1304" w:type="dxa"/>
          </w:tcPr>
          <w:p w:rsidR="00107AC2" w:rsidRDefault="00107AC2">
            <w:pPr>
              <w:pStyle w:val="ConsPlusNormal"/>
              <w:jc w:val="center"/>
            </w:pPr>
            <w:r>
              <w:t>6</w:t>
            </w:r>
          </w:p>
        </w:tc>
        <w:tc>
          <w:tcPr>
            <w:tcW w:w="1304" w:type="dxa"/>
          </w:tcPr>
          <w:p w:rsidR="00107AC2" w:rsidRDefault="00107AC2">
            <w:pPr>
              <w:pStyle w:val="ConsPlusNormal"/>
              <w:jc w:val="center"/>
            </w:pPr>
            <w:r>
              <w:t>6</w:t>
            </w:r>
          </w:p>
        </w:tc>
      </w:tr>
      <w:tr w:rsidR="00107AC2">
        <w:tc>
          <w:tcPr>
            <w:tcW w:w="3005" w:type="dxa"/>
          </w:tcPr>
          <w:p w:rsidR="00107AC2" w:rsidRDefault="00107AC2">
            <w:pPr>
              <w:pStyle w:val="ConsPlusNormal"/>
            </w:pPr>
            <w:r>
              <w:t>Универсальная уборочная машина МТЗ-82 (для уборки дорог)</w:t>
            </w:r>
          </w:p>
        </w:tc>
        <w:tc>
          <w:tcPr>
            <w:tcW w:w="851" w:type="dxa"/>
          </w:tcPr>
          <w:p w:rsidR="00107AC2" w:rsidRDefault="00107AC2">
            <w:pPr>
              <w:pStyle w:val="ConsPlusNormal"/>
              <w:jc w:val="center"/>
            </w:pPr>
            <w:r>
              <w:t>шт.</w:t>
            </w:r>
          </w:p>
        </w:tc>
        <w:tc>
          <w:tcPr>
            <w:tcW w:w="1276" w:type="dxa"/>
          </w:tcPr>
          <w:p w:rsidR="00107AC2" w:rsidRDefault="00107AC2">
            <w:pPr>
              <w:pStyle w:val="ConsPlusNormal"/>
              <w:jc w:val="center"/>
            </w:pPr>
            <w:r>
              <w:t>1</w:t>
            </w:r>
          </w:p>
        </w:tc>
        <w:tc>
          <w:tcPr>
            <w:tcW w:w="1304" w:type="dxa"/>
          </w:tcPr>
          <w:p w:rsidR="00107AC2" w:rsidRDefault="00107AC2">
            <w:pPr>
              <w:pStyle w:val="ConsPlusNormal"/>
              <w:jc w:val="center"/>
            </w:pPr>
            <w:r>
              <w:t>1</w:t>
            </w:r>
          </w:p>
        </w:tc>
        <w:tc>
          <w:tcPr>
            <w:tcW w:w="1304" w:type="dxa"/>
          </w:tcPr>
          <w:p w:rsidR="00107AC2" w:rsidRDefault="00107AC2">
            <w:pPr>
              <w:pStyle w:val="ConsPlusNormal"/>
              <w:jc w:val="center"/>
            </w:pPr>
            <w:r>
              <w:t>1</w:t>
            </w:r>
          </w:p>
        </w:tc>
        <w:tc>
          <w:tcPr>
            <w:tcW w:w="1304" w:type="dxa"/>
          </w:tcPr>
          <w:p w:rsidR="00107AC2" w:rsidRDefault="00107AC2">
            <w:pPr>
              <w:pStyle w:val="ConsPlusNormal"/>
              <w:jc w:val="center"/>
            </w:pPr>
            <w:r>
              <w:t>1</w:t>
            </w:r>
          </w:p>
        </w:tc>
      </w:tr>
      <w:tr w:rsidR="00107AC2">
        <w:tc>
          <w:tcPr>
            <w:tcW w:w="3005" w:type="dxa"/>
          </w:tcPr>
          <w:p w:rsidR="00107AC2" w:rsidRDefault="00107AC2">
            <w:pPr>
              <w:pStyle w:val="ConsPlusNormal"/>
            </w:pPr>
            <w:r>
              <w:t>Тротуароуборочная машина</w:t>
            </w:r>
          </w:p>
        </w:tc>
        <w:tc>
          <w:tcPr>
            <w:tcW w:w="851" w:type="dxa"/>
          </w:tcPr>
          <w:p w:rsidR="00107AC2" w:rsidRDefault="00107AC2">
            <w:pPr>
              <w:pStyle w:val="ConsPlusNormal"/>
              <w:jc w:val="center"/>
            </w:pPr>
            <w:r>
              <w:t>шт.</w:t>
            </w:r>
          </w:p>
        </w:tc>
        <w:tc>
          <w:tcPr>
            <w:tcW w:w="1276" w:type="dxa"/>
          </w:tcPr>
          <w:p w:rsidR="00107AC2" w:rsidRDefault="00107AC2">
            <w:pPr>
              <w:pStyle w:val="ConsPlusNormal"/>
              <w:jc w:val="center"/>
            </w:pPr>
            <w:r>
              <w:t>7</w:t>
            </w:r>
          </w:p>
        </w:tc>
        <w:tc>
          <w:tcPr>
            <w:tcW w:w="1304" w:type="dxa"/>
          </w:tcPr>
          <w:p w:rsidR="00107AC2" w:rsidRDefault="00107AC2">
            <w:pPr>
              <w:pStyle w:val="ConsPlusNormal"/>
              <w:jc w:val="center"/>
            </w:pPr>
            <w:r>
              <w:t>7</w:t>
            </w:r>
          </w:p>
        </w:tc>
        <w:tc>
          <w:tcPr>
            <w:tcW w:w="1304" w:type="dxa"/>
          </w:tcPr>
          <w:p w:rsidR="00107AC2" w:rsidRDefault="00107AC2">
            <w:pPr>
              <w:pStyle w:val="ConsPlusNormal"/>
              <w:jc w:val="center"/>
            </w:pPr>
            <w:r>
              <w:t>7</w:t>
            </w:r>
          </w:p>
        </w:tc>
        <w:tc>
          <w:tcPr>
            <w:tcW w:w="1304" w:type="dxa"/>
          </w:tcPr>
          <w:p w:rsidR="00107AC2" w:rsidRDefault="00107AC2">
            <w:pPr>
              <w:pStyle w:val="ConsPlusNormal"/>
              <w:jc w:val="center"/>
            </w:pPr>
            <w:r>
              <w:t>7</w:t>
            </w:r>
          </w:p>
        </w:tc>
      </w:tr>
      <w:tr w:rsidR="00107AC2">
        <w:tc>
          <w:tcPr>
            <w:tcW w:w="3005" w:type="dxa"/>
          </w:tcPr>
          <w:p w:rsidR="00107AC2" w:rsidRDefault="00107AC2">
            <w:pPr>
              <w:pStyle w:val="ConsPlusNormal"/>
            </w:pPr>
            <w:r>
              <w:t>Итого спецавтотранспорта:</w:t>
            </w:r>
          </w:p>
        </w:tc>
        <w:tc>
          <w:tcPr>
            <w:tcW w:w="851" w:type="dxa"/>
          </w:tcPr>
          <w:p w:rsidR="00107AC2" w:rsidRDefault="00107AC2">
            <w:pPr>
              <w:pStyle w:val="ConsPlusNormal"/>
              <w:jc w:val="center"/>
            </w:pPr>
            <w:r>
              <w:t>шт.</w:t>
            </w:r>
          </w:p>
        </w:tc>
        <w:tc>
          <w:tcPr>
            <w:tcW w:w="1276" w:type="dxa"/>
          </w:tcPr>
          <w:p w:rsidR="00107AC2" w:rsidRDefault="00107AC2">
            <w:pPr>
              <w:pStyle w:val="ConsPlusNormal"/>
              <w:jc w:val="center"/>
            </w:pPr>
            <w:r>
              <w:t>74</w:t>
            </w:r>
          </w:p>
        </w:tc>
        <w:tc>
          <w:tcPr>
            <w:tcW w:w="1304" w:type="dxa"/>
          </w:tcPr>
          <w:p w:rsidR="00107AC2" w:rsidRDefault="00107AC2">
            <w:pPr>
              <w:pStyle w:val="ConsPlusNormal"/>
              <w:jc w:val="center"/>
            </w:pPr>
            <w:r>
              <w:t>74</w:t>
            </w:r>
          </w:p>
        </w:tc>
        <w:tc>
          <w:tcPr>
            <w:tcW w:w="1304" w:type="dxa"/>
          </w:tcPr>
          <w:p w:rsidR="00107AC2" w:rsidRDefault="00107AC2">
            <w:pPr>
              <w:pStyle w:val="ConsPlusNormal"/>
              <w:jc w:val="center"/>
            </w:pPr>
            <w:r>
              <w:t>74</w:t>
            </w:r>
          </w:p>
        </w:tc>
        <w:tc>
          <w:tcPr>
            <w:tcW w:w="1304" w:type="dxa"/>
          </w:tcPr>
          <w:p w:rsidR="00107AC2" w:rsidRDefault="00107AC2">
            <w:pPr>
              <w:pStyle w:val="ConsPlusNormal"/>
              <w:jc w:val="center"/>
            </w:pPr>
            <w:r>
              <w:t>74</w:t>
            </w:r>
          </w:p>
        </w:tc>
      </w:tr>
    </w:tbl>
    <w:p w:rsidR="00107AC2" w:rsidRDefault="00107AC2">
      <w:pPr>
        <w:pStyle w:val="ConsPlusNormal"/>
        <w:jc w:val="center"/>
      </w:pPr>
    </w:p>
    <w:p w:rsidR="00107AC2" w:rsidRDefault="00107AC2">
      <w:pPr>
        <w:pStyle w:val="ConsPlusTitle"/>
        <w:jc w:val="center"/>
        <w:outlineLvl w:val="1"/>
      </w:pPr>
      <w:r>
        <w:t>18. Капиталовложения на организацию механизированной уборки</w:t>
      </w:r>
    </w:p>
    <w:p w:rsidR="00107AC2" w:rsidRDefault="00107AC2">
      <w:pPr>
        <w:pStyle w:val="ConsPlusTitle"/>
        <w:jc w:val="center"/>
      </w:pPr>
      <w:r>
        <w:t>города Ханты-Мансийска</w:t>
      </w:r>
    </w:p>
    <w:p w:rsidR="00107AC2" w:rsidRDefault="00107AC2">
      <w:pPr>
        <w:pStyle w:val="ConsPlusNormal"/>
        <w:jc w:val="center"/>
      </w:pPr>
    </w:p>
    <w:p w:rsidR="00107AC2" w:rsidRDefault="00107AC2">
      <w:pPr>
        <w:pStyle w:val="ConsPlusNormal"/>
        <w:ind w:firstLine="540"/>
        <w:jc w:val="both"/>
      </w:pPr>
      <w:r>
        <w:t>Капиталовложения на организацию механизированной уборки территории города Ханты-Мансийска складываются из затрат на приобретение спецмашин и инвентаря.</w:t>
      </w:r>
    </w:p>
    <w:p w:rsidR="00107AC2" w:rsidRDefault="00107AC2">
      <w:pPr>
        <w:pStyle w:val="ConsPlusNormal"/>
        <w:spacing w:before="220"/>
        <w:ind w:firstLine="540"/>
        <w:jc w:val="both"/>
      </w:pPr>
      <w:r>
        <w:t>Стоимость транспортных средств и механизмов приведена в ценах 2018 года.</w:t>
      </w:r>
    </w:p>
    <w:p w:rsidR="00107AC2" w:rsidRDefault="00107AC2">
      <w:pPr>
        <w:pStyle w:val="ConsPlusNormal"/>
        <w:spacing w:before="220"/>
        <w:ind w:firstLine="540"/>
        <w:jc w:val="both"/>
      </w:pPr>
      <w:r>
        <w:t>В таблице 18.1 приведены расчеты капиталовложений по мероприятиям механизированной уборки дорог города Ханты-Мансийска на перспективу до 2030 года.</w:t>
      </w:r>
    </w:p>
    <w:p w:rsidR="00107AC2" w:rsidRDefault="00107AC2">
      <w:pPr>
        <w:pStyle w:val="ConsPlusNormal"/>
        <w:jc w:val="right"/>
      </w:pPr>
    </w:p>
    <w:p w:rsidR="00107AC2" w:rsidRDefault="00107AC2">
      <w:pPr>
        <w:pStyle w:val="ConsPlusNormal"/>
        <w:jc w:val="right"/>
        <w:outlineLvl w:val="2"/>
      </w:pPr>
      <w:r>
        <w:t>Таблица 18.1</w:t>
      </w:r>
    </w:p>
    <w:p w:rsidR="00107AC2" w:rsidRDefault="00107AC2">
      <w:pPr>
        <w:pStyle w:val="ConsPlusNormal"/>
        <w:jc w:val="right"/>
      </w:pPr>
    </w:p>
    <w:p w:rsidR="00107AC2" w:rsidRDefault="00107AC2">
      <w:pPr>
        <w:pStyle w:val="ConsPlusTitle"/>
        <w:jc w:val="center"/>
      </w:pPr>
      <w:r>
        <w:t>Расчет капиталовложений по мероприятиями механизированной</w:t>
      </w:r>
    </w:p>
    <w:p w:rsidR="00107AC2" w:rsidRDefault="00107AC2">
      <w:pPr>
        <w:pStyle w:val="ConsPlusTitle"/>
        <w:jc w:val="center"/>
      </w:pPr>
      <w:r>
        <w:t>уборки дорог города Ханты-Мансийска на перспективу</w:t>
      </w:r>
    </w:p>
    <w:p w:rsidR="00107AC2" w:rsidRDefault="00107AC2">
      <w:pPr>
        <w:pStyle w:val="ConsPlusTitle"/>
        <w:jc w:val="center"/>
      </w:pPr>
      <w:r>
        <w:t>до 2030 года</w:t>
      </w:r>
    </w:p>
    <w:p w:rsidR="00107AC2" w:rsidRDefault="00107AC2">
      <w:pPr>
        <w:pStyle w:val="ConsPlusNormal"/>
        <w:jc w:val="center"/>
      </w:pPr>
    </w:p>
    <w:p w:rsidR="00107AC2" w:rsidRDefault="00107AC2">
      <w:pPr>
        <w:sectPr w:rsidR="00107AC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752"/>
        <w:gridCol w:w="964"/>
        <w:gridCol w:w="1020"/>
        <w:gridCol w:w="737"/>
        <w:gridCol w:w="850"/>
        <w:gridCol w:w="737"/>
        <w:gridCol w:w="850"/>
        <w:gridCol w:w="737"/>
        <w:gridCol w:w="1134"/>
        <w:gridCol w:w="737"/>
        <w:gridCol w:w="850"/>
      </w:tblGrid>
      <w:tr w:rsidR="00107AC2">
        <w:tc>
          <w:tcPr>
            <w:tcW w:w="1871" w:type="dxa"/>
            <w:vMerge w:val="restart"/>
          </w:tcPr>
          <w:p w:rsidR="00107AC2" w:rsidRDefault="00107AC2">
            <w:pPr>
              <w:pStyle w:val="ConsPlusNormal"/>
              <w:jc w:val="center"/>
            </w:pPr>
            <w:r>
              <w:lastRenderedPageBreak/>
              <w:t>Наименование объекта</w:t>
            </w:r>
          </w:p>
        </w:tc>
        <w:tc>
          <w:tcPr>
            <w:tcW w:w="1752" w:type="dxa"/>
            <w:vMerge w:val="restart"/>
          </w:tcPr>
          <w:p w:rsidR="00107AC2" w:rsidRDefault="00107AC2">
            <w:pPr>
              <w:pStyle w:val="ConsPlusNormal"/>
              <w:jc w:val="center"/>
            </w:pPr>
            <w:r>
              <w:t>Источник определения стоимости объекта</w:t>
            </w:r>
          </w:p>
        </w:tc>
        <w:tc>
          <w:tcPr>
            <w:tcW w:w="964" w:type="dxa"/>
            <w:vMerge w:val="restart"/>
          </w:tcPr>
          <w:p w:rsidR="00107AC2" w:rsidRDefault="00107AC2">
            <w:pPr>
              <w:pStyle w:val="ConsPlusNormal"/>
              <w:jc w:val="center"/>
            </w:pPr>
            <w:r>
              <w:t>Ед. измерения</w:t>
            </w:r>
          </w:p>
        </w:tc>
        <w:tc>
          <w:tcPr>
            <w:tcW w:w="1020" w:type="dxa"/>
            <w:vMerge w:val="restart"/>
          </w:tcPr>
          <w:p w:rsidR="00107AC2" w:rsidRDefault="00107AC2">
            <w:pPr>
              <w:pStyle w:val="ConsPlusNormal"/>
              <w:jc w:val="center"/>
            </w:pPr>
            <w:r>
              <w:t>Стоимость единицы измерения, тыс. руб.</w:t>
            </w:r>
          </w:p>
        </w:tc>
        <w:tc>
          <w:tcPr>
            <w:tcW w:w="1587" w:type="dxa"/>
            <w:gridSpan w:val="2"/>
          </w:tcPr>
          <w:p w:rsidR="00107AC2" w:rsidRDefault="00107AC2">
            <w:pPr>
              <w:pStyle w:val="ConsPlusNormal"/>
              <w:jc w:val="center"/>
            </w:pPr>
            <w:r>
              <w:t>2018 год</w:t>
            </w:r>
          </w:p>
        </w:tc>
        <w:tc>
          <w:tcPr>
            <w:tcW w:w="1587" w:type="dxa"/>
            <w:gridSpan w:val="2"/>
          </w:tcPr>
          <w:p w:rsidR="00107AC2" w:rsidRDefault="00107AC2">
            <w:pPr>
              <w:pStyle w:val="ConsPlusNormal"/>
              <w:jc w:val="center"/>
            </w:pPr>
            <w:r>
              <w:t>2019 год</w:t>
            </w:r>
          </w:p>
        </w:tc>
        <w:tc>
          <w:tcPr>
            <w:tcW w:w="1871" w:type="dxa"/>
            <w:gridSpan w:val="2"/>
          </w:tcPr>
          <w:p w:rsidR="00107AC2" w:rsidRDefault="00107AC2">
            <w:pPr>
              <w:pStyle w:val="ConsPlusNormal"/>
              <w:jc w:val="center"/>
            </w:pPr>
            <w:r>
              <w:t>2020 - 2025 годы</w:t>
            </w:r>
          </w:p>
        </w:tc>
        <w:tc>
          <w:tcPr>
            <w:tcW w:w="1587" w:type="dxa"/>
            <w:gridSpan w:val="2"/>
          </w:tcPr>
          <w:p w:rsidR="00107AC2" w:rsidRDefault="00107AC2">
            <w:pPr>
              <w:pStyle w:val="ConsPlusNormal"/>
              <w:jc w:val="center"/>
            </w:pPr>
            <w:r>
              <w:t>2026 - 2030 годы</w:t>
            </w:r>
          </w:p>
        </w:tc>
      </w:tr>
      <w:tr w:rsidR="00107AC2">
        <w:tc>
          <w:tcPr>
            <w:tcW w:w="1871" w:type="dxa"/>
            <w:vMerge/>
          </w:tcPr>
          <w:p w:rsidR="00107AC2" w:rsidRDefault="00107AC2"/>
        </w:tc>
        <w:tc>
          <w:tcPr>
            <w:tcW w:w="1752" w:type="dxa"/>
            <w:vMerge/>
          </w:tcPr>
          <w:p w:rsidR="00107AC2" w:rsidRDefault="00107AC2"/>
        </w:tc>
        <w:tc>
          <w:tcPr>
            <w:tcW w:w="964" w:type="dxa"/>
            <w:vMerge/>
          </w:tcPr>
          <w:p w:rsidR="00107AC2" w:rsidRDefault="00107AC2"/>
        </w:tc>
        <w:tc>
          <w:tcPr>
            <w:tcW w:w="1020" w:type="dxa"/>
            <w:vMerge/>
          </w:tcPr>
          <w:p w:rsidR="00107AC2" w:rsidRDefault="00107AC2"/>
        </w:tc>
        <w:tc>
          <w:tcPr>
            <w:tcW w:w="737" w:type="dxa"/>
          </w:tcPr>
          <w:p w:rsidR="00107AC2" w:rsidRDefault="00107AC2">
            <w:pPr>
              <w:pStyle w:val="ConsPlusNormal"/>
              <w:jc w:val="center"/>
            </w:pPr>
            <w:r>
              <w:t>Количество</w:t>
            </w:r>
          </w:p>
        </w:tc>
        <w:tc>
          <w:tcPr>
            <w:tcW w:w="850" w:type="dxa"/>
          </w:tcPr>
          <w:p w:rsidR="00107AC2" w:rsidRDefault="00107AC2">
            <w:pPr>
              <w:pStyle w:val="ConsPlusNormal"/>
              <w:jc w:val="center"/>
            </w:pPr>
            <w:r>
              <w:t>Сумма, тыс. руб.</w:t>
            </w:r>
          </w:p>
        </w:tc>
        <w:tc>
          <w:tcPr>
            <w:tcW w:w="737" w:type="dxa"/>
          </w:tcPr>
          <w:p w:rsidR="00107AC2" w:rsidRDefault="00107AC2">
            <w:pPr>
              <w:pStyle w:val="ConsPlusNormal"/>
              <w:jc w:val="center"/>
            </w:pPr>
            <w:r>
              <w:t>Количество</w:t>
            </w:r>
          </w:p>
        </w:tc>
        <w:tc>
          <w:tcPr>
            <w:tcW w:w="850" w:type="dxa"/>
          </w:tcPr>
          <w:p w:rsidR="00107AC2" w:rsidRDefault="00107AC2">
            <w:pPr>
              <w:pStyle w:val="ConsPlusNormal"/>
              <w:jc w:val="center"/>
            </w:pPr>
            <w:r>
              <w:t>Сумма, тыс. руб.</w:t>
            </w:r>
          </w:p>
        </w:tc>
        <w:tc>
          <w:tcPr>
            <w:tcW w:w="737" w:type="dxa"/>
          </w:tcPr>
          <w:p w:rsidR="00107AC2" w:rsidRDefault="00107AC2">
            <w:pPr>
              <w:pStyle w:val="ConsPlusNormal"/>
              <w:jc w:val="center"/>
            </w:pPr>
            <w:r>
              <w:t>Количество</w:t>
            </w:r>
          </w:p>
        </w:tc>
        <w:tc>
          <w:tcPr>
            <w:tcW w:w="1134" w:type="dxa"/>
          </w:tcPr>
          <w:p w:rsidR="00107AC2" w:rsidRDefault="00107AC2">
            <w:pPr>
              <w:pStyle w:val="ConsPlusNormal"/>
              <w:jc w:val="center"/>
            </w:pPr>
            <w:r>
              <w:t>Сумма, тыс. руб.</w:t>
            </w:r>
          </w:p>
        </w:tc>
        <w:tc>
          <w:tcPr>
            <w:tcW w:w="737" w:type="dxa"/>
          </w:tcPr>
          <w:p w:rsidR="00107AC2" w:rsidRDefault="00107AC2">
            <w:pPr>
              <w:pStyle w:val="ConsPlusNormal"/>
              <w:jc w:val="center"/>
            </w:pPr>
            <w:r>
              <w:t>Количество</w:t>
            </w:r>
          </w:p>
        </w:tc>
        <w:tc>
          <w:tcPr>
            <w:tcW w:w="850" w:type="dxa"/>
          </w:tcPr>
          <w:p w:rsidR="00107AC2" w:rsidRDefault="00107AC2">
            <w:pPr>
              <w:pStyle w:val="ConsPlusNormal"/>
              <w:jc w:val="center"/>
            </w:pPr>
            <w:r>
              <w:t>Сумма, тыс. руб.</w:t>
            </w:r>
          </w:p>
        </w:tc>
      </w:tr>
      <w:tr w:rsidR="00107AC2">
        <w:tc>
          <w:tcPr>
            <w:tcW w:w="1871" w:type="dxa"/>
          </w:tcPr>
          <w:p w:rsidR="00107AC2" w:rsidRDefault="00107AC2">
            <w:pPr>
              <w:pStyle w:val="ConsPlusNormal"/>
              <w:jc w:val="center"/>
            </w:pPr>
            <w:r>
              <w:t>1</w:t>
            </w:r>
          </w:p>
        </w:tc>
        <w:tc>
          <w:tcPr>
            <w:tcW w:w="1752" w:type="dxa"/>
          </w:tcPr>
          <w:p w:rsidR="00107AC2" w:rsidRDefault="00107AC2">
            <w:pPr>
              <w:pStyle w:val="ConsPlusNormal"/>
              <w:jc w:val="center"/>
            </w:pPr>
            <w:r>
              <w:t>2</w:t>
            </w:r>
          </w:p>
        </w:tc>
        <w:tc>
          <w:tcPr>
            <w:tcW w:w="964" w:type="dxa"/>
          </w:tcPr>
          <w:p w:rsidR="00107AC2" w:rsidRDefault="00107AC2">
            <w:pPr>
              <w:pStyle w:val="ConsPlusNormal"/>
              <w:jc w:val="center"/>
            </w:pPr>
            <w:r>
              <w:t>3</w:t>
            </w:r>
          </w:p>
        </w:tc>
        <w:tc>
          <w:tcPr>
            <w:tcW w:w="1020" w:type="dxa"/>
          </w:tcPr>
          <w:p w:rsidR="00107AC2" w:rsidRDefault="00107AC2">
            <w:pPr>
              <w:pStyle w:val="ConsPlusNormal"/>
              <w:jc w:val="center"/>
            </w:pPr>
            <w:r>
              <w:t>4</w:t>
            </w:r>
          </w:p>
        </w:tc>
        <w:tc>
          <w:tcPr>
            <w:tcW w:w="737" w:type="dxa"/>
          </w:tcPr>
          <w:p w:rsidR="00107AC2" w:rsidRDefault="00107AC2">
            <w:pPr>
              <w:pStyle w:val="ConsPlusNormal"/>
              <w:jc w:val="center"/>
            </w:pPr>
            <w:r>
              <w:t>5</w:t>
            </w:r>
          </w:p>
        </w:tc>
        <w:tc>
          <w:tcPr>
            <w:tcW w:w="850" w:type="dxa"/>
          </w:tcPr>
          <w:p w:rsidR="00107AC2" w:rsidRDefault="00107AC2">
            <w:pPr>
              <w:pStyle w:val="ConsPlusNormal"/>
              <w:jc w:val="center"/>
            </w:pPr>
            <w:r>
              <w:t>6</w:t>
            </w:r>
          </w:p>
        </w:tc>
        <w:tc>
          <w:tcPr>
            <w:tcW w:w="737" w:type="dxa"/>
          </w:tcPr>
          <w:p w:rsidR="00107AC2" w:rsidRDefault="00107AC2">
            <w:pPr>
              <w:pStyle w:val="ConsPlusNormal"/>
              <w:jc w:val="center"/>
            </w:pPr>
            <w:r>
              <w:t>7</w:t>
            </w:r>
          </w:p>
        </w:tc>
        <w:tc>
          <w:tcPr>
            <w:tcW w:w="850" w:type="dxa"/>
          </w:tcPr>
          <w:p w:rsidR="00107AC2" w:rsidRDefault="00107AC2">
            <w:pPr>
              <w:pStyle w:val="ConsPlusNormal"/>
              <w:jc w:val="center"/>
            </w:pPr>
            <w:r>
              <w:t>8</w:t>
            </w:r>
          </w:p>
        </w:tc>
        <w:tc>
          <w:tcPr>
            <w:tcW w:w="737" w:type="dxa"/>
          </w:tcPr>
          <w:p w:rsidR="00107AC2" w:rsidRDefault="00107AC2">
            <w:pPr>
              <w:pStyle w:val="ConsPlusNormal"/>
              <w:jc w:val="center"/>
            </w:pPr>
            <w:r>
              <w:t>9</w:t>
            </w:r>
          </w:p>
        </w:tc>
        <w:tc>
          <w:tcPr>
            <w:tcW w:w="1134" w:type="dxa"/>
          </w:tcPr>
          <w:p w:rsidR="00107AC2" w:rsidRDefault="00107AC2">
            <w:pPr>
              <w:pStyle w:val="ConsPlusNormal"/>
              <w:jc w:val="center"/>
            </w:pPr>
            <w:r>
              <w:t>10</w:t>
            </w:r>
          </w:p>
        </w:tc>
        <w:tc>
          <w:tcPr>
            <w:tcW w:w="737" w:type="dxa"/>
          </w:tcPr>
          <w:p w:rsidR="00107AC2" w:rsidRDefault="00107AC2">
            <w:pPr>
              <w:pStyle w:val="ConsPlusNormal"/>
              <w:jc w:val="center"/>
            </w:pPr>
            <w:r>
              <w:t>11</w:t>
            </w:r>
          </w:p>
        </w:tc>
        <w:tc>
          <w:tcPr>
            <w:tcW w:w="850" w:type="dxa"/>
          </w:tcPr>
          <w:p w:rsidR="00107AC2" w:rsidRDefault="00107AC2">
            <w:pPr>
              <w:pStyle w:val="ConsPlusNormal"/>
              <w:jc w:val="center"/>
            </w:pPr>
            <w:r>
              <w:t>12</w:t>
            </w:r>
          </w:p>
        </w:tc>
      </w:tr>
      <w:tr w:rsidR="00107AC2">
        <w:tc>
          <w:tcPr>
            <w:tcW w:w="12239" w:type="dxa"/>
            <w:gridSpan w:val="12"/>
          </w:tcPr>
          <w:p w:rsidR="00107AC2" w:rsidRDefault="00107AC2">
            <w:pPr>
              <w:pStyle w:val="ConsPlusNormal"/>
              <w:jc w:val="center"/>
            </w:pPr>
            <w:r>
              <w:t>Спецмашины для уборки дорог</w:t>
            </w:r>
          </w:p>
        </w:tc>
      </w:tr>
      <w:tr w:rsidR="00107AC2">
        <w:tc>
          <w:tcPr>
            <w:tcW w:w="1871" w:type="dxa"/>
          </w:tcPr>
          <w:p w:rsidR="00107AC2" w:rsidRDefault="00107AC2">
            <w:pPr>
              <w:pStyle w:val="ConsPlusNormal"/>
            </w:pPr>
            <w:r>
              <w:t>Универсальные машины типа КО-829 А</w:t>
            </w:r>
          </w:p>
        </w:tc>
        <w:tc>
          <w:tcPr>
            <w:tcW w:w="1752" w:type="dxa"/>
          </w:tcPr>
          <w:p w:rsidR="00107AC2" w:rsidRDefault="00107AC2">
            <w:pPr>
              <w:pStyle w:val="ConsPlusNormal"/>
              <w:jc w:val="center"/>
            </w:pPr>
            <w:r>
              <w:t>ООО "ТК КОММАШ"</w:t>
            </w:r>
          </w:p>
        </w:tc>
        <w:tc>
          <w:tcPr>
            <w:tcW w:w="964" w:type="dxa"/>
          </w:tcPr>
          <w:p w:rsidR="00107AC2" w:rsidRDefault="00107AC2">
            <w:pPr>
              <w:pStyle w:val="ConsPlusNormal"/>
              <w:jc w:val="center"/>
            </w:pPr>
            <w:r>
              <w:t>машина</w:t>
            </w:r>
          </w:p>
        </w:tc>
        <w:tc>
          <w:tcPr>
            <w:tcW w:w="1020" w:type="dxa"/>
          </w:tcPr>
          <w:p w:rsidR="00107AC2" w:rsidRDefault="00107AC2">
            <w:pPr>
              <w:pStyle w:val="ConsPlusNormal"/>
              <w:jc w:val="center"/>
            </w:pPr>
            <w:r>
              <w:t>3910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26</w:t>
            </w:r>
          </w:p>
        </w:tc>
        <w:tc>
          <w:tcPr>
            <w:tcW w:w="1134" w:type="dxa"/>
          </w:tcPr>
          <w:p w:rsidR="00107AC2" w:rsidRDefault="00107AC2">
            <w:pPr>
              <w:pStyle w:val="ConsPlusNormal"/>
              <w:jc w:val="center"/>
            </w:pPr>
            <w:r>
              <w:t>101660</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r>
      <w:tr w:rsidR="00107AC2">
        <w:tc>
          <w:tcPr>
            <w:tcW w:w="1871" w:type="dxa"/>
          </w:tcPr>
          <w:p w:rsidR="00107AC2" w:rsidRDefault="00107AC2">
            <w:pPr>
              <w:pStyle w:val="ConsPlusNormal"/>
            </w:pPr>
            <w:r>
              <w:t>Подметательно-уборочные машины ПУ-93</w:t>
            </w:r>
          </w:p>
        </w:tc>
        <w:tc>
          <w:tcPr>
            <w:tcW w:w="1752" w:type="dxa"/>
          </w:tcPr>
          <w:p w:rsidR="00107AC2" w:rsidRDefault="00107AC2">
            <w:pPr>
              <w:pStyle w:val="ConsPlusNormal"/>
              <w:jc w:val="center"/>
            </w:pPr>
            <w:r>
              <w:t>Сайт "Профмаш"</w:t>
            </w:r>
          </w:p>
        </w:tc>
        <w:tc>
          <w:tcPr>
            <w:tcW w:w="964" w:type="dxa"/>
          </w:tcPr>
          <w:p w:rsidR="00107AC2" w:rsidRDefault="00107AC2">
            <w:pPr>
              <w:pStyle w:val="ConsPlusNormal"/>
              <w:jc w:val="center"/>
            </w:pPr>
            <w:r>
              <w:t>машина</w:t>
            </w:r>
          </w:p>
        </w:tc>
        <w:tc>
          <w:tcPr>
            <w:tcW w:w="1020" w:type="dxa"/>
          </w:tcPr>
          <w:p w:rsidR="00107AC2" w:rsidRDefault="00107AC2">
            <w:pPr>
              <w:pStyle w:val="ConsPlusNormal"/>
              <w:jc w:val="center"/>
            </w:pPr>
            <w:r>
              <w:t>4250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14</w:t>
            </w:r>
          </w:p>
        </w:tc>
        <w:tc>
          <w:tcPr>
            <w:tcW w:w="1134" w:type="dxa"/>
          </w:tcPr>
          <w:p w:rsidR="00107AC2" w:rsidRDefault="00107AC2">
            <w:pPr>
              <w:pStyle w:val="ConsPlusNormal"/>
              <w:jc w:val="center"/>
            </w:pPr>
            <w:r>
              <w:t>59500</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r>
      <w:tr w:rsidR="00107AC2">
        <w:tc>
          <w:tcPr>
            <w:tcW w:w="1871" w:type="dxa"/>
          </w:tcPr>
          <w:p w:rsidR="00107AC2" w:rsidRDefault="00107AC2">
            <w:pPr>
              <w:pStyle w:val="ConsPlusNormal"/>
            </w:pPr>
            <w:r>
              <w:t>Снегопогрузчики КО-206</w:t>
            </w:r>
          </w:p>
        </w:tc>
        <w:tc>
          <w:tcPr>
            <w:tcW w:w="1752" w:type="dxa"/>
          </w:tcPr>
          <w:p w:rsidR="00107AC2" w:rsidRDefault="00107AC2">
            <w:pPr>
              <w:pStyle w:val="ConsPlusNormal"/>
              <w:jc w:val="center"/>
            </w:pPr>
            <w:r>
              <w:t>Сайт "Уралстройтехкомплект"</w:t>
            </w:r>
          </w:p>
        </w:tc>
        <w:tc>
          <w:tcPr>
            <w:tcW w:w="964" w:type="dxa"/>
          </w:tcPr>
          <w:p w:rsidR="00107AC2" w:rsidRDefault="00107AC2">
            <w:pPr>
              <w:pStyle w:val="ConsPlusNormal"/>
              <w:jc w:val="center"/>
            </w:pPr>
            <w:r>
              <w:t>машина</w:t>
            </w:r>
          </w:p>
        </w:tc>
        <w:tc>
          <w:tcPr>
            <w:tcW w:w="1020" w:type="dxa"/>
          </w:tcPr>
          <w:p w:rsidR="00107AC2" w:rsidRDefault="00107AC2">
            <w:pPr>
              <w:pStyle w:val="ConsPlusNormal"/>
              <w:jc w:val="center"/>
            </w:pPr>
            <w:r>
              <w:t>3570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3</w:t>
            </w:r>
          </w:p>
        </w:tc>
        <w:tc>
          <w:tcPr>
            <w:tcW w:w="1134" w:type="dxa"/>
          </w:tcPr>
          <w:p w:rsidR="00107AC2" w:rsidRDefault="00107AC2">
            <w:pPr>
              <w:pStyle w:val="ConsPlusNormal"/>
              <w:jc w:val="center"/>
            </w:pPr>
            <w:r>
              <w:t>10710</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r>
      <w:tr w:rsidR="00107AC2">
        <w:tc>
          <w:tcPr>
            <w:tcW w:w="1871" w:type="dxa"/>
          </w:tcPr>
          <w:p w:rsidR="00107AC2" w:rsidRDefault="00107AC2">
            <w:pPr>
              <w:pStyle w:val="ConsPlusNormal"/>
            </w:pPr>
            <w:r>
              <w:t>Автосамосвалы для вывоза смета и снега</w:t>
            </w:r>
          </w:p>
        </w:tc>
        <w:tc>
          <w:tcPr>
            <w:tcW w:w="1752" w:type="dxa"/>
          </w:tcPr>
          <w:p w:rsidR="00107AC2" w:rsidRDefault="00107AC2">
            <w:pPr>
              <w:pStyle w:val="ConsPlusNormal"/>
              <w:jc w:val="center"/>
            </w:pPr>
            <w:r>
              <w:t>Сайт "Уралспецтранс"</w:t>
            </w:r>
          </w:p>
        </w:tc>
        <w:tc>
          <w:tcPr>
            <w:tcW w:w="964" w:type="dxa"/>
          </w:tcPr>
          <w:p w:rsidR="00107AC2" w:rsidRDefault="00107AC2">
            <w:pPr>
              <w:pStyle w:val="ConsPlusNormal"/>
              <w:jc w:val="center"/>
            </w:pPr>
            <w:r>
              <w:t>машина</w:t>
            </w:r>
          </w:p>
        </w:tc>
        <w:tc>
          <w:tcPr>
            <w:tcW w:w="1020" w:type="dxa"/>
          </w:tcPr>
          <w:p w:rsidR="00107AC2" w:rsidRDefault="00107AC2">
            <w:pPr>
              <w:pStyle w:val="ConsPlusNormal"/>
              <w:jc w:val="center"/>
            </w:pPr>
            <w:r>
              <w:t>3230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17</w:t>
            </w:r>
          </w:p>
        </w:tc>
        <w:tc>
          <w:tcPr>
            <w:tcW w:w="1134" w:type="dxa"/>
          </w:tcPr>
          <w:p w:rsidR="00107AC2" w:rsidRDefault="00107AC2">
            <w:pPr>
              <w:pStyle w:val="ConsPlusNormal"/>
              <w:jc w:val="center"/>
            </w:pPr>
            <w:r>
              <w:t>54910</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r>
      <w:tr w:rsidR="00107AC2">
        <w:tc>
          <w:tcPr>
            <w:tcW w:w="1871" w:type="dxa"/>
          </w:tcPr>
          <w:p w:rsidR="00107AC2" w:rsidRDefault="00107AC2">
            <w:pPr>
              <w:pStyle w:val="ConsPlusNormal"/>
            </w:pPr>
            <w:r>
              <w:t>Автогрейдеры</w:t>
            </w:r>
          </w:p>
        </w:tc>
        <w:tc>
          <w:tcPr>
            <w:tcW w:w="1752" w:type="dxa"/>
          </w:tcPr>
          <w:p w:rsidR="00107AC2" w:rsidRDefault="00107AC2">
            <w:pPr>
              <w:pStyle w:val="ConsPlusNormal"/>
              <w:jc w:val="center"/>
            </w:pPr>
            <w:r>
              <w:t>Сайт "Уралтехника"</w:t>
            </w:r>
          </w:p>
        </w:tc>
        <w:tc>
          <w:tcPr>
            <w:tcW w:w="964" w:type="dxa"/>
          </w:tcPr>
          <w:p w:rsidR="00107AC2" w:rsidRDefault="00107AC2">
            <w:pPr>
              <w:pStyle w:val="ConsPlusNormal"/>
              <w:jc w:val="center"/>
            </w:pPr>
            <w:r>
              <w:t>машина</w:t>
            </w:r>
          </w:p>
        </w:tc>
        <w:tc>
          <w:tcPr>
            <w:tcW w:w="1020" w:type="dxa"/>
          </w:tcPr>
          <w:p w:rsidR="00107AC2" w:rsidRDefault="00107AC2">
            <w:pPr>
              <w:pStyle w:val="ConsPlusNormal"/>
              <w:jc w:val="center"/>
            </w:pPr>
            <w:r>
              <w:t>4590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6</w:t>
            </w:r>
          </w:p>
        </w:tc>
        <w:tc>
          <w:tcPr>
            <w:tcW w:w="1134" w:type="dxa"/>
          </w:tcPr>
          <w:p w:rsidR="00107AC2" w:rsidRDefault="00107AC2">
            <w:pPr>
              <w:pStyle w:val="ConsPlusNormal"/>
              <w:jc w:val="center"/>
            </w:pPr>
            <w:r>
              <w:t>27540</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r>
      <w:tr w:rsidR="00107AC2">
        <w:tc>
          <w:tcPr>
            <w:tcW w:w="1871" w:type="dxa"/>
          </w:tcPr>
          <w:p w:rsidR="00107AC2" w:rsidRDefault="00107AC2">
            <w:pPr>
              <w:pStyle w:val="ConsPlusNormal"/>
            </w:pPr>
            <w:r>
              <w:t>Универсальная уборочная машина МТЗ-82</w:t>
            </w:r>
          </w:p>
        </w:tc>
        <w:tc>
          <w:tcPr>
            <w:tcW w:w="1752" w:type="dxa"/>
          </w:tcPr>
          <w:p w:rsidR="00107AC2" w:rsidRDefault="00107AC2">
            <w:pPr>
              <w:pStyle w:val="ConsPlusNormal"/>
              <w:jc w:val="center"/>
            </w:pPr>
            <w:r>
              <w:t>Сайт "Профмаш"</w:t>
            </w:r>
          </w:p>
        </w:tc>
        <w:tc>
          <w:tcPr>
            <w:tcW w:w="964" w:type="dxa"/>
          </w:tcPr>
          <w:p w:rsidR="00107AC2" w:rsidRDefault="00107AC2">
            <w:pPr>
              <w:pStyle w:val="ConsPlusNormal"/>
              <w:jc w:val="center"/>
            </w:pPr>
            <w:r>
              <w:t>машина</w:t>
            </w:r>
          </w:p>
        </w:tc>
        <w:tc>
          <w:tcPr>
            <w:tcW w:w="1020" w:type="dxa"/>
          </w:tcPr>
          <w:p w:rsidR="00107AC2" w:rsidRDefault="00107AC2">
            <w:pPr>
              <w:pStyle w:val="ConsPlusNormal"/>
              <w:jc w:val="center"/>
            </w:pPr>
            <w:r>
              <w:t>6120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1</w:t>
            </w:r>
          </w:p>
        </w:tc>
        <w:tc>
          <w:tcPr>
            <w:tcW w:w="1134" w:type="dxa"/>
          </w:tcPr>
          <w:p w:rsidR="00107AC2" w:rsidRDefault="00107AC2">
            <w:pPr>
              <w:pStyle w:val="ConsPlusNormal"/>
              <w:jc w:val="center"/>
            </w:pPr>
            <w:r>
              <w:t>6120</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r>
      <w:tr w:rsidR="00107AC2">
        <w:tc>
          <w:tcPr>
            <w:tcW w:w="1871" w:type="dxa"/>
          </w:tcPr>
          <w:p w:rsidR="00107AC2" w:rsidRDefault="00107AC2">
            <w:pPr>
              <w:pStyle w:val="ConsPlusNormal"/>
            </w:pPr>
            <w:r>
              <w:t>Тротуароуборочн</w:t>
            </w:r>
            <w:r>
              <w:lastRenderedPageBreak/>
              <w:t>ая машина КО-718-4</w:t>
            </w:r>
          </w:p>
        </w:tc>
        <w:tc>
          <w:tcPr>
            <w:tcW w:w="1752" w:type="dxa"/>
          </w:tcPr>
          <w:p w:rsidR="00107AC2" w:rsidRDefault="00107AC2">
            <w:pPr>
              <w:pStyle w:val="ConsPlusNormal"/>
              <w:jc w:val="center"/>
            </w:pPr>
            <w:r>
              <w:lastRenderedPageBreak/>
              <w:t xml:space="preserve">ООО "ТК </w:t>
            </w:r>
            <w:r>
              <w:lastRenderedPageBreak/>
              <w:t>КОММАШ"</w:t>
            </w:r>
          </w:p>
        </w:tc>
        <w:tc>
          <w:tcPr>
            <w:tcW w:w="964" w:type="dxa"/>
          </w:tcPr>
          <w:p w:rsidR="00107AC2" w:rsidRDefault="00107AC2">
            <w:pPr>
              <w:pStyle w:val="ConsPlusNormal"/>
              <w:jc w:val="center"/>
            </w:pPr>
            <w:r>
              <w:lastRenderedPageBreak/>
              <w:t>машина</w:t>
            </w:r>
          </w:p>
        </w:tc>
        <w:tc>
          <w:tcPr>
            <w:tcW w:w="1020" w:type="dxa"/>
          </w:tcPr>
          <w:p w:rsidR="00107AC2" w:rsidRDefault="00107AC2">
            <w:pPr>
              <w:pStyle w:val="ConsPlusNormal"/>
              <w:jc w:val="center"/>
            </w:pPr>
            <w:r>
              <w:t>2159</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7</w:t>
            </w:r>
          </w:p>
        </w:tc>
        <w:tc>
          <w:tcPr>
            <w:tcW w:w="1134" w:type="dxa"/>
          </w:tcPr>
          <w:p w:rsidR="00107AC2" w:rsidRDefault="00107AC2">
            <w:pPr>
              <w:pStyle w:val="ConsPlusNormal"/>
              <w:jc w:val="center"/>
            </w:pPr>
            <w:r>
              <w:t>15113</w:t>
            </w:r>
          </w:p>
        </w:tc>
        <w:tc>
          <w:tcPr>
            <w:tcW w:w="737" w:type="dxa"/>
          </w:tcPr>
          <w:p w:rsidR="00107AC2" w:rsidRDefault="00107AC2">
            <w:pPr>
              <w:pStyle w:val="ConsPlusNormal"/>
              <w:jc w:val="center"/>
            </w:pPr>
            <w:r>
              <w:t>0</w:t>
            </w:r>
          </w:p>
        </w:tc>
        <w:tc>
          <w:tcPr>
            <w:tcW w:w="850" w:type="dxa"/>
          </w:tcPr>
          <w:p w:rsidR="00107AC2" w:rsidRDefault="00107AC2">
            <w:pPr>
              <w:pStyle w:val="ConsPlusNormal"/>
              <w:jc w:val="center"/>
            </w:pPr>
            <w:r>
              <w:t>0</w:t>
            </w:r>
          </w:p>
        </w:tc>
      </w:tr>
      <w:tr w:rsidR="00107AC2">
        <w:tc>
          <w:tcPr>
            <w:tcW w:w="5607" w:type="dxa"/>
            <w:gridSpan w:val="4"/>
          </w:tcPr>
          <w:p w:rsidR="00107AC2" w:rsidRDefault="00107AC2">
            <w:pPr>
              <w:pStyle w:val="ConsPlusNormal"/>
              <w:jc w:val="right"/>
            </w:pPr>
            <w:r>
              <w:lastRenderedPageBreak/>
              <w:t>Итого стоимость спецмашин для уборки проезжей части дорог и тротуаров:</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c>
          <w:tcPr>
            <w:tcW w:w="737" w:type="dxa"/>
          </w:tcPr>
          <w:p w:rsidR="00107AC2" w:rsidRDefault="00107AC2">
            <w:pPr>
              <w:pStyle w:val="ConsPlusNormal"/>
              <w:jc w:val="center"/>
            </w:pPr>
            <w:r>
              <w:t>-</w:t>
            </w:r>
          </w:p>
        </w:tc>
        <w:tc>
          <w:tcPr>
            <w:tcW w:w="1134" w:type="dxa"/>
          </w:tcPr>
          <w:p w:rsidR="00107AC2" w:rsidRDefault="00107AC2">
            <w:pPr>
              <w:pStyle w:val="ConsPlusNormal"/>
              <w:jc w:val="center"/>
            </w:pPr>
            <w:r>
              <w:t>275553</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r>
      <w:tr w:rsidR="00107AC2">
        <w:tc>
          <w:tcPr>
            <w:tcW w:w="12239" w:type="dxa"/>
            <w:gridSpan w:val="12"/>
          </w:tcPr>
          <w:p w:rsidR="00107AC2" w:rsidRDefault="00107AC2">
            <w:pPr>
              <w:pStyle w:val="ConsPlusNormal"/>
              <w:jc w:val="center"/>
            </w:pPr>
            <w:r>
              <w:t>Спецмашины для обслуживания сооружений по уличной уборке</w:t>
            </w:r>
          </w:p>
        </w:tc>
      </w:tr>
      <w:tr w:rsidR="00107AC2">
        <w:tc>
          <w:tcPr>
            <w:tcW w:w="1871" w:type="dxa"/>
          </w:tcPr>
          <w:p w:rsidR="00107AC2" w:rsidRDefault="00107AC2">
            <w:pPr>
              <w:pStyle w:val="ConsPlusNormal"/>
            </w:pPr>
            <w:r>
              <w:t>Бульдозеры для работы на снегоприемных пунктах</w:t>
            </w:r>
          </w:p>
        </w:tc>
        <w:tc>
          <w:tcPr>
            <w:tcW w:w="1752" w:type="dxa"/>
          </w:tcPr>
          <w:p w:rsidR="00107AC2" w:rsidRDefault="00107AC2">
            <w:pPr>
              <w:pStyle w:val="ConsPlusNormal"/>
              <w:jc w:val="center"/>
            </w:pPr>
            <w:r>
              <w:t>Сайт "Уралтехника"</w:t>
            </w:r>
          </w:p>
        </w:tc>
        <w:tc>
          <w:tcPr>
            <w:tcW w:w="964" w:type="dxa"/>
          </w:tcPr>
          <w:p w:rsidR="00107AC2" w:rsidRDefault="00107AC2">
            <w:pPr>
              <w:pStyle w:val="ConsPlusNormal"/>
              <w:jc w:val="center"/>
            </w:pPr>
            <w:r>
              <w:t>машина</w:t>
            </w:r>
          </w:p>
        </w:tc>
        <w:tc>
          <w:tcPr>
            <w:tcW w:w="1020" w:type="dxa"/>
          </w:tcPr>
          <w:p w:rsidR="00107AC2" w:rsidRDefault="00107AC2">
            <w:pPr>
              <w:pStyle w:val="ConsPlusNormal"/>
              <w:jc w:val="center"/>
            </w:pPr>
            <w:r>
              <w:t>4590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c>
          <w:tcPr>
            <w:tcW w:w="737" w:type="dxa"/>
          </w:tcPr>
          <w:p w:rsidR="00107AC2" w:rsidRDefault="00107AC2">
            <w:pPr>
              <w:pStyle w:val="ConsPlusNormal"/>
              <w:jc w:val="center"/>
            </w:pPr>
            <w:r>
              <w:t>1</w:t>
            </w:r>
          </w:p>
        </w:tc>
        <w:tc>
          <w:tcPr>
            <w:tcW w:w="1134" w:type="dxa"/>
          </w:tcPr>
          <w:p w:rsidR="00107AC2" w:rsidRDefault="00107AC2">
            <w:pPr>
              <w:pStyle w:val="ConsPlusNormal"/>
              <w:jc w:val="center"/>
            </w:pPr>
            <w:r>
              <w:t>4590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w:t>
            </w:r>
          </w:p>
        </w:tc>
      </w:tr>
      <w:tr w:rsidR="00107AC2">
        <w:tc>
          <w:tcPr>
            <w:tcW w:w="5607" w:type="dxa"/>
            <w:gridSpan w:val="4"/>
          </w:tcPr>
          <w:p w:rsidR="00107AC2" w:rsidRDefault="00107AC2">
            <w:pPr>
              <w:pStyle w:val="ConsPlusNormal"/>
            </w:pPr>
            <w:r>
              <w:t>Итого стоимость машин для обслуживания сооружений по уличной уборке:</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w:t>
            </w:r>
          </w:p>
        </w:tc>
        <w:tc>
          <w:tcPr>
            <w:tcW w:w="1134" w:type="dxa"/>
          </w:tcPr>
          <w:p w:rsidR="00107AC2" w:rsidRDefault="00107AC2">
            <w:pPr>
              <w:pStyle w:val="ConsPlusNormal"/>
              <w:jc w:val="center"/>
            </w:pPr>
            <w:r>
              <w:t>4590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0</w:t>
            </w:r>
          </w:p>
        </w:tc>
      </w:tr>
      <w:tr w:rsidR="00107AC2">
        <w:tc>
          <w:tcPr>
            <w:tcW w:w="5607" w:type="dxa"/>
            <w:gridSpan w:val="4"/>
          </w:tcPr>
          <w:p w:rsidR="00107AC2" w:rsidRDefault="00107AC2">
            <w:pPr>
              <w:pStyle w:val="ConsPlusNormal"/>
            </w:pPr>
            <w:r>
              <w:t>Всего капиталовложений на организацию уличной уборки:</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0</w:t>
            </w:r>
          </w:p>
        </w:tc>
        <w:tc>
          <w:tcPr>
            <w:tcW w:w="737" w:type="dxa"/>
          </w:tcPr>
          <w:p w:rsidR="00107AC2" w:rsidRDefault="00107AC2">
            <w:pPr>
              <w:pStyle w:val="ConsPlusNormal"/>
              <w:jc w:val="center"/>
            </w:pPr>
            <w:r>
              <w:t>-</w:t>
            </w:r>
          </w:p>
        </w:tc>
        <w:tc>
          <w:tcPr>
            <w:tcW w:w="1134" w:type="dxa"/>
          </w:tcPr>
          <w:p w:rsidR="00107AC2" w:rsidRDefault="00107AC2">
            <w:pPr>
              <w:pStyle w:val="ConsPlusNormal"/>
              <w:jc w:val="center"/>
            </w:pPr>
            <w:r>
              <w:t>280143</w:t>
            </w:r>
          </w:p>
        </w:tc>
        <w:tc>
          <w:tcPr>
            <w:tcW w:w="737" w:type="dxa"/>
          </w:tcPr>
          <w:p w:rsidR="00107AC2" w:rsidRDefault="00107AC2">
            <w:pPr>
              <w:pStyle w:val="ConsPlusNormal"/>
              <w:jc w:val="center"/>
            </w:pPr>
            <w:r>
              <w:t>-</w:t>
            </w:r>
          </w:p>
        </w:tc>
        <w:tc>
          <w:tcPr>
            <w:tcW w:w="850" w:type="dxa"/>
          </w:tcPr>
          <w:p w:rsidR="00107AC2" w:rsidRDefault="00107AC2">
            <w:pPr>
              <w:pStyle w:val="ConsPlusNormal"/>
              <w:jc w:val="center"/>
            </w:pPr>
            <w:r>
              <w:t>0</w:t>
            </w:r>
          </w:p>
        </w:tc>
      </w:tr>
    </w:tbl>
    <w:p w:rsidR="00107AC2" w:rsidRDefault="00107AC2">
      <w:pPr>
        <w:sectPr w:rsidR="00107AC2">
          <w:pgSz w:w="16838" w:h="11905" w:orient="landscape"/>
          <w:pgMar w:top="1701" w:right="1134" w:bottom="850" w:left="1134" w:header="0" w:footer="0" w:gutter="0"/>
          <w:cols w:space="720"/>
        </w:sectPr>
      </w:pPr>
    </w:p>
    <w:p w:rsidR="00107AC2" w:rsidRDefault="00107AC2">
      <w:pPr>
        <w:pStyle w:val="ConsPlusNormal"/>
        <w:ind w:firstLine="540"/>
        <w:jc w:val="both"/>
      </w:pPr>
    </w:p>
    <w:p w:rsidR="00107AC2" w:rsidRDefault="00107AC2">
      <w:pPr>
        <w:pStyle w:val="ConsPlusNormal"/>
        <w:ind w:firstLine="540"/>
        <w:jc w:val="both"/>
      </w:pPr>
      <w:r>
        <w:t>Сводный расчет капиталовложений на организацию уборки города на перспективу до 2030 года представлен в таблице 18.2.</w:t>
      </w:r>
    </w:p>
    <w:p w:rsidR="00107AC2" w:rsidRDefault="00107AC2">
      <w:pPr>
        <w:pStyle w:val="ConsPlusNormal"/>
        <w:jc w:val="right"/>
      </w:pPr>
    </w:p>
    <w:p w:rsidR="00107AC2" w:rsidRDefault="00107AC2">
      <w:pPr>
        <w:pStyle w:val="ConsPlusNormal"/>
        <w:jc w:val="right"/>
        <w:outlineLvl w:val="2"/>
      </w:pPr>
      <w:r>
        <w:t>Таблица 18.2</w:t>
      </w:r>
    </w:p>
    <w:p w:rsidR="00107AC2" w:rsidRDefault="00107AC2">
      <w:pPr>
        <w:pStyle w:val="ConsPlusNormal"/>
        <w:jc w:val="right"/>
      </w:pPr>
    </w:p>
    <w:p w:rsidR="00107AC2" w:rsidRDefault="00107AC2">
      <w:pPr>
        <w:pStyle w:val="ConsPlusTitle"/>
        <w:jc w:val="center"/>
      </w:pPr>
      <w:r>
        <w:t>Сводный расчет капиталовложений на организацию</w:t>
      </w:r>
    </w:p>
    <w:p w:rsidR="00107AC2" w:rsidRDefault="00107AC2">
      <w:pPr>
        <w:pStyle w:val="ConsPlusTitle"/>
        <w:jc w:val="center"/>
      </w:pPr>
      <w:r>
        <w:t>механизированной уборки города Ханты-Мансийска</w:t>
      </w:r>
    </w:p>
    <w:p w:rsidR="00107AC2" w:rsidRDefault="00107AC2">
      <w:pPr>
        <w:pStyle w:val="ConsPlusTitle"/>
        <w:jc w:val="center"/>
      </w:pPr>
      <w:r>
        <w:t>на перспективу до 2030 года</w:t>
      </w:r>
    </w:p>
    <w:p w:rsidR="00107AC2" w:rsidRDefault="00107AC2">
      <w:pPr>
        <w:pStyle w:val="ConsPlusNormal"/>
        <w:jc w:val="right"/>
      </w:pPr>
    </w:p>
    <w:p w:rsidR="00107AC2" w:rsidRDefault="00107AC2">
      <w:pPr>
        <w:pStyle w:val="ConsPlusNormal"/>
        <w:jc w:val="right"/>
      </w:pPr>
      <w:r>
        <w:t>(тыс. руб.)</w:t>
      </w:r>
    </w:p>
    <w:p w:rsidR="00107AC2" w:rsidRDefault="00107AC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907"/>
        <w:gridCol w:w="907"/>
        <w:gridCol w:w="1240"/>
        <w:gridCol w:w="1020"/>
        <w:gridCol w:w="1134"/>
      </w:tblGrid>
      <w:tr w:rsidR="00107AC2">
        <w:tc>
          <w:tcPr>
            <w:tcW w:w="3855" w:type="dxa"/>
          </w:tcPr>
          <w:p w:rsidR="00107AC2" w:rsidRDefault="00107AC2">
            <w:pPr>
              <w:pStyle w:val="ConsPlusNormal"/>
              <w:jc w:val="center"/>
            </w:pPr>
            <w:r>
              <w:t>Объект капиталовложения</w:t>
            </w:r>
          </w:p>
        </w:tc>
        <w:tc>
          <w:tcPr>
            <w:tcW w:w="907" w:type="dxa"/>
          </w:tcPr>
          <w:p w:rsidR="00107AC2" w:rsidRDefault="00107AC2">
            <w:pPr>
              <w:pStyle w:val="ConsPlusNormal"/>
              <w:jc w:val="center"/>
            </w:pPr>
            <w:r>
              <w:t>2018 год</w:t>
            </w:r>
          </w:p>
        </w:tc>
        <w:tc>
          <w:tcPr>
            <w:tcW w:w="907" w:type="dxa"/>
          </w:tcPr>
          <w:p w:rsidR="00107AC2" w:rsidRDefault="00107AC2">
            <w:pPr>
              <w:pStyle w:val="ConsPlusNormal"/>
              <w:jc w:val="center"/>
            </w:pPr>
            <w:r>
              <w:t>2019 год</w:t>
            </w:r>
          </w:p>
        </w:tc>
        <w:tc>
          <w:tcPr>
            <w:tcW w:w="1240" w:type="dxa"/>
          </w:tcPr>
          <w:p w:rsidR="00107AC2" w:rsidRDefault="00107AC2">
            <w:pPr>
              <w:pStyle w:val="ConsPlusNormal"/>
              <w:jc w:val="center"/>
            </w:pPr>
            <w:r>
              <w:t>2020 - 2025 годы</w:t>
            </w:r>
          </w:p>
        </w:tc>
        <w:tc>
          <w:tcPr>
            <w:tcW w:w="1020" w:type="dxa"/>
          </w:tcPr>
          <w:p w:rsidR="00107AC2" w:rsidRDefault="00107AC2">
            <w:pPr>
              <w:pStyle w:val="ConsPlusNormal"/>
              <w:jc w:val="center"/>
            </w:pPr>
            <w:r>
              <w:t>2026 - 2030 годы</w:t>
            </w:r>
          </w:p>
        </w:tc>
        <w:tc>
          <w:tcPr>
            <w:tcW w:w="1134" w:type="dxa"/>
          </w:tcPr>
          <w:p w:rsidR="00107AC2" w:rsidRDefault="00107AC2">
            <w:pPr>
              <w:pStyle w:val="ConsPlusNormal"/>
              <w:jc w:val="center"/>
            </w:pPr>
            <w:r>
              <w:t>Всего</w:t>
            </w:r>
          </w:p>
        </w:tc>
      </w:tr>
      <w:tr w:rsidR="00107AC2">
        <w:tc>
          <w:tcPr>
            <w:tcW w:w="3855" w:type="dxa"/>
          </w:tcPr>
          <w:p w:rsidR="00107AC2" w:rsidRDefault="00107AC2">
            <w:pPr>
              <w:pStyle w:val="ConsPlusNormal"/>
            </w:pPr>
            <w:r>
              <w:t>1. Спецмашины для уборки дорог</w:t>
            </w:r>
          </w:p>
        </w:tc>
        <w:tc>
          <w:tcPr>
            <w:tcW w:w="907"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1240" w:type="dxa"/>
          </w:tcPr>
          <w:p w:rsidR="00107AC2" w:rsidRDefault="00107AC2">
            <w:pPr>
              <w:pStyle w:val="ConsPlusNormal"/>
              <w:jc w:val="center"/>
            </w:pPr>
            <w:r>
              <w:t>275553</w:t>
            </w:r>
          </w:p>
        </w:tc>
        <w:tc>
          <w:tcPr>
            <w:tcW w:w="1020" w:type="dxa"/>
          </w:tcPr>
          <w:p w:rsidR="00107AC2" w:rsidRDefault="00107AC2">
            <w:pPr>
              <w:pStyle w:val="ConsPlusNormal"/>
              <w:jc w:val="center"/>
            </w:pPr>
            <w:r>
              <w:t>0</w:t>
            </w:r>
          </w:p>
        </w:tc>
        <w:tc>
          <w:tcPr>
            <w:tcW w:w="1134" w:type="dxa"/>
          </w:tcPr>
          <w:p w:rsidR="00107AC2" w:rsidRDefault="00107AC2">
            <w:pPr>
              <w:pStyle w:val="ConsPlusNormal"/>
              <w:jc w:val="center"/>
            </w:pPr>
            <w:r>
              <w:t>275553</w:t>
            </w:r>
          </w:p>
        </w:tc>
      </w:tr>
      <w:tr w:rsidR="00107AC2">
        <w:tc>
          <w:tcPr>
            <w:tcW w:w="3855" w:type="dxa"/>
          </w:tcPr>
          <w:p w:rsidR="00107AC2" w:rsidRDefault="00107AC2">
            <w:pPr>
              <w:pStyle w:val="ConsPlusNormal"/>
            </w:pPr>
            <w:r>
              <w:t>2. Спецмашины для обслуживания сооружений по уличной уборке</w:t>
            </w:r>
          </w:p>
        </w:tc>
        <w:tc>
          <w:tcPr>
            <w:tcW w:w="907"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1240" w:type="dxa"/>
          </w:tcPr>
          <w:p w:rsidR="00107AC2" w:rsidRDefault="00107AC2">
            <w:pPr>
              <w:pStyle w:val="ConsPlusNormal"/>
              <w:jc w:val="center"/>
            </w:pPr>
            <w:r>
              <w:t>4590</w:t>
            </w:r>
          </w:p>
        </w:tc>
        <w:tc>
          <w:tcPr>
            <w:tcW w:w="1020" w:type="dxa"/>
          </w:tcPr>
          <w:p w:rsidR="00107AC2" w:rsidRDefault="00107AC2">
            <w:pPr>
              <w:pStyle w:val="ConsPlusNormal"/>
              <w:jc w:val="center"/>
            </w:pPr>
            <w:r>
              <w:t>0</w:t>
            </w:r>
          </w:p>
        </w:tc>
        <w:tc>
          <w:tcPr>
            <w:tcW w:w="1134" w:type="dxa"/>
          </w:tcPr>
          <w:p w:rsidR="00107AC2" w:rsidRDefault="00107AC2">
            <w:pPr>
              <w:pStyle w:val="ConsPlusNormal"/>
              <w:jc w:val="center"/>
            </w:pPr>
            <w:r>
              <w:t>4590</w:t>
            </w:r>
          </w:p>
        </w:tc>
      </w:tr>
      <w:tr w:rsidR="00107AC2">
        <w:tc>
          <w:tcPr>
            <w:tcW w:w="3855" w:type="dxa"/>
          </w:tcPr>
          <w:p w:rsidR="00107AC2" w:rsidRDefault="00107AC2">
            <w:pPr>
              <w:pStyle w:val="ConsPlusNormal"/>
            </w:pPr>
            <w:r>
              <w:t>Итого капиталовложений на организацию уличной уборки:</w:t>
            </w:r>
          </w:p>
        </w:tc>
        <w:tc>
          <w:tcPr>
            <w:tcW w:w="907" w:type="dxa"/>
          </w:tcPr>
          <w:p w:rsidR="00107AC2" w:rsidRDefault="00107AC2">
            <w:pPr>
              <w:pStyle w:val="ConsPlusNormal"/>
              <w:jc w:val="center"/>
            </w:pPr>
            <w:r>
              <w:t>0</w:t>
            </w:r>
          </w:p>
        </w:tc>
        <w:tc>
          <w:tcPr>
            <w:tcW w:w="907" w:type="dxa"/>
          </w:tcPr>
          <w:p w:rsidR="00107AC2" w:rsidRDefault="00107AC2">
            <w:pPr>
              <w:pStyle w:val="ConsPlusNormal"/>
              <w:jc w:val="center"/>
            </w:pPr>
            <w:r>
              <w:t>0</w:t>
            </w:r>
          </w:p>
        </w:tc>
        <w:tc>
          <w:tcPr>
            <w:tcW w:w="1240" w:type="dxa"/>
          </w:tcPr>
          <w:p w:rsidR="00107AC2" w:rsidRDefault="00107AC2">
            <w:pPr>
              <w:pStyle w:val="ConsPlusNormal"/>
              <w:jc w:val="center"/>
            </w:pPr>
            <w:r>
              <w:t>280143</w:t>
            </w:r>
          </w:p>
        </w:tc>
        <w:tc>
          <w:tcPr>
            <w:tcW w:w="1020" w:type="dxa"/>
          </w:tcPr>
          <w:p w:rsidR="00107AC2" w:rsidRDefault="00107AC2">
            <w:pPr>
              <w:pStyle w:val="ConsPlusNormal"/>
              <w:jc w:val="center"/>
            </w:pPr>
            <w:r>
              <w:t>0</w:t>
            </w:r>
          </w:p>
        </w:tc>
        <w:tc>
          <w:tcPr>
            <w:tcW w:w="1134" w:type="dxa"/>
          </w:tcPr>
          <w:p w:rsidR="00107AC2" w:rsidRDefault="00107AC2">
            <w:pPr>
              <w:pStyle w:val="ConsPlusNormal"/>
              <w:jc w:val="center"/>
            </w:pPr>
            <w:r>
              <w:t>280143</w:t>
            </w:r>
          </w:p>
        </w:tc>
      </w:tr>
    </w:tbl>
    <w:p w:rsidR="00107AC2" w:rsidRDefault="00107AC2">
      <w:pPr>
        <w:pStyle w:val="ConsPlusNormal"/>
        <w:ind w:firstLine="540"/>
        <w:jc w:val="both"/>
      </w:pPr>
    </w:p>
    <w:p w:rsidR="00107AC2" w:rsidRDefault="00107AC2">
      <w:pPr>
        <w:pStyle w:val="ConsPlusTitle"/>
        <w:jc w:val="center"/>
        <w:outlineLvl w:val="1"/>
      </w:pPr>
      <w:r>
        <w:t>19. Предложения по перспективным направлениям</w:t>
      </w:r>
    </w:p>
    <w:p w:rsidR="00107AC2" w:rsidRDefault="00107AC2">
      <w:pPr>
        <w:pStyle w:val="ConsPlusTitle"/>
        <w:jc w:val="center"/>
      </w:pPr>
      <w:r>
        <w:t>совершенствования системы уборки территории города</w:t>
      </w:r>
    </w:p>
    <w:p w:rsidR="00107AC2" w:rsidRDefault="00107AC2">
      <w:pPr>
        <w:pStyle w:val="ConsPlusTitle"/>
        <w:jc w:val="center"/>
      </w:pPr>
      <w:r>
        <w:t>Ханты-Мансийска</w:t>
      </w:r>
    </w:p>
    <w:p w:rsidR="00107AC2" w:rsidRDefault="00107AC2">
      <w:pPr>
        <w:pStyle w:val="ConsPlusNormal"/>
        <w:jc w:val="center"/>
      </w:pPr>
    </w:p>
    <w:p w:rsidR="00107AC2" w:rsidRDefault="00107AC2">
      <w:pPr>
        <w:pStyle w:val="ConsPlusNormal"/>
        <w:ind w:firstLine="540"/>
        <w:jc w:val="both"/>
      </w:pPr>
      <w:r>
        <w:t>1. При разработке маршрутных графиков необходимо предусмотреть обеспечение шумового комфорта для жителей ("</w:t>
      </w:r>
      <w:hyperlink r:id="rId51" w:history="1">
        <w:r>
          <w:rPr>
            <w:color w:val="0000FF"/>
          </w:rPr>
          <w:t>СанПиН</w:t>
        </w:r>
      </w:hyperlink>
      <w:r>
        <w:t xml:space="preserve"> 42-128-4690-88. Санитарные правила содержания территорий населенных мест").</w:t>
      </w:r>
    </w:p>
    <w:p w:rsidR="00107AC2" w:rsidRDefault="00107AC2">
      <w:pPr>
        <w:pStyle w:val="ConsPlusNormal"/>
        <w:spacing w:before="220"/>
        <w:ind w:firstLine="540"/>
        <w:jc w:val="both"/>
      </w:pPr>
      <w:r>
        <w:t>2. Приобрести потребное количество техники и проводить все необходимые операции по уборке дорог.</w:t>
      </w:r>
    </w:p>
    <w:p w:rsidR="00107AC2" w:rsidRDefault="00107AC2">
      <w:pPr>
        <w:pStyle w:val="ConsPlusNormal"/>
        <w:spacing w:before="220"/>
        <w:ind w:firstLine="540"/>
        <w:jc w:val="both"/>
      </w:pPr>
      <w:r>
        <w:t>3. При необходимости дороги следует посыпать материалами и реагентами, соответствующими всем санитарно-гигиеническим нормам.</w:t>
      </w:r>
    </w:p>
    <w:p w:rsidR="00107AC2" w:rsidRDefault="00107AC2">
      <w:pPr>
        <w:pStyle w:val="ConsPlusNormal"/>
        <w:spacing w:before="220"/>
        <w:ind w:firstLine="540"/>
        <w:jc w:val="both"/>
      </w:pPr>
      <w:r>
        <w:t>4. Соблюдать периодичность уборки дорог в соответствии с нормативной документацией.</w:t>
      </w:r>
    </w:p>
    <w:p w:rsidR="00107AC2" w:rsidRDefault="00107AC2">
      <w:pPr>
        <w:pStyle w:val="ConsPlusNormal"/>
        <w:spacing w:before="220"/>
        <w:ind w:firstLine="540"/>
        <w:jc w:val="both"/>
      </w:pPr>
      <w:r>
        <w:t>5. По возможности и необходимости увеличивать площадь дорог, которая будет убираться механизированным способом.</w:t>
      </w:r>
    </w:p>
    <w:p w:rsidR="00107AC2" w:rsidRDefault="00107AC2">
      <w:pPr>
        <w:pStyle w:val="ConsPlusNormal"/>
        <w:spacing w:before="220"/>
        <w:ind w:firstLine="540"/>
        <w:jc w:val="both"/>
      </w:pPr>
      <w:r>
        <w:t>6. Разработать проект строительства снегоприемного пункта и осуществить строительство.</w:t>
      </w:r>
    </w:p>
    <w:p w:rsidR="00107AC2" w:rsidRDefault="00107AC2">
      <w:pPr>
        <w:pStyle w:val="ConsPlusNormal"/>
        <w:spacing w:before="220"/>
        <w:ind w:firstLine="540"/>
        <w:jc w:val="both"/>
      </w:pPr>
      <w:r>
        <w:t>7. В случае строительства снегоприемного пункта, приобрести потребное количество бульдозеров для работы на них.</w:t>
      </w:r>
    </w:p>
    <w:p w:rsidR="00107AC2" w:rsidRDefault="00107AC2">
      <w:pPr>
        <w:pStyle w:val="ConsPlusNormal"/>
        <w:spacing w:before="220"/>
        <w:ind w:firstLine="540"/>
        <w:jc w:val="both"/>
      </w:pPr>
      <w:r>
        <w:t>8. По возможности и необходимости увеличивать площадь дорог и территории, которая будет убираться механизированным способом.</w:t>
      </w:r>
    </w:p>
    <w:p w:rsidR="00107AC2" w:rsidRDefault="00107AC2">
      <w:pPr>
        <w:pStyle w:val="ConsPlusNormal"/>
        <w:ind w:firstLine="540"/>
        <w:jc w:val="both"/>
      </w:pPr>
    </w:p>
    <w:p w:rsidR="00107AC2" w:rsidRDefault="00107AC2">
      <w:pPr>
        <w:pStyle w:val="ConsPlusNormal"/>
        <w:ind w:firstLine="540"/>
        <w:jc w:val="both"/>
      </w:pPr>
    </w:p>
    <w:p w:rsidR="00107AC2" w:rsidRDefault="00107AC2">
      <w:pPr>
        <w:pStyle w:val="ConsPlusNormal"/>
        <w:pBdr>
          <w:top w:val="single" w:sz="6" w:space="0" w:color="auto"/>
        </w:pBdr>
        <w:spacing w:before="100" w:after="100"/>
        <w:jc w:val="both"/>
        <w:rPr>
          <w:sz w:val="2"/>
          <w:szCs w:val="2"/>
        </w:rPr>
      </w:pPr>
    </w:p>
    <w:p w:rsidR="005E1160" w:rsidRDefault="005E1160"/>
    <w:sectPr w:rsidR="005E1160" w:rsidSect="004F08A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C2"/>
    <w:rsid w:val="00107AC2"/>
    <w:rsid w:val="005E1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A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7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7A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7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7A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7A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7A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7A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A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7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7A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7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7A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7A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7A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7A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2DDF829C8D6FC824E0AEB4F225FF510A378C7CD84D1E74EF2BDDAA2145892596C1A244906F6100805DCA6767i5f1F" TargetMode="External"/><Relationship Id="rId18" Type="http://schemas.openxmlformats.org/officeDocument/2006/relationships/hyperlink" Target="consultantplus://offline/ref=922DDF829C8D6FC824E0AEB4F225FF510A338B7CDD491E74EF2BDDAA2145892596C1A244906F6100805DCA6767i5f1F" TargetMode="External"/><Relationship Id="rId26" Type="http://schemas.openxmlformats.org/officeDocument/2006/relationships/hyperlink" Target="consultantplus://offline/ref=922DDF829C8D6FC824E0AEB4F225FF5108338D77D54E1E74EF2BDDAA2145892596C1A244906F6100805DCA6767i5f1F" TargetMode="External"/><Relationship Id="rId39" Type="http://schemas.openxmlformats.org/officeDocument/2006/relationships/hyperlink" Target="consultantplus://offline/ref=922DDF829C8D6FC824E0AEB4F225FF5108368E78D8471E74EF2BDDAA2145892596C1A244906F6100805DCA6767i5f1F" TargetMode="External"/><Relationship Id="rId21" Type="http://schemas.openxmlformats.org/officeDocument/2006/relationships/hyperlink" Target="consultantplus://offline/ref=922DDF829C8D6FC824E0AEB4F225FF510A318A79DE45437EE772D1A8264AD62083D0FA4993727E009F41C865i6f5F" TargetMode="External"/><Relationship Id="rId34" Type="http://schemas.openxmlformats.org/officeDocument/2006/relationships/image" Target="media/image5.wmf"/><Relationship Id="rId42" Type="http://schemas.openxmlformats.org/officeDocument/2006/relationships/image" Target="media/image6.wmf"/><Relationship Id="rId47" Type="http://schemas.openxmlformats.org/officeDocument/2006/relationships/image" Target="media/image11.wmf"/><Relationship Id="rId50" Type="http://schemas.openxmlformats.org/officeDocument/2006/relationships/image" Target="media/image12.wmf"/><Relationship Id="rId7" Type="http://schemas.openxmlformats.org/officeDocument/2006/relationships/hyperlink" Target="consultantplus://offline/ref=922DDF829C8D6FC824E0B0B9E449A85E0F38D272DD4A1C2ABB77DBFD7E158F70C481FC1DC1282A0C8140D666644FF6315Di1f6F" TargetMode="External"/><Relationship Id="rId2" Type="http://schemas.microsoft.com/office/2007/relationships/stylesWithEffects" Target="stylesWithEffects.xml"/><Relationship Id="rId16" Type="http://schemas.openxmlformats.org/officeDocument/2006/relationships/hyperlink" Target="consultantplus://offline/ref=922DDF829C8D6FC824E0AEB4F225FF510A338E77DD4A1E74EF2BDDAA2145892596C1A244906F6100805DCA6767i5f1F" TargetMode="External"/><Relationship Id="rId29" Type="http://schemas.openxmlformats.org/officeDocument/2006/relationships/hyperlink" Target="consultantplus://offline/ref=922DDF829C8D6FC824E0AEB4F225FF510B318C79DE4F1E74EF2BDDAA2145892596C1A244906F6100805DCA6767i5f1F" TargetMode="External"/><Relationship Id="rId11" Type="http://schemas.openxmlformats.org/officeDocument/2006/relationships/hyperlink" Target="consultantplus://offline/ref=922DDF829C8D6FC824E0AEB4F225FF510A378C7CD84C1E74EF2BDDAA2145892596C1A244906F6100805DCA6767i5f1F" TargetMode="External"/><Relationship Id="rId24" Type="http://schemas.openxmlformats.org/officeDocument/2006/relationships/hyperlink" Target="consultantplus://offline/ref=922DDF829C8D6FC824E0B0B9E449A85E0F38D272DE4F1D24B777DBFD7E158F70C481FC1DC1282A0C8140D666644FF6315Di1f6F" TargetMode="External"/><Relationship Id="rId32" Type="http://schemas.openxmlformats.org/officeDocument/2006/relationships/image" Target="media/image3.wmf"/><Relationship Id="rId37" Type="http://schemas.openxmlformats.org/officeDocument/2006/relationships/hyperlink" Target="consultantplus://offline/ref=922DDF829C8D6FC824E0AEB4F225FF510A378C7CD84D1E74EF2BDDAA2145892584C1FA4E95672B50C516C567664FF5304114BB19i2f2F" TargetMode="External"/><Relationship Id="rId40" Type="http://schemas.openxmlformats.org/officeDocument/2006/relationships/hyperlink" Target="consultantplus://offline/ref=922DDF829C8D6FC824E0AEB4F225FF5108338D77D54E1E74EF2BDDAA2145892596C1A244906F6100805DCA6767i5f1F" TargetMode="External"/><Relationship Id="rId45" Type="http://schemas.openxmlformats.org/officeDocument/2006/relationships/image" Target="media/image9.wmf"/><Relationship Id="rId53" Type="http://schemas.openxmlformats.org/officeDocument/2006/relationships/theme" Target="theme/theme1.xml"/><Relationship Id="rId5" Type="http://schemas.openxmlformats.org/officeDocument/2006/relationships/hyperlink" Target="consultantplus://offline/ref=922DDF829C8D6FC824E0AEB4F225FF510A378C7CD84D1E74EF2BDDAA2145892596C1A244906F6100805DCA6767i5f1F" TargetMode="External"/><Relationship Id="rId10" Type="http://schemas.openxmlformats.org/officeDocument/2006/relationships/hyperlink" Target="consultantplus://offline/ref=922DDF829C8D6FC824E0AEB4F225FF510A35897DDE461E74EF2BDDAA2145892596C1A244906F6100805DCA6767i5f1F" TargetMode="External"/><Relationship Id="rId19" Type="http://schemas.openxmlformats.org/officeDocument/2006/relationships/hyperlink" Target="consultantplus://offline/ref=922DDF829C8D6FC824E0AEB4F225FF5108338D77D54E1E74EF2BDDAA2145892596C1A244906F6100805DCA6767i5f1F" TargetMode="External"/><Relationship Id="rId31" Type="http://schemas.openxmlformats.org/officeDocument/2006/relationships/image" Target="media/image2.wmf"/><Relationship Id="rId44" Type="http://schemas.openxmlformats.org/officeDocument/2006/relationships/image" Target="media/image8.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22DDF829C8D6FC824E0AEB4F225FF510A368B7DD54F1E74EF2BDDAA2145892596C1A244906F6100805DCA6767i5f1F" TargetMode="External"/><Relationship Id="rId14" Type="http://schemas.openxmlformats.org/officeDocument/2006/relationships/hyperlink" Target="consultantplus://offline/ref=922DDF829C8D6FC824E0AEB4F225FF510A368B7ED8491E74EF2BDDAA2145892596C1A244906F6100805DCA6767i5f1F" TargetMode="External"/><Relationship Id="rId22" Type="http://schemas.openxmlformats.org/officeDocument/2006/relationships/hyperlink" Target="consultantplus://offline/ref=922DDF829C8D6FC824E0AEB4F225FF5108368D7FDA481E74EF2BDDAA2145892596C1A244906F6100805DCA6767i5f1F" TargetMode="External"/><Relationship Id="rId27" Type="http://schemas.openxmlformats.org/officeDocument/2006/relationships/hyperlink" Target="consultantplus://offline/ref=922DDF829C8D6FC824E0AEB4F225FF510A338B7CDD491E74EF2BDDAA2145892596C1A244906F6100805DCA6767i5f1F" TargetMode="External"/><Relationship Id="rId30" Type="http://schemas.openxmlformats.org/officeDocument/2006/relationships/image" Target="media/image1.wmf"/><Relationship Id="rId35" Type="http://schemas.openxmlformats.org/officeDocument/2006/relationships/hyperlink" Target="consultantplus://offline/ref=922DDF829C8D6FC824E0AEB4F225FF510A328E7BD54B1E74EF2BDDAA2145892584C1FA48906C7F0088489C362104F9315C08BA1A3C1D9A68iCf4F" TargetMode="External"/><Relationship Id="rId43" Type="http://schemas.openxmlformats.org/officeDocument/2006/relationships/image" Target="media/image7.wmf"/><Relationship Id="rId48" Type="http://schemas.openxmlformats.org/officeDocument/2006/relationships/hyperlink" Target="consultantplus://offline/ref=922DDF829C8D6FC824E0AEB4F225FF5108338D77D54E1E74EF2BDDAA2145892596C1A244906F6100805DCA6767i5f1F" TargetMode="External"/><Relationship Id="rId8" Type="http://schemas.openxmlformats.org/officeDocument/2006/relationships/hyperlink" Target="consultantplus://offline/ref=922DDF829C8D6FC824E0B0B9E449A85E0F38D272DD4A1D20B777DBFD7E158F70C481FC1DC1282A0C8140D666644FF6315Di1f6F" TargetMode="External"/><Relationship Id="rId51" Type="http://schemas.openxmlformats.org/officeDocument/2006/relationships/hyperlink" Target="consultantplus://offline/ref=922DDF829C8D6FC824E0AEB4F225FF5108338D77D54E1E74EF2BDDAA2145892596C1A244906F6100805DCA6767i5f1F" TargetMode="External"/><Relationship Id="rId3" Type="http://schemas.openxmlformats.org/officeDocument/2006/relationships/settings" Target="settings.xml"/><Relationship Id="rId12" Type="http://schemas.openxmlformats.org/officeDocument/2006/relationships/hyperlink" Target="consultantplus://offline/ref=922DDF829C8D6FC824E0AEB4F225FF510A368477DB4E1E74EF2BDDAA2145892596C1A244906F6100805DCA6767i5f1F" TargetMode="External"/><Relationship Id="rId17" Type="http://schemas.openxmlformats.org/officeDocument/2006/relationships/hyperlink" Target="consultantplus://offline/ref=922DDF829C8D6FC824E0AEB4F225FF5108368E78D8471E74EF2BDDAA2145892596C1A244906F6100805DCA6767i5f1F" TargetMode="External"/><Relationship Id="rId25" Type="http://schemas.openxmlformats.org/officeDocument/2006/relationships/hyperlink" Target="consultantplus://offline/ref=922DDF829C8D6FC824E0AEB4F225FF510A358C7CDD4E1E74EF2BDDAA2145892596C1A244906F6100805DCA6767i5f1F" TargetMode="External"/><Relationship Id="rId33" Type="http://schemas.openxmlformats.org/officeDocument/2006/relationships/image" Target="media/image4.wmf"/><Relationship Id="rId38" Type="http://schemas.openxmlformats.org/officeDocument/2006/relationships/hyperlink" Target="consultantplus://offline/ref=922DDF829C8D6FC824E0AEB4F225FF510D318E7DD445437EE772D1A8264AD6328388F649906C7E058A179923305CF4324117BA05201F98i6fAF" TargetMode="External"/><Relationship Id="rId46" Type="http://schemas.openxmlformats.org/officeDocument/2006/relationships/image" Target="media/image10.wmf"/><Relationship Id="rId20" Type="http://schemas.openxmlformats.org/officeDocument/2006/relationships/hyperlink" Target="consultantplus://offline/ref=922DDF829C8D6FC824E0AEB4F225FF510D318E7DD445437EE772D1A8264AD62083D0FA4993727E009F41C865i6f5F" TargetMode="External"/><Relationship Id="rId41" Type="http://schemas.openxmlformats.org/officeDocument/2006/relationships/hyperlink" Target="consultantplus://offline/ref=922DDF829C8D6FC824E0AEB4F225FF510A338A7FDF471E74EF2BDDAA2145892596C1A244906F6100805DCA6767i5f1F" TargetMode="External"/><Relationship Id="rId1" Type="http://schemas.openxmlformats.org/officeDocument/2006/relationships/styles" Target="styles.xml"/><Relationship Id="rId6" Type="http://schemas.openxmlformats.org/officeDocument/2006/relationships/hyperlink" Target="consultantplus://offline/ref=922DDF829C8D6FC824E0B0B9E449A85E0F38D272DD47102BB579DBFD7E158F70C481FC1DD32872008142CB64615AA0601B43B61B21019B6BDA39B589i1f8F" TargetMode="External"/><Relationship Id="rId15" Type="http://schemas.openxmlformats.org/officeDocument/2006/relationships/hyperlink" Target="consultantplus://offline/ref=922DDF829C8D6FC824E0AEB4F225FF510B328979DA461E74EF2BDDAA2145892596C1A244906F6100805DCA6767i5f1F" TargetMode="External"/><Relationship Id="rId23" Type="http://schemas.openxmlformats.org/officeDocument/2006/relationships/hyperlink" Target="consultantplus://offline/ref=922DDF829C8D6FC824E0B0B9E449A85E0F38D272DE4E1522B579DBFD7E158F70C481FC1DC1282A0C8140D666644FF6315Di1f6F" TargetMode="External"/><Relationship Id="rId28" Type="http://schemas.openxmlformats.org/officeDocument/2006/relationships/hyperlink" Target="consultantplus://offline/ref=922DDF829C8D6FC824E0AEB4F225FF5108338D77D54E1E74EF2BDDAA2145892596C1A244906F6100805DCA6767i5f1F" TargetMode="External"/><Relationship Id="rId36" Type="http://schemas.openxmlformats.org/officeDocument/2006/relationships/hyperlink" Target="consultantplus://offline/ref=922DDF829C8D6FC824E0AEB4F225FF5108368C77D54E1E74EF2BDDAA2145892596C1A244906F6100805DCA6767i5f1F" TargetMode="External"/><Relationship Id="rId49" Type="http://schemas.openxmlformats.org/officeDocument/2006/relationships/hyperlink" Target="consultantplus://offline/ref=922DDF829C8D6FC824E0AEB4F225FF5108338D77D54E1E74EF2BDDAA2145892596C1A244906F6100805DCA6767i5f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26329</Words>
  <Characters>150076</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Люся Ивановна</dc:creator>
  <cp:lastModifiedBy>Алексеева Люся Ивановна</cp:lastModifiedBy>
  <cp:revision>1</cp:revision>
  <dcterms:created xsi:type="dcterms:W3CDTF">2020-11-03T05:31:00Z</dcterms:created>
  <dcterms:modified xsi:type="dcterms:W3CDTF">2020-11-03T05:32:00Z</dcterms:modified>
</cp:coreProperties>
</file>