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914" w:rsidRDefault="00647914" w:rsidP="006479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025" cy="69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14" w:rsidRDefault="00647914" w:rsidP="00647914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Городской округ Ханты-Мансийск</w:t>
      </w:r>
    </w:p>
    <w:p w:rsidR="00647914" w:rsidRDefault="00647914" w:rsidP="00647914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Ханты-Мансийского автономного округа – Югры</w:t>
      </w:r>
    </w:p>
    <w:p w:rsidR="00647914" w:rsidRDefault="00647914" w:rsidP="00647914">
      <w:pPr>
        <w:jc w:val="center"/>
        <w:rPr>
          <w:b/>
          <w:sz w:val="24"/>
          <w:szCs w:val="24"/>
        </w:rPr>
      </w:pPr>
    </w:p>
    <w:p w:rsidR="00647914" w:rsidRDefault="00647914" w:rsidP="006479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ГОРОДА ХАНТЫ-МАНСИЙСКА</w:t>
      </w:r>
    </w:p>
    <w:p w:rsidR="00647914" w:rsidRDefault="00647914" w:rsidP="00647914">
      <w:pPr>
        <w:jc w:val="center"/>
        <w:rPr>
          <w:b/>
        </w:rPr>
      </w:pPr>
    </w:p>
    <w:p w:rsidR="00647914" w:rsidRDefault="00647914" w:rsidP="00647914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РЕШЕНИЕ</w:t>
      </w:r>
    </w:p>
    <w:p w:rsidR="00647914" w:rsidRDefault="00647914" w:rsidP="00647914">
      <w:pPr>
        <w:jc w:val="center"/>
        <w:rPr>
          <w:b/>
          <w:bCs/>
          <w:iCs/>
        </w:rPr>
      </w:pPr>
    </w:p>
    <w:p w:rsidR="00647914" w:rsidRDefault="00376139" w:rsidP="00647914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460</w:t>
      </w:r>
      <w:r w:rsidR="00647914">
        <w:rPr>
          <w:b/>
          <w:bCs/>
          <w:iCs/>
          <w:sz w:val="28"/>
          <w:szCs w:val="28"/>
        </w:rPr>
        <w:t>-</w:t>
      </w:r>
      <w:r w:rsidR="00647914">
        <w:rPr>
          <w:b/>
          <w:bCs/>
          <w:iCs/>
          <w:sz w:val="28"/>
          <w:szCs w:val="28"/>
          <w:lang w:val="en-US"/>
        </w:rPr>
        <w:t>VI</w:t>
      </w:r>
      <w:r w:rsidR="00647914">
        <w:rPr>
          <w:b/>
          <w:bCs/>
          <w:iCs/>
          <w:sz w:val="28"/>
          <w:szCs w:val="28"/>
        </w:rPr>
        <w:t xml:space="preserve"> РД</w:t>
      </w:r>
    </w:p>
    <w:p w:rsidR="00647914" w:rsidRDefault="00647914" w:rsidP="00647914">
      <w:pPr>
        <w:shd w:val="clear" w:color="auto" w:fill="FFFFFF"/>
        <w:spacing w:line="276" w:lineRule="auto"/>
        <w:ind w:right="38"/>
        <w:rPr>
          <w:bCs/>
          <w:color w:val="000000"/>
          <w:spacing w:val="-1"/>
          <w:sz w:val="28"/>
          <w:szCs w:val="28"/>
        </w:rPr>
      </w:pPr>
    </w:p>
    <w:p w:rsidR="00647914" w:rsidRDefault="00647914" w:rsidP="00647914">
      <w:pPr>
        <w:spacing w:line="276" w:lineRule="auto"/>
        <w:jc w:val="right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ab/>
        <w:t xml:space="preserve">                                                         </w:t>
      </w:r>
      <w:r>
        <w:rPr>
          <w:bCs/>
          <w:i/>
          <w:iCs/>
          <w:sz w:val="28"/>
          <w:szCs w:val="28"/>
        </w:rPr>
        <w:t>Принято</w:t>
      </w:r>
    </w:p>
    <w:p w:rsidR="00647914" w:rsidRDefault="00785DD3" w:rsidP="00647914">
      <w:pPr>
        <w:spacing w:line="276" w:lineRule="auto"/>
        <w:jc w:val="right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ab/>
        <w:t xml:space="preserve"> 27 </w:t>
      </w:r>
      <w:r w:rsidR="00B76D74">
        <w:rPr>
          <w:bCs/>
          <w:i/>
          <w:iCs/>
          <w:sz w:val="28"/>
          <w:szCs w:val="28"/>
        </w:rPr>
        <w:t>ноября</w:t>
      </w:r>
      <w:r w:rsidR="00647914">
        <w:rPr>
          <w:bCs/>
          <w:i/>
          <w:iCs/>
          <w:sz w:val="28"/>
          <w:szCs w:val="28"/>
        </w:rPr>
        <w:t xml:space="preserve"> 2020 года</w:t>
      </w:r>
    </w:p>
    <w:p w:rsidR="00647914" w:rsidRPr="009D4EB0" w:rsidRDefault="00647914" w:rsidP="00BE6B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BE6B4A" w:rsidRPr="00FD6B5B" w:rsidRDefault="00BE6B4A" w:rsidP="00B76D74">
      <w:pPr>
        <w:pStyle w:val="ConsPlusNormal"/>
        <w:spacing w:line="276" w:lineRule="auto"/>
        <w:ind w:right="4393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D6B5B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FD6B5B">
        <w:rPr>
          <w:rFonts w:ascii="Times New Roman" w:hAnsi="Times New Roman" w:cs="Times New Roman"/>
          <w:sz w:val="28"/>
          <w:szCs w:val="28"/>
        </w:rPr>
        <w:t>внесении</w:t>
      </w:r>
      <w:proofErr w:type="gramEnd"/>
      <w:r w:rsidRPr="00FD6B5B">
        <w:rPr>
          <w:rFonts w:ascii="Times New Roman" w:hAnsi="Times New Roman" w:cs="Times New Roman"/>
          <w:sz w:val="28"/>
          <w:szCs w:val="28"/>
        </w:rPr>
        <w:t xml:space="preserve"> изменений в Решение</w:t>
      </w:r>
      <w:r w:rsidR="00647914" w:rsidRPr="00647914">
        <w:rPr>
          <w:rFonts w:ascii="Times New Roman" w:hAnsi="Times New Roman" w:cs="Times New Roman"/>
          <w:sz w:val="28"/>
          <w:szCs w:val="28"/>
        </w:rPr>
        <w:t xml:space="preserve"> </w:t>
      </w:r>
      <w:r w:rsidRPr="00FD6B5B">
        <w:rPr>
          <w:rFonts w:ascii="Times New Roman" w:hAnsi="Times New Roman" w:cs="Times New Roman"/>
          <w:sz w:val="28"/>
          <w:szCs w:val="28"/>
        </w:rPr>
        <w:t>Думы</w:t>
      </w:r>
      <w:r w:rsidR="00647914" w:rsidRPr="00647914">
        <w:rPr>
          <w:rFonts w:ascii="Times New Roman" w:hAnsi="Times New Roman" w:cs="Times New Roman"/>
          <w:sz w:val="28"/>
          <w:szCs w:val="28"/>
        </w:rPr>
        <w:t xml:space="preserve"> </w:t>
      </w:r>
      <w:r w:rsidRPr="00FD6B5B">
        <w:rPr>
          <w:rFonts w:ascii="Times New Roman" w:hAnsi="Times New Roman" w:cs="Times New Roman"/>
          <w:sz w:val="28"/>
          <w:szCs w:val="28"/>
        </w:rPr>
        <w:t>города Ханты-Мансийска</w:t>
      </w:r>
      <w:r w:rsidR="00647914" w:rsidRPr="00647914">
        <w:rPr>
          <w:rFonts w:ascii="Times New Roman" w:hAnsi="Times New Roman" w:cs="Times New Roman"/>
          <w:sz w:val="28"/>
          <w:szCs w:val="28"/>
        </w:rPr>
        <w:t xml:space="preserve"> </w:t>
      </w:r>
      <w:r w:rsidRPr="00FD6B5B">
        <w:rPr>
          <w:rFonts w:ascii="Times New Roman" w:hAnsi="Times New Roman" w:cs="Times New Roman"/>
          <w:sz w:val="28"/>
          <w:szCs w:val="28"/>
        </w:rPr>
        <w:t>от</w:t>
      </w:r>
      <w:r w:rsidR="00647914" w:rsidRPr="00647914">
        <w:rPr>
          <w:rFonts w:ascii="Times New Roman" w:hAnsi="Times New Roman" w:cs="Times New Roman"/>
          <w:sz w:val="28"/>
          <w:szCs w:val="28"/>
        </w:rPr>
        <w:t xml:space="preserve"> </w:t>
      </w:r>
      <w:r w:rsidRPr="00FD6B5B">
        <w:rPr>
          <w:rFonts w:ascii="Times New Roman" w:hAnsi="Times New Roman" w:cs="Times New Roman"/>
          <w:sz w:val="28"/>
          <w:szCs w:val="28"/>
        </w:rPr>
        <w:t>26 сентября 2008 года № 590</w:t>
      </w:r>
      <w:r w:rsidR="00647914" w:rsidRPr="00647914">
        <w:rPr>
          <w:rFonts w:ascii="Times New Roman" w:hAnsi="Times New Roman" w:cs="Times New Roman"/>
          <w:sz w:val="28"/>
          <w:szCs w:val="28"/>
        </w:rPr>
        <w:t xml:space="preserve"> </w:t>
      </w:r>
      <w:r w:rsidRPr="00FD6B5B">
        <w:rPr>
          <w:rFonts w:ascii="Times New Roman" w:hAnsi="Times New Roman" w:cs="Times New Roman"/>
          <w:sz w:val="28"/>
          <w:szCs w:val="28"/>
        </w:rPr>
        <w:t>«О Правилах</w:t>
      </w:r>
      <w:r w:rsidR="00647914" w:rsidRPr="00647914">
        <w:rPr>
          <w:rFonts w:ascii="Times New Roman" w:hAnsi="Times New Roman" w:cs="Times New Roman"/>
          <w:sz w:val="28"/>
          <w:szCs w:val="28"/>
        </w:rPr>
        <w:t xml:space="preserve"> </w:t>
      </w:r>
      <w:r w:rsidRPr="00FD6B5B">
        <w:rPr>
          <w:rFonts w:ascii="Times New Roman" w:hAnsi="Times New Roman" w:cs="Times New Roman"/>
          <w:sz w:val="28"/>
          <w:szCs w:val="28"/>
        </w:rPr>
        <w:t>землепользования и застройки</w:t>
      </w:r>
      <w:r w:rsidR="00647914" w:rsidRPr="00647914">
        <w:rPr>
          <w:rFonts w:ascii="Times New Roman" w:hAnsi="Times New Roman" w:cs="Times New Roman"/>
          <w:sz w:val="28"/>
          <w:szCs w:val="28"/>
        </w:rPr>
        <w:t xml:space="preserve"> </w:t>
      </w:r>
      <w:r w:rsidRPr="00FD6B5B">
        <w:rPr>
          <w:rFonts w:ascii="Times New Roman" w:hAnsi="Times New Roman" w:cs="Times New Roman"/>
          <w:sz w:val="28"/>
          <w:szCs w:val="28"/>
        </w:rPr>
        <w:t>территории города Ханты-Мансийска»</w:t>
      </w:r>
    </w:p>
    <w:p w:rsidR="00647914" w:rsidRPr="00B76D74" w:rsidRDefault="00647914" w:rsidP="00B76D74">
      <w:pPr>
        <w:pStyle w:val="ConsPlusNormal"/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47914" w:rsidRPr="00B76D74" w:rsidRDefault="00BE6B4A" w:rsidP="00B76D74">
      <w:pPr>
        <w:pStyle w:val="ConsPlusNormal"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D6B5B">
        <w:rPr>
          <w:rFonts w:ascii="Times New Roman" w:hAnsi="Times New Roman" w:cs="Times New Roman"/>
          <w:sz w:val="28"/>
          <w:szCs w:val="28"/>
        </w:rPr>
        <w:t xml:space="preserve">Рассмотрев проект изменений в Решение Думы города Ханты-Мансийска от 26 сентября 2008 года № 590 «О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FD6B5B">
        <w:rPr>
          <w:rFonts w:ascii="Times New Roman" w:hAnsi="Times New Roman" w:cs="Times New Roman"/>
          <w:sz w:val="28"/>
          <w:szCs w:val="28"/>
        </w:rPr>
        <w:t>равилах</w:t>
      </w:r>
      <w:proofErr w:type="gramEnd"/>
      <w:r w:rsidRPr="00FD6B5B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территории города Ханты-Мансийска», руководствуясь частью 1 статьи 69 Устава города Ханты-Мансийска,</w:t>
      </w:r>
    </w:p>
    <w:p w:rsidR="00647914" w:rsidRPr="00B76D74" w:rsidRDefault="00647914" w:rsidP="00B76D74">
      <w:pPr>
        <w:pStyle w:val="ConsPlusNormal"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E6B4A" w:rsidRPr="00647914" w:rsidRDefault="00BE6B4A" w:rsidP="00B76D74">
      <w:pPr>
        <w:pStyle w:val="ConsPlusNormal"/>
        <w:spacing w:line="276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D6B5B">
        <w:rPr>
          <w:rFonts w:ascii="Times New Roman" w:hAnsi="Times New Roman" w:cs="Times New Roman"/>
          <w:sz w:val="28"/>
          <w:szCs w:val="28"/>
        </w:rPr>
        <w:t xml:space="preserve">Дума города Ханты-Мансийска </w:t>
      </w:r>
      <w:r w:rsidR="00647914" w:rsidRPr="00FD6B5B">
        <w:rPr>
          <w:rFonts w:ascii="Times New Roman" w:hAnsi="Times New Roman" w:cs="Times New Roman"/>
          <w:sz w:val="28"/>
          <w:szCs w:val="28"/>
        </w:rPr>
        <w:t>РЕШИЛА:</w:t>
      </w:r>
    </w:p>
    <w:p w:rsidR="00647914" w:rsidRPr="00647914" w:rsidRDefault="00647914" w:rsidP="00B76D74">
      <w:pPr>
        <w:pStyle w:val="ConsPlusNormal"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E6B4A" w:rsidRPr="00FD6B5B" w:rsidRDefault="00BE6B4A" w:rsidP="00B76D74">
      <w:pPr>
        <w:pStyle w:val="ConsPlusNormal"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D6B5B">
        <w:rPr>
          <w:rFonts w:ascii="Times New Roman" w:hAnsi="Times New Roman" w:cs="Times New Roman"/>
          <w:sz w:val="28"/>
          <w:szCs w:val="28"/>
        </w:rPr>
        <w:t xml:space="preserve">1.Внести в Решение Думы города Ханты-Мансийска от 26 сентября 2008 года № 590 «О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D6B5B">
        <w:rPr>
          <w:rFonts w:ascii="Times New Roman" w:hAnsi="Times New Roman" w:cs="Times New Roman"/>
          <w:sz w:val="28"/>
          <w:szCs w:val="28"/>
        </w:rPr>
        <w:t>равилах землепользования и застройки территории города Ханты-Мансийска» изменения согласно приложению к настоящему Решению.</w:t>
      </w:r>
    </w:p>
    <w:p w:rsidR="00BE6B4A" w:rsidRPr="00FD6B5B" w:rsidRDefault="00BE6B4A" w:rsidP="00B76D74">
      <w:pPr>
        <w:pStyle w:val="ConsPlusNormal"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D6B5B">
        <w:rPr>
          <w:rFonts w:ascii="Times New Roman" w:hAnsi="Times New Roman" w:cs="Times New Roman"/>
          <w:sz w:val="28"/>
          <w:szCs w:val="28"/>
        </w:rPr>
        <w:t>2.Настоящее Решение вступает в силу после его официального опубликования.</w:t>
      </w:r>
    </w:p>
    <w:p w:rsidR="00B76D74" w:rsidRPr="00FD6B5B" w:rsidRDefault="00B76D74" w:rsidP="00785DD3">
      <w:pPr>
        <w:pStyle w:val="ConsPlusNormal"/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47914" w:rsidRDefault="00647914" w:rsidP="00B76D74">
      <w:pPr>
        <w:spacing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Председатель                                                                 Глава</w:t>
      </w:r>
    </w:p>
    <w:p w:rsidR="00647914" w:rsidRDefault="00647914" w:rsidP="00B76D74">
      <w:pPr>
        <w:spacing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Думы города Ханты-Мансийска                               города Ханты-Мансийска</w:t>
      </w:r>
    </w:p>
    <w:p w:rsidR="00647914" w:rsidRDefault="00647914" w:rsidP="00B76D74">
      <w:pPr>
        <w:spacing w:line="276" w:lineRule="auto"/>
        <w:rPr>
          <w:b/>
          <w:bCs/>
          <w:iCs/>
          <w:sz w:val="28"/>
          <w:szCs w:val="28"/>
        </w:rPr>
      </w:pPr>
    </w:p>
    <w:p w:rsidR="00647914" w:rsidRDefault="00647914" w:rsidP="00B76D74">
      <w:pPr>
        <w:spacing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_______________К.Л. Пенчуков                                  ____________М.П. </w:t>
      </w:r>
      <w:proofErr w:type="spellStart"/>
      <w:r>
        <w:rPr>
          <w:b/>
          <w:bCs/>
          <w:iCs/>
          <w:sz w:val="28"/>
          <w:szCs w:val="28"/>
        </w:rPr>
        <w:t>Ряшин</w:t>
      </w:r>
      <w:proofErr w:type="spellEnd"/>
    </w:p>
    <w:p w:rsidR="00647914" w:rsidRDefault="00647914" w:rsidP="00B76D74">
      <w:pPr>
        <w:spacing w:line="276" w:lineRule="auto"/>
        <w:jc w:val="right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</w:p>
    <w:p w:rsidR="00647914" w:rsidRDefault="00647914" w:rsidP="00B76D74">
      <w:pPr>
        <w:spacing w:line="276" w:lineRule="auto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Подписано                                                                        </w:t>
      </w:r>
      <w:proofErr w:type="spellStart"/>
      <w:proofErr w:type="gramStart"/>
      <w:r>
        <w:rPr>
          <w:bCs/>
          <w:i/>
          <w:iCs/>
          <w:sz w:val="28"/>
          <w:szCs w:val="28"/>
        </w:rPr>
        <w:t>Подписано</w:t>
      </w:r>
      <w:proofErr w:type="spellEnd"/>
      <w:proofErr w:type="gramEnd"/>
    </w:p>
    <w:p w:rsidR="00647914" w:rsidRDefault="00376139" w:rsidP="00B76D74">
      <w:pPr>
        <w:spacing w:line="276" w:lineRule="auto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27 ноября </w:t>
      </w:r>
      <w:r w:rsidR="00647914">
        <w:rPr>
          <w:bCs/>
          <w:i/>
          <w:iCs/>
          <w:sz w:val="28"/>
          <w:szCs w:val="28"/>
        </w:rPr>
        <w:t xml:space="preserve">2020 года                                                 </w:t>
      </w:r>
      <w:r>
        <w:rPr>
          <w:bCs/>
          <w:i/>
          <w:iCs/>
          <w:sz w:val="28"/>
          <w:szCs w:val="28"/>
        </w:rPr>
        <w:t xml:space="preserve">       27 ноября </w:t>
      </w:r>
      <w:r w:rsidR="00647914">
        <w:rPr>
          <w:bCs/>
          <w:i/>
          <w:iCs/>
          <w:sz w:val="28"/>
          <w:szCs w:val="28"/>
        </w:rPr>
        <w:t>2020 года</w:t>
      </w:r>
    </w:p>
    <w:p w:rsidR="00647914" w:rsidRPr="00B76D74" w:rsidRDefault="00647914" w:rsidP="00B76D74">
      <w:pPr>
        <w:pStyle w:val="ConsPlusNormal"/>
        <w:spacing w:line="276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  <w:sectPr w:rsidR="00647914" w:rsidRPr="00B76D74" w:rsidSect="009D4EB0">
          <w:headerReference w:type="default" r:id="rId10"/>
          <w:head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D4EB0" w:rsidRDefault="009D4EB0" w:rsidP="009D4EB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9D4EB0" w:rsidRDefault="009D4EB0" w:rsidP="009D4EB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Думы города Ханты-Мансийска </w:t>
      </w:r>
    </w:p>
    <w:p w:rsidR="009D4EB0" w:rsidRDefault="009D4EB0" w:rsidP="009D4EB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76139">
        <w:rPr>
          <w:sz w:val="28"/>
          <w:szCs w:val="28"/>
        </w:rPr>
        <w:t>27 ноября</w:t>
      </w:r>
      <w:r>
        <w:rPr>
          <w:sz w:val="28"/>
          <w:szCs w:val="28"/>
        </w:rPr>
        <w:t xml:space="preserve"> 2020 года № </w:t>
      </w:r>
      <w:r w:rsidR="00376139">
        <w:rPr>
          <w:bCs/>
          <w:iCs/>
          <w:sz w:val="28"/>
          <w:szCs w:val="28"/>
        </w:rPr>
        <w:t>460</w:t>
      </w:r>
      <w:r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  <w:lang w:val="en-US"/>
        </w:rPr>
        <w:t>VI</w:t>
      </w:r>
      <w:r>
        <w:rPr>
          <w:bCs/>
          <w:iCs/>
          <w:sz w:val="28"/>
          <w:szCs w:val="28"/>
        </w:rPr>
        <w:t xml:space="preserve"> РД</w:t>
      </w:r>
    </w:p>
    <w:p w:rsidR="00BE6B4A" w:rsidRPr="00FD6B5B" w:rsidRDefault="00BE6B4A" w:rsidP="00BE6B4A">
      <w:pPr>
        <w:jc w:val="right"/>
        <w:rPr>
          <w:rFonts w:eastAsia="Calibri"/>
          <w:sz w:val="28"/>
          <w:szCs w:val="28"/>
        </w:rPr>
      </w:pPr>
    </w:p>
    <w:p w:rsidR="00BE6B4A" w:rsidRPr="00FD6B5B" w:rsidRDefault="00BE6B4A" w:rsidP="00BE6B4A">
      <w:pPr>
        <w:jc w:val="right"/>
        <w:rPr>
          <w:rFonts w:eastAsia="Calibri"/>
          <w:sz w:val="28"/>
          <w:szCs w:val="28"/>
        </w:rPr>
      </w:pPr>
    </w:p>
    <w:p w:rsidR="00BE6B4A" w:rsidRPr="00680D99" w:rsidRDefault="00BE6B4A" w:rsidP="00BE6B4A">
      <w:pPr>
        <w:jc w:val="center"/>
        <w:rPr>
          <w:rFonts w:eastAsia="Calibri"/>
          <w:sz w:val="28"/>
          <w:szCs w:val="28"/>
        </w:rPr>
      </w:pPr>
      <w:r w:rsidRPr="00680D99">
        <w:rPr>
          <w:rFonts w:eastAsia="Calibri"/>
          <w:sz w:val="28"/>
          <w:szCs w:val="28"/>
        </w:rPr>
        <w:t>ИЗМЕНЕНИЯ В РЕШЕНИЕ ДУМЫ ГОРОДА ХАНТЫ-МАНСИЙСКА</w:t>
      </w:r>
      <w:r w:rsidR="00647914" w:rsidRPr="00680D99">
        <w:rPr>
          <w:rFonts w:eastAsia="Calibri"/>
          <w:sz w:val="28"/>
          <w:szCs w:val="28"/>
        </w:rPr>
        <w:br/>
      </w:r>
      <w:r w:rsidRPr="00680D99">
        <w:rPr>
          <w:rFonts w:eastAsia="Calibri"/>
          <w:sz w:val="28"/>
          <w:szCs w:val="28"/>
        </w:rPr>
        <w:t>ОТ 26 СЕНТЯБРЯ 2008 ГОДА №</w:t>
      </w:r>
      <w:r w:rsidR="00680D99" w:rsidRPr="00680D99">
        <w:rPr>
          <w:rFonts w:eastAsia="Calibri"/>
          <w:sz w:val="28"/>
          <w:szCs w:val="28"/>
        </w:rPr>
        <w:t xml:space="preserve"> </w:t>
      </w:r>
      <w:r w:rsidRPr="00680D99">
        <w:rPr>
          <w:rFonts w:eastAsia="Calibri"/>
          <w:sz w:val="28"/>
          <w:szCs w:val="28"/>
        </w:rPr>
        <w:t>590</w:t>
      </w:r>
      <w:r w:rsidR="00647914" w:rsidRPr="00680D99">
        <w:rPr>
          <w:rFonts w:eastAsia="Calibri"/>
          <w:sz w:val="28"/>
          <w:szCs w:val="28"/>
        </w:rPr>
        <w:br/>
      </w:r>
      <w:r w:rsidRPr="00680D99">
        <w:rPr>
          <w:rFonts w:eastAsia="Calibri"/>
          <w:sz w:val="28"/>
          <w:szCs w:val="28"/>
        </w:rPr>
        <w:t xml:space="preserve">«О </w:t>
      </w:r>
      <w:proofErr w:type="gramStart"/>
      <w:r w:rsidRPr="00680D99">
        <w:rPr>
          <w:rFonts w:eastAsia="Calibri"/>
          <w:sz w:val="28"/>
          <w:szCs w:val="28"/>
        </w:rPr>
        <w:t>ПРАВИЛАХ</w:t>
      </w:r>
      <w:proofErr w:type="gramEnd"/>
      <w:r w:rsidRPr="00680D99">
        <w:rPr>
          <w:rFonts w:eastAsia="Calibri"/>
          <w:sz w:val="28"/>
          <w:szCs w:val="28"/>
        </w:rPr>
        <w:t xml:space="preserve"> ЗЕМЛЕПОЛЬЗОВАНИЯ И ЗАСТРОЙКИ ТЕРРИТОРИИ ГОРОДА ХАНТЫ-МАНСИЙСКА»</w:t>
      </w:r>
    </w:p>
    <w:p w:rsidR="00647914" w:rsidRPr="00647914" w:rsidRDefault="00647914" w:rsidP="00BE6B4A">
      <w:pPr>
        <w:jc w:val="center"/>
        <w:rPr>
          <w:rFonts w:eastAsia="Calibri"/>
          <w:sz w:val="28"/>
          <w:szCs w:val="28"/>
        </w:rPr>
      </w:pPr>
      <w:r w:rsidRPr="00647914">
        <w:rPr>
          <w:rFonts w:eastAsia="Calibri"/>
          <w:sz w:val="28"/>
          <w:szCs w:val="28"/>
        </w:rPr>
        <w:t>(далее – изменения)</w:t>
      </w:r>
    </w:p>
    <w:p w:rsidR="00BE6B4A" w:rsidRPr="00FD6B5B" w:rsidRDefault="00BE6B4A" w:rsidP="00BE6B4A">
      <w:pPr>
        <w:rPr>
          <w:rFonts w:eastAsia="Calibri"/>
          <w:b/>
          <w:bCs/>
          <w:sz w:val="28"/>
          <w:szCs w:val="28"/>
          <w:lang w:eastAsia="en-US"/>
        </w:rPr>
      </w:pPr>
    </w:p>
    <w:p w:rsidR="00BE6B4A" w:rsidRPr="00647914" w:rsidRDefault="00647914" w:rsidP="009D4EB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приложении:</w:t>
      </w:r>
    </w:p>
    <w:p w:rsidR="00BE6B4A" w:rsidRPr="00FD6B5B" w:rsidRDefault="00BE6B4A" w:rsidP="009D4EB0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FD6B5B">
        <w:rPr>
          <w:rFonts w:eastAsia="Arial Unicode MS"/>
          <w:sz w:val="28"/>
          <w:szCs w:val="28"/>
        </w:rPr>
        <w:t xml:space="preserve">1. Приложение 2 «Карта границ зон с особыми условиями использования территорий, М 1:10000» изложить в редакции согласно приложению 1 </w:t>
      </w:r>
      <w:r w:rsidR="009D4EB0">
        <w:rPr>
          <w:rFonts w:eastAsia="Arial Unicode MS"/>
          <w:sz w:val="28"/>
          <w:szCs w:val="28"/>
        </w:rPr>
        <w:t xml:space="preserve">                      </w:t>
      </w:r>
      <w:r w:rsidRPr="00FD6B5B">
        <w:rPr>
          <w:rFonts w:eastAsia="Arial Unicode MS"/>
          <w:sz w:val="28"/>
          <w:szCs w:val="28"/>
        </w:rPr>
        <w:t>к настоящ</w:t>
      </w:r>
      <w:r>
        <w:rPr>
          <w:rFonts w:eastAsia="Arial Unicode MS"/>
          <w:sz w:val="28"/>
          <w:szCs w:val="28"/>
        </w:rPr>
        <w:t>и</w:t>
      </w:r>
      <w:r w:rsidRPr="00FD6B5B">
        <w:rPr>
          <w:rFonts w:eastAsia="Arial Unicode MS"/>
          <w:sz w:val="28"/>
          <w:szCs w:val="28"/>
        </w:rPr>
        <w:t>м изменениям.</w:t>
      </w:r>
    </w:p>
    <w:p w:rsidR="00BE6B4A" w:rsidRPr="00FD6B5B" w:rsidRDefault="00CE6A05" w:rsidP="009D4EB0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2. </w:t>
      </w:r>
      <w:proofErr w:type="gramStart"/>
      <w:r>
        <w:rPr>
          <w:rFonts w:eastAsia="Arial Unicode MS"/>
          <w:sz w:val="28"/>
          <w:szCs w:val="28"/>
        </w:rPr>
        <w:t>Дополнить п</w:t>
      </w:r>
      <w:r w:rsidR="00BE6B4A" w:rsidRPr="00FD6B5B">
        <w:rPr>
          <w:rFonts w:eastAsia="Arial Unicode MS"/>
          <w:sz w:val="28"/>
          <w:szCs w:val="28"/>
        </w:rPr>
        <w:t>риложением 4 «Карта границ зон с особыми услов</w:t>
      </w:r>
      <w:r w:rsidR="002056F0">
        <w:rPr>
          <w:rFonts w:eastAsia="Arial Unicode MS"/>
          <w:sz w:val="28"/>
          <w:szCs w:val="28"/>
        </w:rPr>
        <w:t>иями использования территорий (</w:t>
      </w:r>
      <w:proofErr w:type="spellStart"/>
      <w:r w:rsidR="002056F0">
        <w:rPr>
          <w:rFonts w:eastAsia="Arial Unicode MS"/>
          <w:sz w:val="28"/>
          <w:szCs w:val="28"/>
        </w:rPr>
        <w:t>п</w:t>
      </w:r>
      <w:r w:rsidR="00BE6B4A" w:rsidRPr="00FD6B5B">
        <w:rPr>
          <w:rFonts w:eastAsia="Arial Unicode MS"/>
          <w:sz w:val="28"/>
          <w:szCs w:val="28"/>
        </w:rPr>
        <w:t>риаэродромная</w:t>
      </w:r>
      <w:proofErr w:type="spellEnd"/>
      <w:r w:rsidR="00BE6B4A" w:rsidRPr="00FD6B5B">
        <w:rPr>
          <w:rFonts w:eastAsia="Arial Unicode MS"/>
          <w:sz w:val="28"/>
          <w:szCs w:val="28"/>
        </w:rPr>
        <w:t xml:space="preserve"> территория аэродрома </w:t>
      </w:r>
      <w:r w:rsidR="009D4EB0">
        <w:rPr>
          <w:rFonts w:eastAsia="Arial Unicode MS"/>
          <w:sz w:val="28"/>
          <w:szCs w:val="28"/>
        </w:rPr>
        <w:t xml:space="preserve">                   </w:t>
      </w:r>
      <w:r w:rsidR="00BE6B4A" w:rsidRPr="00FD6B5B">
        <w:rPr>
          <w:rFonts w:eastAsia="Arial Unicode MS"/>
          <w:sz w:val="28"/>
          <w:szCs w:val="28"/>
        </w:rPr>
        <w:t xml:space="preserve">Ханты-Мансийск (границы первой, второй, четвертой и пятой </w:t>
      </w:r>
      <w:proofErr w:type="spellStart"/>
      <w:r w:rsidR="00BE6B4A" w:rsidRPr="00FD6B5B">
        <w:rPr>
          <w:rFonts w:eastAsia="Arial Unicode MS"/>
          <w:sz w:val="28"/>
          <w:szCs w:val="28"/>
        </w:rPr>
        <w:t>подзон</w:t>
      </w:r>
      <w:proofErr w:type="spellEnd"/>
      <w:r w:rsidR="00BE6B4A" w:rsidRPr="00FD6B5B">
        <w:rPr>
          <w:rFonts w:eastAsia="Arial Unicode MS"/>
          <w:sz w:val="28"/>
          <w:szCs w:val="28"/>
        </w:rPr>
        <w:t xml:space="preserve">), </w:t>
      </w:r>
      <w:r w:rsidR="009D4EB0">
        <w:rPr>
          <w:rFonts w:eastAsia="Arial Unicode MS"/>
          <w:sz w:val="28"/>
          <w:szCs w:val="28"/>
        </w:rPr>
        <w:t xml:space="preserve">                     </w:t>
      </w:r>
      <w:r w:rsidR="00BE6B4A" w:rsidRPr="00FD6B5B">
        <w:rPr>
          <w:rFonts w:eastAsia="Arial Unicode MS"/>
          <w:sz w:val="28"/>
          <w:szCs w:val="28"/>
        </w:rPr>
        <w:t>М 1:20000» согласно приложению 2 к настоящим изменениям.</w:t>
      </w:r>
      <w:proofErr w:type="gramEnd"/>
    </w:p>
    <w:p w:rsidR="00BE6B4A" w:rsidRPr="00FD6B5B" w:rsidRDefault="00CE6A05" w:rsidP="009D4EB0">
      <w:pPr>
        <w:widowControl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Дополнить п</w:t>
      </w:r>
      <w:r w:rsidR="00BE6B4A" w:rsidRPr="00FD6B5B">
        <w:rPr>
          <w:sz w:val="28"/>
          <w:szCs w:val="28"/>
        </w:rPr>
        <w:t>риложением 5 «Карта границ зон с особыми услов</w:t>
      </w:r>
      <w:r w:rsidR="002056F0">
        <w:rPr>
          <w:sz w:val="28"/>
          <w:szCs w:val="28"/>
        </w:rPr>
        <w:t>иями использования территорий (</w:t>
      </w:r>
      <w:proofErr w:type="spellStart"/>
      <w:r w:rsidR="002056F0">
        <w:rPr>
          <w:sz w:val="28"/>
          <w:szCs w:val="28"/>
        </w:rPr>
        <w:t>п</w:t>
      </w:r>
      <w:bookmarkStart w:id="0" w:name="_GoBack"/>
      <w:bookmarkEnd w:id="0"/>
      <w:r w:rsidR="00BE6B4A" w:rsidRPr="00FD6B5B">
        <w:rPr>
          <w:sz w:val="28"/>
          <w:szCs w:val="28"/>
        </w:rPr>
        <w:t>риаэродромная</w:t>
      </w:r>
      <w:proofErr w:type="spellEnd"/>
      <w:r w:rsidR="00BE6B4A" w:rsidRPr="00FD6B5B">
        <w:rPr>
          <w:sz w:val="28"/>
          <w:szCs w:val="28"/>
        </w:rPr>
        <w:t xml:space="preserve"> территория аэродрома </w:t>
      </w:r>
      <w:r w:rsidR="009D4EB0">
        <w:rPr>
          <w:sz w:val="28"/>
          <w:szCs w:val="28"/>
        </w:rPr>
        <w:t xml:space="preserve">                   </w:t>
      </w:r>
      <w:r w:rsidR="00BE6B4A" w:rsidRPr="00FD6B5B">
        <w:rPr>
          <w:sz w:val="28"/>
          <w:szCs w:val="28"/>
        </w:rPr>
        <w:t>Ханты-Мансийск (границы</w:t>
      </w:r>
      <w:r w:rsidR="00681DE2">
        <w:rPr>
          <w:sz w:val="28"/>
          <w:szCs w:val="28"/>
        </w:rPr>
        <w:t xml:space="preserve"> шестой и седьмой </w:t>
      </w:r>
      <w:proofErr w:type="spellStart"/>
      <w:r w:rsidR="00681DE2">
        <w:rPr>
          <w:sz w:val="28"/>
          <w:szCs w:val="28"/>
        </w:rPr>
        <w:t>подзон</w:t>
      </w:r>
      <w:proofErr w:type="spellEnd"/>
      <w:r w:rsidR="00681DE2">
        <w:rPr>
          <w:sz w:val="28"/>
          <w:szCs w:val="28"/>
        </w:rPr>
        <w:t>), М 1:</w:t>
      </w:r>
      <w:r w:rsidR="00681DE2" w:rsidRPr="00681DE2">
        <w:rPr>
          <w:sz w:val="28"/>
          <w:szCs w:val="28"/>
        </w:rPr>
        <w:t>15</w:t>
      </w:r>
      <w:r w:rsidR="00BE6B4A" w:rsidRPr="00FD6B5B">
        <w:rPr>
          <w:sz w:val="28"/>
          <w:szCs w:val="28"/>
        </w:rPr>
        <w:t>000» согласно приложению 3 к настоящим изменениям.</w:t>
      </w:r>
    </w:p>
    <w:p w:rsidR="00BE6B4A" w:rsidRPr="00FD6B5B" w:rsidRDefault="00BE6B4A" w:rsidP="009D4EB0">
      <w:pPr>
        <w:widowControl w:val="0"/>
        <w:spacing w:line="276" w:lineRule="auto"/>
        <w:jc w:val="both"/>
        <w:rPr>
          <w:sz w:val="28"/>
          <w:szCs w:val="28"/>
        </w:rPr>
      </w:pPr>
    </w:p>
    <w:p w:rsidR="008A1106" w:rsidRDefault="008A1106" w:rsidP="009D4EB0">
      <w:pPr>
        <w:widowControl w:val="0"/>
        <w:spacing w:line="276" w:lineRule="auto"/>
        <w:jc w:val="both"/>
        <w:rPr>
          <w:sz w:val="28"/>
          <w:szCs w:val="28"/>
        </w:rPr>
      </w:pPr>
    </w:p>
    <w:p w:rsidR="008A1106" w:rsidRDefault="008A1106" w:rsidP="00990879">
      <w:pPr>
        <w:widowControl w:val="0"/>
        <w:jc w:val="both"/>
        <w:rPr>
          <w:sz w:val="28"/>
          <w:szCs w:val="28"/>
        </w:rPr>
      </w:pPr>
    </w:p>
    <w:p w:rsidR="008A1106" w:rsidRDefault="008A1106" w:rsidP="00990879">
      <w:pPr>
        <w:widowControl w:val="0"/>
        <w:jc w:val="both"/>
        <w:rPr>
          <w:sz w:val="28"/>
          <w:szCs w:val="28"/>
        </w:rPr>
      </w:pPr>
    </w:p>
    <w:p w:rsidR="00647914" w:rsidRDefault="00647914" w:rsidP="00990879">
      <w:pPr>
        <w:widowControl w:val="0"/>
        <w:jc w:val="both"/>
        <w:rPr>
          <w:sz w:val="28"/>
          <w:szCs w:val="28"/>
        </w:rPr>
      </w:pPr>
    </w:p>
    <w:p w:rsidR="00647914" w:rsidRDefault="00647914" w:rsidP="00990879">
      <w:pPr>
        <w:widowControl w:val="0"/>
        <w:jc w:val="both"/>
        <w:rPr>
          <w:sz w:val="28"/>
          <w:szCs w:val="28"/>
        </w:rPr>
        <w:sectPr w:rsidR="00647914" w:rsidSect="00647914">
          <w:head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A3A9F" w:rsidRDefault="00AA3A9F" w:rsidP="00AA3A9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40508E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</w:p>
    <w:p w:rsidR="00AA3A9F" w:rsidRDefault="00AA3A9F" w:rsidP="00AA3A9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изменениям в Правила землепользования </w:t>
      </w:r>
    </w:p>
    <w:p w:rsidR="00AA3A9F" w:rsidRDefault="00AA3A9F" w:rsidP="00AA3A9F">
      <w:pPr>
        <w:jc w:val="right"/>
        <w:rPr>
          <w:sz w:val="28"/>
          <w:szCs w:val="28"/>
        </w:rPr>
      </w:pPr>
      <w:r>
        <w:rPr>
          <w:sz w:val="28"/>
          <w:szCs w:val="28"/>
        </w:rPr>
        <w:t>и застройки территории города Ханты-Мансийска</w:t>
      </w:r>
    </w:p>
    <w:p w:rsidR="008165AE" w:rsidRDefault="008165AE" w:rsidP="008165AE">
      <w:pPr>
        <w:rPr>
          <w:sz w:val="28"/>
          <w:szCs w:val="28"/>
        </w:rPr>
      </w:pPr>
      <w:r>
        <w:rPr>
          <w:sz w:val="28"/>
          <w:szCs w:val="28"/>
        </w:rPr>
        <w:t>«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Приложение 2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к Правилам землепользования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и застройки территории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муниципального образования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город Ханты-Мансийск</w:t>
      </w:r>
    </w:p>
    <w:p w:rsidR="00AA3A9F" w:rsidRDefault="00AA3A9F" w:rsidP="00AA3A9F">
      <w:pPr>
        <w:jc w:val="right"/>
        <w:rPr>
          <w:sz w:val="28"/>
          <w:szCs w:val="28"/>
        </w:rPr>
      </w:pPr>
    </w:p>
    <w:p w:rsidR="00AA3A9F" w:rsidRDefault="00BE2DAA" w:rsidP="00AA3A9F">
      <w:pPr>
        <w:jc w:val="center"/>
        <w:rPr>
          <w:rFonts w:eastAsia="Calibri"/>
          <w:sz w:val="28"/>
          <w:szCs w:val="28"/>
          <w:lang w:eastAsia="en-US"/>
        </w:rPr>
      </w:pPr>
      <w:r w:rsidRPr="008165AE">
        <w:rPr>
          <w:rFonts w:eastAsia="Calibri"/>
          <w:sz w:val="28"/>
          <w:szCs w:val="28"/>
          <w:lang w:eastAsia="en-US"/>
        </w:rPr>
        <w:t>Карта границ зон с особыми условиями использования территорий</w:t>
      </w:r>
      <w:r w:rsidR="00AA3A9F" w:rsidRPr="00AA3A9F">
        <w:rPr>
          <w:rFonts w:eastAsia="Calibri"/>
          <w:sz w:val="28"/>
          <w:szCs w:val="28"/>
          <w:lang w:eastAsia="en-US"/>
        </w:rPr>
        <w:t>, М 1:10000</w:t>
      </w:r>
    </w:p>
    <w:p w:rsidR="00AA3A9F" w:rsidRPr="00AA3A9F" w:rsidRDefault="00AA3A9F" w:rsidP="00AA3A9F">
      <w:pPr>
        <w:jc w:val="center"/>
        <w:rPr>
          <w:sz w:val="16"/>
          <w:szCs w:val="16"/>
        </w:rPr>
      </w:pPr>
    </w:p>
    <w:p w:rsidR="00AA3A9F" w:rsidRDefault="00BE4196" w:rsidP="00AA3A9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0668000" cy="6381750"/>
            <wp:effectExtent l="0" t="0" r="0" b="0"/>
            <wp:docPr id="1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E7" w:rsidRDefault="008165AE" w:rsidP="008165AE">
      <w:pPr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647914" w:rsidRDefault="00647914" w:rsidP="008165AE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2DAA" w:rsidRDefault="00BE2DAA" w:rsidP="008165AE">
      <w:pPr>
        <w:jc w:val="right"/>
        <w:rPr>
          <w:sz w:val="28"/>
          <w:szCs w:val="28"/>
        </w:rPr>
      </w:pP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 xml:space="preserve">Приложение 2 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 xml:space="preserve">к изменениям в Правила землепользования 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и застройки территории города Ханты-Мансийска</w:t>
      </w:r>
    </w:p>
    <w:p w:rsidR="008165AE" w:rsidRPr="008165AE" w:rsidRDefault="008165AE" w:rsidP="008165AE">
      <w:pPr>
        <w:rPr>
          <w:sz w:val="28"/>
          <w:szCs w:val="28"/>
        </w:rPr>
      </w:pPr>
      <w:r w:rsidRPr="008165AE">
        <w:rPr>
          <w:sz w:val="28"/>
          <w:szCs w:val="28"/>
        </w:rPr>
        <w:t>«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Приложение 4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к Правилам землепользования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и застройки территории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муниципального образования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город Ханты-Мансийск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</w:p>
    <w:p w:rsidR="00BE2DAA" w:rsidRDefault="008165AE" w:rsidP="008165AE">
      <w:pPr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8165AE">
        <w:rPr>
          <w:rFonts w:eastAsia="Calibri"/>
          <w:sz w:val="28"/>
          <w:szCs w:val="28"/>
          <w:lang w:eastAsia="en-US"/>
        </w:rPr>
        <w:t>«Карта границ зон с особыми условиями использования территорий (</w:t>
      </w:r>
      <w:r w:rsidR="00BE2DAA">
        <w:rPr>
          <w:rFonts w:eastAsia="Calibri"/>
          <w:sz w:val="28"/>
          <w:szCs w:val="28"/>
          <w:lang w:eastAsia="en-US"/>
        </w:rPr>
        <w:t>Г</w:t>
      </w:r>
      <w:r w:rsidR="00BE2DAA" w:rsidRPr="008165AE">
        <w:rPr>
          <w:rFonts w:eastAsia="Calibri"/>
          <w:sz w:val="28"/>
          <w:szCs w:val="28"/>
          <w:lang w:eastAsia="en-US"/>
        </w:rPr>
        <w:t xml:space="preserve">раницы первой, второй, четвертой и пятой </w:t>
      </w:r>
      <w:proofErr w:type="spellStart"/>
      <w:r w:rsidR="00BE2DAA" w:rsidRPr="008165AE">
        <w:rPr>
          <w:rFonts w:eastAsia="Calibri"/>
          <w:sz w:val="28"/>
          <w:szCs w:val="28"/>
          <w:lang w:eastAsia="en-US"/>
        </w:rPr>
        <w:t>подзон</w:t>
      </w:r>
      <w:proofErr w:type="spellEnd"/>
      <w:r w:rsidR="00BE2DAA" w:rsidRPr="008165A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BE2DAA">
        <w:rPr>
          <w:rFonts w:eastAsia="Calibri"/>
          <w:sz w:val="28"/>
          <w:szCs w:val="28"/>
          <w:lang w:eastAsia="en-US"/>
        </w:rPr>
        <w:t>приаэродромной</w:t>
      </w:r>
      <w:proofErr w:type="spellEnd"/>
      <w:r w:rsidR="00BE2DAA">
        <w:rPr>
          <w:rFonts w:eastAsia="Calibri"/>
          <w:sz w:val="28"/>
          <w:szCs w:val="28"/>
          <w:lang w:eastAsia="en-US"/>
        </w:rPr>
        <w:t xml:space="preserve"> </w:t>
      </w:r>
      <w:proofErr w:type="gramEnd"/>
    </w:p>
    <w:p w:rsidR="008165AE" w:rsidRPr="008165AE" w:rsidRDefault="00BE2DAA" w:rsidP="008165A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территор</w:t>
      </w:r>
      <w:proofErr w:type="gramStart"/>
      <w:r>
        <w:rPr>
          <w:rFonts w:eastAsia="Calibri"/>
          <w:sz w:val="28"/>
          <w:szCs w:val="28"/>
          <w:lang w:eastAsia="en-US"/>
        </w:rPr>
        <w:t>ии аэ</w:t>
      </w:r>
      <w:proofErr w:type="gramEnd"/>
      <w:r>
        <w:rPr>
          <w:rFonts w:eastAsia="Calibri"/>
          <w:sz w:val="28"/>
          <w:szCs w:val="28"/>
          <w:lang w:eastAsia="en-US"/>
        </w:rPr>
        <w:t>родрома Ханты-Мансийск</w:t>
      </w:r>
      <w:r w:rsidR="008165AE" w:rsidRPr="008165AE">
        <w:rPr>
          <w:rFonts w:eastAsia="Calibri"/>
          <w:sz w:val="28"/>
          <w:szCs w:val="28"/>
          <w:lang w:eastAsia="en-US"/>
        </w:rPr>
        <w:t>),      М 1:20000</w:t>
      </w:r>
    </w:p>
    <w:p w:rsidR="008165AE" w:rsidRPr="00AA3A9F" w:rsidRDefault="008165AE" w:rsidP="008165AE">
      <w:pPr>
        <w:jc w:val="center"/>
        <w:rPr>
          <w:sz w:val="16"/>
          <w:szCs w:val="16"/>
        </w:rPr>
      </w:pPr>
    </w:p>
    <w:p w:rsidR="008165AE" w:rsidRDefault="008165AE" w:rsidP="008165AE">
      <w:pPr>
        <w:jc w:val="center"/>
        <w:rPr>
          <w:noProof/>
        </w:rPr>
      </w:pPr>
    </w:p>
    <w:p w:rsidR="00647914" w:rsidRDefault="00BE4196" w:rsidP="006479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99BE8D" wp14:editId="03300D81">
            <wp:extent cx="11229975" cy="6086475"/>
            <wp:effectExtent l="0" t="0" r="9525" b="9525"/>
            <wp:docPr id="2" name="Рисунок 2" descr="конф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фе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9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5AE">
        <w:rPr>
          <w:sz w:val="28"/>
          <w:szCs w:val="28"/>
        </w:rPr>
        <w:t>».</w:t>
      </w:r>
      <w:r w:rsidR="00647914">
        <w:rPr>
          <w:sz w:val="28"/>
          <w:szCs w:val="28"/>
        </w:rPr>
        <w:br w:type="page"/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lastRenderedPageBreak/>
        <w:t xml:space="preserve">Приложение 3 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 xml:space="preserve">к изменениям в Правила землепользования 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и застройки территории города Ханты-Мансийска</w:t>
      </w:r>
    </w:p>
    <w:p w:rsidR="008165AE" w:rsidRPr="008165AE" w:rsidRDefault="008165AE" w:rsidP="008165AE">
      <w:pPr>
        <w:rPr>
          <w:sz w:val="28"/>
          <w:szCs w:val="28"/>
        </w:rPr>
      </w:pPr>
      <w:r w:rsidRPr="008165AE">
        <w:rPr>
          <w:sz w:val="28"/>
          <w:szCs w:val="28"/>
        </w:rPr>
        <w:t>«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Приложение 5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к Правилам землепользования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и застройки территории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муниципального образования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  <w:r w:rsidRPr="008165AE">
        <w:rPr>
          <w:sz w:val="28"/>
          <w:szCs w:val="28"/>
        </w:rPr>
        <w:t>город Ханты-Мансийск</w:t>
      </w:r>
    </w:p>
    <w:p w:rsidR="008165AE" w:rsidRPr="008165AE" w:rsidRDefault="008165AE" w:rsidP="008165AE">
      <w:pPr>
        <w:jc w:val="right"/>
        <w:rPr>
          <w:sz w:val="28"/>
          <w:szCs w:val="28"/>
        </w:rPr>
      </w:pPr>
    </w:p>
    <w:p w:rsidR="008165AE" w:rsidRPr="008165AE" w:rsidRDefault="008165AE" w:rsidP="008165AE">
      <w:pPr>
        <w:jc w:val="center"/>
        <w:rPr>
          <w:rFonts w:eastAsia="Calibri"/>
          <w:sz w:val="28"/>
          <w:szCs w:val="28"/>
          <w:lang w:eastAsia="en-US"/>
        </w:rPr>
      </w:pPr>
      <w:r w:rsidRPr="008165AE">
        <w:rPr>
          <w:rFonts w:eastAsia="Calibri"/>
          <w:sz w:val="28"/>
          <w:szCs w:val="28"/>
          <w:lang w:eastAsia="en-US"/>
        </w:rPr>
        <w:t>«Карта границ зон с особыми условиями использования территорий (</w:t>
      </w:r>
      <w:r w:rsidR="00CF14CE">
        <w:rPr>
          <w:rFonts w:eastAsia="Calibri"/>
          <w:sz w:val="28"/>
          <w:szCs w:val="28"/>
          <w:lang w:eastAsia="en-US"/>
        </w:rPr>
        <w:t>Г</w:t>
      </w:r>
      <w:r w:rsidR="00CF14CE" w:rsidRPr="008165AE">
        <w:rPr>
          <w:rFonts w:eastAsia="Calibri"/>
          <w:sz w:val="28"/>
          <w:szCs w:val="28"/>
          <w:lang w:eastAsia="en-US"/>
        </w:rPr>
        <w:t>раницы</w:t>
      </w:r>
      <w:r w:rsidR="00CF14CE">
        <w:rPr>
          <w:rFonts w:eastAsia="Calibri"/>
          <w:sz w:val="28"/>
          <w:szCs w:val="28"/>
          <w:lang w:eastAsia="en-US"/>
        </w:rPr>
        <w:t xml:space="preserve"> шестой и седьмой </w:t>
      </w:r>
      <w:proofErr w:type="spellStart"/>
      <w:r w:rsidR="00CF14CE" w:rsidRPr="008165AE">
        <w:rPr>
          <w:rFonts w:eastAsia="Calibri"/>
          <w:sz w:val="28"/>
          <w:szCs w:val="28"/>
          <w:lang w:eastAsia="en-US"/>
        </w:rPr>
        <w:t>подзон</w:t>
      </w:r>
      <w:proofErr w:type="spellEnd"/>
      <w:r w:rsidR="00CF14CE" w:rsidRPr="008165A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CF14CE">
        <w:rPr>
          <w:rFonts w:eastAsia="Calibri"/>
          <w:sz w:val="28"/>
          <w:szCs w:val="28"/>
          <w:lang w:eastAsia="en-US"/>
        </w:rPr>
        <w:t>приаэродромной</w:t>
      </w:r>
      <w:proofErr w:type="spellEnd"/>
      <w:r w:rsidR="00CF14CE">
        <w:rPr>
          <w:rFonts w:eastAsia="Calibri"/>
          <w:sz w:val="28"/>
          <w:szCs w:val="28"/>
          <w:lang w:eastAsia="en-US"/>
        </w:rPr>
        <w:t xml:space="preserve"> территор</w:t>
      </w:r>
      <w:proofErr w:type="gramStart"/>
      <w:r w:rsidR="00CF14CE">
        <w:rPr>
          <w:rFonts w:eastAsia="Calibri"/>
          <w:sz w:val="28"/>
          <w:szCs w:val="28"/>
          <w:lang w:eastAsia="en-US"/>
        </w:rPr>
        <w:t>ии</w:t>
      </w:r>
      <w:r w:rsidRPr="008165AE">
        <w:rPr>
          <w:rFonts w:eastAsia="Calibri"/>
          <w:sz w:val="28"/>
          <w:szCs w:val="28"/>
          <w:lang w:eastAsia="en-US"/>
        </w:rPr>
        <w:t xml:space="preserve"> аэ</w:t>
      </w:r>
      <w:proofErr w:type="gramEnd"/>
      <w:r w:rsidRPr="008165AE">
        <w:rPr>
          <w:rFonts w:eastAsia="Calibri"/>
          <w:sz w:val="28"/>
          <w:szCs w:val="28"/>
          <w:lang w:eastAsia="en-US"/>
        </w:rPr>
        <w:t>р</w:t>
      </w:r>
      <w:r w:rsidR="00CF14CE">
        <w:rPr>
          <w:rFonts w:eastAsia="Calibri"/>
          <w:sz w:val="28"/>
          <w:szCs w:val="28"/>
          <w:lang w:eastAsia="en-US"/>
        </w:rPr>
        <w:t>одрома Ханты-Мансийск</w:t>
      </w:r>
      <w:r w:rsidRPr="008165AE">
        <w:rPr>
          <w:rFonts w:eastAsia="Calibri"/>
          <w:sz w:val="28"/>
          <w:szCs w:val="28"/>
          <w:lang w:eastAsia="en-US"/>
        </w:rPr>
        <w:t xml:space="preserve">),     </w:t>
      </w:r>
    </w:p>
    <w:p w:rsidR="008165AE" w:rsidRPr="008165AE" w:rsidRDefault="00BE2DAA" w:rsidP="008165A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М 1:15</w:t>
      </w:r>
      <w:r w:rsidR="008165AE" w:rsidRPr="008165AE">
        <w:rPr>
          <w:rFonts w:eastAsia="Calibri"/>
          <w:sz w:val="28"/>
          <w:szCs w:val="28"/>
          <w:lang w:eastAsia="en-US"/>
        </w:rPr>
        <w:t>000</w:t>
      </w:r>
    </w:p>
    <w:p w:rsidR="008165AE" w:rsidRPr="00AA3A9F" w:rsidRDefault="008165AE" w:rsidP="008165AE">
      <w:pPr>
        <w:jc w:val="center"/>
        <w:rPr>
          <w:sz w:val="16"/>
          <w:szCs w:val="16"/>
        </w:rPr>
      </w:pPr>
    </w:p>
    <w:p w:rsidR="008165AE" w:rsidRDefault="008165AE" w:rsidP="008165AE">
      <w:pPr>
        <w:jc w:val="center"/>
        <w:rPr>
          <w:noProof/>
        </w:rPr>
      </w:pPr>
    </w:p>
    <w:p w:rsidR="008165AE" w:rsidRPr="008165AE" w:rsidRDefault="00BE4196" w:rsidP="00BE2DAA">
      <w:pPr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9372600" cy="6381750"/>
            <wp:effectExtent l="0" t="0" r="0" b="0"/>
            <wp:docPr id="3" name="Рисунок 3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5AE">
        <w:rPr>
          <w:sz w:val="28"/>
          <w:szCs w:val="28"/>
        </w:rPr>
        <w:t>».</w:t>
      </w:r>
    </w:p>
    <w:sectPr w:rsidR="008165AE" w:rsidRPr="008165AE" w:rsidSect="009A3DE7">
      <w:headerReference w:type="first" r:id="rId16"/>
      <w:pgSz w:w="23814" w:h="16839" w:orient="landscape" w:code="8"/>
      <w:pgMar w:top="568" w:right="1418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AAA" w:rsidRDefault="00235AAA" w:rsidP="009E709D">
      <w:r>
        <w:separator/>
      </w:r>
    </w:p>
  </w:endnote>
  <w:endnote w:type="continuationSeparator" w:id="0">
    <w:p w:rsidR="00235AAA" w:rsidRDefault="00235AAA" w:rsidP="009E7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AAA" w:rsidRDefault="00235AAA" w:rsidP="009E709D">
      <w:r>
        <w:separator/>
      </w:r>
    </w:p>
  </w:footnote>
  <w:footnote w:type="continuationSeparator" w:id="0">
    <w:p w:rsidR="00235AAA" w:rsidRDefault="00235AAA" w:rsidP="009E7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DAA" w:rsidRDefault="00BE2DA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2056F0">
      <w:rPr>
        <w:noProof/>
      </w:rPr>
      <w:t>5</w:t>
    </w:r>
    <w:r>
      <w:fldChar w:fldCharType="end"/>
    </w:r>
  </w:p>
  <w:p w:rsidR="00BE2DAA" w:rsidRDefault="00BE2DA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914" w:rsidRDefault="00647914">
    <w:pPr>
      <w:pStyle w:val="a6"/>
      <w:jc w:val="center"/>
    </w:pPr>
  </w:p>
  <w:p w:rsidR="00647914" w:rsidRDefault="0064791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640455"/>
      <w:docPartObj>
        <w:docPartGallery w:val="Page Numbers (Top of Page)"/>
        <w:docPartUnique/>
      </w:docPartObj>
    </w:sdtPr>
    <w:sdtEndPr/>
    <w:sdtContent>
      <w:p w:rsidR="00647914" w:rsidRDefault="0064791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56F0">
          <w:rPr>
            <w:noProof/>
          </w:rPr>
          <w:t>2</w:t>
        </w:r>
        <w:r>
          <w:fldChar w:fldCharType="end"/>
        </w:r>
      </w:p>
    </w:sdtContent>
  </w:sdt>
  <w:p w:rsidR="00647914" w:rsidRDefault="00647914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DAA" w:rsidRDefault="00BE2DA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2056F0">
      <w:rPr>
        <w:noProof/>
      </w:rPr>
      <w:t>3</w:t>
    </w:r>
    <w:r>
      <w:fldChar w:fldCharType="end"/>
    </w:r>
  </w:p>
  <w:p w:rsidR="00BE2DAA" w:rsidRDefault="00BE2DA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1561C"/>
    <w:multiLevelType w:val="hybridMultilevel"/>
    <w:tmpl w:val="444EDD3C"/>
    <w:lvl w:ilvl="0" w:tplc="FDBCE1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CE24E3"/>
    <w:multiLevelType w:val="hybridMultilevel"/>
    <w:tmpl w:val="ACE080BA"/>
    <w:lvl w:ilvl="0" w:tplc="07C099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EB4"/>
    <w:rsid w:val="00046181"/>
    <w:rsid w:val="000538FA"/>
    <w:rsid w:val="00095AEF"/>
    <w:rsid w:val="000A3B9D"/>
    <w:rsid w:val="000D360C"/>
    <w:rsid w:val="000E6451"/>
    <w:rsid w:val="00112CCE"/>
    <w:rsid w:val="00155DC9"/>
    <w:rsid w:val="002056F0"/>
    <w:rsid w:val="00235AAA"/>
    <w:rsid w:val="00265BE4"/>
    <w:rsid w:val="00276B03"/>
    <w:rsid w:val="0028432B"/>
    <w:rsid w:val="002A21E2"/>
    <w:rsid w:val="002B5004"/>
    <w:rsid w:val="003213CF"/>
    <w:rsid w:val="003334B0"/>
    <w:rsid w:val="0036428C"/>
    <w:rsid w:val="00376139"/>
    <w:rsid w:val="003A24F2"/>
    <w:rsid w:val="003B6212"/>
    <w:rsid w:val="003D4CDC"/>
    <w:rsid w:val="003D62DA"/>
    <w:rsid w:val="003D7248"/>
    <w:rsid w:val="0040508E"/>
    <w:rsid w:val="00431D13"/>
    <w:rsid w:val="00451A32"/>
    <w:rsid w:val="00451BF9"/>
    <w:rsid w:val="00453E05"/>
    <w:rsid w:val="00470D67"/>
    <w:rsid w:val="004B569B"/>
    <w:rsid w:val="00505092"/>
    <w:rsid w:val="005631B7"/>
    <w:rsid w:val="005B52CE"/>
    <w:rsid w:val="005F05FD"/>
    <w:rsid w:val="00622882"/>
    <w:rsid w:val="00640674"/>
    <w:rsid w:val="00647914"/>
    <w:rsid w:val="00680D99"/>
    <w:rsid w:val="00681DE2"/>
    <w:rsid w:val="006912EA"/>
    <w:rsid w:val="00695262"/>
    <w:rsid w:val="00703955"/>
    <w:rsid w:val="00713E6E"/>
    <w:rsid w:val="00723976"/>
    <w:rsid w:val="007374C6"/>
    <w:rsid w:val="00774260"/>
    <w:rsid w:val="00784348"/>
    <w:rsid w:val="00785DD3"/>
    <w:rsid w:val="007E761D"/>
    <w:rsid w:val="007E79BF"/>
    <w:rsid w:val="008165AE"/>
    <w:rsid w:val="00825EB4"/>
    <w:rsid w:val="0085435B"/>
    <w:rsid w:val="00865CD9"/>
    <w:rsid w:val="008A1106"/>
    <w:rsid w:val="008B470E"/>
    <w:rsid w:val="00903CBF"/>
    <w:rsid w:val="00914B5D"/>
    <w:rsid w:val="00951DB8"/>
    <w:rsid w:val="00990879"/>
    <w:rsid w:val="009A3DE7"/>
    <w:rsid w:val="009C3006"/>
    <w:rsid w:val="009D00E8"/>
    <w:rsid w:val="009D42A9"/>
    <w:rsid w:val="009D4EB0"/>
    <w:rsid w:val="009E709D"/>
    <w:rsid w:val="00AA3A9F"/>
    <w:rsid w:val="00B6341B"/>
    <w:rsid w:val="00B716A3"/>
    <w:rsid w:val="00B76D74"/>
    <w:rsid w:val="00BA5E75"/>
    <w:rsid w:val="00BB352F"/>
    <w:rsid w:val="00BE2DAA"/>
    <w:rsid w:val="00BE4196"/>
    <w:rsid w:val="00BE586B"/>
    <w:rsid w:val="00BE6B4A"/>
    <w:rsid w:val="00C17E1F"/>
    <w:rsid w:val="00C77D55"/>
    <w:rsid w:val="00C8367E"/>
    <w:rsid w:val="00CB0EC7"/>
    <w:rsid w:val="00CD53DB"/>
    <w:rsid w:val="00CE6A05"/>
    <w:rsid w:val="00CF14CE"/>
    <w:rsid w:val="00D070F9"/>
    <w:rsid w:val="00D50212"/>
    <w:rsid w:val="00D64DAA"/>
    <w:rsid w:val="00DA3903"/>
    <w:rsid w:val="00DC1679"/>
    <w:rsid w:val="00DD1D9E"/>
    <w:rsid w:val="00E1313F"/>
    <w:rsid w:val="00E451BD"/>
    <w:rsid w:val="00E5651D"/>
    <w:rsid w:val="00E60785"/>
    <w:rsid w:val="00E760EF"/>
    <w:rsid w:val="00E91DCC"/>
    <w:rsid w:val="00E93207"/>
    <w:rsid w:val="00EA2470"/>
    <w:rsid w:val="00EB48A6"/>
    <w:rsid w:val="00EC1EE4"/>
    <w:rsid w:val="00ED3270"/>
    <w:rsid w:val="00EE24FB"/>
    <w:rsid w:val="00F338F1"/>
    <w:rsid w:val="00F41CDB"/>
    <w:rsid w:val="00F47C60"/>
    <w:rsid w:val="00F707E9"/>
    <w:rsid w:val="00F806B9"/>
    <w:rsid w:val="00F826C1"/>
    <w:rsid w:val="00F950C7"/>
    <w:rsid w:val="00FA4BC4"/>
    <w:rsid w:val="00FD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2A9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qFormat/>
    <w:rsid w:val="009D42A9"/>
    <w:pPr>
      <w:keepNext/>
      <w:jc w:val="center"/>
      <w:outlineLvl w:val="3"/>
    </w:pPr>
    <w:rPr>
      <w:b/>
      <w:spacing w:val="-5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9D42A9"/>
    <w:rPr>
      <w:rFonts w:ascii="Times New Roman" w:eastAsia="Times New Roman" w:hAnsi="Times New Roman" w:cs="Times New Roman"/>
      <w:b/>
      <w:spacing w:val="-5"/>
      <w:sz w:val="1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42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42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709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9E70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9E70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E70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9E709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uiPriority w:val="99"/>
    <w:semiHidden/>
    <w:unhideWhenUsed/>
    <w:rsid w:val="000E6451"/>
    <w:rPr>
      <w:color w:val="0000FF"/>
      <w:u w:val="single"/>
    </w:rPr>
  </w:style>
  <w:style w:type="paragraph" w:customStyle="1" w:styleId="ConsPlusNormal">
    <w:name w:val="ConsPlusNormal"/>
    <w:rsid w:val="000E645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styleId="ab">
    <w:name w:val="Table Grid"/>
    <w:basedOn w:val="a1"/>
    <w:uiPriority w:val="59"/>
    <w:rsid w:val="000A3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BE6B4A"/>
    <w:rPr>
      <w:rFonts w:ascii="Times New Roman" w:eastAsia="Times New Roman" w:hAnsi="Times New Roman"/>
    </w:rPr>
  </w:style>
  <w:style w:type="table" w:customStyle="1" w:styleId="1">
    <w:name w:val="Сетка таблицы1"/>
    <w:basedOn w:val="a1"/>
    <w:uiPriority w:val="59"/>
    <w:rsid w:val="00647914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2A9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qFormat/>
    <w:rsid w:val="009D42A9"/>
    <w:pPr>
      <w:keepNext/>
      <w:jc w:val="center"/>
      <w:outlineLvl w:val="3"/>
    </w:pPr>
    <w:rPr>
      <w:b/>
      <w:spacing w:val="-5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9D42A9"/>
    <w:rPr>
      <w:rFonts w:ascii="Times New Roman" w:eastAsia="Times New Roman" w:hAnsi="Times New Roman" w:cs="Times New Roman"/>
      <w:b/>
      <w:spacing w:val="-5"/>
      <w:sz w:val="1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42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42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709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9E70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9E70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E70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9E709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uiPriority w:val="99"/>
    <w:semiHidden/>
    <w:unhideWhenUsed/>
    <w:rsid w:val="000E6451"/>
    <w:rPr>
      <w:color w:val="0000FF"/>
      <w:u w:val="single"/>
    </w:rPr>
  </w:style>
  <w:style w:type="paragraph" w:customStyle="1" w:styleId="ConsPlusNormal">
    <w:name w:val="ConsPlusNormal"/>
    <w:rsid w:val="000E645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styleId="ab">
    <w:name w:val="Table Grid"/>
    <w:basedOn w:val="a1"/>
    <w:uiPriority w:val="59"/>
    <w:rsid w:val="000A3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BE6B4A"/>
    <w:rPr>
      <w:rFonts w:ascii="Times New Roman" w:eastAsia="Times New Roman" w:hAnsi="Times New Roman"/>
    </w:rPr>
  </w:style>
  <w:style w:type="table" w:customStyle="1" w:styleId="1">
    <w:name w:val="Сетка таблицы1"/>
    <w:basedOn w:val="a1"/>
    <w:uiPriority w:val="59"/>
    <w:rsid w:val="00647914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662BF-0CAD-4485-9D80-D7F53FFF2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Ирина Игоревна</dc:creator>
  <cp:lastModifiedBy>Наталья Ю. Трефилова</cp:lastModifiedBy>
  <cp:revision>15</cp:revision>
  <cp:lastPrinted>2020-11-26T04:56:00Z</cp:lastPrinted>
  <dcterms:created xsi:type="dcterms:W3CDTF">2020-11-25T06:50:00Z</dcterms:created>
  <dcterms:modified xsi:type="dcterms:W3CDTF">2020-11-27T09:37:00Z</dcterms:modified>
</cp:coreProperties>
</file>