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080C3A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Pr="00080C3A">
        <w:rPr>
          <w:rFonts w:ascii="Times New Roman" w:hAnsi="Times New Roman" w:cs="Times New Roman"/>
          <w:sz w:val="28"/>
          <w:szCs w:val="24"/>
        </w:rPr>
        <w:t xml:space="preserve"> приведения муниципальных правовых актов города Ханты-Мансийска</w:t>
      </w:r>
      <w:r w:rsidRPr="00581A14">
        <w:rPr>
          <w:rFonts w:ascii="Times New Roman" w:hAnsi="Times New Roman" w:cs="Times New Roman"/>
          <w:sz w:val="28"/>
          <w:szCs w:val="24"/>
        </w:rPr>
        <w:t xml:space="preserve"> в соответствии с решениями Думы города Ханты-Мансийска от 2</w:t>
      </w:r>
      <w:r>
        <w:rPr>
          <w:rFonts w:ascii="Times New Roman" w:hAnsi="Times New Roman" w:cs="Times New Roman"/>
          <w:sz w:val="28"/>
          <w:szCs w:val="24"/>
        </w:rPr>
        <w:t>5.12.2020 №487</w:t>
      </w:r>
      <w:r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581A14">
        <w:rPr>
          <w:rFonts w:ascii="Times New Roman" w:hAnsi="Times New Roman" w:cs="Times New Roman"/>
          <w:sz w:val="28"/>
          <w:szCs w:val="24"/>
        </w:rPr>
        <w:t xml:space="preserve"> РД «О бюджете города Ханты-Мансийска на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81A14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81A14">
        <w:rPr>
          <w:rFonts w:ascii="Times New Roman" w:hAnsi="Times New Roman" w:cs="Times New Roman"/>
          <w:sz w:val="28"/>
          <w:szCs w:val="24"/>
        </w:rPr>
        <w:t xml:space="preserve"> и 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81A14">
        <w:rPr>
          <w:rFonts w:ascii="Times New Roman" w:hAnsi="Times New Roman" w:cs="Times New Roman"/>
          <w:sz w:val="28"/>
          <w:szCs w:val="24"/>
        </w:rPr>
        <w:t xml:space="preserve"> годов» и от 2</w:t>
      </w:r>
      <w:r w:rsidRPr="00944006">
        <w:rPr>
          <w:rFonts w:ascii="Times New Roman" w:hAnsi="Times New Roman" w:cs="Times New Roman"/>
          <w:sz w:val="28"/>
          <w:szCs w:val="24"/>
        </w:rPr>
        <w:t>9</w:t>
      </w:r>
      <w:r w:rsidRPr="00581A14">
        <w:rPr>
          <w:rFonts w:ascii="Times New Roman" w:hAnsi="Times New Roman" w:cs="Times New Roman"/>
          <w:sz w:val="28"/>
          <w:szCs w:val="24"/>
        </w:rPr>
        <w:t>.12.20</w:t>
      </w:r>
      <w:r w:rsidRPr="00944006">
        <w:rPr>
          <w:rFonts w:ascii="Times New Roman" w:hAnsi="Times New Roman" w:cs="Times New Roman"/>
          <w:sz w:val="28"/>
          <w:szCs w:val="24"/>
        </w:rPr>
        <w:t>20</w:t>
      </w:r>
      <w:r w:rsidRPr="00581A14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>480</w:t>
      </w:r>
      <w:r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581A14">
        <w:rPr>
          <w:rFonts w:ascii="Times New Roman" w:hAnsi="Times New Roman" w:cs="Times New Roman"/>
          <w:sz w:val="28"/>
          <w:szCs w:val="24"/>
        </w:rPr>
        <w:t xml:space="preserve"> РД «О </w:t>
      </w:r>
      <w:proofErr w:type="gramStart"/>
      <w:r w:rsidRPr="00581A14">
        <w:rPr>
          <w:rFonts w:ascii="Times New Roman" w:hAnsi="Times New Roman" w:cs="Times New Roman"/>
          <w:sz w:val="28"/>
          <w:szCs w:val="24"/>
        </w:rPr>
        <w:t>внесении</w:t>
      </w:r>
      <w:proofErr w:type="gramEnd"/>
      <w:r w:rsidRPr="00581A14">
        <w:rPr>
          <w:rFonts w:ascii="Times New Roman" w:hAnsi="Times New Roman" w:cs="Times New Roman"/>
          <w:sz w:val="28"/>
          <w:szCs w:val="24"/>
        </w:rPr>
        <w:t xml:space="preserve"> изменений в </w:t>
      </w:r>
      <w:r w:rsidRPr="00581A14">
        <w:rPr>
          <w:rFonts w:ascii="Times New Roman" w:hAnsi="Times New Roman" w:cs="Times New Roman"/>
          <w:bCs/>
          <w:sz w:val="28"/>
          <w:szCs w:val="24"/>
        </w:rPr>
        <w:t xml:space="preserve">Решение Думы города Ханты-Мансийска </w:t>
      </w:r>
      <w:r>
        <w:rPr>
          <w:rFonts w:ascii="Times New Roman" w:hAnsi="Times New Roman" w:cs="Times New Roman"/>
          <w:bCs/>
          <w:sz w:val="28"/>
          <w:szCs w:val="24"/>
        </w:rPr>
        <w:t>от</w:t>
      </w:r>
      <w:r w:rsidRPr="00581A1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>20.12.2019 №385</w:t>
      </w:r>
      <w:r w:rsidRPr="00944006">
        <w:rPr>
          <w:rFonts w:ascii="Times New Roman" w:hAnsi="Times New Roman" w:cs="Times New Roman"/>
          <w:sz w:val="28"/>
          <w:szCs w:val="24"/>
        </w:rPr>
        <w:t xml:space="preserve"> </w:t>
      </w:r>
      <w:r w:rsidRPr="00581A14">
        <w:rPr>
          <w:rFonts w:ascii="Times New Roman" w:hAnsi="Times New Roman" w:cs="Times New Roman"/>
          <w:sz w:val="28"/>
          <w:szCs w:val="24"/>
        </w:rPr>
        <w:t xml:space="preserve">- </w:t>
      </w:r>
      <w:r w:rsidRPr="00581A14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Pr="00581A14">
        <w:rPr>
          <w:rFonts w:ascii="Times New Roman" w:hAnsi="Times New Roman" w:cs="Times New Roman"/>
          <w:sz w:val="28"/>
          <w:szCs w:val="24"/>
        </w:rPr>
        <w:t xml:space="preserve"> РД «О бюджете города Ханты-Мансийска на 2020 год и на плановый период 2021 и 2022 годов»,  руководствуясь статьей 71 Устава города Ханты-Мансийска:</w:t>
      </w:r>
    </w:p>
    <w:p w:rsidR="004264A4" w:rsidRPr="00581A14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1A14">
        <w:rPr>
          <w:rFonts w:ascii="Times New Roman" w:hAnsi="Times New Roman" w:cs="Times New Roman"/>
          <w:sz w:val="28"/>
          <w:szCs w:val="24"/>
        </w:rPr>
        <w:t xml:space="preserve"> 1.Внести в 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4"/>
        </w:rPr>
        <w:t>18.10.2013 №</w:t>
      </w:r>
      <w:r w:rsidRPr="00B723EA">
        <w:rPr>
          <w:rFonts w:ascii="Times New Roman" w:hAnsi="Times New Roman" w:cs="Times New Roman"/>
          <w:sz w:val="28"/>
          <w:szCs w:val="24"/>
        </w:rPr>
        <w:t>1346 «О муниципальной программе «Развитие транспортной системы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</w:t>
      </w:r>
      <w:r w:rsidRPr="005F1F69">
        <w:rPr>
          <w:rFonts w:ascii="Times New Roman" w:hAnsi="Times New Roman" w:cs="Times New Roman"/>
          <w:sz w:val="28"/>
          <w:szCs w:val="24"/>
        </w:rPr>
        <w:t xml:space="preserve">Настоящее постановление </w:t>
      </w:r>
      <w:proofErr w:type="gramStart"/>
      <w:r w:rsidRPr="005F1F69">
        <w:rPr>
          <w:rFonts w:ascii="Times New Roman" w:hAnsi="Times New Roman" w:cs="Times New Roman"/>
          <w:sz w:val="28"/>
          <w:szCs w:val="24"/>
        </w:rPr>
        <w:t>вступает в силу после его официального опубликования и распространяет</w:t>
      </w:r>
      <w:proofErr w:type="gramEnd"/>
      <w:r w:rsidRPr="005F1F69">
        <w:rPr>
          <w:rFonts w:ascii="Times New Roman" w:hAnsi="Times New Roman" w:cs="Times New Roman"/>
          <w:sz w:val="28"/>
          <w:szCs w:val="24"/>
        </w:rPr>
        <w:t xml:space="preserve"> свое действие на правоотношения, возникшие с 01.01.202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F1F69">
        <w:rPr>
          <w:rFonts w:ascii="Times New Roman" w:hAnsi="Times New Roman" w:cs="Times New Roman"/>
          <w:sz w:val="28"/>
          <w:szCs w:val="24"/>
        </w:rPr>
        <w:t>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4264A4" w:rsidRDefault="004264A4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</w:t>
      </w:r>
      <w:r w:rsidR="00636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муниципальная программа)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:rsidR="00E754B5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1.1.В паспорте 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36FBC" w:rsidRDefault="00E754B5" w:rsidP="00636F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1.1.1.</w:t>
      </w:r>
      <w:r w:rsidR="00636FBC" w:rsidRPr="00636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6FBC"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строке «Целевые показатели муниципальной программы»</w:t>
      </w:r>
      <w:r w:rsidR="00636F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36FBC" w:rsidRDefault="00636FBC" w:rsidP="00636F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A4152">
        <w:t xml:space="preserve"> </w:t>
      </w:r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Увеличение </w:t>
      </w:r>
      <w:proofErr w:type="gramStart"/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протяженности сети автомобильных дорог общего пользования местного значения</w:t>
      </w:r>
      <w:proofErr w:type="gramEnd"/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162,7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>,9 км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6FBC" w:rsidRDefault="00636FBC" w:rsidP="00636F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A4152">
        <w:t xml:space="preserve"> </w:t>
      </w:r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ввода в эксплуатацию после строительства и реконструкции автомобильных дорог общего пользования местного значения составит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13,451</w:t>
      </w:r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</w:t>
      </w:r>
      <w:proofErr w:type="gramStart"/>
      <w:r w:rsidRPr="000A41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636FBC" w:rsidRDefault="00636FBC" w:rsidP="00636F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9 изложить в следующей редакции: «9.Прирост протяженности сети автомобильных дорог местного значения в результате строительства новых автомобильных дорог на 10,610 км</w:t>
      </w:r>
      <w:proofErr w:type="gramStart"/>
      <w:r w:rsidRP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7F1B2F" w:rsidRPr="007F1B2F" w:rsidRDefault="00636FBC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1.1.2. 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F1B2F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7F1B2F" w:rsidRPr="007F1B2F" w:rsidTr="007F1B2F">
        <w:tc>
          <w:tcPr>
            <w:tcW w:w="3936" w:type="dxa"/>
          </w:tcPr>
          <w:p w:rsidR="007F1B2F" w:rsidRPr="007F1B2F" w:rsidRDefault="007F1B2F" w:rsidP="007F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7F1B2F" w:rsidRP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7F1B2F" w:rsidRDefault="007F1B2F" w:rsidP="00943521">
            <w:pPr>
              <w:widowControl w:val="0"/>
              <w:autoSpaceDE w:val="0"/>
              <w:autoSpaceDN w:val="0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943521" w:rsidRPr="00943521" w:rsidRDefault="00702F66" w:rsidP="009435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5 090 128</w:t>
            </w:r>
            <w:r w:rsidRPr="00702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43521"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702,09 рублей, в том числе по годам: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 год - 832 084 338,95 рубля;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- 1 150 056 160,09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 год - 282 499 601,82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- 248 166 811,38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год - 248 166 811,38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- 840 154 110,19 рублей;</w:t>
            </w:r>
          </w:p>
          <w:p w:rsidR="00943521" w:rsidRPr="00943521" w:rsidRDefault="00943521" w:rsidP="009435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- 248 166 811,38 рублей;</w:t>
            </w:r>
          </w:p>
          <w:p w:rsidR="007F1B2F" w:rsidRPr="007F1B2F" w:rsidRDefault="00943521" w:rsidP="002113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3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2026 - 2030 годы - 1 240 834 056,90 рублей</w:t>
            </w:r>
          </w:p>
        </w:tc>
      </w:tr>
    </w:tbl>
    <w:p w:rsid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».</w:t>
      </w:r>
    </w:p>
    <w:p w:rsidR="00E754B5" w:rsidRDefault="00636FBC" w:rsidP="00E754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1.2.Строки 2, 8, 9 т</w:t>
      </w:r>
      <w:r w:rsidR="00E754B5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аблиц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754B5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754B5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E754B5" w:rsidRPr="00BB452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муниципальной программы</w:t>
      </w:r>
      <w:r w:rsidR="00E754B5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изложить в 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следующей</w:t>
      </w:r>
      <w:r w:rsidR="00E754B5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54B5" w:rsidRPr="00E754B5" w:rsidRDefault="00E754B5" w:rsidP="00E754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284"/>
        <w:gridCol w:w="996"/>
        <w:gridCol w:w="853"/>
        <w:gridCol w:w="849"/>
        <w:gridCol w:w="711"/>
        <w:gridCol w:w="703"/>
        <w:gridCol w:w="709"/>
        <w:gridCol w:w="707"/>
        <w:gridCol w:w="711"/>
        <w:gridCol w:w="767"/>
      </w:tblGrid>
      <w:tr w:rsidR="00013D9D" w:rsidRPr="0073628E" w:rsidTr="00013D9D">
        <w:tc>
          <w:tcPr>
            <w:tcW w:w="241" w:type="pct"/>
          </w:tcPr>
          <w:p w:rsidR="00013D9D" w:rsidRPr="0073628E" w:rsidRDefault="00013D9D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" w:type="pct"/>
          </w:tcPr>
          <w:p w:rsidR="00013D9D" w:rsidRPr="0073628E" w:rsidRDefault="00013D9D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&lt;2&gt;</w:t>
            </w:r>
          </w:p>
        </w:tc>
        <w:tc>
          <w:tcPr>
            <w:tcW w:w="510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162,72</w:t>
            </w:r>
          </w:p>
        </w:tc>
        <w:tc>
          <w:tcPr>
            <w:tcW w:w="437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166,91</w:t>
            </w:r>
          </w:p>
        </w:tc>
        <w:tc>
          <w:tcPr>
            <w:tcW w:w="435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171,93</w:t>
            </w:r>
          </w:p>
        </w:tc>
        <w:tc>
          <w:tcPr>
            <w:tcW w:w="364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360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363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362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364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393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</w:tr>
      <w:tr w:rsidR="00013D9D" w:rsidRPr="0073628E" w:rsidTr="00013D9D">
        <w:tc>
          <w:tcPr>
            <w:tcW w:w="241" w:type="pct"/>
          </w:tcPr>
          <w:p w:rsidR="00013D9D" w:rsidRPr="0073628E" w:rsidRDefault="00013D9D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0" w:type="pct"/>
          </w:tcPr>
          <w:p w:rsidR="00013D9D" w:rsidRPr="0073628E" w:rsidRDefault="00013D9D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 (</w:t>
            </w:r>
            <w:proofErr w:type="gramStart"/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7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&lt;8&gt;</w:t>
            </w:r>
          </w:p>
        </w:tc>
        <w:tc>
          <w:tcPr>
            <w:tcW w:w="510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3,617</w:t>
            </w:r>
          </w:p>
        </w:tc>
        <w:tc>
          <w:tcPr>
            <w:tcW w:w="435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7,865</w:t>
            </w:r>
          </w:p>
        </w:tc>
        <w:tc>
          <w:tcPr>
            <w:tcW w:w="364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1,969</w:t>
            </w:r>
          </w:p>
        </w:tc>
        <w:tc>
          <w:tcPr>
            <w:tcW w:w="360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4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013D9D" w:rsidRPr="00013D9D" w:rsidRDefault="00013D9D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13,451</w:t>
            </w:r>
          </w:p>
        </w:tc>
      </w:tr>
      <w:tr w:rsidR="00013D9D" w:rsidRPr="0073628E" w:rsidTr="00013D9D">
        <w:tc>
          <w:tcPr>
            <w:tcW w:w="241" w:type="pct"/>
          </w:tcPr>
          <w:p w:rsidR="00E754B5" w:rsidRPr="0073628E" w:rsidRDefault="00E754B5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0" w:type="pct"/>
          </w:tcPr>
          <w:p w:rsidR="00E754B5" w:rsidRPr="0073628E" w:rsidRDefault="00E754B5" w:rsidP="00E754B5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3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P322" w:history="1">
              <w:r w:rsidRPr="0073628E">
                <w:rPr>
                  <w:rFonts w:ascii="Times New Roman" w:hAnsi="Times New Roman" w:cs="Times New Roman"/>
                  <w:sz w:val="24"/>
                  <w:lang w:eastAsia="ru-RU"/>
                </w:rPr>
                <w:t>&lt;9&gt;</w:t>
              </w:r>
            </w:hyperlink>
          </w:p>
        </w:tc>
        <w:tc>
          <w:tcPr>
            <w:tcW w:w="510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7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3,617</w:t>
            </w:r>
          </w:p>
        </w:tc>
        <w:tc>
          <w:tcPr>
            <w:tcW w:w="435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5,024</w:t>
            </w:r>
          </w:p>
        </w:tc>
        <w:tc>
          <w:tcPr>
            <w:tcW w:w="364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1,969</w:t>
            </w:r>
          </w:p>
        </w:tc>
        <w:tc>
          <w:tcPr>
            <w:tcW w:w="360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2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64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E754B5" w:rsidRPr="00013D9D" w:rsidRDefault="00E754B5" w:rsidP="00013D9D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3D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10,610</w:t>
            </w:r>
          </w:p>
        </w:tc>
      </w:tr>
    </w:tbl>
    <w:p w:rsidR="00E754B5" w:rsidRDefault="00E754B5" w:rsidP="00E754B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E754B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.Таблицу 2 </w:t>
      </w:r>
      <w:r w:rsidR="00013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E754B5" w:rsidRDefault="00013D9D" w:rsidP="0001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 w:rsidRPr="007F1B2F">
        <w:rPr>
          <w:rFonts w:ascii="Times New Roman" w:hAnsi="Times New Roman" w:cs="Times New Roman"/>
          <w:sz w:val="28"/>
          <w:szCs w:val="24"/>
        </w:rPr>
        <w:t xml:space="preserve">Таблицу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7F1B2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  <w:r w:rsidRPr="007F1B2F">
        <w:rPr>
          <w:rFonts w:ascii="Times New Roman" w:hAnsi="Times New Roman" w:cs="Times New Roman"/>
          <w:sz w:val="28"/>
          <w:szCs w:val="24"/>
        </w:rPr>
        <w:t>«</w:t>
      </w:r>
      <w:r w:rsidRPr="00013D9D">
        <w:rPr>
          <w:rFonts w:ascii="Times New Roman" w:hAnsi="Times New Roman" w:cs="Times New Roman"/>
          <w:sz w:val="28"/>
          <w:szCs w:val="24"/>
        </w:rPr>
        <w:t>Перечень объектов капитального строительства</w:t>
      </w:r>
      <w:r w:rsidRPr="007F1B2F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7F1B2F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943521" w:rsidRPr="00943521" w:rsidRDefault="00943521" w:rsidP="009435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43521">
        <w:rPr>
          <w:rFonts w:ascii="Times New Roman" w:hAnsi="Times New Roman" w:cs="Times New Roman"/>
          <w:sz w:val="28"/>
          <w:szCs w:val="24"/>
        </w:rPr>
        <w:t>2.Приложение 2 к постановлению Администрации города Ханты-Мансийска от 18.10.2013 № 1346 «О муниципальной программе «Развитие транспортной системы города Ханты-Мансийска» изложить в новой редакции согласно приложению 3 к настоящим изменениям.</w:t>
      </w:r>
    </w:p>
    <w:p w:rsidR="00013D9D" w:rsidRDefault="00013D9D" w:rsidP="00013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A4152" w:rsidRPr="00943521" w:rsidRDefault="000A4152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  <w:sectPr w:rsidR="000A4152" w:rsidRPr="00943521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4264A4" w:rsidRPr="00AC7805" w:rsidRDefault="004264A4" w:rsidP="004264A4">
      <w:pPr>
        <w:pStyle w:val="ConsPlusNormal"/>
        <w:ind w:right="-425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4264A4" w:rsidRDefault="004264A4" w:rsidP="004264A4">
      <w:pPr>
        <w:pStyle w:val="ConsPlusNormal"/>
        <w:ind w:right="-425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4264A4" w:rsidRDefault="004264A4" w:rsidP="004264A4">
      <w:pPr>
        <w:pStyle w:val="ConsPlusNormal"/>
        <w:ind w:right="-425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4264A4" w:rsidRPr="00726718" w:rsidRDefault="004264A4" w:rsidP="004264A4">
      <w:pPr>
        <w:pStyle w:val="ConsPlusNormal"/>
        <w:ind w:right="-425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4264A4" w:rsidRDefault="004264A4" w:rsidP="00426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A4" w:rsidRPr="007F1B2F" w:rsidRDefault="004264A4" w:rsidP="00426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4264A4" w:rsidRDefault="004264A4" w:rsidP="004264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418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4264A4" w:rsidRPr="00BF1ACC" w:rsidTr="004264A4">
        <w:trPr>
          <w:trHeight w:val="41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4264A4" w:rsidRPr="00BF1ACC" w:rsidTr="004264A4">
        <w:trPr>
          <w:trHeight w:val="27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264A4" w:rsidRPr="00BF1ACC" w:rsidTr="004264A4">
        <w:trPr>
          <w:trHeight w:val="42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4264A4" w:rsidRPr="00BF1ACC" w:rsidTr="004264A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264A4" w:rsidRPr="00BF1ACC" w:rsidTr="004264A4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и ремонт объектов улично-дорожной сети города (2, 3, 4, 7 - 12)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4264A4" w:rsidRPr="00944006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капитального строительства города Ханты-Мансийска»</w:t>
            </w:r>
          </w:p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2 065 409 415,92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4264A4" w:rsidRPr="00BF1ACC" w:rsidTr="004264A4">
        <w:trPr>
          <w:trHeight w:val="5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947 905 200,00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1 117 504 215,92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4264A4" w:rsidRPr="00BF1ACC" w:rsidTr="004264A4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</w:p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4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«Служба муниципального заказа в жилищно-коммунальном хозяйстве»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1 064 509 155,57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207 555 555,57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389 920 700,00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46 784 200,00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626242" w:rsidRDefault="004264A4" w:rsidP="00702F66">
            <w:pPr>
              <w:rPr>
                <w:sz w:val="14"/>
                <w:szCs w:val="14"/>
              </w:rPr>
            </w:pPr>
            <w:r w:rsidRPr="0062624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46 694300,00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r w:rsidRPr="007746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r w:rsidRPr="007746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46 694 300,00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233 471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</w:tr>
      <w:tr w:rsidR="004264A4" w:rsidRPr="00BF1ACC" w:rsidTr="004264A4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958 057 300,00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350 928 400,00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42 105 700,00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42 024 800,00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210 124 000,00</w:t>
            </w:r>
          </w:p>
        </w:tc>
      </w:tr>
      <w:tr w:rsidR="004264A4" w:rsidRPr="00BF1ACC" w:rsidTr="004264A4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106 451 855,57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20 755 555,57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8 992 300,00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4 678 500,00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</w:t>
            </w:r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r w:rsidRPr="00FF6FC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4 669 500,00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23 347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</w:t>
            </w:r>
          </w:p>
        </w:tc>
      </w:tr>
      <w:tr w:rsidR="004264A4" w:rsidRPr="00BF1ACC" w:rsidTr="004264A4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 (5,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7 759 705,00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2 487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6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94 705,00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6975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2 588 750,00</w:t>
            </w:r>
          </w:p>
        </w:tc>
      </w:tr>
      <w:tr w:rsidR="004264A4" w:rsidRPr="00BF1ACC" w:rsidTr="004264A4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1 243 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EE125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6 516 005,00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800</w:t>
            </w: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94 705,00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Default="004264A4" w:rsidP="00702F66">
            <w:pPr>
              <w:jc w:val="center"/>
            </w:pPr>
            <w:r w:rsidRPr="005B232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517 750,00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2 588 750,00</w:t>
            </w:r>
          </w:p>
        </w:tc>
      </w:tr>
      <w:tr w:rsidR="004264A4" w:rsidRPr="00BF1ACC" w:rsidTr="004264A4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F1AC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19 294,77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10 277274,87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4264A4" w:rsidRPr="00BF1ACC" w:rsidTr="004264A4">
        <w:trPr>
          <w:trHeight w:val="4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7 394 700,00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4 244 700,00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2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36 824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5 982 574,87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2 769 201,99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13 846 009,95</w:t>
            </w:r>
          </w:p>
        </w:tc>
      </w:tr>
      <w:tr w:rsidR="004264A4" w:rsidRPr="00BF1ACC" w:rsidTr="004264A4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  <w:r w:rsidR="00636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1 748 803 251,30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8E2B61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807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981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135 079 594,42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3"/>
                <w:szCs w:val="13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4264A4" w:rsidRPr="00BF1ACC" w:rsidTr="004264A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3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1 748 803 251,30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8E2B61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807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981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8E2B61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135 079 594,42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3"/>
                <w:szCs w:val="13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jc w:val="center"/>
              <w:rPr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756 490 806,00</w:t>
            </w:r>
          </w:p>
        </w:tc>
      </w:tr>
      <w:tr w:rsidR="004264A4" w:rsidRPr="00BF1ACC" w:rsidTr="004264A4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159 361 842,91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40 378 309,44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4264A4" w:rsidRPr="00BF1ACC" w:rsidTr="004264A4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159 361 842,91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40 378 309,44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4264A4" w:rsidRPr="00BF1ACC" w:rsidTr="004264A4">
        <w:trPr>
          <w:trHeight w:val="7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3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5 090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128 702,09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AB51A5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B5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832 084 338,95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1 150 056 160,09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499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248 166 811,38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248 166 811,38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840 154 110,19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248 166 811,38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1 240 834 056,90</w:t>
            </w:r>
          </w:p>
        </w:tc>
      </w:tr>
      <w:tr w:rsidR="004264A4" w:rsidRPr="00BF1ACC" w:rsidTr="004264A4">
        <w:trPr>
          <w:trHeight w:val="26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60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1 914 60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589 421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904 850 700,00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42 105 700,00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210 124 000,00</w:t>
            </w:r>
          </w:p>
        </w:tc>
      </w:tr>
      <w:tr w:rsidR="004264A4" w:rsidRPr="00BF1ACC" w:rsidTr="004264A4">
        <w:trPr>
          <w:trHeight w:val="6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3 175 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527 702,09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242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938</w:t>
            </w: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245 205 460,09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240 393 901,82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206 142 011,38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206 142 011,38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798 129 310,19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206 142 011,38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1 030 710 056,90</w:t>
            </w:r>
          </w:p>
        </w:tc>
      </w:tr>
      <w:tr w:rsidR="004264A4" w:rsidRPr="00BF1ACC" w:rsidTr="004264A4">
        <w:trPr>
          <w:trHeight w:val="41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A4" w:rsidRPr="00B80BE4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80B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17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264A4" w:rsidRPr="00BF1ACC" w:rsidTr="004264A4">
        <w:trPr>
          <w:trHeight w:val="26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2 057 457 844,59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792D6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456 943 688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32 800 407,86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4264A4" w:rsidRPr="00BF1ACC" w:rsidTr="004264A4">
        <w:trPr>
          <w:trHeight w:val="423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55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947 905 200,00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14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1 109 552 644,59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58 716 088,59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32 800 407,86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203 759 895,95</w:t>
            </w:r>
          </w:p>
        </w:tc>
      </w:tr>
      <w:tr w:rsidR="004264A4" w:rsidRPr="00BF1ACC" w:rsidTr="004264A4">
        <w:trPr>
          <w:trHeight w:val="40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17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3 032 604 820,88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375 140 650,36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541 457 693,29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249 699 193,96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207 414 832,19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1 037 074 160,95</w:t>
            </w:r>
          </w:p>
        </w:tc>
      </w:tr>
      <w:tr w:rsidR="004264A4" w:rsidRPr="00BF1ACC" w:rsidTr="004264A4">
        <w:trPr>
          <w:trHeight w:val="28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966 695 800,00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2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191 193 800,00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42 105 700,00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210 124 000,00</w:t>
            </w:r>
          </w:p>
        </w:tc>
      </w:tr>
      <w:tr w:rsidR="004264A4" w:rsidRPr="00BF1ACC" w:rsidTr="004264A4">
        <w:trPr>
          <w:trHeight w:val="207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2 065 909 120,88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183 946 850,36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6 284 593,29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207 593 493,96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165 390 032,19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826 950 160,95</w:t>
            </w:r>
          </w:p>
        </w:tc>
      </w:tr>
      <w:tr w:rsidR="004264A4" w:rsidRPr="00BF1ACC" w:rsidTr="004264A4">
        <w:trPr>
          <w:trHeight w:val="46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26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1 108 728 450,34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213 855 555,57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400 147 974,87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49 553 401,99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49 463 501,99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247 317 509,95</w:t>
            </w:r>
          </w:p>
        </w:tc>
      </w:tr>
      <w:tr w:rsidR="004264A4" w:rsidRPr="00BF1ACC" w:rsidTr="004264A4">
        <w:trPr>
          <w:trHeight w:val="42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56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965 452 000,00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355 173 100,00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42 105 700,00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42 024 800,00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210 124 000,00</w:t>
            </w:r>
          </w:p>
        </w:tc>
      </w:tr>
      <w:tr w:rsidR="004264A4" w:rsidRPr="00BF1ACC" w:rsidTr="004264A4">
        <w:trPr>
          <w:trHeight w:val="18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143 276 450,34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23 905 555,57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44 974 874,87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7 447 701,99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7 438 701,99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37 193 509,95</w:t>
            </w:r>
          </w:p>
        </w:tc>
      </w:tr>
      <w:tr w:rsidR="004264A4" w:rsidRPr="00BF1ACC" w:rsidTr="004264A4">
        <w:trPr>
          <w:trHeight w:val="30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CD638F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63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181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2 065 409 415,92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457 303 858,41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608 598 466,80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4264A4" w:rsidRPr="00BF1ACC" w:rsidTr="004264A4">
        <w:trPr>
          <w:trHeight w:val="41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74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947 905 200,00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398 227 600,00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549 677 600,00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201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1 117 504 215,92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59 076 258,41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58 920 866,80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632 739 278,00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40 751 979,19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203 759 895,95</w:t>
            </w:r>
          </w:p>
        </w:tc>
      </w:tr>
      <w:tr w:rsidR="004264A4" w:rsidRPr="00BF1ACC" w:rsidTr="004264A4">
        <w:trPr>
          <w:trHeight w:val="17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F54E56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F54E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0,00</w:t>
            </w:r>
          </w:p>
        </w:tc>
      </w:tr>
      <w:tr w:rsidR="004264A4" w:rsidRPr="00BF1ACC" w:rsidTr="004264A4">
        <w:trPr>
          <w:trHeight w:val="407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1 756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628 992,92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103 295 581,50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135 174 299,42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6F7C6B" w:rsidRDefault="004264A4" w:rsidP="00702F66">
            <w:pPr>
              <w:rPr>
                <w:sz w:val="12"/>
                <w:szCs w:val="12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6F7C6B" w:rsidRDefault="004264A4" w:rsidP="00702F66">
            <w:pPr>
              <w:rPr>
                <w:sz w:val="12"/>
                <w:szCs w:val="12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6F7C6B" w:rsidRDefault="004264A4" w:rsidP="00702F66">
            <w:pPr>
              <w:rPr>
                <w:sz w:val="12"/>
                <w:szCs w:val="12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rPr>
                <w:sz w:val="13"/>
                <w:szCs w:val="13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rPr>
                <w:sz w:val="13"/>
                <w:szCs w:val="13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6F7C6B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4264A4" w:rsidRPr="00BF1ACC" w:rsidTr="004264A4">
        <w:trPr>
          <w:trHeight w:val="28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6F7C6B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45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1 243 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1 243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DB47A9" w:rsidRDefault="004264A4" w:rsidP="00702F66">
            <w:pPr>
              <w:jc w:val="center"/>
              <w:rPr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6F7C6B" w:rsidRDefault="004264A4" w:rsidP="00702F66">
            <w:pPr>
              <w:jc w:val="center"/>
              <w:rPr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16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1 755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385 192,92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CF2B51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792D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102 051 781,50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135 174 299,42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553D08" w:rsidRDefault="004264A4" w:rsidP="00702F66">
            <w:pPr>
              <w:rPr>
                <w:sz w:val="14"/>
                <w:szCs w:val="14"/>
              </w:rPr>
            </w:pPr>
            <w:r w:rsidRPr="00553D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Pr="006F7C6B" w:rsidRDefault="004264A4" w:rsidP="00702F66">
            <w:pPr>
              <w:ind w:left="-108"/>
              <w:jc w:val="center"/>
              <w:rPr>
                <w:sz w:val="13"/>
                <w:szCs w:val="13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Default="004264A4" w:rsidP="00702F66">
            <w:r w:rsidRPr="006954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151 815 911,20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4A4" w:rsidRDefault="004264A4" w:rsidP="00702F66">
            <w:r w:rsidRPr="0069545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151 815 911,20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6F7C6B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7C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759 079 556,00</w:t>
            </w:r>
          </w:p>
        </w:tc>
      </w:tr>
      <w:tr w:rsidR="004264A4" w:rsidRPr="00BF1ACC" w:rsidTr="004264A4">
        <w:trPr>
          <w:trHeight w:val="33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300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159 361 842,91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40 378 309,44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4264A4" w:rsidRPr="00BF1ACC" w:rsidTr="004264A4">
        <w:trPr>
          <w:trHeight w:val="349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382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4264A4" w:rsidRPr="00BF1ACC" w:rsidTr="004264A4">
        <w:trPr>
          <w:trHeight w:val="28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159 361 842,91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57 629 343,47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40 378 309,44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6 135 419,00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30 677 095,00</w:t>
            </w:r>
          </w:p>
        </w:tc>
      </w:tr>
      <w:tr w:rsidR="004264A4" w:rsidRPr="00BF1ACC" w:rsidTr="004264A4">
        <w:trPr>
          <w:trHeight w:val="538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BF1ACC" w:rsidRDefault="004264A4" w:rsidP="00702F6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4A4" w:rsidRPr="00DB47A9" w:rsidRDefault="004264A4" w:rsidP="00702F6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B47A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4264A4" w:rsidRDefault="004264A4" w:rsidP="00426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4264A4" w:rsidRDefault="004264A4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  <w:lang w:val="en-US"/>
        </w:rPr>
      </w:pPr>
    </w:p>
    <w:p w:rsidR="000A4152" w:rsidRPr="00AC7805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2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0A4152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0A4152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0A4152" w:rsidRPr="00726718" w:rsidRDefault="000A4152" w:rsidP="000A4152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0A4152" w:rsidRDefault="000A4152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152" w:rsidRPr="000A4152" w:rsidRDefault="000A4152" w:rsidP="000A415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A4152">
        <w:rPr>
          <w:rFonts w:ascii="Times New Roman" w:hAnsi="Times New Roman" w:cs="Times New Roman"/>
          <w:b w:val="0"/>
          <w:sz w:val="24"/>
          <w:szCs w:val="28"/>
        </w:rPr>
        <w:tab/>
      </w:r>
      <w:r w:rsidRPr="000A4152">
        <w:rPr>
          <w:rFonts w:ascii="Times New Roman" w:hAnsi="Times New Roman" w:cs="Times New Roman"/>
          <w:b w:val="0"/>
        </w:rPr>
        <w:t>Перечень объектов капитального строительства</w:t>
      </w:r>
    </w:p>
    <w:p w:rsidR="000A4152" w:rsidRPr="000A4152" w:rsidRDefault="000A4152" w:rsidP="000A4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5843"/>
        <w:gridCol w:w="2009"/>
        <w:gridCol w:w="2492"/>
        <w:gridCol w:w="3994"/>
      </w:tblGrid>
      <w:tr w:rsidR="00297547" w:rsidRPr="000A4152" w:rsidTr="00934F97">
        <w:trPr>
          <w:tblHeader/>
        </w:trPr>
        <w:tc>
          <w:tcPr>
            <w:tcW w:w="161" w:type="pct"/>
          </w:tcPr>
          <w:p w:rsidR="000A4152" w:rsidRPr="000A4152" w:rsidRDefault="00297547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72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7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</w:t>
            </w:r>
          </w:p>
        </w:tc>
        <w:tc>
          <w:tcPr>
            <w:tcW w:w="841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297547" w:rsidRPr="000A4152" w:rsidTr="00934F97">
        <w:trPr>
          <w:tblHeader/>
        </w:trPr>
        <w:tc>
          <w:tcPr>
            <w:tcW w:w="161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72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7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41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297547" w:rsidRPr="000A4152" w:rsidTr="00934F97">
        <w:trPr>
          <w:trHeight w:val="830"/>
        </w:trPr>
        <w:tc>
          <w:tcPr>
            <w:tcW w:w="16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972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 автомобильной дороги от ул. Дзержинского до ул. Объездной с устройством транспортных развязок на пересечении ул. Дзержинского - ул. Рознина и ул. Дзержинского - ул. Объездной</w:t>
            </w:r>
          </w:p>
        </w:tc>
        <w:tc>
          <w:tcPr>
            <w:tcW w:w="678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1,01 км</w:t>
            </w:r>
          </w:p>
        </w:tc>
        <w:tc>
          <w:tcPr>
            <w:tcW w:w="84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2016 - 2019 годы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 Ханты-Мансийска</w:t>
            </w:r>
          </w:p>
        </w:tc>
      </w:tr>
      <w:tr w:rsidR="00297547" w:rsidRPr="000A4152" w:rsidTr="00934F97">
        <w:trPr>
          <w:trHeight w:val="734"/>
        </w:trPr>
        <w:tc>
          <w:tcPr>
            <w:tcW w:w="16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972" w:type="pct"/>
          </w:tcPr>
          <w:p w:rsidR="000A4152" w:rsidRPr="000A4152" w:rsidRDefault="00297547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«Жилой комплекс «Иртыш» в микрорайоне Гидронамыв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». Строительство улиц и дорог» 1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этап строительства</w:t>
            </w:r>
          </w:p>
        </w:tc>
        <w:tc>
          <w:tcPr>
            <w:tcW w:w="678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3,179 км</w:t>
            </w:r>
          </w:p>
        </w:tc>
        <w:tc>
          <w:tcPr>
            <w:tcW w:w="84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2013 - 2019 годы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 Ханты-Мансийска</w:t>
            </w:r>
          </w:p>
        </w:tc>
      </w:tr>
      <w:tr w:rsidR="00297547" w:rsidRPr="000A4152" w:rsidTr="00934F97">
        <w:trPr>
          <w:trHeight w:val="620"/>
        </w:trPr>
        <w:tc>
          <w:tcPr>
            <w:tcW w:w="16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972" w:type="pct"/>
          </w:tcPr>
          <w:p w:rsidR="000A4152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«Жилой комплекс «Иртыш» в микрорайоне Гидронамыв». Строительство улиц и дорог» 2 этап строительства</w:t>
            </w:r>
          </w:p>
        </w:tc>
        <w:tc>
          <w:tcPr>
            <w:tcW w:w="678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5,024 км</w:t>
            </w:r>
          </w:p>
        </w:tc>
        <w:tc>
          <w:tcPr>
            <w:tcW w:w="84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2019 - 202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годы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 Ханты-Мансийска</w:t>
            </w:r>
          </w:p>
        </w:tc>
      </w:tr>
      <w:tr w:rsidR="00297547" w:rsidRPr="000A4152" w:rsidTr="00934F97">
        <w:trPr>
          <w:trHeight w:val="633"/>
        </w:trPr>
        <w:tc>
          <w:tcPr>
            <w:tcW w:w="16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972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Автомобильная дорога по ул. Тих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ая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участке от Широтного коридора до ул. Аграрной</w:t>
            </w:r>
          </w:p>
        </w:tc>
        <w:tc>
          <w:tcPr>
            <w:tcW w:w="678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2,841 км</w:t>
            </w:r>
          </w:p>
        </w:tc>
        <w:tc>
          <w:tcPr>
            <w:tcW w:w="84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2017 - 202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годы</w:t>
            </w:r>
          </w:p>
        </w:tc>
        <w:tc>
          <w:tcPr>
            <w:tcW w:w="1348" w:type="pct"/>
          </w:tcPr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A4152" w:rsidRPr="000A4152" w:rsidRDefault="000A4152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 Ханты-Мансийска</w:t>
            </w:r>
          </w:p>
        </w:tc>
      </w:tr>
      <w:tr w:rsidR="00297547" w:rsidRPr="000A4152" w:rsidTr="00934F97">
        <w:trPr>
          <w:trHeight w:val="648"/>
        </w:trPr>
        <w:tc>
          <w:tcPr>
            <w:tcW w:w="16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972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Улично-дорожная сеть микрорайона 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Береговая зона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1 этап</w:t>
            </w:r>
          </w:p>
        </w:tc>
        <w:tc>
          <w:tcPr>
            <w:tcW w:w="678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1,96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км</w:t>
            </w:r>
          </w:p>
        </w:tc>
        <w:tc>
          <w:tcPr>
            <w:tcW w:w="841" w:type="pct"/>
          </w:tcPr>
          <w:p w:rsidR="000A4152" w:rsidRPr="000A4152" w:rsidRDefault="000A4152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2020 - 202</w:t>
            </w:r>
            <w:r w:rsid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годы</w:t>
            </w:r>
          </w:p>
        </w:tc>
        <w:tc>
          <w:tcPr>
            <w:tcW w:w="1348" w:type="pct"/>
          </w:tcPr>
          <w:p w:rsidR="00297547" w:rsidRPr="00297547" w:rsidRDefault="00297547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A4152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 Ханты-Мансийска</w:t>
            </w:r>
          </w:p>
        </w:tc>
      </w:tr>
      <w:tr w:rsidR="00297547" w:rsidRPr="000A4152" w:rsidTr="00297547">
        <w:tc>
          <w:tcPr>
            <w:tcW w:w="161" w:type="pct"/>
          </w:tcPr>
          <w:p w:rsidR="00297547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972" w:type="pct"/>
          </w:tcPr>
          <w:p w:rsidR="00297547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Улично-дорожная сеть микрорайона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Береговая зона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2,3</w:t>
            </w:r>
            <w:r w:rsidRPr="000A41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</w:p>
        </w:tc>
        <w:tc>
          <w:tcPr>
            <w:tcW w:w="678" w:type="pct"/>
          </w:tcPr>
          <w:p w:rsidR="00297547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297547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1348" w:type="pct"/>
          </w:tcPr>
          <w:p w:rsidR="00297547" w:rsidRPr="000A4152" w:rsidRDefault="00297547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297547" w:rsidRPr="000A4152" w:rsidTr="00297547">
        <w:trPr>
          <w:trHeight w:val="488"/>
        </w:trPr>
        <w:tc>
          <w:tcPr>
            <w:tcW w:w="161" w:type="pct"/>
          </w:tcPr>
          <w:p w:rsidR="00297547" w:rsidRDefault="0029754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1972" w:type="pct"/>
          </w:tcPr>
          <w:p w:rsidR="00297547" w:rsidRPr="000A4152" w:rsidRDefault="00E576FE" w:rsidP="00297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7E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Улично-дорожная сеть микрорайона «Западный» в городе Ханты-Мансийске</w:t>
            </w:r>
          </w:p>
        </w:tc>
        <w:tc>
          <w:tcPr>
            <w:tcW w:w="678" w:type="pct"/>
          </w:tcPr>
          <w:p w:rsidR="00297547" w:rsidRPr="000A4152" w:rsidRDefault="0029754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1" w:type="pct"/>
          </w:tcPr>
          <w:p w:rsidR="00297547" w:rsidRPr="00E576FE" w:rsidRDefault="00E576FE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2021 </w:t>
            </w:r>
            <w:r w:rsidR="00934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48" w:type="pct"/>
          </w:tcPr>
          <w:p w:rsidR="00297547" w:rsidRDefault="00E576FE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576FE" w:rsidRPr="000A4152" w:rsidTr="00297547">
        <w:trPr>
          <w:trHeight w:val="488"/>
        </w:trPr>
        <w:tc>
          <w:tcPr>
            <w:tcW w:w="161" w:type="pct"/>
          </w:tcPr>
          <w:p w:rsidR="00E576FE" w:rsidRDefault="00677E57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1972" w:type="pct"/>
          </w:tcPr>
          <w:p w:rsidR="00677E57" w:rsidRPr="00677E57" w:rsidRDefault="00677E57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7E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Улично-дорожная сеть микрорайона «Восточный»</w:t>
            </w:r>
            <w:r w:rsidR="00934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E576FE" w:rsidRPr="00677E57" w:rsidRDefault="00677E57" w:rsidP="00677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7E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этап</w:t>
            </w:r>
          </w:p>
        </w:tc>
        <w:tc>
          <w:tcPr>
            <w:tcW w:w="678" w:type="pct"/>
          </w:tcPr>
          <w:p w:rsidR="00E576FE" w:rsidRPr="000A4152" w:rsidRDefault="00E576FE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576FE" w:rsidRPr="00677E57" w:rsidRDefault="00677E57" w:rsidP="00934F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  <w:r w:rsidR="00934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348" w:type="pct"/>
          </w:tcPr>
          <w:p w:rsidR="00E576FE" w:rsidRDefault="00677E57" w:rsidP="000A4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934F97" w:rsidRPr="000A4152" w:rsidTr="00297547">
        <w:trPr>
          <w:trHeight w:val="488"/>
        </w:trPr>
        <w:tc>
          <w:tcPr>
            <w:tcW w:w="161" w:type="pct"/>
          </w:tcPr>
          <w:p w:rsidR="00934F97" w:rsidRDefault="00934F97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72" w:type="pct"/>
          </w:tcPr>
          <w:p w:rsidR="00934F97" w:rsidRPr="00677E57" w:rsidRDefault="00934F97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4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Реконструкция ул.</w:t>
            </w:r>
            <w:r w:rsidR="00321D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934F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Пионерская в городе Ханты-Мансийске</w:t>
            </w:r>
          </w:p>
        </w:tc>
        <w:tc>
          <w:tcPr>
            <w:tcW w:w="678" w:type="pct"/>
          </w:tcPr>
          <w:p w:rsidR="00934F97" w:rsidRPr="000A4152" w:rsidRDefault="00934F97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934F97" w:rsidRPr="00677E57" w:rsidRDefault="00934F97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1348" w:type="pct"/>
          </w:tcPr>
          <w:p w:rsidR="00934F97" w:rsidRDefault="00934F97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321D43" w:rsidRPr="000A4152" w:rsidTr="00E27D50">
        <w:trPr>
          <w:trHeight w:val="395"/>
        </w:trPr>
        <w:tc>
          <w:tcPr>
            <w:tcW w:w="161" w:type="pct"/>
          </w:tcPr>
          <w:p w:rsidR="00321D43" w:rsidRDefault="00321D43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1972" w:type="pct"/>
          </w:tcPr>
          <w:p w:rsidR="00321D43" w:rsidRPr="00934F97" w:rsidRDefault="00321D43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1D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Транспортная развязка в районе улиц Гагарина-Свободы</w:t>
            </w:r>
          </w:p>
        </w:tc>
        <w:tc>
          <w:tcPr>
            <w:tcW w:w="678" w:type="pct"/>
          </w:tcPr>
          <w:p w:rsidR="00321D43" w:rsidRPr="000A4152" w:rsidRDefault="00321D43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321D43" w:rsidRDefault="00321D43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2022-2023 годы</w:t>
            </w:r>
          </w:p>
        </w:tc>
        <w:tc>
          <w:tcPr>
            <w:tcW w:w="1348" w:type="pct"/>
          </w:tcPr>
          <w:p w:rsidR="00321D43" w:rsidRDefault="00321D43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321D43" w:rsidRPr="000A4152" w:rsidTr="00297547">
        <w:trPr>
          <w:trHeight w:val="488"/>
        </w:trPr>
        <w:tc>
          <w:tcPr>
            <w:tcW w:w="161" w:type="pct"/>
          </w:tcPr>
          <w:p w:rsidR="00321D43" w:rsidRDefault="00321D43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1972" w:type="pct"/>
          </w:tcPr>
          <w:p w:rsidR="00321D43" w:rsidRPr="00321D43" w:rsidRDefault="00321D43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1D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Автомобильная дорога по  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321D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Большая Логовая в городе Ханты-Мансийске</w:t>
            </w:r>
          </w:p>
        </w:tc>
        <w:tc>
          <w:tcPr>
            <w:tcW w:w="678" w:type="pct"/>
          </w:tcPr>
          <w:p w:rsidR="00321D43" w:rsidRPr="000A4152" w:rsidRDefault="00321D43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321D43" w:rsidRDefault="00321D43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2021-2022 годы</w:t>
            </w:r>
          </w:p>
        </w:tc>
        <w:tc>
          <w:tcPr>
            <w:tcW w:w="1348" w:type="pct"/>
          </w:tcPr>
          <w:p w:rsidR="00321D43" w:rsidRDefault="00321D43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Реконструкция автомобильной дороги по  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Олега Кошевого в городе Ханты-Мансийске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2021-2022 годы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.И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ртышская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городе Ханты-Мансийске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2021-2022 годы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ривольная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городе Ханты-Мансийске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Улично-дорожная сеть территории ОМК в городе Ханты-Мансийске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орького-пер.Некрасова-пер.Курортный</w:t>
            </w:r>
            <w:proofErr w:type="spellEnd"/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Реконструкция автомобильной дороги по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.С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утормина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 устройством примыкания к Восточной Объездной в городе Ханты-Мансийске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Развязка в районе улиц 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Чехова-Восточная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Объездная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</w:t>
            </w:r>
          </w:p>
        </w:tc>
        <w:tc>
          <w:tcPr>
            <w:tcW w:w="1972" w:type="pct"/>
          </w:tcPr>
          <w:p w:rsidR="00E27D50" w:rsidRPr="00321D43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.Л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едовая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51, 53, 55, 57, 59, 61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  <w:tr w:rsidR="00E27D50" w:rsidRPr="000A4152" w:rsidTr="00297547">
        <w:trPr>
          <w:trHeight w:val="488"/>
        </w:trPr>
        <w:tc>
          <w:tcPr>
            <w:tcW w:w="161" w:type="pct"/>
          </w:tcPr>
          <w:p w:rsid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</w:t>
            </w:r>
          </w:p>
        </w:tc>
        <w:tc>
          <w:tcPr>
            <w:tcW w:w="1972" w:type="pct"/>
          </w:tcPr>
          <w:p w:rsidR="00E27D50" w:rsidRPr="00E27D50" w:rsidRDefault="00E27D50" w:rsidP="00677E57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Автомобильная дорога по 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</w:t>
            </w:r>
            <w:proofErr w:type="gram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.П</w:t>
            </w:r>
            <w:proofErr w:type="gram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ушкина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(от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ул.Сирина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</w:t>
            </w:r>
            <w:proofErr w:type="spellStart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ул.Собянина</w:t>
            </w:r>
            <w:proofErr w:type="spellEnd"/>
            <w:r w:rsidRPr="00E27D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78" w:type="pct"/>
          </w:tcPr>
          <w:p w:rsidR="00E27D50" w:rsidRPr="000A4152" w:rsidRDefault="00E27D50" w:rsidP="00297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348" w:type="pct"/>
          </w:tcPr>
          <w:p w:rsidR="00E27D50" w:rsidRDefault="00E27D50" w:rsidP="00702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 w:rsidRPr="002975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юджет города Ханты-Мансийска</w:t>
            </w:r>
          </w:p>
        </w:tc>
      </w:tr>
    </w:tbl>
    <w:p w:rsidR="000924D5" w:rsidRDefault="000924D5" w:rsidP="000A4152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43521" w:rsidRDefault="00943521" w:rsidP="000A4152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943521" w:rsidRPr="00AC7805" w:rsidRDefault="00943521" w:rsidP="00943521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3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943521" w:rsidRDefault="00943521" w:rsidP="00943521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943521" w:rsidRDefault="00943521" w:rsidP="00943521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943521" w:rsidRPr="001B38FF" w:rsidRDefault="00943521" w:rsidP="00943521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943521" w:rsidRDefault="00943521" w:rsidP="00943521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521" w:rsidRPr="00D32FDC" w:rsidRDefault="00943521" w:rsidP="00943521">
      <w:pPr>
        <w:pStyle w:val="ConsPlusNormal"/>
        <w:jc w:val="both"/>
      </w:pPr>
    </w:p>
    <w:p w:rsidR="00943521" w:rsidRPr="001B38FF" w:rsidRDefault="00943521" w:rsidP="009435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1" w:name="P1291"/>
      <w:bookmarkEnd w:id="1"/>
      <w:r w:rsidRPr="001B38FF">
        <w:rPr>
          <w:rFonts w:ascii="Times New Roman" w:hAnsi="Times New Roman" w:cs="Times New Roman"/>
          <w:b w:val="0"/>
          <w:sz w:val="24"/>
          <w:szCs w:val="28"/>
        </w:rPr>
        <w:t>Направления мероприятий муниципальной программы</w:t>
      </w:r>
    </w:p>
    <w:p w:rsidR="00943521" w:rsidRPr="00D32FDC" w:rsidRDefault="00943521" w:rsidP="009435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4700"/>
        <w:gridCol w:w="4793"/>
        <w:gridCol w:w="4890"/>
      </w:tblGrid>
      <w:tr w:rsidR="00943521" w:rsidRPr="001B38FF" w:rsidTr="00702F66">
        <w:tc>
          <w:tcPr>
            <w:tcW w:w="253" w:type="pct"/>
            <w:vAlign w:val="center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N</w:t>
            </w:r>
          </w:p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38FF">
              <w:rPr>
                <w:rFonts w:ascii="Times New Roman" w:hAnsi="Times New Roman" w:cs="Times New Roman"/>
              </w:rPr>
              <w:t>п</w:t>
            </w:r>
            <w:proofErr w:type="gramEnd"/>
            <w:r w:rsidRPr="001B38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1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82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614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943521" w:rsidRPr="001B38FF" w:rsidTr="00702F66">
        <w:tc>
          <w:tcPr>
            <w:tcW w:w="253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4</w:t>
            </w:r>
          </w:p>
        </w:tc>
      </w:tr>
      <w:tr w:rsidR="00943521" w:rsidRPr="001B38FF" w:rsidTr="00702F66">
        <w:tc>
          <w:tcPr>
            <w:tcW w:w="5000" w:type="pct"/>
            <w:gridSpan w:val="4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943521" w:rsidRPr="001B38FF" w:rsidTr="00702F66">
        <w:tc>
          <w:tcPr>
            <w:tcW w:w="5000" w:type="pct"/>
            <w:gridSpan w:val="4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Задача 1. Развитие улично-дорожной сети города.</w:t>
            </w:r>
          </w:p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Задача 3. Обеспечение доступности и повышение качества транспортных услуг населению.</w:t>
            </w:r>
          </w:p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943521" w:rsidRPr="001B38FF" w:rsidTr="00702F66">
        <w:tc>
          <w:tcPr>
            <w:tcW w:w="253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1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582" w:type="pct"/>
          </w:tcPr>
          <w:p w:rsidR="00943521" w:rsidRPr="003A3BED" w:rsidRDefault="00943521" w:rsidP="00702F6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82F2A">
              <w:rPr>
                <w:rFonts w:ascii="Times New Roman" w:hAnsi="Times New Roman" w:cs="Times New Roman"/>
              </w:rPr>
              <w:t xml:space="preserve">Проектирование (в том числе </w:t>
            </w:r>
            <w:proofErr w:type="spellStart"/>
            <w:r w:rsidRPr="00382F2A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382F2A">
              <w:rPr>
                <w:rFonts w:ascii="Times New Roman" w:hAnsi="Times New Roman" w:cs="Times New Roman"/>
              </w:rPr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614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521" w:rsidRPr="001B38FF" w:rsidTr="00702F66">
        <w:tc>
          <w:tcPr>
            <w:tcW w:w="253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582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движения.</w:t>
            </w:r>
          </w:p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1B38FF">
              <w:rPr>
                <w:rFonts w:ascii="Times New Roman" w:hAnsi="Times New Roman" w:cs="Times New Roman"/>
              </w:rPr>
              <w:t>о-</w:t>
            </w:r>
            <w:proofErr w:type="gramEnd"/>
            <w:r w:rsidRPr="001B38FF">
              <w:rPr>
                <w:rFonts w:ascii="Times New Roman" w:hAnsi="Times New Roman" w:cs="Times New Roman"/>
              </w:rPr>
              <w:t xml:space="preserve"> и киносъемки, видеозаписи для фиксации нарушений правил дорожного движения.</w:t>
            </w:r>
          </w:p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614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521" w:rsidRPr="001B38FF" w:rsidTr="00702F66">
        <w:tc>
          <w:tcPr>
            <w:tcW w:w="253" w:type="pct"/>
          </w:tcPr>
          <w:p w:rsidR="00943521" w:rsidRPr="001B38FF" w:rsidRDefault="00943521" w:rsidP="00702F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1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</w:t>
            </w:r>
            <w:r w:rsidRPr="001B38FF">
              <w:rPr>
                <w:rFonts w:ascii="Times New Roman" w:hAnsi="Times New Roman" w:cs="Times New Roman"/>
              </w:rPr>
              <w:lastRenderedPageBreak/>
              <w:t>Ханты-Мансийска</w:t>
            </w:r>
          </w:p>
        </w:tc>
        <w:tc>
          <w:tcPr>
            <w:tcW w:w="1582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lastRenderedPageBreak/>
              <w:t xml:space="preserve">Осуществление закупок в сфере регулярных перевозок пассажиров и багажа автомобильным транспортом в городе Ханты-Мансийске с </w:t>
            </w:r>
            <w:r w:rsidRPr="001B38FF">
              <w:rPr>
                <w:rFonts w:ascii="Times New Roman" w:hAnsi="Times New Roman" w:cs="Times New Roman"/>
              </w:rPr>
              <w:lastRenderedPageBreak/>
              <w:t>использованием автобусов, приспособленных для перевозки маломобильной категории граждан, по регулируемым тарифам. 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614" w:type="pct"/>
          </w:tcPr>
          <w:p w:rsidR="00943521" w:rsidRPr="001B38FF" w:rsidRDefault="00943521" w:rsidP="00702F66">
            <w:pPr>
              <w:pStyle w:val="ConsPlusNormal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lastRenderedPageBreak/>
              <w:t xml:space="preserve">Порядок предоставления из бюджета города Ханты-Мансийска субсидий организациям речного транспорта, осуществляющим перевозку </w:t>
            </w:r>
            <w:r w:rsidRPr="001B38FF">
              <w:rPr>
                <w:rFonts w:ascii="Times New Roman" w:hAnsi="Times New Roman" w:cs="Times New Roman"/>
              </w:rPr>
              <w:lastRenderedPageBreak/>
              <w:t>пассажиров и багажа на пригородной линии "Ханты-Мансийск - Дачи" (приложение 3 к постановлению)</w:t>
            </w:r>
          </w:p>
        </w:tc>
      </w:tr>
    </w:tbl>
    <w:p w:rsidR="00943521" w:rsidRDefault="00943521" w:rsidP="00943521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521" w:rsidRPr="000A4152" w:rsidRDefault="00943521" w:rsidP="00943521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521" w:rsidRPr="00943521" w:rsidRDefault="00943521" w:rsidP="000A4152">
      <w:pPr>
        <w:tabs>
          <w:tab w:val="left" w:pos="4758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43521" w:rsidRPr="00943521" w:rsidSect="004264A4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85" w:rsidRDefault="00901E85" w:rsidP="00AC7805">
      <w:pPr>
        <w:spacing w:after="0" w:line="240" w:lineRule="auto"/>
      </w:pPr>
      <w:r>
        <w:separator/>
      </w:r>
    </w:p>
  </w:endnote>
  <w:endnote w:type="continuationSeparator" w:id="0">
    <w:p w:rsidR="00901E85" w:rsidRDefault="00901E85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85" w:rsidRDefault="00901E85" w:rsidP="00AC7805">
      <w:pPr>
        <w:spacing w:after="0" w:line="240" w:lineRule="auto"/>
      </w:pPr>
      <w:r>
        <w:separator/>
      </w:r>
    </w:p>
  </w:footnote>
  <w:footnote w:type="continuationSeparator" w:id="0">
    <w:p w:rsidR="00901E85" w:rsidRDefault="00901E85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50C2C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2BDD"/>
    <w:rsid w:val="001D01B2"/>
    <w:rsid w:val="001E3D82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53EB"/>
    <w:rsid w:val="002D0044"/>
    <w:rsid w:val="002D1FCD"/>
    <w:rsid w:val="002D34F1"/>
    <w:rsid w:val="002D650F"/>
    <w:rsid w:val="002E0E59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826D5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06D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F69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B7FE7"/>
    <w:rsid w:val="007C0478"/>
    <w:rsid w:val="007C3F7A"/>
    <w:rsid w:val="007C41B6"/>
    <w:rsid w:val="007C51E8"/>
    <w:rsid w:val="007D0130"/>
    <w:rsid w:val="007D0A58"/>
    <w:rsid w:val="007E2A11"/>
    <w:rsid w:val="007F1B2F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7646D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2FE"/>
    <w:rsid w:val="009B0A5B"/>
    <w:rsid w:val="009B1923"/>
    <w:rsid w:val="009B1A32"/>
    <w:rsid w:val="009B6D73"/>
    <w:rsid w:val="009C706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4BC2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54E56"/>
    <w:rsid w:val="00F576CF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DCE5-CF3E-498E-95EB-19C4A51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8</cp:revision>
  <cp:lastPrinted>2021-02-24T05:47:00Z</cp:lastPrinted>
  <dcterms:created xsi:type="dcterms:W3CDTF">2021-02-17T07:03:00Z</dcterms:created>
  <dcterms:modified xsi:type="dcterms:W3CDTF">2021-02-24T05:49:00Z</dcterms:modified>
</cp:coreProperties>
</file>