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C9" w:rsidRPr="00DB67F2" w:rsidRDefault="006579C9" w:rsidP="006579C9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>жилищ</w:t>
      </w:r>
      <w:r w:rsidRPr="00DB67F2">
        <w:rPr>
          <w:sz w:val="28"/>
          <w:szCs w:val="28"/>
        </w:rPr>
        <w:t xml:space="preserve">ного контроля на территории 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города Ханты-Мансийска за 2022 год </w:t>
      </w:r>
    </w:p>
    <w:p w:rsidR="006579C9" w:rsidRDefault="006579C9" w:rsidP="006579C9">
      <w:pPr>
        <w:ind w:firstLine="709"/>
        <w:jc w:val="center"/>
        <w:rPr>
          <w:b/>
          <w:sz w:val="28"/>
          <w:szCs w:val="28"/>
        </w:rPr>
      </w:pP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 xml:space="preserve">31.07.2020 № 248-ФЗ «О государственном контроле (надзоре) и муниципальном </w:t>
      </w:r>
      <w:r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Pr="00815F3B">
        <w:rPr>
          <w:sz w:val="28"/>
          <w:szCs w:val="28"/>
        </w:rPr>
        <w:t xml:space="preserve">, </w:t>
      </w:r>
      <w:r w:rsidRPr="00815F3B">
        <w:rPr>
          <w:color w:val="000000"/>
          <w:sz w:val="28"/>
          <w:szCs w:val="28"/>
          <w:lang w:bidi="ru-RU"/>
        </w:rPr>
        <w:t xml:space="preserve">решением </w:t>
      </w:r>
      <w:r w:rsidRPr="00815F3B">
        <w:rPr>
          <w:sz w:val="28"/>
          <w:szCs w:val="28"/>
        </w:rPr>
        <w:t>Думы города Ханты-Мансийска</w:t>
      </w:r>
      <w:r w:rsidRPr="00815F3B">
        <w:rPr>
          <w:color w:val="000000"/>
          <w:sz w:val="28"/>
          <w:szCs w:val="28"/>
          <w:lang w:bidi="ru-RU"/>
        </w:rPr>
        <w:t xml:space="preserve"> </w:t>
      </w:r>
      <w:r w:rsidRPr="00451A67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16.09.2021 №529</w:t>
      </w:r>
      <w:r w:rsidRPr="00451A67">
        <w:rPr>
          <w:color w:val="000000"/>
          <w:sz w:val="28"/>
          <w:szCs w:val="28"/>
          <w:lang w:bidi="ru-RU"/>
        </w:rPr>
        <w:t>-</w:t>
      </w:r>
      <w:r w:rsidRPr="00451A67">
        <w:rPr>
          <w:color w:val="000000"/>
          <w:sz w:val="28"/>
          <w:szCs w:val="28"/>
          <w:lang w:val="en-US" w:bidi="ru-RU"/>
        </w:rPr>
        <w:t>VI</w:t>
      </w:r>
      <w:r w:rsidRPr="00451A67">
        <w:rPr>
          <w:color w:val="000000"/>
          <w:sz w:val="28"/>
          <w:szCs w:val="28"/>
          <w:lang w:bidi="ru-RU"/>
        </w:rPr>
        <w:t xml:space="preserve"> РД</w:t>
      </w:r>
      <w:r w:rsidRPr="00815F3B">
        <w:rPr>
          <w:color w:val="000000"/>
          <w:sz w:val="28"/>
          <w:szCs w:val="28"/>
          <w:lang w:bidi="ru-RU"/>
        </w:rPr>
        <w:t xml:space="preserve"> «Об утверждении Положения о муниципальном</w:t>
      </w:r>
      <w:r>
        <w:rPr>
          <w:color w:val="000000"/>
          <w:sz w:val="28"/>
          <w:szCs w:val="28"/>
          <w:lang w:bidi="ru-RU"/>
        </w:rPr>
        <w:t xml:space="preserve"> жилищном</w:t>
      </w:r>
      <w:r w:rsidRPr="00815F3B">
        <w:rPr>
          <w:color w:val="000000"/>
          <w:sz w:val="28"/>
          <w:szCs w:val="28"/>
          <w:lang w:bidi="ru-RU"/>
        </w:rPr>
        <w:t xml:space="preserve"> контроле на территории города Ханты-Мансийска».</w:t>
      </w: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плановые и внеплановые контрольные мероприятия не проводилось. 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2022 году было ограничено. Действия должностных лиц, в рамках осуществления муниципального земельного контроля, были направлены на проведение профилактических мероприятий.</w:t>
      </w:r>
    </w:p>
    <w:p w:rsidR="006579C9" w:rsidRPr="00815F3B" w:rsidRDefault="006579C9" w:rsidP="006579C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жилищном контроле, </w:t>
      </w:r>
      <w:r w:rsidRPr="00815F3B">
        <w:rPr>
          <w:color w:val="000000"/>
          <w:sz w:val="28"/>
          <w:szCs w:val="28"/>
          <w:lang w:bidi="ru-RU"/>
        </w:rPr>
        <w:t xml:space="preserve">утвержденным решением </w:t>
      </w:r>
      <w:r w:rsidRPr="00815F3B"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№529</w:t>
      </w:r>
      <w:r w:rsidRPr="00815F3B">
        <w:rPr>
          <w:color w:val="000000"/>
          <w:sz w:val="28"/>
          <w:szCs w:val="28"/>
          <w:lang w:bidi="ru-RU"/>
        </w:rPr>
        <w:t>-</w:t>
      </w:r>
      <w:r w:rsidRPr="00815F3B">
        <w:rPr>
          <w:color w:val="000000"/>
          <w:sz w:val="28"/>
          <w:szCs w:val="28"/>
          <w:lang w:val="en-US" w:bidi="ru-RU"/>
        </w:rPr>
        <w:t>VI</w:t>
      </w:r>
      <w:r w:rsidRPr="00815F3B"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815F3B">
        <w:rPr>
          <w:sz w:val="28"/>
          <w:szCs w:val="28"/>
        </w:rPr>
        <w:t>профилактических мероприятий: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815F3B">
        <w:rPr>
          <w:sz w:val="28"/>
          <w:szCs w:val="28"/>
        </w:rPr>
        <w:t>информирование;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 </w:t>
      </w:r>
    </w:p>
    <w:p w:rsidR="006579C9" w:rsidRPr="00E30AD0" w:rsidRDefault="006579C9" w:rsidP="006579C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6579C9" w:rsidRDefault="006579C9" w:rsidP="006579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</w:t>
      </w:r>
      <w:r>
        <w:rPr>
          <w:sz w:val="28"/>
          <w:szCs w:val="28"/>
        </w:rPr>
        <w:lastRenderedPageBreak/>
        <w:t xml:space="preserve">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6579C9" w:rsidRPr="0065064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</w:t>
      </w:r>
      <w:r w:rsidRPr="00650649">
        <w:rPr>
          <w:sz w:val="28"/>
          <w:szCs w:val="28"/>
        </w:rPr>
        <w:t>ований. Разъяснения, полученные контролируемым лицом в ходе профилактического визита, носят рекомендательный характер.</w:t>
      </w:r>
      <w:r w:rsidR="004A26D7">
        <w:rPr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6579C9" w:rsidRPr="00650649" w:rsidRDefault="006579C9" w:rsidP="006579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Деятел</w:t>
      </w:r>
      <w:r>
        <w:rPr>
          <w:sz w:val="28"/>
          <w:szCs w:val="28"/>
        </w:rPr>
        <w:t>ьность муниципального жилищного</w:t>
      </w:r>
      <w:r w:rsidRPr="00650649">
        <w:rPr>
          <w:sz w:val="28"/>
          <w:szCs w:val="28"/>
        </w:rPr>
        <w:t xml:space="preserve"> контроля направлена содействие укреплению законности и предупреждению правонарушений законодательства</w:t>
      </w:r>
      <w:r>
        <w:rPr>
          <w:sz w:val="28"/>
          <w:szCs w:val="28"/>
        </w:rPr>
        <w:t xml:space="preserve"> в жилищной сфере</w:t>
      </w:r>
      <w:r w:rsidRPr="00650649">
        <w:rPr>
          <w:sz w:val="28"/>
          <w:szCs w:val="28"/>
        </w:rPr>
        <w:t xml:space="preserve">. 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В 2022 г</w:t>
      </w:r>
      <w:r>
        <w:rPr>
          <w:sz w:val="28"/>
          <w:szCs w:val="28"/>
        </w:rPr>
        <w:t>оду в рамках осуществления муниципального жилищного контроля были проведены следующие профилактические мероприятия: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4</w:t>
      </w:r>
      <w:r w:rsidRPr="00532F23">
        <w:rPr>
          <w:sz w:val="28"/>
          <w:szCs w:val="28"/>
        </w:rPr>
        <w:t>3</w:t>
      </w:r>
      <w:r w:rsidRPr="009C2A00">
        <w:rPr>
          <w:sz w:val="28"/>
          <w:szCs w:val="28"/>
        </w:rPr>
        <w:t xml:space="preserve"> информирования контролируемых и иных заинтересованных лиц по вопросам соблюдения обязательных требований;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объявлено </w:t>
      </w:r>
      <w:r>
        <w:rPr>
          <w:sz w:val="28"/>
          <w:szCs w:val="28"/>
        </w:rPr>
        <w:t>103</w:t>
      </w:r>
      <w:r w:rsidRPr="009C2A00">
        <w:rPr>
          <w:sz w:val="28"/>
          <w:szCs w:val="28"/>
        </w:rPr>
        <w:t xml:space="preserve"> предостережений </w:t>
      </w:r>
      <w:r w:rsidRPr="009C2A00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7</w:t>
      </w:r>
      <w:r w:rsidRPr="009C2A00">
        <w:rPr>
          <w:sz w:val="28"/>
          <w:szCs w:val="28"/>
        </w:rPr>
        <w:t xml:space="preserve"> консультирований контролируемых лиц;</w:t>
      </w:r>
    </w:p>
    <w:p w:rsidR="006579C9" w:rsidRPr="009C2A00" w:rsidRDefault="006579C9" w:rsidP="006579C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C2A00">
        <w:rPr>
          <w:rFonts w:eastAsia="Calibri"/>
          <w:sz w:val="28"/>
          <w:szCs w:val="28"/>
        </w:rPr>
        <w:t xml:space="preserve">проведено </w:t>
      </w:r>
      <w:r>
        <w:rPr>
          <w:rFonts w:eastAsia="Calibri"/>
          <w:sz w:val="28"/>
          <w:szCs w:val="28"/>
        </w:rPr>
        <w:t>20</w:t>
      </w:r>
      <w:r w:rsidRPr="009C2A00">
        <w:rPr>
          <w:rFonts w:eastAsia="Calibri"/>
          <w:sz w:val="28"/>
          <w:szCs w:val="28"/>
        </w:rPr>
        <w:t xml:space="preserve"> профилактических визитов.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4A26D7">
        <w:rPr>
          <w:sz w:val="28"/>
          <w:szCs w:val="28"/>
        </w:rPr>
        <w:t>осуществления муниципального жилищного контроля</w:t>
      </w:r>
      <w:bookmarkStart w:id="0" w:name="_GoBack"/>
      <w:bookmarkEnd w:id="0"/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часто встречающиеся нарушения обязательных требований:</w:t>
      </w:r>
    </w:p>
    <w:p w:rsidR="006579C9" w:rsidRPr="00532F23" w:rsidRDefault="006579C9" w:rsidP="006579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Ненадлежащее содержание контролируемыми лицами общего имущества в многоквартирных домах (в том числе, </w:t>
      </w:r>
      <w:r w:rsidRPr="00532F23">
        <w:rPr>
          <w:color w:val="000000"/>
          <w:sz w:val="28"/>
          <w:szCs w:val="28"/>
        </w:rPr>
        <w:t>отсутствие плотного примыкания входных дверей в места</w:t>
      </w:r>
      <w:r>
        <w:rPr>
          <w:color w:val="000000"/>
          <w:sz w:val="28"/>
          <w:szCs w:val="28"/>
        </w:rPr>
        <w:t>х</w:t>
      </w:r>
      <w:r w:rsidRPr="00532F23">
        <w:rPr>
          <w:color w:val="000000"/>
          <w:sz w:val="28"/>
          <w:szCs w:val="28"/>
        </w:rPr>
        <w:t xml:space="preserve"> общего пользования, частичное разруш</w:t>
      </w:r>
      <w:r>
        <w:rPr>
          <w:color w:val="000000"/>
          <w:sz w:val="28"/>
          <w:szCs w:val="28"/>
        </w:rPr>
        <w:t>ение фасадов,</w:t>
      </w:r>
      <w:r w:rsidRPr="00532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отсутствие, </w:t>
      </w:r>
      <w:r w:rsidRPr="00532F23">
        <w:rPr>
          <w:color w:val="000000"/>
          <w:sz w:val="28"/>
          <w:szCs w:val="28"/>
        </w:rPr>
        <w:t>неисправность</w:t>
      </w:r>
      <w:r>
        <w:rPr>
          <w:color w:val="000000"/>
          <w:sz w:val="28"/>
          <w:szCs w:val="28"/>
        </w:rPr>
        <w:t xml:space="preserve"> фурнитуры и</w:t>
      </w:r>
      <w:r w:rsidRPr="00532F23">
        <w:rPr>
          <w:color w:val="000000"/>
          <w:sz w:val="28"/>
          <w:szCs w:val="28"/>
        </w:rPr>
        <w:t xml:space="preserve"> остеклен</w:t>
      </w:r>
      <w:r>
        <w:rPr>
          <w:color w:val="000000"/>
          <w:sz w:val="28"/>
          <w:szCs w:val="28"/>
        </w:rPr>
        <w:t>ия заполнений оконных проемов</w:t>
      </w:r>
      <w:r w:rsidRPr="00532F23">
        <w:rPr>
          <w:color w:val="000000"/>
          <w:sz w:val="28"/>
          <w:szCs w:val="28"/>
        </w:rPr>
        <w:t xml:space="preserve"> в мес</w:t>
      </w:r>
      <w:r>
        <w:rPr>
          <w:color w:val="000000"/>
          <w:sz w:val="28"/>
          <w:szCs w:val="28"/>
        </w:rPr>
        <w:t>тах общего пользования, разрушение отделочных слоев потолка и стен, в следствие попадания влаги, повреждение и частично отсутствие напольного покрытия).</w:t>
      </w:r>
    </w:p>
    <w:p w:rsidR="006579C9" w:rsidRPr="00532F23" w:rsidRDefault="006579C9" w:rsidP="006579C9">
      <w:pPr>
        <w:pStyle w:val="a3"/>
        <w:ind w:left="1068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center"/>
        <w:rPr>
          <w:sz w:val="28"/>
          <w:szCs w:val="28"/>
        </w:rPr>
      </w:pPr>
    </w:p>
    <w:p w:rsidR="006579C9" w:rsidRDefault="006579C9" w:rsidP="006579C9"/>
    <w:p w:rsidR="00E4267F" w:rsidRDefault="00E4267F"/>
    <w:sectPr w:rsidR="00E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C9"/>
    <w:rsid w:val="004A26D7"/>
    <w:rsid w:val="006579C9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298B-16C0-43C4-8408-E3DD2E8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9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2</cp:revision>
  <dcterms:created xsi:type="dcterms:W3CDTF">2023-03-16T05:35:00Z</dcterms:created>
  <dcterms:modified xsi:type="dcterms:W3CDTF">2023-03-16T07:02:00Z</dcterms:modified>
</cp:coreProperties>
</file>