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54" w:rsidRPr="00D63B54" w:rsidRDefault="00D63B54" w:rsidP="00D63B54">
      <w:pPr>
        <w:tabs>
          <w:tab w:val="left" w:pos="0"/>
        </w:tabs>
        <w:ind w:right="-55"/>
        <w:jc w:val="center"/>
        <w:rPr>
          <w:rFonts w:eastAsia="Calibri"/>
          <w:sz w:val="22"/>
        </w:rPr>
      </w:pPr>
      <w:bookmarkStart w:id="0" w:name="_GoBack"/>
      <w:bookmarkEnd w:id="0"/>
      <w:r w:rsidRPr="00D63B54">
        <w:rPr>
          <w:rFonts w:eastAsia="Calibri"/>
          <w:noProof/>
        </w:rPr>
        <w:drawing>
          <wp:inline distT="0" distB="0" distL="0" distR="0" wp14:anchorId="14B1502F" wp14:editId="715DDF7B">
            <wp:extent cx="572770" cy="621665"/>
            <wp:effectExtent l="0" t="0" r="0" b="6985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54" w:rsidRPr="00D63B54" w:rsidRDefault="00D63B54" w:rsidP="00D63B54">
      <w:pPr>
        <w:tabs>
          <w:tab w:val="left" w:pos="0"/>
        </w:tabs>
        <w:ind w:right="-55"/>
        <w:jc w:val="center"/>
        <w:rPr>
          <w:rFonts w:eastAsia="Calibri"/>
          <w:sz w:val="20"/>
          <w:szCs w:val="20"/>
        </w:rPr>
      </w:pPr>
      <w:r w:rsidRPr="00D63B54">
        <w:rPr>
          <w:rFonts w:eastAsia="Calibri"/>
          <w:sz w:val="20"/>
          <w:szCs w:val="20"/>
        </w:rPr>
        <w:t>Муниципальное образование</w:t>
      </w:r>
    </w:p>
    <w:p w:rsidR="00D63B54" w:rsidRPr="00D63B54" w:rsidRDefault="00D63B54" w:rsidP="00D63B54">
      <w:pPr>
        <w:tabs>
          <w:tab w:val="left" w:pos="0"/>
          <w:tab w:val="left" w:pos="10260"/>
        </w:tabs>
        <w:ind w:left="-284" w:right="-55"/>
        <w:jc w:val="center"/>
        <w:rPr>
          <w:rFonts w:eastAsia="Calibri"/>
          <w:sz w:val="20"/>
          <w:szCs w:val="20"/>
        </w:rPr>
      </w:pPr>
      <w:r w:rsidRPr="00D63B54">
        <w:rPr>
          <w:rFonts w:eastAsia="Calibri"/>
          <w:sz w:val="20"/>
          <w:szCs w:val="20"/>
        </w:rPr>
        <w:t xml:space="preserve">Ханты-Мансийского автономного округа-Югры </w:t>
      </w:r>
    </w:p>
    <w:p w:rsidR="00D63B54" w:rsidRPr="00D63B54" w:rsidRDefault="00D63B54" w:rsidP="00D63B54">
      <w:pPr>
        <w:tabs>
          <w:tab w:val="left" w:pos="10205"/>
          <w:tab w:val="left" w:pos="10260"/>
        </w:tabs>
        <w:ind w:right="-55"/>
        <w:jc w:val="center"/>
        <w:rPr>
          <w:rFonts w:eastAsia="Calibri"/>
          <w:sz w:val="20"/>
          <w:szCs w:val="20"/>
        </w:rPr>
      </w:pPr>
      <w:r w:rsidRPr="00D63B54">
        <w:rPr>
          <w:rFonts w:eastAsia="Calibri"/>
          <w:sz w:val="20"/>
          <w:szCs w:val="20"/>
        </w:rPr>
        <w:t xml:space="preserve">городской округ город  Ханты-Мансийск </w:t>
      </w:r>
    </w:p>
    <w:p w:rsidR="00D63B54" w:rsidRPr="00D63B54" w:rsidRDefault="00D63B54" w:rsidP="00D63B54">
      <w:pPr>
        <w:tabs>
          <w:tab w:val="left" w:pos="0"/>
        </w:tabs>
        <w:ind w:right="-55" w:hanging="142"/>
        <w:jc w:val="center"/>
        <w:rPr>
          <w:rFonts w:eastAsia="Calibri"/>
          <w:b/>
          <w:bCs/>
          <w:sz w:val="30"/>
          <w:szCs w:val="30"/>
        </w:rPr>
      </w:pPr>
      <w:r w:rsidRPr="00D63B54">
        <w:rPr>
          <w:rFonts w:eastAsia="Calibri"/>
          <w:b/>
          <w:bCs/>
          <w:sz w:val="30"/>
          <w:szCs w:val="30"/>
        </w:rPr>
        <w:t>УПРАВЛЕНИЕ ЭКОНОМИЧЕСКОГО РАЗВИТИЯ И ИНВЕСТИЦИЙ</w:t>
      </w:r>
    </w:p>
    <w:p w:rsidR="00D63B54" w:rsidRPr="00D63B54" w:rsidRDefault="00D63B54" w:rsidP="00D63B54">
      <w:pPr>
        <w:tabs>
          <w:tab w:val="left" w:pos="0"/>
        </w:tabs>
        <w:ind w:right="-55"/>
        <w:jc w:val="center"/>
        <w:rPr>
          <w:rFonts w:eastAsia="Calibri"/>
          <w:b/>
          <w:bCs/>
          <w:sz w:val="32"/>
          <w:szCs w:val="32"/>
        </w:rPr>
      </w:pPr>
      <w:r w:rsidRPr="00D63B54">
        <w:rPr>
          <w:rFonts w:eastAsia="Calibri"/>
          <w:b/>
          <w:bCs/>
          <w:sz w:val="32"/>
          <w:szCs w:val="32"/>
        </w:rPr>
        <w:t xml:space="preserve">Администрации города </w:t>
      </w:r>
      <w:proofErr w:type="gramStart"/>
      <w:r w:rsidRPr="00D63B54">
        <w:rPr>
          <w:rFonts w:eastAsia="Calibri"/>
          <w:b/>
          <w:bCs/>
          <w:sz w:val="32"/>
          <w:szCs w:val="32"/>
        </w:rPr>
        <w:t xml:space="preserve">Ханты - </w:t>
      </w:r>
      <w:proofErr w:type="spellStart"/>
      <w:r w:rsidRPr="00D63B54">
        <w:rPr>
          <w:rFonts w:eastAsia="Calibri"/>
          <w:b/>
          <w:bCs/>
          <w:sz w:val="32"/>
          <w:szCs w:val="32"/>
        </w:rPr>
        <w:t>Мансийска</w:t>
      </w:r>
      <w:proofErr w:type="spellEnd"/>
      <w:proofErr w:type="gramEnd"/>
    </w:p>
    <w:p w:rsidR="00D63B54" w:rsidRPr="00D63B54" w:rsidRDefault="00D63B54" w:rsidP="00D63B54">
      <w:pPr>
        <w:tabs>
          <w:tab w:val="left" w:pos="10260"/>
        </w:tabs>
        <w:ind w:right="-55"/>
        <w:jc w:val="center"/>
        <w:rPr>
          <w:rFonts w:eastAsia="Calibri"/>
          <w:u w:val="single"/>
        </w:rPr>
      </w:pPr>
      <w:r w:rsidRPr="00D63B54">
        <w:rPr>
          <w:rFonts w:eastAsia="Calibri"/>
          <w:sz w:val="22"/>
        </w:rPr>
        <w:t>Дзержинского ул., д.6 (каб.108) город Ханты-Мансийск, 628012</w:t>
      </w:r>
    </w:p>
    <w:p w:rsidR="00D63B54" w:rsidRPr="00D63B54" w:rsidRDefault="00D63B54" w:rsidP="00D63B54">
      <w:pPr>
        <w:tabs>
          <w:tab w:val="left" w:pos="10260"/>
        </w:tabs>
        <w:ind w:right="-55"/>
        <w:jc w:val="center"/>
        <w:rPr>
          <w:rFonts w:eastAsia="Calibri"/>
          <w:u w:val="single"/>
        </w:rPr>
      </w:pPr>
      <w:r w:rsidRPr="00D63B54">
        <w:rPr>
          <w:rFonts w:eastAsia="Calibri"/>
          <w:sz w:val="22"/>
        </w:rPr>
        <w:t xml:space="preserve">Тел. (3467) 352-474, тел./факс (3467) 352-401, </w:t>
      </w:r>
      <w:proofErr w:type="gramStart"/>
      <w:r w:rsidRPr="00D63B54">
        <w:rPr>
          <w:rFonts w:eastAsia="Calibri"/>
        </w:rPr>
        <w:t>е</w:t>
      </w:r>
      <w:proofErr w:type="gramEnd"/>
      <w:r w:rsidRPr="00D63B54">
        <w:rPr>
          <w:rFonts w:eastAsia="Calibri"/>
        </w:rPr>
        <w:t>-</w:t>
      </w:r>
      <w:r w:rsidRPr="00D63B54">
        <w:rPr>
          <w:rFonts w:eastAsia="Calibri"/>
          <w:lang w:val="en-US"/>
        </w:rPr>
        <w:t>mail</w:t>
      </w:r>
      <w:r w:rsidRPr="00D63B54">
        <w:rPr>
          <w:rFonts w:eastAsia="Calibri"/>
        </w:rPr>
        <w:t xml:space="preserve">: </w:t>
      </w:r>
      <w:hyperlink r:id="rId6" w:history="1">
        <w:r w:rsidRPr="00D63B54">
          <w:rPr>
            <w:rFonts w:eastAsia="Calibri"/>
            <w:color w:val="0000FF"/>
            <w:u w:val="single"/>
            <w:lang w:val="en-US"/>
          </w:rPr>
          <w:t>ekonomika</w:t>
        </w:r>
        <w:r w:rsidRPr="00D63B54">
          <w:rPr>
            <w:rFonts w:eastAsia="Calibri"/>
            <w:color w:val="0000FF"/>
            <w:u w:val="single"/>
          </w:rPr>
          <w:t>@</w:t>
        </w:r>
        <w:r w:rsidRPr="00D63B54">
          <w:rPr>
            <w:rFonts w:eastAsia="Calibri"/>
            <w:color w:val="0000FF"/>
            <w:u w:val="single"/>
            <w:lang w:val="en-US"/>
          </w:rPr>
          <w:t>admhmansy</w:t>
        </w:r>
        <w:r w:rsidRPr="00D63B54">
          <w:rPr>
            <w:rFonts w:eastAsia="Calibri"/>
            <w:color w:val="0000FF"/>
            <w:u w:val="single"/>
          </w:rPr>
          <w:t>.</w:t>
        </w:r>
        <w:r w:rsidRPr="00D63B54">
          <w:rPr>
            <w:rFonts w:eastAsia="Calibri"/>
            <w:color w:val="0000FF"/>
            <w:u w:val="single"/>
            <w:lang w:val="en-US"/>
          </w:rPr>
          <w:t>ru</w:t>
        </w:r>
      </w:hyperlink>
    </w:p>
    <w:p w:rsidR="00D63B54" w:rsidRPr="00D63B54" w:rsidRDefault="00D63B54" w:rsidP="00D63B54">
      <w:pPr>
        <w:tabs>
          <w:tab w:val="left" w:pos="10260"/>
        </w:tabs>
        <w:ind w:right="-55"/>
        <w:jc w:val="center"/>
        <w:rPr>
          <w:rFonts w:eastAsia="Calibri"/>
          <w:sz w:val="20"/>
          <w:szCs w:val="20"/>
        </w:rPr>
      </w:pPr>
    </w:p>
    <w:p w:rsidR="00D63B54" w:rsidRPr="00D63B54" w:rsidRDefault="00D63B54" w:rsidP="00D63B54">
      <w:pPr>
        <w:tabs>
          <w:tab w:val="left" w:pos="10260"/>
        </w:tabs>
        <w:ind w:right="-55"/>
        <w:rPr>
          <w:rFonts w:eastAsia="Calibri"/>
          <w:sz w:val="22"/>
        </w:rPr>
      </w:pPr>
      <w:r w:rsidRPr="00D63B54">
        <w:rPr>
          <w:rFonts w:eastAsia="Calibri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9536BAB" wp14:editId="50564DDF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0" t="0" r="0" b="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oQXEU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 w:rsidRPr="00D63B54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F63A2F" wp14:editId="1622CC3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BWAIAAGoEAAAOAAAAZHJzL2Uyb0RvYy54bWysVN1u0zAUvkfiHazcd0lK1nX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" strokeweight="4.5pt">
                <v:stroke linestyle="thinThick"/>
              </v:line>
            </w:pict>
          </mc:Fallback>
        </mc:AlternateContent>
      </w:r>
    </w:p>
    <w:p w:rsidR="00D63B54" w:rsidRDefault="00D63B54" w:rsidP="007C2037">
      <w:pPr>
        <w:shd w:val="clear" w:color="auto" w:fill="FFFFFF"/>
        <w:jc w:val="center"/>
        <w:rPr>
          <w:b/>
          <w:sz w:val="28"/>
          <w:szCs w:val="28"/>
        </w:rPr>
      </w:pPr>
    </w:p>
    <w:p w:rsidR="00B50F8A" w:rsidRDefault="009E6E65" w:rsidP="007C20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Отрицательное з</w:t>
      </w:r>
      <w:r w:rsidR="002315C9" w:rsidRPr="002315C9">
        <w:rPr>
          <w:b/>
          <w:sz w:val="28"/>
          <w:szCs w:val="28"/>
        </w:rPr>
        <w:t xml:space="preserve">аключение об </w:t>
      </w:r>
      <w:r w:rsidR="00D63B54">
        <w:rPr>
          <w:b/>
          <w:sz w:val="28"/>
          <w:szCs w:val="28"/>
        </w:rPr>
        <w:t xml:space="preserve">оценке фактического </w:t>
      </w:r>
      <w:proofErr w:type="gramStart"/>
      <w:r w:rsidR="00D63B54">
        <w:rPr>
          <w:b/>
          <w:sz w:val="28"/>
          <w:szCs w:val="28"/>
        </w:rPr>
        <w:t>воздействия</w:t>
      </w:r>
      <w:r w:rsidR="002315C9" w:rsidRPr="002315C9">
        <w:rPr>
          <w:b/>
          <w:sz w:val="28"/>
          <w:szCs w:val="28"/>
        </w:rPr>
        <w:t xml:space="preserve"> постановления Администрации города Ханты-Мансийска</w:t>
      </w:r>
      <w:proofErr w:type="gramEnd"/>
      <w:r w:rsidR="002315C9" w:rsidRPr="002315C9">
        <w:rPr>
          <w:b/>
          <w:sz w:val="28"/>
          <w:szCs w:val="28"/>
        </w:rPr>
        <w:t xml:space="preserve"> от 30.12.2015 №1514 «О муниципальной программе «Развитие отдельных секторов экономики города Ханты-</w:t>
      </w:r>
      <w:r w:rsidR="002315C9">
        <w:rPr>
          <w:b/>
          <w:sz w:val="28"/>
          <w:szCs w:val="28"/>
        </w:rPr>
        <w:t xml:space="preserve">Мансийска» </w:t>
      </w:r>
    </w:p>
    <w:p w:rsidR="00D63B54" w:rsidRDefault="00D63B54" w:rsidP="007C2037">
      <w:pPr>
        <w:shd w:val="clear" w:color="auto" w:fill="FFFFFF"/>
        <w:jc w:val="center"/>
        <w:rPr>
          <w:b/>
          <w:sz w:val="28"/>
          <w:szCs w:val="28"/>
        </w:rPr>
      </w:pPr>
    </w:p>
    <w:p w:rsidR="00B50F8A" w:rsidRDefault="00E051CA" w:rsidP="00B50F8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3B54">
        <w:rPr>
          <w:b/>
          <w:sz w:val="28"/>
          <w:szCs w:val="28"/>
        </w:rPr>
        <w:t>4.05</w:t>
      </w:r>
      <w:r w:rsidR="00B50F8A">
        <w:rPr>
          <w:b/>
          <w:sz w:val="28"/>
          <w:szCs w:val="28"/>
        </w:rPr>
        <w:t>.202</w:t>
      </w:r>
      <w:r w:rsidR="00D63B54">
        <w:rPr>
          <w:b/>
          <w:sz w:val="28"/>
          <w:szCs w:val="28"/>
        </w:rPr>
        <w:t>1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</w:t>
      </w:r>
      <w:r w:rsidR="008D031A" w:rsidRPr="008D031A">
        <w:rPr>
          <w:sz w:val="28"/>
          <w:szCs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D031A" w:rsidRPr="008D031A">
        <w:rPr>
          <w:sz w:val="28"/>
          <w:szCs w:val="28"/>
        </w:rPr>
        <w:t>экспертизы</w:t>
      </w:r>
      <w:proofErr w:type="gramEnd"/>
      <w:r w:rsidR="008D031A" w:rsidRPr="008D031A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8D031A" w:rsidRPr="008D031A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7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</w:t>
      </w:r>
      <w:r w:rsidR="008D031A">
        <w:rPr>
          <w:sz w:val="28"/>
          <w:szCs w:val="28"/>
        </w:rPr>
        <w:t>е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>от</w:t>
      </w:r>
      <w:r w:rsidR="002315C9">
        <w:rPr>
          <w:sz w:val="28"/>
          <w:szCs w:val="28"/>
        </w:rPr>
        <w:t xml:space="preserve"> </w:t>
      </w:r>
      <w:r w:rsidR="002315C9" w:rsidRPr="002315C9">
        <w:rPr>
          <w:sz w:val="28"/>
          <w:szCs w:val="28"/>
        </w:rPr>
        <w:t>30.12.2015 №1514 «О муниципальной программе «Развитие отдельных секторов экономики города Ханты-Мансийска»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</w:t>
      </w:r>
      <w:proofErr w:type="gramEnd"/>
      <w:r w:rsidRPr="000F30B7">
        <w:rPr>
          <w:sz w:val="28"/>
          <w:szCs w:val="28"/>
        </w:rPr>
        <w:t xml:space="preserve">, сводный отчет об </w:t>
      </w:r>
      <w:r w:rsidR="00D63B54">
        <w:rPr>
          <w:sz w:val="28"/>
          <w:szCs w:val="28"/>
        </w:rPr>
        <w:t xml:space="preserve">оценке фактического воздействия </w:t>
      </w:r>
      <w:r w:rsidR="00E65569" w:rsidRPr="000F30B7">
        <w:rPr>
          <w:sz w:val="28"/>
          <w:szCs w:val="28"/>
        </w:rPr>
        <w:t xml:space="preserve">(далее </w:t>
      </w:r>
      <w:r w:rsidR="00B50F8A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D63B54">
        <w:rPr>
          <w:sz w:val="28"/>
          <w:szCs w:val="28"/>
        </w:rPr>
        <w:t>ОФВ</w:t>
      </w:r>
      <w:r w:rsidR="00B50F8A">
        <w:rPr>
          <w:sz w:val="28"/>
          <w:szCs w:val="28"/>
        </w:rPr>
        <w:t>)</w:t>
      </w:r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692DB9" w:rsidRPr="00692DB9">
        <w:rPr>
          <w:sz w:val="28"/>
          <w:szCs w:val="28"/>
        </w:rPr>
        <w:lastRenderedPageBreak/>
        <w:t>экономического развития и инвестиций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D63B54">
        <w:rPr>
          <w:sz w:val="28"/>
          <w:szCs w:val="28"/>
        </w:rPr>
        <w:t xml:space="preserve">ОФВ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D63B54">
        <w:rPr>
          <w:sz w:val="28"/>
          <w:szCs w:val="28"/>
        </w:rPr>
        <w:t>ОФВ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22731E">
        <w:rPr>
          <w:sz w:val="28"/>
          <w:szCs w:val="28"/>
        </w:rPr>
        <w:t>2</w:t>
      </w:r>
      <w:r w:rsidR="00D63B54">
        <w:rPr>
          <w:sz w:val="28"/>
          <w:szCs w:val="28"/>
        </w:rPr>
        <w:t>9</w:t>
      </w:r>
      <w:r w:rsidR="004D3ADB" w:rsidRPr="000F30B7">
        <w:rPr>
          <w:sz w:val="28"/>
          <w:szCs w:val="28"/>
        </w:rPr>
        <w:t xml:space="preserve">» </w:t>
      </w:r>
      <w:r w:rsidR="00D63B54">
        <w:rPr>
          <w:sz w:val="28"/>
          <w:szCs w:val="28"/>
        </w:rPr>
        <w:t>апреля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E051CA">
        <w:rPr>
          <w:sz w:val="28"/>
          <w:szCs w:val="28"/>
        </w:rPr>
        <w:t>2</w:t>
      </w:r>
      <w:r w:rsidR="00D63B54">
        <w:rPr>
          <w:sz w:val="28"/>
          <w:szCs w:val="28"/>
        </w:rPr>
        <w:t>1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22731E">
        <w:rPr>
          <w:sz w:val="28"/>
          <w:szCs w:val="28"/>
        </w:rPr>
        <w:t>2</w:t>
      </w:r>
      <w:r w:rsidR="00D63B54">
        <w:rPr>
          <w:sz w:val="28"/>
          <w:szCs w:val="28"/>
        </w:rPr>
        <w:t>9.04</w:t>
      </w:r>
      <w:r w:rsidR="0022731E">
        <w:rPr>
          <w:sz w:val="28"/>
          <w:szCs w:val="28"/>
        </w:rPr>
        <w:t>.202</w:t>
      </w:r>
      <w:r w:rsidR="00D63B54">
        <w:rPr>
          <w:sz w:val="28"/>
          <w:szCs w:val="28"/>
        </w:rPr>
        <w:t>1</w:t>
      </w:r>
      <w:r w:rsidR="007C2037" w:rsidRPr="000F30B7">
        <w:rPr>
          <w:sz w:val="28"/>
          <w:szCs w:val="28"/>
        </w:rPr>
        <w:t xml:space="preserve"> по </w:t>
      </w:r>
      <w:r w:rsidR="00E051CA">
        <w:rPr>
          <w:sz w:val="28"/>
          <w:szCs w:val="28"/>
        </w:rPr>
        <w:t>1</w:t>
      </w:r>
      <w:r w:rsidR="00D63B54">
        <w:rPr>
          <w:sz w:val="28"/>
          <w:szCs w:val="28"/>
        </w:rPr>
        <w:t>3.05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</w:t>
      </w:r>
      <w:r w:rsidR="00E051CA">
        <w:rPr>
          <w:sz w:val="28"/>
          <w:szCs w:val="28"/>
        </w:rPr>
        <w:t>2</w:t>
      </w:r>
      <w:r w:rsidR="00D63B54">
        <w:rPr>
          <w:sz w:val="28"/>
          <w:szCs w:val="28"/>
        </w:rPr>
        <w:t>1</w:t>
      </w:r>
      <w:r w:rsidRPr="000F30B7">
        <w:rPr>
          <w:sz w:val="28"/>
          <w:szCs w:val="28"/>
        </w:rPr>
        <w:t>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8D031A">
        <w:rPr>
          <w:sz w:val="28"/>
          <w:szCs w:val="28"/>
        </w:rPr>
        <w:t>от</w:t>
      </w:r>
      <w:proofErr w:type="gramEnd"/>
      <w:r w:rsidRPr="008D031A">
        <w:rPr>
          <w:sz w:val="28"/>
          <w:szCs w:val="28"/>
        </w:rPr>
        <w:t>: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1.</w:t>
      </w:r>
      <w:r w:rsidRPr="008D031A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8D031A">
        <w:rPr>
          <w:sz w:val="28"/>
          <w:szCs w:val="28"/>
        </w:rPr>
        <w:t xml:space="preserve"> К</w:t>
      </w:r>
      <w:proofErr w:type="gramEnd"/>
      <w:r w:rsidRPr="008D031A">
        <w:rPr>
          <w:sz w:val="28"/>
          <w:szCs w:val="28"/>
        </w:rPr>
        <w:t>о»;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2.</w:t>
      </w:r>
      <w:r w:rsidRPr="008D031A">
        <w:rPr>
          <w:sz w:val="28"/>
          <w:szCs w:val="28"/>
        </w:rPr>
        <w:tab/>
      </w:r>
      <w:r w:rsidR="00B50F8A" w:rsidRPr="00B50F8A">
        <w:rPr>
          <w:sz w:val="28"/>
          <w:szCs w:val="28"/>
        </w:rPr>
        <w:t xml:space="preserve">Индивидуального предпринимателя </w:t>
      </w:r>
      <w:proofErr w:type="spellStart"/>
      <w:r w:rsidR="00B50F8A" w:rsidRPr="00B50F8A">
        <w:rPr>
          <w:sz w:val="28"/>
          <w:szCs w:val="28"/>
        </w:rPr>
        <w:t>Гулидова</w:t>
      </w:r>
      <w:proofErr w:type="spellEnd"/>
      <w:r w:rsidR="00B50F8A" w:rsidRPr="00B50F8A">
        <w:rPr>
          <w:sz w:val="28"/>
          <w:szCs w:val="28"/>
        </w:rPr>
        <w:t xml:space="preserve"> Екатерина Владимировна</w:t>
      </w:r>
      <w:r w:rsidRPr="008D031A">
        <w:rPr>
          <w:sz w:val="28"/>
          <w:szCs w:val="28"/>
        </w:rPr>
        <w:t>;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3.</w:t>
      </w:r>
      <w:r w:rsidRPr="008D031A">
        <w:rPr>
          <w:sz w:val="28"/>
          <w:szCs w:val="28"/>
        </w:rPr>
        <w:tab/>
        <w:t>ООО «</w:t>
      </w:r>
      <w:proofErr w:type="spellStart"/>
      <w:r w:rsidRPr="008D031A">
        <w:rPr>
          <w:sz w:val="28"/>
          <w:szCs w:val="28"/>
        </w:rPr>
        <w:t>Рыбоперерабатывающий</w:t>
      </w:r>
      <w:proofErr w:type="spellEnd"/>
      <w:r w:rsidRPr="008D031A">
        <w:rPr>
          <w:sz w:val="28"/>
          <w:szCs w:val="28"/>
        </w:rPr>
        <w:t xml:space="preserve"> комбинат «Ханты-Мансийский».</w:t>
      </w:r>
    </w:p>
    <w:p w:rsidR="008D031A" w:rsidRPr="008D031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4.</w:t>
      </w:r>
      <w:r w:rsidRPr="008D031A">
        <w:rPr>
          <w:sz w:val="28"/>
          <w:szCs w:val="28"/>
        </w:rPr>
        <w:tab/>
      </w:r>
      <w:r w:rsidR="00B50F8A" w:rsidRPr="00B50F8A">
        <w:rPr>
          <w:sz w:val="28"/>
          <w:szCs w:val="28"/>
        </w:rPr>
        <w:t>ИП Кесслер Э.В.</w:t>
      </w:r>
      <w:r w:rsidR="00B50F8A">
        <w:rPr>
          <w:sz w:val="28"/>
          <w:szCs w:val="28"/>
        </w:rPr>
        <w:t xml:space="preserve"> </w:t>
      </w:r>
    </w:p>
    <w:p w:rsidR="00B50F8A" w:rsidRDefault="008D031A" w:rsidP="008D031A">
      <w:pPr>
        <w:spacing w:line="276" w:lineRule="auto"/>
        <w:ind w:firstLine="709"/>
        <w:jc w:val="both"/>
        <w:rPr>
          <w:sz w:val="28"/>
          <w:szCs w:val="28"/>
        </w:rPr>
      </w:pPr>
      <w:r w:rsidRPr="008D031A">
        <w:rPr>
          <w:sz w:val="28"/>
          <w:szCs w:val="28"/>
        </w:rPr>
        <w:t>5.</w:t>
      </w:r>
      <w:r w:rsidRPr="008D031A">
        <w:rPr>
          <w:sz w:val="28"/>
          <w:szCs w:val="28"/>
        </w:rPr>
        <w:tab/>
      </w:r>
      <w:r w:rsidR="00B50F8A" w:rsidRPr="00B50F8A">
        <w:rPr>
          <w:sz w:val="28"/>
          <w:szCs w:val="28"/>
        </w:rPr>
        <w:t>ИП Новикова Н.</w:t>
      </w:r>
      <w:proofErr w:type="gramStart"/>
      <w:r w:rsidR="00B50F8A" w:rsidRPr="00B50F8A">
        <w:rPr>
          <w:sz w:val="28"/>
          <w:szCs w:val="28"/>
        </w:rPr>
        <w:t>С</w:t>
      </w:r>
      <w:proofErr w:type="gramEnd"/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Общество с ограниченной ответственностью «Здравсервис</w:t>
            </w:r>
            <w:proofErr w:type="gramStart"/>
            <w:r w:rsidRPr="00B50F8A"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B50F8A">
              <w:rPr>
                <w:sz w:val="28"/>
                <w:szCs w:val="28"/>
                <w:lang w:eastAsia="en-US"/>
              </w:rPr>
              <w:t>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 xml:space="preserve">Индивидуального предпринимателя </w:t>
            </w:r>
            <w:proofErr w:type="spellStart"/>
            <w:r w:rsidRPr="00B50F8A">
              <w:rPr>
                <w:sz w:val="28"/>
                <w:lang w:eastAsia="en-US"/>
              </w:rPr>
              <w:t>Гулидова</w:t>
            </w:r>
            <w:proofErr w:type="spellEnd"/>
            <w:r w:rsidRPr="00B50F8A">
              <w:rPr>
                <w:sz w:val="28"/>
                <w:lang w:eastAsia="en-US"/>
              </w:rPr>
              <w:t xml:space="preserve">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Default="00B50F8A" w:rsidP="00B50F8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Уточнить </w:t>
            </w:r>
            <w:r w:rsidRPr="00B50F8A">
              <w:rPr>
                <w:sz w:val="28"/>
                <w:szCs w:val="28"/>
              </w:rPr>
              <w:t>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</w:t>
            </w:r>
          </w:p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lastRenderedPageBreak/>
              <w:t>-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lastRenderedPageBreak/>
              <w:t>ООО «</w:t>
            </w:r>
            <w:proofErr w:type="spellStart"/>
            <w:r w:rsidRPr="00B50F8A">
              <w:rPr>
                <w:sz w:val="28"/>
                <w:lang w:eastAsia="en-US"/>
              </w:rPr>
              <w:t>Рыбоперерабатывающий</w:t>
            </w:r>
            <w:proofErr w:type="spellEnd"/>
            <w:r w:rsidRPr="00B50F8A">
              <w:rPr>
                <w:sz w:val="28"/>
                <w:lang w:eastAsia="en-US"/>
              </w:rPr>
              <w:t xml:space="preserve"> комбинат «Ханты-Мансийский»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Расширить перечень социально значимых видов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Требуется внесение изменений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ИП Кесслер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Требуется увеличение размеров бюджетных ассигнований</w:t>
            </w:r>
          </w:p>
        </w:tc>
      </w:tr>
      <w:tr w:rsidR="00B50F8A" w:rsidRPr="00B50F8A" w:rsidTr="00B50F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ИП Новикова Н.</w:t>
            </w:r>
            <w:proofErr w:type="gramStart"/>
            <w:r w:rsidRPr="00B50F8A">
              <w:rPr>
                <w:sz w:val="28"/>
                <w:lang w:eastAsia="en-US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rPr>
                <w:sz w:val="28"/>
                <w:lang w:eastAsia="en-US"/>
              </w:rPr>
            </w:pPr>
            <w:r w:rsidRPr="00B50F8A"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B50F8A" w:rsidRDefault="00B50F8A" w:rsidP="00B50F8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B50F8A">
              <w:rPr>
                <w:sz w:val="28"/>
                <w:lang w:eastAsia="en-US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</w:tbl>
    <w:p w:rsidR="008D031A" w:rsidRDefault="008D031A" w:rsidP="00D63B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031A">
        <w:rPr>
          <w:sz w:val="28"/>
          <w:szCs w:val="28"/>
        </w:rPr>
        <w:t>нормативно правово</w:t>
      </w:r>
      <w:r>
        <w:rPr>
          <w:sz w:val="28"/>
          <w:szCs w:val="28"/>
        </w:rPr>
        <w:t>й</w:t>
      </w:r>
      <w:r w:rsidRPr="008D031A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вносились изменения:</w:t>
      </w:r>
      <w:r w:rsidRPr="008D031A">
        <w:rPr>
          <w:sz w:val="28"/>
          <w:szCs w:val="28"/>
        </w:rPr>
        <w:t xml:space="preserve"> </w:t>
      </w:r>
      <w:proofErr w:type="gramStart"/>
      <w:r w:rsidRPr="008D031A">
        <w:rPr>
          <w:sz w:val="28"/>
          <w:szCs w:val="28"/>
        </w:rPr>
        <w:t xml:space="preserve">Постановления Администрации города Ханты-Мансийска  </w:t>
      </w:r>
      <w:r w:rsidR="00D63B54" w:rsidRPr="00D63B54">
        <w:rPr>
          <w:sz w:val="28"/>
          <w:szCs w:val="28"/>
        </w:rPr>
        <w:t>от 06.10.2016 N 1035, от 22.03.2017 N 229, от 20.12.2017 N 1242,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30.03.2018 N 196, от 31.05.2018 N 472, от 30.11.2018 N 1296,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20.03.2019 N 232, от 06.06.2019 N 647, от 06.03.2020 N 177,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23.03.2020 N 270, от 13.04.2020 N 417, от 15.05.2020 N 563,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20.05.2020 N 577, от 20.05.2020 N 578</w:t>
      </w:r>
      <w:proofErr w:type="gramEnd"/>
      <w:r w:rsidR="00D63B54" w:rsidRPr="00D63B54">
        <w:rPr>
          <w:sz w:val="28"/>
          <w:szCs w:val="28"/>
        </w:rPr>
        <w:t>, от 11.08.2020 N 944,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21.08.2020 N 976, от 17.09.2020 N 1090, от 29.09.2020 N 1136,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29.09.2020 N 1137, от 19.10.2020 N 1230, от 10.12.2020 N 1462,</w:t>
      </w:r>
      <w:r w:rsidR="00D63B54">
        <w:rPr>
          <w:sz w:val="28"/>
          <w:szCs w:val="28"/>
        </w:rPr>
        <w:t xml:space="preserve"> </w:t>
      </w:r>
      <w:r w:rsidR="00D63B54" w:rsidRPr="00D63B54">
        <w:rPr>
          <w:sz w:val="28"/>
          <w:szCs w:val="28"/>
        </w:rPr>
        <w:t>от 23.12.2020 N 1514, от 26.12.2020 N 1545</w:t>
      </w:r>
      <w:r w:rsidR="00D63B54">
        <w:rPr>
          <w:sz w:val="28"/>
          <w:szCs w:val="28"/>
        </w:rPr>
        <w:t>.</w:t>
      </w:r>
    </w:p>
    <w:p w:rsidR="009E6E65" w:rsidRPr="009E6E65" w:rsidRDefault="009E6E65" w:rsidP="009E6E6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E6E65">
        <w:rPr>
          <w:sz w:val="28"/>
          <w:szCs w:val="28"/>
        </w:rPr>
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 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</w:r>
      <w:proofErr w:type="gramEnd"/>
    </w:p>
    <w:p w:rsidR="009E6E65" w:rsidRPr="009E6E65" w:rsidRDefault="009E6E65" w:rsidP="009E6E65">
      <w:pPr>
        <w:spacing w:line="276" w:lineRule="auto"/>
        <w:ind w:firstLine="709"/>
        <w:jc w:val="both"/>
        <w:rPr>
          <w:sz w:val="28"/>
          <w:szCs w:val="28"/>
        </w:rPr>
      </w:pPr>
      <w:r w:rsidRPr="009E6E65">
        <w:rPr>
          <w:sz w:val="28"/>
          <w:szCs w:val="28"/>
        </w:rPr>
        <w:t>переориентация экономики города с сервисного на инновационный масштаб развития, позиционирование Ханты-Мансийска как города инноваций;</w:t>
      </w:r>
    </w:p>
    <w:p w:rsidR="009E6E65" w:rsidRPr="009E6E65" w:rsidRDefault="009E6E65" w:rsidP="009E6E65">
      <w:pPr>
        <w:spacing w:line="276" w:lineRule="auto"/>
        <w:ind w:firstLine="709"/>
        <w:jc w:val="both"/>
        <w:rPr>
          <w:sz w:val="28"/>
          <w:szCs w:val="28"/>
        </w:rPr>
      </w:pPr>
      <w:r w:rsidRPr="009E6E65">
        <w:rPr>
          <w:sz w:val="28"/>
          <w:szCs w:val="28"/>
        </w:rPr>
        <w:lastRenderedPageBreak/>
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</w:t>
      </w:r>
      <w:proofErr w:type="gramStart"/>
      <w:r w:rsidRPr="009E6E65">
        <w:rPr>
          <w:sz w:val="28"/>
          <w:szCs w:val="28"/>
        </w:rPr>
        <w:t>качества</w:t>
      </w:r>
      <w:proofErr w:type="gramEnd"/>
      <w:r w:rsidRPr="009E6E65">
        <w:rPr>
          <w:sz w:val="28"/>
          <w:szCs w:val="28"/>
        </w:rPr>
        <w:t xml:space="preserve"> как на внутренние, так и на внешние рынки сбыта;</w:t>
      </w:r>
    </w:p>
    <w:p w:rsidR="009E6E65" w:rsidRDefault="009E6E65" w:rsidP="009E6E65">
      <w:pPr>
        <w:spacing w:line="276" w:lineRule="auto"/>
        <w:ind w:firstLine="709"/>
        <w:jc w:val="both"/>
        <w:rPr>
          <w:sz w:val="28"/>
          <w:szCs w:val="28"/>
        </w:rPr>
      </w:pPr>
      <w:r w:rsidRPr="009E6E65">
        <w:rPr>
          <w:sz w:val="28"/>
          <w:szCs w:val="28"/>
        </w:rPr>
        <w:t xml:space="preserve"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</w:t>
      </w:r>
      <w:proofErr w:type="gramStart"/>
      <w:r w:rsidRPr="009E6E65">
        <w:rPr>
          <w:sz w:val="28"/>
          <w:szCs w:val="28"/>
        </w:rPr>
        <w:t>обеспечения</w:t>
      </w:r>
      <w:proofErr w:type="gramEnd"/>
      <w:r w:rsidRPr="009E6E65">
        <w:rPr>
          <w:sz w:val="28"/>
          <w:szCs w:val="28"/>
        </w:rPr>
        <w:t xml:space="preserve"> значимых для города инвестиционных проектов, поддержки реального сектора экономики и инновационной деятельности.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</w:t>
      </w:r>
      <w:r w:rsidR="00D63B54">
        <w:rPr>
          <w:sz w:val="28"/>
          <w:szCs w:val="28"/>
        </w:rPr>
        <w:t>ОФВ</w:t>
      </w:r>
      <w:r w:rsidRPr="00EA572B">
        <w:rPr>
          <w:sz w:val="28"/>
          <w:szCs w:val="28"/>
        </w:rPr>
        <w:t xml:space="preserve"> нормативного правового  акта процедуры, предусмотренные Порядком, органом власти, осуществляющим </w:t>
      </w:r>
      <w:r w:rsidR="00D63B54">
        <w:rPr>
          <w:sz w:val="28"/>
          <w:szCs w:val="28"/>
        </w:rPr>
        <w:t>ОФВ</w:t>
      </w:r>
      <w:r w:rsidR="00AD09DF">
        <w:rPr>
          <w:sz w:val="28"/>
          <w:szCs w:val="28"/>
        </w:rPr>
        <w:t xml:space="preserve">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акта </w:t>
      </w:r>
      <w:r w:rsidRPr="008D031A">
        <w:rPr>
          <w:sz w:val="28"/>
          <w:szCs w:val="28"/>
          <w:u w:val="single"/>
        </w:rPr>
        <w:t>средняя</w:t>
      </w:r>
      <w:r w:rsidRPr="00EA572B">
        <w:rPr>
          <w:sz w:val="28"/>
          <w:szCs w:val="28"/>
        </w:rPr>
        <w:t>: а</w:t>
      </w:r>
      <w:r w:rsidR="008D031A">
        <w:rPr>
          <w:sz w:val="28"/>
          <w:szCs w:val="28"/>
        </w:rPr>
        <w:t>кт</w:t>
      </w:r>
      <w:r w:rsidRPr="00EA572B">
        <w:rPr>
          <w:sz w:val="28"/>
          <w:szCs w:val="28"/>
        </w:rPr>
        <w:t xml:space="preserve">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9E6E65" w:rsidRDefault="009E6E65" w:rsidP="00AD09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предложения:</w:t>
      </w:r>
    </w:p>
    <w:p w:rsidR="00AD09DF" w:rsidRPr="00AD09DF" w:rsidRDefault="00AD09DF" w:rsidP="00AD09DF">
      <w:pPr>
        <w:spacing w:line="276" w:lineRule="auto"/>
        <w:ind w:firstLine="709"/>
        <w:jc w:val="both"/>
        <w:rPr>
          <w:sz w:val="28"/>
          <w:szCs w:val="28"/>
        </w:rPr>
      </w:pPr>
      <w:r w:rsidRPr="00AD09DF">
        <w:rPr>
          <w:sz w:val="28"/>
          <w:szCs w:val="28"/>
        </w:rPr>
        <w:t>Внести в постановление Администрации города Ханты-Мансийска от 30.12.2015 № 1514 «О муниципальной программе «Развитие отдельных секторов экономики города Ханты-Мансийска» (далее - постановление) следующие изменения:</w:t>
      </w:r>
    </w:p>
    <w:p w:rsidR="00D63B54" w:rsidRPr="00D63B54" w:rsidRDefault="00D63B54" w:rsidP="00D63B54">
      <w:pPr>
        <w:spacing w:line="276" w:lineRule="auto"/>
        <w:ind w:firstLine="709"/>
        <w:jc w:val="both"/>
        <w:rPr>
          <w:sz w:val="28"/>
          <w:szCs w:val="28"/>
        </w:rPr>
      </w:pPr>
      <w:r w:rsidRPr="00D63B54">
        <w:rPr>
          <w:sz w:val="28"/>
          <w:szCs w:val="28"/>
        </w:rPr>
        <w:t>1.1.Пункт 1 постановления дополнить подпунктами 1.13, 1.14, 1.15, 1.16, 1.17, 1.18 следующего содержания соответственно:</w:t>
      </w:r>
    </w:p>
    <w:p w:rsidR="00D63B54" w:rsidRPr="00D63B54" w:rsidRDefault="00D63B54" w:rsidP="00D63B54">
      <w:pPr>
        <w:spacing w:line="276" w:lineRule="auto"/>
        <w:ind w:firstLine="709"/>
        <w:jc w:val="both"/>
        <w:rPr>
          <w:sz w:val="28"/>
          <w:szCs w:val="28"/>
        </w:rPr>
      </w:pPr>
      <w:r w:rsidRPr="00D63B54">
        <w:rPr>
          <w:sz w:val="28"/>
          <w:szCs w:val="28"/>
        </w:rPr>
        <w:t>«1.13.Порядок расчета и предоставления субсидии на поддержку              и развитие растениеводства согласно приложению 13 к настоящему постановлению.</w:t>
      </w:r>
    </w:p>
    <w:p w:rsidR="00D63B54" w:rsidRPr="00D63B54" w:rsidRDefault="00D63B54" w:rsidP="00D63B54">
      <w:pPr>
        <w:spacing w:line="276" w:lineRule="auto"/>
        <w:ind w:firstLine="709"/>
        <w:jc w:val="both"/>
        <w:rPr>
          <w:sz w:val="28"/>
          <w:szCs w:val="28"/>
        </w:rPr>
      </w:pPr>
      <w:r w:rsidRPr="00D63B54">
        <w:rPr>
          <w:sz w:val="28"/>
          <w:szCs w:val="28"/>
        </w:rPr>
        <w:t>1.14.Порядок расчета и предоставления субсидии на поддержку                  и развитие животноводства согласно приложению 14 к настоящему постановлению.</w:t>
      </w:r>
    </w:p>
    <w:p w:rsidR="00D63B54" w:rsidRPr="00D63B54" w:rsidRDefault="00D63B54" w:rsidP="00D63B54">
      <w:pPr>
        <w:spacing w:line="276" w:lineRule="auto"/>
        <w:ind w:firstLine="709"/>
        <w:jc w:val="both"/>
        <w:rPr>
          <w:sz w:val="28"/>
          <w:szCs w:val="28"/>
        </w:rPr>
      </w:pPr>
      <w:r w:rsidRPr="00D63B54">
        <w:rPr>
          <w:sz w:val="28"/>
          <w:szCs w:val="28"/>
        </w:rPr>
        <w:t xml:space="preserve">1.15.Порядок расчета и предоставления субсидии на развитие </w:t>
      </w:r>
      <w:proofErr w:type="spellStart"/>
      <w:r w:rsidRPr="00D63B54">
        <w:rPr>
          <w:sz w:val="28"/>
          <w:szCs w:val="28"/>
        </w:rPr>
        <w:t>рыбохозяйственного</w:t>
      </w:r>
      <w:proofErr w:type="spellEnd"/>
      <w:r w:rsidRPr="00D63B54">
        <w:rPr>
          <w:sz w:val="28"/>
          <w:szCs w:val="28"/>
        </w:rPr>
        <w:t xml:space="preserve"> комплекса согласно приложению 15 к настоящему постановлению.</w:t>
      </w:r>
    </w:p>
    <w:p w:rsidR="00D63B54" w:rsidRPr="00D63B54" w:rsidRDefault="00D63B54" w:rsidP="00D63B54">
      <w:pPr>
        <w:spacing w:line="276" w:lineRule="auto"/>
        <w:ind w:firstLine="709"/>
        <w:jc w:val="both"/>
        <w:rPr>
          <w:sz w:val="28"/>
          <w:szCs w:val="28"/>
        </w:rPr>
      </w:pPr>
      <w:r w:rsidRPr="00D63B54">
        <w:rPr>
          <w:sz w:val="28"/>
          <w:szCs w:val="28"/>
        </w:rPr>
        <w:t>1.16.Порядок расчета и предоставления субсидии на поддержку                  и развитие малых форм хозяйствования согласно приложению 16                         к настоящему постановлению.</w:t>
      </w:r>
    </w:p>
    <w:p w:rsidR="00D233BE" w:rsidRDefault="00D63B54" w:rsidP="00D63B54">
      <w:pPr>
        <w:spacing w:line="276" w:lineRule="auto"/>
        <w:ind w:firstLine="709"/>
        <w:jc w:val="both"/>
        <w:rPr>
          <w:sz w:val="28"/>
          <w:szCs w:val="28"/>
        </w:rPr>
      </w:pPr>
      <w:r w:rsidRPr="00D63B54">
        <w:rPr>
          <w:sz w:val="28"/>
          <w:szCs w:val="28"/>
        </w:rPr>
        <w:lastRenderedPageBreak/>
        <w:t>1.17.Порядок расчета и предоставления субсидии на развитие деятельности по заготовке и переработке дикоросов согласно     приложению 17 к настоящему постановлению.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</w:t>
      </w:r>
      <w:r w:rsidR="00547575">
        <w:rPr>
          <w:noProof/>
        </w:rPr>
        <w:drawing>
          <wp:inline distT="0" distB="0" distL="0" distR="0" wp14:anchorId="713A0EDB" wp14:editId="5B58E464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DB9">
        <w:rPr>
          <w:noProof/>
          <w:sz w:val="28"/>
          <w:szCs w:val="28"/>
        </w:rPr>
        <w:t xml:space="preserve">         </w:t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2354D7" w:rsidRDefault="002354D7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Default="008D031A" w:rsidP="00FF2775">
      <w:pPr>
        <w:jc w:val="both"/>
        <w:rPr>
          <w:sz w:val="22"/>
          <w:szCs w:val="22"/>
        </w:rPr>
      </w:pPr>
    </w:p>
    <w:p w:rsidR="008D031A" w:rsidRPr="000F30B7" w:rsidRDefault="008D031A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2731E"/>
    <w:rsid w:val="002315C9"/>
    <w:rsid w:val="002354D7"/>
    <w:rsid w:val="00274BB7"/>
    <w:rsid w:val="002B3870"/>
    <w:rsid w:val="002F79CA"/>
    <w:rsid w:val="00365B4A"/>
    <w:rsid w:val="003C6ED2"/>
    <w:rsid w:val="003D46AB"/>
    <w:rsid w:val="00455330"/>
    <w:rsid w:val="00456887"/>
    <w:rsid w:val="0049316E"/>
    <w:rsid w:val="0049597E"/>
    <w:rsid w:val="004A075A"/>
    <w:rsid w:val="004D3ADB"/>
    <w:rsid w:val="004F04F7"/>
    <w:rsid w:val="004F41AE"/>
    <w:rsid w:val="00515ABD"/>
    <w:rsid w:val="00533B4C"/>
    <w:rsid w:val="00547575"/>
    <w:rsid w:val="005C2D48"/>
    <w:rsid w:val="005E1372"/>
    <w:rsid w:val="00692DB9"/>
    <w:rsid w:val="006A7529"/>
    <w:rsid w:val="00707301"/>
    <w:rsid w:val="00737C0D"/>
    <w:rsid w:val="007A1E1E"/>
    <w:rsid w:val="007C2037"/>
    <w:rsid w:val="008D031A"/>
    <w:rsid w:val="00907FED"/>
    <w:rsid w:val="009439EF"/>
    <w:rsid w:val="00967502"/>
    <w:rsid w:val="00980334"/>
    <w:rsid w:val="00995975"/>
    <w:rsid w:val="009A376A"/>
    <w:rsid w:val="009E6E65"/>
    <w:rsid w:val="00A767A8"/>
    <w:rsid w:val="00A93811"/>
    <w:rsid w:val="00AB0B0B"/>
    <w:rsid w:val="00AD09DF"/>
    <w:rsid w:val="00B50F8A"/>
    <w:rsid w:val="00B937D7"/>
    <w:rsid w:val="00BA04AB"/>
    <w:rsid w:val="00C03B1A"/>
    <w:rsid w:val="00C759BA"/>
    <w:rsid w:val="00D217ED"/>
    <w:rsid w:val="00D233BE"/>
    <w:rsid w:val="00D63B54"/>
    <w:rsid w:val="00DF795C"/>
    <w:rsid w:val="00E01C55"/>
    <w:rsid w:val="00E03EA0"/>
    <w:rsid w:val="00E051CA"/>
    <w:rsid w:val="00E31B83"/>
    <w:rsid w:val="00E556EB"/>
    <w:rsid w:val="00E65569"/>
    <w:rsid w:val="00EA572B"/>
    <w:rsid w:val="00F52F12"/>
    <w:rsid w:val="00FC671E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a@admhmans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cp:lastPrinted>2021-04-29T05:20:00Z</cp:lastPrinted>
  <dcterms:created xsi:type="dcterms:W3CDTF">2019-02-13T06:38:00Z</dcterms:created>
  <dcterms:modified xsi:type="dcterms:W3CDTF">2021-04-29T05:20:00Z</dcterms:modified>
</cp:coreProperties>
</file>