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0D" w:rsidRDefault="00B6410D" w:rsidP="00B6410D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и урегулированию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в </w:t>
      </w:r>
      <w:r w:rsidR="002778C3">
        <w:rPr>
          <w:sz w:val="28"/>
          <w:szCs w:val="28"/>
        </w:rPr>
        <w:t xml:space="preserve">Счетной палате </w:t>
      </w:r>
      <w:r>
        <w:rPr>
          <w:sz w:val="28"/>
          <w:szCs w:val="28"/>
        </w:rPr>
        <w:t>города Ханты-Мансийска за 202</w:t>
      </w:r>
      <w:r w:rsidR="00F055E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78C3">
        <w:rPr>
          <w:sz w:val="28"/>
          <w:szCs w:val="28"/>
        </w:rPr>
        <w:t>202</w:t>
      </w:r>
      <w:r w:rsidR="00F055E2">
        <w:rPr>
          <w:sz w:val="28"/>
          <w:szCs w:val="28"/>
        </w:rPr>
        <w:t>4</w:t>
      </w:r>
      <w:bookmarkStart w:id="0" w:name="_GoBack"/>
      <w:bookmarkEnd w:id="0"/>
      <w:r w:rsidR="002778C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</w:t>
      </w:r>
      <w:r w:rsidR="002778C3">
        <w:rPr>
          <w:sz w:val="28"/>
          <w:szCs w:val="28"/>
        </w:rPr>
        <w:t xml:space="preserve">Счетной палате </w:t>
      </w:r>
      <w:r>
        <w:rPr>
          <w:sz w:val="28"/>
          <w:szCs w:val="28"/>
        </w:rPr>
        <w:t xml:space="preserve">города Ханты-Мансийска заседания </w:t>
      </w:r>
      <w:r w:rsidR="002778C3">
        <w:rPr>
          <w:sz w:val="28"/>
          <w:szCs w:val="28"/>
        </w:rPr>
        <w:t>Ко</w:t>
      </w:r>
      <w:r w:rsidR="002778C3" w:rsidRPr="002778C3">
        <w:rPr>
          <w:sz w:val="28"/>
          <w:szCs w:val="28"/>
        </w:rPr>
        <w:t xml:space="preserve">миссии по соблюдению требований к служебному поведению муниципальных служащих Счетной палаты города Ханты-Мансийска и урегулированию конфликта интересов </w:t>
      </w:r>
      <w:r>
        <w:rPr>
          <w:sz w:val="28"/>
          <w:szCs w:val="28"/>
        </w:rPr>
        <w:t>не проводились в виду отсутствия оснований.</w:t>
      </w: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6BFB" w:rsidRDefault="00326BFB"/>
    <w:sectPr w:rsidR="0032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0D"/>
    <w:rsid w:val="001B2938"/>
    <w:rsid w:val="001B7467"/>
    <w:rsid w:val="002778C3"/>
    <w:rsid w:val="00297BDF"/>
    <w:rsid w:val="00326BFB"/>
    <w:rsid w:val="0048188B"/>
    <w:rsid w:val="00B6410D"/>
    <w:rsid w:val="00BF496C"/>
    <w:rsid w:val="00D27D60"/>
    <w:rsid w:val="00F0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410D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64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410D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64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Егорова Ольга Николаевна</cp:lastModifiedBy>
  <cp:revision>2</cp:revision>
  <cp:lastPrinted>2024-02-26T05:08:00Z</cp:lastPrinted>
  <dcterms:created xsi:type="dcterms:W3CDTF">2025-02-27T04:20:00Z</dcterms:created>
  <dcterms:modified xsi:type="dcterms:W3CDTF">2025-02-27T04:20:00Z</dcterms:modified>
</cp:coreProperties>
</file>