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6035"/>
      </w:tblGrid>
      <w:tr w:rsidR="003338E5" w:rsidTr="00DF50AD">
        <w:trPr>
          <w:trHeight w:val="2117"/>
        </w:trPr>
        <w:tc>
          <w:tcPr>
            <w:tcW w:w="0" w:type="auto"/>
          </w:tcPr>
          <w:p w:rsidR="003338E5" w:rsidRDefault="003338E5">
            <w:r>
              <w:rPr>
                <w:noProof/>
                <w:lang w:eastAsia="ru-RU"/>
              </w:rPr>
              <w:drawing>
                <wp:inline distT="0" distB="0" distL="0" distR="0" wp14:anchorId="2CAFAA38" wp14:editId="6A21E189">
                  <wp:extent cx="2115185" cy="18776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87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38E5" w:rsidRDefault="003338E5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  <w:p w:rsidR="003338E5" w:rsidRPr="003338E5" w:rsidRDefault="003338E5" w:rsidP="003338E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566AB7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 для получения содействия, консультаций по вопросам проведения конкурса, подготовки документов</w:t>
            </w:r>
          </w:p>
        </w:tc>
      </w:tr>
    </w:tbl>
    <w:p w:rsidR="00B9494A" w:rsidRDefault="00B9494A"/>
    <w:p w:rsidR="003338E5" w:rsidRPr="00566AB7" w:rsidRDefault="003338E5" w:rsidP="00DF50AD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AB7">
        <w:rPr>
          <w:rFonts w:ascii="Times New Roman" w:hAnsi="Times New Roman" w:cs="Times New Roman"/>
          <w:b/>
          <w:sz w:val="32"/>
          <w:szCs w:val="32"/>
        </w:rPr>
        <w:t>Уполномоченное структурное подра</w:t>
      </w:r>
      <w:bookmarkStart w:id="0" w:name="_GoBack"/>
      <w:bookmarkEnd w:id="0"/>
      <w:r w:rsidRPr="00566AB7">
        <w:rPr>
          <w:rFonts w:ascii="Times New Roman" w:hAnsi="Times New Roman" w:cs="Times New Roman"/>
          <w:b/>
          <w:sz w:val="32"/>
          <w:szCs w:val="32"/>
        </w:rPr>
        <w:t>зделение</w:t>
      </w:r>
      <w:r w:rsidR="00DF50AD" w:rsidRPr="00566AB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66AB7">
        <w:rPr>
          <w:rFonts w:ascii="Times New Roman" w:hAnsi="Times New Roman" w:cs="Times New Roman"/>
          <w:b/>
          <w:sz w:val="32"/>
          <w:szCs w:val="32"/>
        </w:rPr>
        <w:t>управление общественных связей Админ</w:t>
      </w:r>
      <w:r w:rsidR="00DF50AD" w:rsidRPr="00566AB7">
        <w:rPr>
          <w:rFonts w:ascii="Times New Roman" w:hAnsi="Times New Roman" w:cs="Times New Roman"/>
          <w:b/>
          <w:sz w:val="32"/>
          <w:szCs w:val="32"/>
        </w:rPr>
        <w:t>истрации города                              Ханты-Мансийска</w:t>
      </w:r>
    </w:p>
    <w:p w:rsidR="003338E5" w:rsidRPr="003338E5" w:rsidRDefault="003338E5" w:rsidP="003338E5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38E5">
        <w:rPr>
          <w:rFonts w:ascii="Times New Roman" w:hAnsi="Times New Roman" w:cs="Times New Roman"/>
          <w:sz w:val="32"/>
          <w:szCs w:val="32"/>
        </w:rPr>
        <w:t xml:space="preserve">Время приема документов: </w:t>
      </w:r>
      <w:proofErr w:type="spellStart"/>
      <w:r w:rsidRPr="003338E5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3338E5">
        <w:rPr>
          <w:rFonts w:ascii="Times New Roman" w:hAnsi="Times New Roman" w:cs="Times New Roman"/>
          <w:sz w:val="32"/>
          <w:szCs w:val="32"/>
        </w:rPr>
        <w:t xml:space="preserve"> с 09.00 час</w:t>
      </w:r>
      <w:proofErr w:type="gramStart"/>
      <w:r w:rsidRPr="003338E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338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38E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3338E5">
        <w:rPr>
          <w:rFonts w:ascii="Times New Roman" w:hAnsi="Times New Roman" w:cs="Times New Roman"/>
          <w:sz w:val="32"/>
          <w:szCs w:val="32"/>
        </w:rPr>
        <w:t>о 17.00 час. местного времени (перерыв с 12.45 час. до 14.00 час.).</w:t>
      </w:r>
    </w:p>
    <w:p w:rsidR="003338E5" w:rsidRPr="003338E5" w:rsidRDefault="003338E5" w:rsidP="003338E5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38E5">
        <w:rPr>
          <w:rFonts w:ascii="Times New Roman" w:hAnsi="Times New Roman" w:cs="Times New Roman"/>
          <w:sz w:val="32"/>
          <w:szCs w:val="32"/>
        </w:rPr>
        <w:t>адрес: г. Ханты-Мансийск, ул. Мира 13, кабинет 121;</w:t>
      </w:r>
    </w:p>
    <w:p w:rsidR="003338E5" w:rsidRPr="003338E5" w:rsidRDefault="003338E5" w:rsidP="003338E5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38E5">
        <w:rPr>
          <w:rFonts w:ascii="Times New Roman" w:hAnsi="Times New Roman" w:cs="Times New Roman"/>
          <w:sz w:val="32"/>
          <w:szCs w:val="32"/>
        </w:rPr>
        <w:t>Телефон: (3467) 352-391, доб. 383, 481.</w:t>
      </w:r>
    </w:p>
    <w:p w:rsidR="003338E5" w:rsidRPr="003338E5" w:rsidRDefault="003338E5" w:rsidP="003338E5">
      <w:pPr>
        <w:pStyle w:val="a6"/>
        <w:ind w:firstLine="567"/>
        <w:jc w:val="both"/>
        <w:rPr>
          <w:sz w:val="32"/>
          <w:szCs w:val="32"/>
        </w:rPr>
      </w:pPr>
      <w:r w:rsidRPr="003338E5">
        <w:rPr>
          <w:rFonts w:ascii="Times New Roman" w:hAnsi="Times New Roman" w:cs="Times New Roman"/>
          <w:sz w:val="32"/>
          <w:szCs w:val="32"/>
        </w:rPr>
        <w:t>Ответственные лица: Сагитова Жанар Ермековн</w:t>
      </w:r>
      <w:r w:rsidR="00DF50AD">
        <w:rPr>
          <w:rFonts w:ascii="Times New Roman" w:hAnsi="Times New Roman" w:cs="Times New Roman"/>
          <w:sz w:val="32"/>
          <w:szCs w:val="32"/>
        </w:rPr>
        <w:t>а, Саламаха Наталья Сергеевна</w:t>
      </w:r>
      <w:proofErr w:type="gramStart"/>
      <w:r w:rsidR="00DF50AD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3338E5">
        <w:rPr>
          <w:rFonts w:ascii="Times New Roman" w:hAnsi="Times New Roman" w:cs="Times New Roman"/>
          <w:sz w:val="32"/>
          <w:szCs w:val="32"/>
        </w:rPr>
        <w:t xml:space="preserve">адрес: г. Ханты-Мансийск, ул. Мира 13, кабинет 121, телефон: (3467) 352-391, доб. 383, 481, адрес электронной почты: </w:t>
      </w:r>
      <w:hyperlink r:id="rId6" w:history="1">
        <w:r w:rsidRPr="003338E5">
          <w:rPr>
            <w:rStyle w:val="a7"/>
            <w:rFonts w:ascii="Times New Roman" w:hAnsi="Times New Roman" w:cs="Times New Roman"/>
            <w:sz w:val="32"/>
            <w:szCs w:val="32"/>
          </w:rPr>
          <w:t>SagitovaJE@admhmansy.ru</w:t>
        </w:r>
      </w:hyperlink>
      <w:r w:rsidRPr="003338E5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3338E5" w:rsidRPr="003338E5" w:rsidRDefault="003338E5" w:rsidP="003338E5">
      <w:pPr>
        <w:pStyle w:val="a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338E5" w:rsidRDefault="003338E5" w:rsidP="0033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E5">
        <w:rPr>
          <w:rFonts w:ascii="Times New Roman" w:hAnsi="Times New Roman" w:cs="Times New Roman"/>
          <w:sz w:val="32"/>
          <w:szCs w:val="32"/>
        </w:rPr>
        <w:t xml:space="preserve">Информационный раздел: «Инициативное бюджетирование» официального сайта органов местного самоуправления города </w:t>
      </w:r>
      <w:proofErr w:type="gramStart"/>
      <w:r w:rsidRPr="003338E5">
        <w:rPr>
          <w:rFonts w:ascii="Times New Roman" w:hAnsi="Times New Roman" w:cs="Times New Roman"/>
          <w:sz w:val="32"/>
          <w:szCs w:val="32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38E5" w:rsidRPr="002047D5" w:rsidRDefault="003338E5" w:rsidP="0033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rule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relations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department</w:t>
        </w:r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initsiativnoe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F2D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byudzhetirovanie</w:t>
        </w:r>
        <w:proofErr w:type="spellEnd"/>
        <w:r w:rsidRPr="000F2D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8E5" w:rsidRDefault="003338E5"/>
    <w:sectPr w:rsidR="003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3"/>
    <w:rsid w:val="003338E5"/>
    <w:rsid w:val="00566AB7"/>
    <w:rsid w:val="00B9494A"/>
    <w:rsid w:val="00DF50AD"/>
    <w:rsid w:val="00E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38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3338E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38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3338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hmansy.ru/rule/admhmansy/adm/public-relations-department/initsiativnoe-byudzhetir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gitovaJE@admhmans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Жанар Ермековна</dc:creator>
  <cp:keywords/>
  <dc:description/>
  <cp:lastModifiedBy>Сагитова Жанар Ермековна</cp:lastModifiedBy>
  <cp:revision>5</cp:revision>
  <dcterms:created xsi:type="dcterms:W3CDTF">2024-05-16T10:42:00Z</dcterms:created>
  <dcterms:modified xsi:type="dcterms:W3CDTF">2024-05-16T10:50:00Z</dcterms:modified>
</cp:coreProperties>
</file>