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2978B" w14:textId="77777777" w:rsidR="003F319A" w:rsidRDefault="003F319A" w:rsidP="000154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Краткие итоги работы  </w:t>
      </w:r>
    </w:p>
    <w:p w14:paraId="04BCB249" w14:textId="609F4C79" w:rsidR="003F319A" w:rsidRDefault="003F319A" w:rsidP="000154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оценке регулирующего воздействия проектов муниципальных  нормативных правовых актов, экспертизе и ОФВ действующих  муниципальных нормативных правовых актов в </w:t>
      </w:r>
      <w:r w:rsidR="00975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городе Ханты-Мансийске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затрагивающих интересы субъектов предпринимательской и инвестиционной деятел</w:t>
      </w:r>
      <w:r w:rsidR="00975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ьности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2018 году </w:t>
      </w:r>
    </w:p>
    <w:p w14:paraId="7834BDAF" w14:textId="77777777" w:rsidR="0040151B" w:rsidRPr="003F319A" w:rsidRDefault="0040151B" w:rsidP="000154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1D28B8" w14:textId="77777777" w:rsidR="0040151B" w:rsidRDefault="0040151B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DC2069" w14:textId="627AE9A5" w:rsidR="007C4AB3" w:rsidRPr="00DB4031" w:rsidRDefault="007C4AB3" w:rsidP="000154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органом по внедрению </w:t>
      </w:r>
      <w:r w:rsidR="000847E5" w:rsidRPr="00DB4031">
        <w:rPr>
          <w:rFonts w:ascii="Times New Roman" w:hAnsi="Times New Roman" w:cs="Times New Roman"/>
          <w:color w:val="000000" w:themeColor="text1"/>
          <w:sz w:val="28"/>
          <w:szCs w:val="28"/>
        </w:rPr>
        <w:t>ОРВ</w:t>
      </w:r>
      <w:r w:rsidRPr="00DB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5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Pr="00DB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нормативных правовых актов в 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B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Ханты-Мансийска </w:t>
      </w:r>
      <w:r w:rsidR="000847E5" w:rsidRPr="00DB403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 w:rsidRPr="00DB4031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развития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инвестиций Администрации города Ханты-Мансийска</w:t>
      </w:r>
      <w:r w:rsidR="000847E5" w:rsidRPr="00DB40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B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продолжена работа по совершенствованию института оценки регулирующего воздействия в 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B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Pr="00DB40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BDC280" w14:textId="1D6F11A9" w:rsidR="008F497A" w:rsidRPr="00DB4031" w:rsidRDefault="00292709" w:rsidP="000154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031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40151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B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8F497A" w:rsidRPr="00DB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F497A" w:rsidRPr="00DB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>города Ханты-Мансийска</w:t>
      </w:r>
      <w:r w:rsidR="008F497A" w:rsidRPr="00DB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оценке регулирующего воздействия проектов нормативных правовых актов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497A" w:rsidRPr="00DB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экспертизе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оценки фактического воздействия </w:t>
      </w:r>
      <w:r w:rsidR="008F497A" w:rsidRPr="00DB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осуществлялось взаимодействие с 6 организациями, представляющими интересы предпринимательского и инвестиционного сообщества,  в рамках 6 заключенных соглашений.</w:t>
      </w:r>
    </w:p>
    <w:p w14:paraId="62771A39" w14:textId="56270E70" w:rsidR="0040151B" w:rsidRPr="0040151B" w:rsidRDefault="0040151B" w:rsidP="004015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>За 2018 год  уполномоченным органом (</w:t>
      </w:r>
      <w:r w:rsidR="00975412" w:rsidRPr="0097541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экономического развития и инвестиций Администрации города Ханты-Мансийска</w:t>
      </w:r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подготовлено: </w:t>
      </w:r>
    </w:p>
    <w:p w14:paraId="0E35E144" w14:textId="4904ACCA" w:rsidR="0040151B" w:rsidRPr="0040151B" w:rsidRDefault="0040151B" w:rsidP="0040151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>243</w:t>
      </w:r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заключения об оценке регулирующего воздействия проектов нормативных правовых актов, которые не требуют проведения процедуры углубленной оценки регулирующего воздействия;</w:t>
      </w:r>
    </w:p>
    <w:p w14:paraId="440F980A" w14:textId="36FF47AD" w:rsidR="0040151B" w:rsidRPr="0040151B" w:rsidRDefault="0040151B" w:rsidP="0040151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заключений об углубленной оценке регулирующего воздействия проектов (на 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проектов);</w:t>
      </w:r>
    </w:p>
    <w:p w14:paraId="2548832A" w14:textId="490C67C2" w:rsidR="0040151B" w:rsidRPr="0040151B" w:rsidRDefault="0040151B" w:rsidP="0040151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заключений об экспертизе действующих муниципальных нормативных правовых актов (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МНПА или 100% от Плана);</w:t>
      </w:r>
    </w:p>
    <w:p w14:paraId="69DC9954" w14:textId="1114AE38" w:rsidR="0040151B" w:rsidRPr="0040151B" w:rsidRDefault="0040151B" w:rsidP="0040151B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заключений об оценке фактического воздействия муниципальных нормативных правовых актов (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МНПА или 100% от Плана).</w:t>
      </w:r>
    </w:p>
    <w:p w14:paraId="4EF318C3" w14:textId="6A739A2B" w:rsidR="0040151B" w:rsidRPr="0040151B" w:rsidRDefault="0040151B" w:rsidP="004015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>Всего ОРВ проектов НПА, экспертиза и ОФВ действующ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>их НПА проводилась в отношении 291</w:t>
      </w:r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 и действующих нормативных правовых актов. 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>268</w:t>
      </w:r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ОРВ, 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экспертиз, 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ОФВ.</w:t>
      </w:r>
    </w:p>
    <w:p w14:paraId="5F09C43C" w14:textId="25B51BA1" w:rsidR="0040151B" w:rsidRPr="0040151B" w:rsidRDefault="0040151B" w:rsidP="0040151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975412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проектов НПА  ОРВ </w:t>
      </w:r>
      <w:proofErr w:type="gramStart"/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</w:t>
      </w:r>
      <w:proofErr w:type="gramEnd"/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количественных методов.</w:t>
      </w:r>
    </w:p>
    <w:p w14:paraId="14BA1202" w14:textId="3396ED53" w:rsidR="0040151B" w:rsidRPr="0040151B" w:rsidRDefault="0040151B" w:rsidP="004015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015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ходе проведения публичных консультаций  (ОРВ)  в отношении </w:t>
      </w:r>
      <w:r w:rsidR="0097541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11</w:t>
      </w:r>
      <w:r w:rsidRPr="004015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проектов  НПА (</w:t>
      </w:r>
      <w:r w:rsidR="0097541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40</w:t>
      </w:r>
      <w:r w:rsidRPr="004015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%)  поступили </w:t>
      </w:r>
      <w:r w:rsidR="0097541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5</w:t>
      </w:r>
      <w:r w:rsidRPr="004015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0 замечаний и предложений, </w:t>
      </w:r>
      <w:r w:rsidR="0097541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25</w:t>
      </w:r>
      <w:r w:rsidRPr="004015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из которых учтены  при доработке проектов (</w:t>
      </w:r>
      <w:r w:rsidR="0097541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50</w:t>
      </w:r>
      <w:r w:rsidRPr="004015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%). По предложениям (замечаниям), не принятым регулирующими органами, участникам публичных консультаций даны аргументированные пояснения. </w:t>
      </w:r>
    </w:p>
    <w:p w14:paraId="415192E5" w14:textId="63D7F01D" w:rsidR="0040151B" w:rsidRPr="0040151B" w:rsidRDefault="0040151B" w:rsidP="0040151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015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ходе проведения экспертизы </w:t>
      </w:r>
      <w:r w:rsidR="0097541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12</w:t>
      </w:r>
      <w:r w:rsidRPr="004015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действующих  НПА </w:t>
      </w:r>
      <w:r w:rsidR="0081765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 результатам </w:t>
      </w:r>
      <w:r w:rsidRPr="004015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публичных </w:t>
      </w:r>
      <w:r w:rsidR="0097541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консультаций в отношении 1</w:t>
      </w:r>
      <w:r w:rsidRPr="004015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правов</w:t>
      </w:r>
      <w:r w:rsidR="0097541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ого</w:t>
      </w:r>
      <w:r w:rsidRPr="004015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акт</w:t>
      </w:r>
      <w:r w:rsidR="0097541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</w:t>
      </w:r>
      <w:r w:rsidRPr="0040151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уполномоченным органом рекомендовано принять решение об изменении правового акта.</w:t>
      </w:r>
    </w:p>
    <w:p w14:paraId="1CA443AA" w14:textId="4F7EC6E9" w:rsidR="008F497A" w:rsidRPr="00DB4031" w:rsidRDefault="008F497A" w:rsidP="0040151B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B4031">
        <w:rPr>
          <w:rFonts w:eastAsiaTheme="minorEastAsia"/>
          <w:color w:val="000000" w:themeColor="text1"/>
          <w:kern w:val="24"/>
          <w:sz w:val="28"/>
          <w:szCs w:val="28"/>
        </w:rPr>
        <w:t>План по проведению экспертизы</w:t>
      </w:r>
      <w:r w:rsidR="0040151B">
        <w:rPr>
          <w:rFonts w:eastAsiaTheme="minorEastAsia"/>
          <w:color w:val="000000" w:themeColor="text1"/>
          <w:kern w:val="24"/>
          <w:sz w:val="28"/>
          <w:szCs w:val="28"/>
        </w:rPr>
        <w:t xml:space="preserve"> и оценки фактического воздействия М</w:t>
      </w:r>
      <w:r w:rsidRPr="00DB4031">
        <w:rPr>
          <w:rFonts w:eastAsiaTheme="minorEastAsia"/>
          <w:color w:val="000000" w:themeColor="text1"/>
          <w:kern w:val="24"/>
          <w:sz w:val="28"/>
          <w:szCs w:val="28"/>
        </w:rPr>
        <w:t>НПА в 201</w:t>
      </w:r>
      <w:r w:rsidR="0040151B">
        <w:rPr>
          <w:rFonts w:eastAsiaTheme="minorEastAsia"/>
          <w:color w:val="000000" w:themeColor="text1"/>
          <w:kern w:val="24"/>
          <w:sz w:val="28"/>
          <w:szCs w:val="28"/>
        </w:rPr>
        <w:t>8</w:t>
      </w:r>
      <w:r w:rsidRPr="00DB4031">
        <w:rPr>
          <w:rFonts w:eastAsiaTheme="minorEastAsia"/>
          <w:color w:val="000000" w:themeColor="text1"/>
          <w:kern w:val="24"/>
          <w:sz w:val="28"/>
          <w:szCs w:val="28"/>
        </w:rPr>
        <w:t xml:space="preserve"> году выполнен на 100 %.</w:t>
      </w:r>
    </w:p>
    <w:p w14:paraId="43DDDAA8" w14:textId="63CE1D70" w:rsidR="0097049D" w:rsidRPr="00DB4031" w:rsidRDefault="0097049D" w:rsidP="00015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04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целях развития и совершенствования института оценки регулирующего воздействия в </w:t>
      </w:r>
      <w:r w:rsidR="0097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города Ханты-Мансийска</w:t>
      </w:r>
      <w:r w:rsidRPr="00DB4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уполномоченным органом разработан на 201</w:t>
      </w:r>
      <w:r w:rsidR="00401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DB4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план мероприятий по развитию института оценки регулирующего воздействия в муниципальном образовании </w:t>
      </w:r>
      <w:r w:rsidR="00A36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Ханты-Мансийск</w:t>
      </w:r>
      <w:r w:rsidRPr="00DB4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9DA9FAF" w14:textId="77777777" w:rsidR="00DB4031" w:rsidRPr="00DB4031" w:rsidRDefault="0097049D" w:rsidP="00015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4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направлениями </w:t>
      </w:r>
      <w:r w:rsidR="00DB4031" w:rsidRPr="00DB40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развитии института оценки регулирующего воздействия обозначены:</w:t>
      </w:r>
    </w:p>
    <w:p w14:paraId="7980F294" w14:textId="789CD301" w:rsidR="0040151B" w:rsidRPr="0040151B" w:rsidRDefault="0040151B" w:rsidP="000154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>недрение проведени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консультаций на портал проектов нормативных правовых актов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– </w:t>
      </w:r>
      <w:r w:rsidRPr="0040151B">
        <w:rPr>
          <w:rFonts w:ascii="Times New Roman" w:hAnsi="Times New Roman" w:cs="Times New Roman"/>
          <w:color w:val="000000" w:themeColor="text1"/>
          <w:sz w:val="28"/>
          <w:szCs w:val="28"/>
        </w:rPr>
        <w:t>Югры (http://regulation.admhmao.ru)</w:t>
      </w:r>
    </w:p>
    <w:p w14:paraId="39F7642D" w14:textId="0784BC54" w:rsidR="008F497A" w:rsidRPr="00DB4031" w:rsidRDefault="0040151B" w:rsidP="000154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B4031" w:rsidRPr="00DB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азработка и внедрение системы показателей, используемых для формирования рейтинга качества проведения ОРВ и экспертизы отраслевыми (функциональными) органами </w:t>
      </w:r>
      <w:r w:rsidR="00A3656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Ханты-Мансийска</w:t>
      </w:r>
      <w:r w:rsidR="00DB4031" w:rsidRPr="00DB40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938FA3" w14:textId="77777777" w:rsidR="0040151B" w:rsidRDefault="0040151B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99DF0" w14:textId="77777777" w:rsidR="00A36566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CB53C" w14:textId="77777777" w:rsidR="00A36566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71AFB6" w14:textId="77777777" w:rsidR="00A36566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6ECF0D" w14:textId="77777777" w:rsidR="00A36566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A222D" w14:textId="77777777" w:rsidR="00A36566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E0D50" w14:textId="77777777" w:rsidR="00A36566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17E5E" w14:textId="77777777" w:rsidR="00A36566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9C0DB" w14:textId="77777777" w:rsidR="00A36566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849D4" w14:textId="77777777" w:rsidR="00A36566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533AA" w14:textId="77777777" w:rsidR="00A36566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BDEF1" w14:textId="77777777" w:rsidR="00A36566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4A9C0" w14:textId="77777777" w:rsidR="00A36566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D121AA" w14:textId="77777777" w:rsidR="00A36566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5345A" w14:textId="77777777" w:rsidR="00A36566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62002" w14:textId="77777777" w:rsidR="00A36566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6D93A" w14:textId="77777777" w:rsidR="00A36566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F83A25" w14:textId="77777777" w:rsidR="00A36566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DB807F" w14:textId="77777777" w:rsidR="00A36566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D66ED" w14:textId="77777777" w:rsidR="00A36566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FA1497" w14:textId="77777777" w:rsidR="0040151B" w:rsidRDefault="0040151B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4BD6B" w14:textId="77777777" w:rsidR="0040151B" w:rsidRDefault="0040151B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00C067" w14:textId="77777777" w:rsidR="00015434" w:rsidRDefault="00015434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CCD07A4" w14:textId="77777777" w:rsidR="00015434" w:rsidRPr="00015434" w:rsidRDefault="00015434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5434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40AB13C4" w14:textId="440A4261" w:rsidR="00015434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</w:t>
      </w:r>
      <w:r w:rsidR="00015434" w:rsidRPr="00015434">
        <w:rPr>
          <w:rFonts w:ascii="Times New Roman" w:hAnsi="Times New Roman" w:cs="Times New Roman"/>
          <w:sz w:val="20"/>
          <w:szCs w:val="20"/>
        </w:rPr>
        <w:t>ачальник</w:t>
      </w:r>
      <w:r>
        <w:rPr>
          <w:rFonts w:ascii="Times New Roman" w:hAnsi="Times New Roman" w:cs="Times New Roman"/>
          <w:sz w:val="20"/>
          <w:szCs w:val="20"/>
        </w:rPr>
        <w:t>а</w:t>
      </w:r>
      <w:r w:rsidR="00015434" w:rsidRPr="00015434">
        <w:rPr>
          <w:rFonts w:ascii="Times New Roman" w:hAnsi="Times New Roman" w:cs="Times New Roman"/>
          <w:sz w:val="20"/>
          <w:szCs w:val="20"/>
        </w:rPr>
        <w:t xml:space="preserve"> отдела </w:t>
      </w:r>
    </w:p>
    <w:p w14:paraId="58A15210" w14:textId="26A8ACC9" w:rsidR="00A36566" w:rsidRPr="00015434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Развития предпринимательства и инвестиций</w:t>
      </w:r>
    </w:p>
    <w:p w14:paraId="7E222356" w14:textId="6FD23D8E" w:rsidR="00015434" w:rsidRPr="00015434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6566">
        <w:rPr>
          <w:rFonts w:ascii="Times New Roman" w:hAnsi="Times New Roman" w:cs="Times New Roman"/>
          <w:sz w:val="20"/>
          <w:szCs w:val="20"/>
        </w:rPr>
        <w:t>Путина Светлана Николаевна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7EB291F9" w14:textId="0D05787B" w:rsidR="00015434" w:rsidRPr="00015434" w:rsidRDefault="00015434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15434">
        <w:rPr>
          <w:rFonts w:ascii="Times New Roman" w:hAnsi="Times New Roman" w:cs="Times New Roman"/>
          <w:sz w:val="20"/>
          <w:szCs w:val="20"/>
        </w:rPr>
        <w:t>тел./факс: (346</w:t>
      </w:r>
      <w:r w:rsidR="00A36566">
        <w:rPr>
          <w:rFonts w:ascii="Times New Roman" w:hAnsi="Times New Roman" w:cs="Times New Roman"/>
          <w:sz w:val="20"/>
          <w:szCs w:val="20"/>
        </w:rPr>
        <w:t>7</w:t>
      </w:r>
      <w:r w:rsidRPr="00015434">
        <w:rPr>
          <w:rFonts w:ascii="Times New Roman" w:hAnsi="Times New Roman" w:cs="Times New Roman"/>
          <w:sz w:val="20"/>
          <w:szCs w:val="20"/>
        </w:rPr>
        <w:t xml:space="preserve">) </w:t>
      </w:r>
      <w:r w:rsidR="00A36566">
        <w:rPr>
          <w:rFonts w:ascii="Times New Roman" w:hAnsi="Times New Roman" w:cs="Times New Roman"/>
          <w:sz w:val="20"/>
          <w:szCs w:val="20"/>
        </w:rPr>
        <w:t>352-416</w:t>
      </w:r>
      <w:r w:rsidRPr="00015434">
        <w:rPr>
          <w:rFonts w:ascii="Times New Roman" w:hAnsi="Times New Roman" w:cs="Times New Roman"/>
          <w:sz w:val="20"/>
          <w:szCs w:val="20"/>
        </w:rPr>
        <w:t>,</w:t>
      </w:r>
    </w:p>
    <w:p w14:paraId="1570245A" w14:textId="25948D2D" w:rsidR="00015434" w:rsidRPr="00A36566" w:rsidRDefault="00A36566" w:rsidP="00015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6566">
        <w:rPr>
          <w:rFonts w:ascii="Times New Roman" w:hAnsi="Times New Roman" w:cs="Times New Roman"/>
          <w:sz w:val="20"/>
          <w:szCs w:val="20"/>
        </w:rPr>
        <w:t>PutinaSN@admhmansy.ru</w:t>
      </w:r>
    </w:p>
    <w:sectPr w:rsidR="00015434" w:rsidRPr="00A36566" w:rsidSect="00C863E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22B7B"/>
    <w:multiLevelType w:val="hybridMultilevel"/>
    <w:tmpl w:val="D360A85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205296C"/>
    <w:multiLevelType w:val="hybridMultilevel"/>
    <w:tmpl w:val="7952D27C"/>
    <w:lvl w:ilvl="0" w:tplc="35AA17A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38778F"/>
    <w:multiLevelType w:val="hybridMultilevel"/>
    <w:tmpl w:val="FE2099E6"/>
    <w:lvl w:ilvl="0" w:tplc="35AA17A0">
      <w:start w:val="65535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E0"/>
    <w:rsid w:val="00000D8C"/>
    <w:rsid w:val="00015434"/>
    <w:rsid w:val="00072995"/>
    <w:rsid w:val="000847E5"/>
    <w:rsid w:val="000A2596"/>
    <w:rsid w:val="001262D9"/>
    <w:rsid w:val="001C0421"/>
    <w:rsid w:val="001E6CE3"/>
    <w:rsid w:val="00292709"/>
    <w:rsid w:val="002A6125"/>
    <w:rsid w:val="003768E5"/>
    <w:rsid w:val="003872DA"/>
    <w:rsid w:val="003F319A"/>
    <w:rsid w:val="0040151B"/>
    <w:rsid w:val="00447D8A"/>
    <w:rsid w:val="00464827"/>
    <w:rsid w:val="005143D5"/>
    <w:rsid w:val="00561E2B"/>
    <w:rsid w:val="00643B3C"/>
    <w:rsid w:val="00700377"/>
    <w:rsid w:val="00723FE6"/>
    <w:rsid w:val="00776835"/>
    <w:rsid w:val="007A6010"/>
    <w:rsid w:val="007C4AB3"/>
    <w:rsid w:val="00817657"/>
    <w:rsid w:val="008F497A"/>
    <w:rsid w:val="0097049D"/>
    <w:rsid w:val="00975412"/>
    <w:rsid w:val="009F3BDD"/>
    <w:rsid w:val="00A36566"/>
    <w:rsid w:val="00A9488E"/>
    <w:rsid w:val="00AD20D4"/>
    <w:rsid w:val="00C863EA"/>
    <w:rsid w:val="00CB0D92"/>
    <w:rsid w:val="00D36E9A"/>
    <w:rsid w:val="00DB4031"/>
    <w:rsid w:val="00DE2771"/>
    <w:rsid w:val="00DE6BE0"/>
    <w:rsid w:val="00E56970"/>
    <w:rsid w:val="00E6016D"/>
    <w:rsid w:val="00F10BC3"/>
    <w:rsid w:val="00F84996"/>
    <w:rsid w:val="00FE137D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A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D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61E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61E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61E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1E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61E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1E2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863EA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8F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D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61E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61E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61E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1E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61E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1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1E2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C863EA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8F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747D-E2C1-4EC3-9D85-81CDFB91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Заболоцкая Юлия Валерьевна</dc:creator>
  <cp:lastModifiedBy>Путина Светлана Николаевна</cp:lastModifiedBy>
  <cp:revision>4</cp:revision>
  <dcterms:created xsi:type="dcterms:W3CDTF">2019-04-17T04:36:00Z</dcterms:created>
  <dcterms:modified xsi:type="dcterms:W3CDTF">2019-04-17T06:50:00Z</dcterms:modified>
</cp:coreProperties>
</file>