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B" w:rsidRDefault="00DB0A9B" w:rsidP="00DE2F18">
      <w:pPr>
        <w:suppressAutoHyphens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0A9B" w:rsidRDefault="00DB0A9B" w:rsidP="00DE2F18">
      <w:pPr>
        <w:suppressAutoHyphens/>
        <w:ind w:right="-2"/>
        <w:jc w:val="right"/>
        <w:rPr>
          <w:sz w:val="28"/>
          <w:szCs w:val="28"/>
        </w:rPr>
      </w:pPr>
    </w:p>
    <w:p w:rsidR="00DB0A9B" w:rsidRDefault="00DB0A9B" w:rsidP="00DE2F18">
      <w:pPr>
        <w:suppressAutoHyphens/>
        <w:ind w:right="-2"/>
        <w:jc w:val="right"/>
        <w:rPr>
          <w:sz w:val="28"/>
          <w:szCs w:val="28"/>
        </w:rPr>
      </w:pPr>
    </w:p>
    <w:p w:rsidR="00DB0A9B" w:rsidRPr="00A018D0" w:rsidRDefault="00DB0A9B" w:rsidP="00DE2F18">
      <w:pPr>
        <w:ind w:right="-2"/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DB0A9B" w:rsidRPr="00A018D0" w:rsidRDefault="00DB0A9B" w:rsidP="00DE2F18">
      <w:pPr>
        <w:ind w:right="-2"/>
        <w:jc w:val="center"/>
        <w:rPr>
          <w:b/>
        </w:rPr>
      </w:pPr>
    </w:p>
    <w:p w:rsidR="00DB0A9B" w:rsidRPr="00A018D0" w:rsidRDefault="00DB0A9B" w:rsidP="00DE2F18">
      <w:pPr>
        <w:ind w:right="-2"/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DB0A9B" w:rsidRPr="00A018D0" w:rsidRDefault="00DB0A9B" w:rsidP="00DE2F18">
      <w:pPr>
        <w:ind w:right="-2" w:firstLine="964"/>
        <w:jc w:val="both"/>
        <w:rPr>
          <w:sz w:val="28"/>
        </w:rPr>
      </w:pPr>
    </w:p>
    <w:p w:rsidR="00DB0A9B" w:rsidRPr="00A018D0" w:rsidRDefault="00DB0A9B" w:rsidP="00DE2F18">
      <w:pPr>
        <w:ind w:right="-2"/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_______2021</w:t>
      </w:r>
      <w:r w:rsidRPr="00A018D0">
        <w:rPr>
          <w:sz w:val="28"/>
        </w:rPr>
        <w:t xml:space="preserve">                                                                                            №</w:t>
      </w:r>
      <w:r w:rsidR="00DE2F18">
        <w:rPr>
          <w:sz w:val="28"/>
        </w:rPr>
        <w:t>____</w:t>
      </w:r>
    </w:p>
    <w:p w:rsidR="00DB0A9B" w:rsidRDefault="00DB0A9B" w:rsidP="00DE2F18">
      <w:pPr>
        <w:ind w:right="-2"/>
        <w:jc w:val="both"/>
        <w:rPr>
          <w:sz w:val="28"/>
        </w:rPr>
      </w:pPr>
    </w:p>
    <w:p w:rsidR="00DB0A9B" w:rsidRPr="00A018D0" w:rsidRDefault="00DB0A9B" w:rsidP="00DE2F18">
      <w:pPr>
        <w:ind w:right="-2"/>
        <w:jc w:val="both"/>
        <w:rPr>
          <w:sz w:val="28"/>
        </w:rPr>
      </w:pPr>
    </w:p>
    <w:p w:rsidR="00DB0A9B" w:rsidRDefault="00DB0A9B" w:rsidP="00DE2F18">
      <w:pPr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DB0A9B" w:rsidRPr="00A018D0" w:rsidRDefault="00DB0A9B" w:rsidP="00DE2F18">
      <w:pPr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DB0A9B" w:rsidRDefault="00DB0A9B" w:rsidP="00DE2F18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B0A9B" w:rsidRDefault="00DB0A9B" w:rsidP="00DE2F18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DB0A9B" w:rsidRDefault="00DB0A9B" w:rsidP="00DE2F18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DB0A9B" w:rsidRPr="00A018D0" w:rsidRDefault="00DB0A9B" w:rsidP="00DE2F18">
      <w:pPr>
        <w:ind w:right="-2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E2F18" w:rsidRDefault="00DE2F18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</w:t>
      </w:r>
      <w:proofErr w:type="gramStart"/>
      <w:r w:rsidRPr="00A018D0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proofErr w:type="gramEnd"/>
      <w:r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4B7AFC" w:rsidRDefault="004B7AFC" w:rsidP="004B7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Ханты-Мансийска 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гражданского общества в городе Ханты-Мансийске</w:t>
      </w:r>
      <w:r>
        <w:rPr>
          <w:sz w:val="28"/>
          <w:szCs w:val="28"/>
        </w:rPr>
        <w:t xml:space="preserve">» изменения, изложив приложение 3 к нему в новой редакции согласно приложению               к настоящему постановлению. </w:t>
      </w:r>
    </w:p>
    <w:p w:rsidR="00DB0A9B" w:rsidRDefault="00DB0A9B" w:rsidP="00DE2F1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D37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CD7C9F">
        <w:rPr>
          <w:sz w:val="28"/>
          <w:szCs w:val="28"/>
        </w:rPr>
        <w:t xml:space="preserve"> </w:t>
      </w: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Default="00DB0A9B" w:rsidP="00DE2F18">
      <w:pPr>
        <w:ind w:right="-2"/>
        <w:rPr>
          <w:rFonts w:eastAsia="Calibri"/>
          <w:sz w:val="28"/>
          <w:szCs w:val="28"/>
          <w:lang w:eastAsia="en-US"/>
        </w:rPr>
      </w:pPr>
    </w:p>
    <w:p w:rsidR="00DB0A9B" w:rsidRPr="00A018D0" w:rsidRDefault="00DB0A9B" w:rsidP="00DE2F18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DB0A9B" w:rsidRPr="00A018D0" w:rsidRDefault="00DB0A9B" w:rsidP="00DE2F18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DB0A9B" w:rsidRPr="00A018D0" w:rsidRDefault="00DB0A9B" w:rsidP="00DE2F18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A9B" w:rsidRDefault="00DB0A9B" w:rsidP="00DE2F18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A9B" w:rsidRDefault="00DB0A9B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B0A9B" w:rsidRDefault="00DB0A9B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B0A9B" w:rsidRDefault="00DB0A9B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B0A9B" w:rsidRDefault="00DB0A9B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E2F18" w:rsidRDefault="00DE2F18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B0A9B" w:rsidRDefault="00DB0A9B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B0A9B" w:rsidRDefault="00DB0A9B" w:rsidP="00C0696A">
      <w:pPr>
        <w:widowControl w:val="0"/>
        <w:autoSpaceDE w:val="0"/>
        <w:autoSpaceDN w:val="0"/>
        <w:ind w:left="-284" w:right="283"/>
        <w:jc w:val="right"/>
        <w:rPr>
          <w:sz w:val="28"/>
          <w:szCs w:val="28"/>
        </w:rPr>
      </w:pPr>
    </w:p>
    <w:p w:rsidR="00DB0A9B" w:rsidRDefault="00DB0A9B" w:rsidP="00DE2F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B0A9B" w:rsidRDefault="00DB0A9B" w:rsidP="00DE2F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DB0A9B" w:rsidRPr="00A018D0" w:rsidRDefault="00DB0A9B" w:rsidP="00DE2F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  <w:r w:rsidR="00C0696A">
        <w:rPr>
          <w:sz w:val="28"/>
          <w:szCs w:val="28"/>
        </w:rPr>
        <w:t xml:space="preserve"> </w:t>
      </w:r>
    </w:p>
    <w:p w:rsidR="00DB0A9B" w:rsidRDefault="00DB0A9B" w:rsidP="00DE2F1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от____________2021</w:t>
      </w:r>
      <w:r w:rsidRPr="00A018D0">
        <w:rPr>
          <w:sz w:val="28"/>
          <w:szCs w:val="28"/>
        </w:rPr>
        <w:t xml:space="preserve"> №</w:t>
      </w:r>
      <w:r w:rsidR="00C0696A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>____</w:t>
      </w:r>
      <w:r w:rsidR="00C0696A">
        <w:rPr>
          <w:sz w:val="28"/>
          <w:szCs w:val="28"/>
        </w:rPr>
        <w:t xml:space="preserve"> </w:t>
      </w:r>
    </w:p>
    <w:p w:rsidR="00DB0A9B" w:rsidRDefault="00C0696A" w:rsidP="00DE2F1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A9B" w:rsidRDefault="00DB0A9B" w:rsidP="00DE2F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696A" w:rsidRDefault="00C0696A" w:rsidP="00DE2F18">
      <w:pPr>
        <w:pStyle w:val="ConsPlusTitle"/>
        <w:suppressAutoHyphens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субсидии</w:t>
      </w:r>
    </w:p>
    <w:p w:rsidR="00C0696A" w:rsidRDefault="00C0696A" w:rsidP="00DE2F18">
      <w:pPr>
        <w:pStyle w:val="ConsPlusTitle"/>
        <w:suppressAutoHyphens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</w:t>
      </w:r>
    </w:p>
    <w:p w:rsidR="002B2627" w:rsidRDefault="002B2627" w:rsidP="00DE2F18">
      <w:pPr>
        <w:pStyle w:val="ConsPlusTitle"/>
        <w:suppressAutoHyphens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C0923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на финансовое обеспечение затрат</w:t>
      </w:r>
      <w:r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C0696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организацию и проведение</w:t>
      </w:r>
      <w:r w:rsidR="00201F6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0696A" w:rsidRDefault="00C0696A" w:rsidP="00DE2F18">
      <w:pPr>
        <w:pStyle w:val="ConsPlusTitle"/>
        <w:suppressAutoHyphens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 значимых </w:t>
      </w:r>
      <w:r w:rsidR="002B262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и(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или) </w:t>
      </w:r>
      <w:r w:rsidR="002B262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</w:p>
    <w:p w:rsidR="00C0696A" w:rsidRDefault="00C0696A" w:rsidP="00DE2F18">
      <w:pPr>
        <w:pStyle w:val="ConsPlusTitle"/>
        <w:suppressAutoHyphens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сфере духовно-нравственной культуры народов России</w:t>
      </w:r>
    </w:p>
    <w:p w:rsidR="00C0696A" w:rsidRDefault="00C0696A" w:rsidP="00DE2F18">
      <w:pPr>
        <w:pStyle w:val="ConsPlusTitle"/>
        <w:suppressAutoHyphens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:rsidR="00C0696A" w:rsidRDefault="00C0696A" w:rsidP="00DE2F18">
      <w:pPr>
        <w:pStyle w:val="ConsPlusNormal"/>
        <w:suppressAutoHyphens/>
        <w:jc w:val="both"/>
        <w:rPr>
          <w:rStyle w:val="A6"/>
        </w:rPr>
      </w:pPr>
    </w:p>
    <w:p w:rsidR="00C0696A" w:rsidRDefault="00C0696A" w:rsidP="00DE2F18">
      <w:pPr>
        <w:pStyle w:val="ConsPlusNormal"/>
        <w:suppressAutoHyphens/>
        <w:jc w:val="center"/>
        <w:rPr>
          <w:rStyle w:val="Hyperlink1"/>
        </w:rPr>
      </w:pPr>
      <w:r>
        <w:rPr>
          <w:rStyle w:val="Hyperlink1"/>
        </w:rPr>
        <w:t>1.Общие положения</w:t>
      </w:r>
      <w:r w:rsidR="00DE2F18" w:rsidRPr="00DE2F18">
        <w:rPr>
          <w:sz w:val="28"/>
          <w:szCs w:val="28"/>
        </w:rPr>
        <w:t xml:space="preserve"> </w:t>
      </w:r>
      <w:r w:rsidR="00DE2F18" w:rsidRPr="00DE2F18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C0696A" w:rsidRDefault="00C0696A" w:rsidP="00DE2F18">
      <w:pPr>
        <w:pStyle w:val="ConsPlusNormal"/>
        <w:suppressAutoHyphens/>
        <w:jc w:val="both"/>
        <w:rPr>
          <w:rStyle w:val="Hyperlink1"/>
        </w:rPr>
      </w:pPr>
    </w:p>
    <w:p w:rsidR="004B7AFC" w:rsidRDefault="004B7AFC" w:rsidP="004B7AFC">
      <w:pPr>
        <w:pStyle w:val="ConsPlusNormal"/>
        <w:suppressAutoHyphens/>
        <w:ind w:firstLine="709"/>
        <w:jc w:val="both"/>
        <w:rPr>
          <w:rStyle w:val="Hyperlink1"/>
        </w:rPr>
      </w:pPr>
      <w:proofErr w:type="gramStart"/>
      <w:r>
        <w:rPr>
          <w:rStyle w:val="Hyperlink1"/>
        </w:rPr>
        <w:t xml:space="preserve">1.1.Настоящий Порядок разработан в соответствии с Бюджетным кодексом Российской Федерации, </w:t>
      </w:r>
      <w:r>
        <w:rPr>
          <w:rFonts w:ascii="Times New Roman" w:hAnsi="Times New Roman" w:cs="Times New Roman"/>
          <w:spacing w:val="-10"/>
          <w:sz w:val="28"/>
          <w:szCs w:val="28"/>
        </w:rPr>
        <w:t>Федеральным законом от 12.01.1996 №7-ФЗ «О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организациях», постановлением Правительства Российской Федерации от 18.09.2020 №1492 «Об общих требованиях                    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               а также физическим лицам – производителям товаров, работ, услуг,                       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0696A" w:rsidRPr="00AB297D" w:rsidRDefault="00C0696A" w:rsidP="006925C4">
      <w:pPr>
        <w:pStyle w:val="ConsPlusTitle"/>
        <w:suppressAutoHyphens/>
        <w:ind w:firstLine="708"/>
        <w:jc w:val="both"/>
        <w:rPr>
          <w:rStyle w:val="a3"/>
          <w:b w:val="0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B7A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B297D" w:rsidRPr="00AB297D">
        <w:rPr>
          <w:rStyle w:val="Hyperlink1"/>
          <w:b w:val="0"/>
        </w:rPr>
        <w:t>Настоящий Порядок определяет условия и порядок предоставления финансовой</w:t>
      </w:r>
      <w:r w:rsidR="00AB297D">
        <w:rPr>
          <w:rStyle w:val="Hyperlink1"/>
          <w:b w:val="0"/>
        </w:rPr>
        <w:t xml:space="preserve"> поддержки из бюджета города </w:t>
      </w:r>
      <w:r w:rsidR="00AB297D" w:rsidRPr="00AB297D">
        <w:rPr>
          <w:rStyle w:val="Hyperlink1"/>
          <w:b w:val="0"/>
        </w:rPr>
        <w:t>Ханты-Мансийска</w:t>
      </w:r>
      <w:r w:rsidR="00AB297D">
        <w:rPr>
          <w:rStyle w:val="Hyperlink1"/>
          <w:b w:val="0"/>
        </w:rPr>
        <w:t xml:space="preserve"> </w:t>
      </w:r>
      <w:r w:rsidR="00AB297D" w:rsidRPr="00AB297D">
        <w:rPr>
          <w:rStyle w:val="Hyperlink1"/>
          <w:b w:val="0"/>
        </w:rPr>
        <w:t>в форме субсидии на финансовое обеспечение затрат на</w:t>
      </w:r>
      <w:r w:rsidR="00AB297D">
        <w:rPr>
          <w:rStyle w:val="Hyperlink1"/>
          <w:b w:val="0"/>
        </w:rPr>
        <w:t xml:space="preserve"> о</w:t>
      </w:r>
      <w:r w:rsidR="00AB297D" w:rsidRPr="00AB297D">
        <w:rPr>
          <w:rStyle w:val="Hyperlink1"/>
          <w:b w:val="0"/>
        </w:rPr>
        <w:t xml:space="preserve">рганизацию и проведение социально значимых </w:t>
      </w:r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proofErr w:type="gramStart"/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и(</w:t>
      </w:r>
      <w:proofErr w:type="gramEnd"/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или) мероприятий</w:t>
      </w:r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сфере духовно-нравственной культуры народов России</w:t>
      </w:r>
      <w:r w:rsid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97D" w:rsidRPr="00AB297D">
        <w:rPr>
          <w:rStyle w:val="Hyperlink1"/>
          <w:b w:val="0"/>
        </w:rPr>
        <w:t>(далее – субсидии) социально ориентированным некоммерческим организациям, не являющимися государственными (муниципальными) учреждениями (далее –</w:t>
      </w:r>
      <w:r w:rsidR="00AB297D">
        <w:rPr>
          <w:rStyle w:val="Hyperlink1"/>
          <w:b w:val="0"/>
        </w:rPr>
        <w:t xml:space="preserve"> </w:t>
      </w:r>
      <w:r w:rsidR="00AB297D" w:rsidRPr="00AB297D">
        <w:rPr>
          <w:rStyle w:val="Hyperlink1"/>
          <w:b w:val="0"/>
        </w:rPr>
        <w:t>организация)</w:t>
      </w:r>
      <w:r w:rsidR="0000754A" w:rsidRPr="00AB29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0696A" w:rsidRPr="00E77848" w:rsidRDefault="00C0696A" w:rsidP="00DE2F18">
      <w:pPr>
        <w:pStyle w:val="a4"/>
        <w:suppressAutoHyphens/>
        <w:ind w:firstLine="709"/>
        <w:jc w:val="both"/>
        <w:rPr>
          <w:rStyle w:val="Hyperlink4"/>
          <w:rFonts w:ascii="Times New Roman" w:hAnsi="Times New Roman"/>
        </w:rPr>
      </w:pPr>
      <w:r w:rsidRPr="00E77848">
        <w:rPr>
          <w:rStyle w:val="Hyperlink4"/>
          <w:rFonts w:ascii="Times New Roman" w:hAnsi="Times New Roman"/>
        </w:rPr>
        <w:t>1.</w:t>
      </w:r>
      <w:r w:rsidR="00B139CF">
        <w:rPr>
          <w:rStyle w:val="Hyperlink4"/>
          <w:rFonts w:ascii="Times New Roman" w:hAnsi="Times New Roman"/>
        </w:rPr>
        <w:t>3</w:t>
      </w:r>
      <w:r w:rsidRPr="00E77848">
        <w:rPr>
          <w:rStyle w:val="Hyperlink4"/>
          <w:rFonts w:ascii="Times New Roman" w:hAnsi="Times New Roman"/>
        </w:rPr>
        <w:t>.Понятия, используемые в настоящем Порядке:</w:t>
      </w:r>
    </w:p>
    <w:p w:rsidR="006F413D" w:rsidRDefault="006F413D" w:rsidP="006F413D">
      <w:pPr>
        <w:autoSpaceDE w:val="0"/>
        <w:autoSpaceDN w:val="0"/>
        <w:adjustRightInd w:val="0"/>
        <w:ind w:firstLine="709"/>
        <w:jc w:val="both"/>
        <w:rPr>
          <w:rStyle w:val="Hyperlink1"/>
        </w:rPr>
      </w:pPr>
      <w:r>
        <w:rPr>
          <w:rStyle w:val="Hyperlink1"/>
        </w:rPr>
        <w:t>получатель субсидии – участник отбора, прошедший отбор                              на получение субсидии;</w:t>
      </w:r>
    </w:p>
    <w:p w:rsidR="00C0696A" w:rsidRPr="0028169A" w:rsidRDefault="00147155" w:rsidP="00DE2F18">
      <w:pPr>
        <w:pStyle w:val="2"/>
        <w:tabs>
          <w:tab w:val="left" w:pos="1134"/>
        </w:tabs>
        <w:suppressAutoHyphens/>
        <w:ind w:firstLine="709"/>
        <w:rPr>
          <w:rStyle w:val="a3"/>
          <w:bCs/>
          <w:lang w:val="ru-RU"/>
        </w:rPr>
      </w:pPr>
      <w:r w:rsidRPr="00147155">
        <w:rPr>
          <w:rStyle w:val="a3"/>
          <w:bCs/>
        </w:rPr>
        <w:t>социально</w:t>
      </w:r>
      <w:r w:rsidR="00C0696A">
        <w:rPr>
          <w:rStyle w:val="a3"/>
          <w:bCs/>
        </w:rPr>
        <w:t xml:space="preserve"> значимые </w:t>
      </w:r>
      <w:r w:rsidR="002B2627">
        <w:rPr>
          <w:rStyle w:val="a3"/>
          <w:bCs/>
        </w:rPr>
        <w:t>проекты</w:t>
      </w:r>
      <w:r w:rsidR="00C0696A">
        <w:rPr>
          <w:rStyle w:val="a3"/>
          <w:bCs/>
        </w:rPr>
        <w:t xml:space="preserve"> </w:t>
      </w:r>
      <w:r w:rsidR="00C0696A">
        <w:rPr>
          <w:rStyle w:val="a3"/>
          <w:bCs/>
          <w:lang w:val="ru-RU"/>
        </w:rPr>
        <w:t xml:space="preserve"> </w:t>
      </w:r>
      <w:r w:rsidR="00C0696A">
        <w:rPr>
          <w:rStyle w:val="a3"/>
          <w:bCs/>
        </w:rPr>
        <w:t xml:space="preserve">и(или) </w:t>
      </w:r>
      <w:r w:rsidR="002B2627">
        <w:rPr>
          <w:rStyle w:val="a3"/>
          <w:bCs/>
        </w:rPr>
        <w:t xml:space="preserve">мероприятия </w:t>
      </w:r>
      <w:r w:rsidR="00C0696A">
        <w:rPr>
          <w:rStyle w:val="a3"/>
          <w:bCs/>
        </w:rPr>
        <w:t xml:space="preserve">в сфере духовно-нравственной культуры народов России (далее – </w:t>
      </w:r>
      <w:r>
        <w:rPr>
          <w:rStyle w:val="a3"/>
          <w:bCs/>
        </w:rPr>
        <w:t>мероприятия</w:t>
      </w:r>
      <w:r w:rsidR="00C0696A">
        <w:rPr>
          <w:rStyle w:val="a3"/>
          <w:bCs/>
        </w:rPr>
        <w:t xml:space="preserve">) – </w:t>
      </w:r>
      <w:r w:rsidR="007850BB">
        <w:rPr>
          <w:rStyle w:val="a3"/>
          <w:bCs/>
          <w:lang w:val="ru-RU"/>
        </w:rPr>
        <w:t xml:space="preserve">комплекс взаимосвязанных </w:t>
      </w:r>
      <w:r>
        <w:rPr>
          <w:rStyle w:val="a3"/>
          <w:bCs/>
          <w:lang w:val="ru-RU"/>
        </w:rPr>
        <w:t>культурно-</w:t>
      </w:r>
      <w:r>
        <w:rPr>
          <w:rStyle w:val="a3"/>
        </w:rPr>
        <w:t xml:space="preserve">просветительских </w:t>
      </w:r>
      <w:r w:rsidR="00C0696A">
        <w:rPr>
          <w:rStyle w:val="a3"/>
          <w:bCs/>
        </w:rPr>
        <w:t>мероприяти</w:t>
      </w:r>
      <w:r w:rsidR="007850BB">
        <w:rPr>
          <w:rStyle w:val="a3"/>
          <w:bCs/>
          <w:lang w:val="ru-RU"/>
        </w:rPr>
        <w:t>й</w:t>
      </w:r>
      <w:r w:rsidR="00C0696A">
        <w:rPr>
          <w:rStyle w:val="a3"/>
          <w:bCs/>
        </w:rPr>
        <w:t>, направленны</w:t>
      </w:r>
      <w:r w:rsidR="007850BB">
        <w:rPr>
          <w:rStyle w:val="a3"/>
          <w:bCs/>
          <w:lang w:val="ru-RU"/>
        </w:rPr>
        <w:t>х</w:t>
      </w:r>
      <w:r w:rsidR="00C0696A">
        <w:rPr>
          <w:rStyle w:val="a3"/>
          <w:bCs/>
        </w:rPr>
        <w:t xml:space="preserve"> на </w:t>
      </w:r>
      <w:r>
        <w:rPr>
          <w:rStyle w:val="a3"/>
          <w:bCs/>
          <w:lang w:val="ru-RU"/>
        </w:rPr>
        <w:t>создание условий для творческой самореализации населения,</w:t>
      </w:r>
      <w:r>
        <w:rPr>
          <w:rStyle w:val="a3"/>
          <w:bCs/>
        </w:rPr>
        <w:t xml:space="preserve"> </w:t>
      </w:r>
      <w:r w:rsidR="00C0696A">
        <w:rPr>
          <w:rStyle w:val="a3"/>
          <w:bCs/>
        </w:rPr>
        <w:t xml:space="preserve">укрепление и приумножение традиционных российских духовно-нравственных ценностей: приоритет духовного над материальным; защита человеческой жизни, прав и свобод человека; семья; созидательный труд; служение </w:t>
      </w:r>
      <w:r w:rsidR="00C0696A">
        <w:rPr>
          <w:rStyle w:val="a3"/>
          <w:bCs/>
        </w:rPr>
        <w:lastRenderedPageBreak/>
        <w:t>Отечеству; нормы морали и нравственности; гуманизм, милосердие, справедливость, взаимопомощь, коллективизм, историческое единство народов России, преемственность истории нашей Родины</w:t>
      </w:r>
      <w:r w:rsidR="006F413D">
        <w:rPr>
          <w:rStyle w:val="a3"/>
          <w:bCs/>
          <w:lang w:val="ru-RU"/>
        </w:rPr>
        <w:t>;</w:t>
      </w:r>
    </w:p>
    <w:p w:rsidR="006F413D" w:rsidRPr="006F413D" w:rsidRDefault="006F413D" w:rsidP="006F413D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6F413D">
        <w:rPr>
          <w:rStyle w:val="Hyperlink1"/>
        </w:rPr>
        <w:t xml:space="preserve">уполномоченный орган – </w:t>
      </w:r>
      <w:r w:rsidRPr="006F413D">
        <w:rPr>
          <w:sz w:val="28"/>
          <w:szCs w:val="28"/>
        </w:rPr>
        <w:t>управление культуры Администрации города Ханты-Мансийска</w:t>
      </w:r>
      <w:r w:rsidRPr="006F413D">
        <w:rPr>
          <w:rStyle w:val="Hyperlink1"/>
        </w:rPr>
        <w:t>, осуществляющее регистрацию предложений участников отбора на получение субсидии, прием документов, проведение отбора;</w:t>
      </w:r>
    </w:p>
    <w:p w:rsidR="006F413D" w:rsidRDefault="006F413D" w:rsidP="006F413D">
      <w:pPr>
        <w:autoSpaceDE w:val="0"/>
        <w:autoSpaceDN w:val="0"/>
        <w:adjustRightInd w:val="0"/>
        <w:ind w:firstLine="709"/>
        <w:jc w:val="both"/>
        <w:rPr>
          <w:rStyle w:val="Hyperlink1"/>
        </w:rPr>
      </w:pPr>
      <w:r>
        <w:rPr>
          <w:rStyle w:val="Hyperlink1"/>
        </w:rPr>
        <w:t>участник отбора – социально ориентированная некоммерческая организация, не являющаяся государственным (муниципальным) учреждением, подавшая предложение (заявку) на получение субсидии.</w:t>
      </w:r>
    </w:p>
    <w:p w:rsidR="007850BB" w:rsidRDefault="007850BB" w:rsidP="007850BB">
      <w:pPr>
        <w:shd w:val="clear" w:color="auto" w:fill="FFFFFF"/>
        <w:ind w:firstLine="709"/>
        <w:jc w:val="both"/>
        <w:textAlignment w:val="baseline"/>
        <w:rPr>
          <w:rStyle w:val="Hyperlink1"/>
        </w:rPr>
      </w:pPr>
      <w:r>
        <w:rPr>
          <w:rStyle w:val="Hyperlink1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7850BB" w:rsidRPr="00876014" w:rsidRDefault="007850BB" w:rsidP="007850BB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proofErr w:type="gramStart"/>
      <w:r w:rsidRPr="00F81C6D">
        <w:rPr>
          <w:rFonts w:eastAsia="Calibri"/>
          <w:sz w:val="28"/>
          <w:szCs w:val="28"/>
          <w:lang w:eastAsia="en-US"/>
        </w:rPr>
        <w:t>1.</w:t>
      </w:r>
      <w:r w:rsidR="006925C4">
        <w:rPr>
          <w:rFonts w:eastAsia="Calibri"/>
          <w:sz w:val="28"/>
          <w:szCs w:val="28"/>
          <w:lang w:eastAsia="en-US"/>
        </w:rPr>
        <w:t>4</w:t>
      </w:r>
      <w:r w:rsidRPr="00F81C6D">
        <w:rPr>
          <w:rFonts w:eastAsia="Calibri"/>
          <w:sz w:val="28"/>
          <w:szCs w:val="28"/>
          <w:lang w:eastAsia="en-US"/>
        </w:rPr>
        <w:t>.</w:t>
      </w:r>
      <w:r w:rsidR="00D82DDD">
        <w:rPr>
          <w:rFonts w:eastAsia="Calibri"/>
          <w:sz w:val="28"/>
          <w:szCs w:val="28"/>
          <w:lang w:eastAsia="en-US"/>
        </w:rPr>
        <w:t>С</w:t>
      </w:r>
      <w:r w:rsidRPr="00F81C6D">
        <w:rPr>
          <w:rFonts w:eastAsia="Calibri"/>
          <w:sz w:val="28"/>
          <w:szCs w:val="28"/>
          <w:lang w:eastAsia="en-US"/>
        </w:rPr>
        <w:t>убсиди</w:t>
      </w:r>
      <w:r w:rsidR="00D82DDD">
        <w:rPr>
          <w:rFonts w:eastAsia="Calibri"/>
          <w:sz w:val="28"/>
          <w:szCs w:val="28"/>
          <w:lang w:eastAsia="en-US"/>
        </w:rPr>
        <w:t>я</w:t>
      </w:r>
      <w:r w:rsidRPr="00F81C6D">
        <w:rPr>
          <w:rFonts w:eastAsia="Calibri"/>
          <w:sz w:val="28"/>
          <w:szCs w:val="28"/>
          <w:lang w:eastAsia="en-US"/>
        </w:rPr>
        <w:t xml:space="preserve"> </w:t>
      </w:r>
      <w:r w:rsidR="00D82DDD">
        <w:rPr>
          <w:rFonts w:eastAsia="Calibri"/>
          <w:sz w:val="28"/>
          <w:szCs w:val="28"/>
          <w:lang w:eastAsia="en-US"/>
        </w:rPr>
        <w:t>п</w:t>
      </w:r>
      <w:r w:rsidR="00D82DDD" w:rsidRPr="00F81C6D">
        <w:rPr>
          <w:rFonts w:eastAsia="Calibri"/>
          <w:sz w:val="28"/>
          <w:szCs w:val="28"/>
          <w:lang w:eastAsia="en-US"/>
        </w:rPr>
        <w:t>редоставл</w:t>
      </w:r>
      <w:r w:rsidRPr="00F81C6D">
        <w:rPr>
          <w:rFonts w:eastAsia="Calibri"/>
          <w:sz w:val="28"/>
          <w:szCs w:val="28"/>
          <w:lang w:eastAsia="en-US"/>
        </w:rPr>
        <w:t xml:space="preserve">яется </w:t>
      </w:r>
      <w:r w:rsidR="002D6FE5">
        <w:rPr>
          <w:rStyle w:val="Hyperlink1"/>
        </w:rPr>
        <w:t xml:space="preserve">Администрацией города Ханты-Мансийска, </w:t>
      </w:r>
      <w:r w:rsidR="00D82DDD">
        <w:rPr>
          <w:rStyle w:val="Hyperlink1"/>
        </w:rPr>
        <w:t>осуществляющей ф</w:t>
      </w:r>
      <w:r w:rsidR="00876014">
        <w:rPr>
          <w:rStyle w:val="Hyperlink1"/>
        </w:rPr>
        <w:t>ункции</w:t>
      </w:r>
      <w:r w:rsidR="00D82DDD">
        <w:rPr>
          <w:rStyle w:val="Hyperlink1"/>
        </w:rPr>
        <w:t xml:space="preserve"> </w:t>
      </w:r>
      <w:r w:rsidR="00876014" w:rsidRPr="00876014">
        <w:rPr>
          <w:sz w:val="28"/>
          <w:szCs w:val="28"/>
        </w:rPr>
        <w:t>главного распорядителя бюджетных средств города Ханты-Мансийска,</w:t>
      </w:r>
      <w:r w:rsidR="00876014" w:rsidRPr="00876014">
        <w:rPr>
          <w:spacing w:val="2"/>
          <w:sz w:val="28"/>
          <w:szCs w:val="28"/>
        </w:rPr>
        <w:t xml:space="preserve"> </w:t>
      </w:r>
      <w:r w:rsidR="002D6FE5" w:rsidRPr="00876014">
        <w:rPr>
          <w:spacing w:val="2"/>
          <w:sz w:val="28"/>
          <w:szCs w:val="28"/>
        </w:rPr>
        <w:t>до которой</w:t>
      </w:r>
      <w:r w:rsidR="002D6FE5" w:rsidRPr="00876014">
        <w:rPr>
          <w:rFonts w:eastAsia="Calibri"/>
          <w:sz w:val="28"/>
          <w:szCs w:val="28"/>
          <w:lang w:eastAsia="en-US"/>
        </w:rPr>
        <w:t xml:space="preserve"> </w:t>
      </w:r>
      <w:r w:rsidRPr="00876014">
        <w:rPr>
          <w:spacing w:val="2"/>
          <w:sz w:val="28"/>
          <w:szCs w:val="28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876014">
        <w:rPr>
          <w:spacing w:val="2"/>
          <w:sz w:val="28"/>
          <w:szCs w:val="28"/>
        </w:rPr>
        <w:t xml:space="preserve"> </w:t>
      </w:r>
      <w:r w:rsidR="00876014">
        <w:rPr>
          <w:rStyle w:val="Hyperlink1"/>
        </w:rPr>
        <w:t>(далее – ГРБС)</w:t>
      </w:r>
      <w:r w:rsidRPr="00876014">
        <w:rPr>
          <w:spacing w:val="2"/>
          <w:sz w:val="28"/>
          <w:szCs w:val="28"/>
        </w:rPr>
        <w:t>.</w:t>
      </w:r>
      <w:r w:rsidRPr="00876014">
        <w:rPr>
          <w:rStyle w:val="Hyperlink1"/>
        </w:rPr>
        <w:t xml:space="preserve"> </w:t>
      </w:r>
      <w:proofErr w:type="gramEnd"/>
    </w:p>
    <w:p w:rsidR="006925C4" w:rsidRPr="00D82DDD" w:rsidRDefault="00C17ACD" w:rsidP="006925C4">
      <w:pPr>
        <w:shd w:val="clear" w:color="auto" w:fill="FFFFFF"/>
        <w:ind w:firstLine="709"/>
        <w:jc w:val="both"/>
        <w:textAlignment w:val="baseline"/>
        <w:rPr>
          <w:rStyle w:val="Hyperlink1"/>
        </w:rPr>
      </w:pPr>
      <w:r>
        <w:rPr>
          <w:sz w:val="28"/>
          <w:szCs w:val="28"/>
        </w:rPr>
        <w:t xml:space="preserve"> </w:t>
      </w:r>
      <w:r w:rsidR="006925C4">
        <w:rPr>
          <w:rStyle w:val="Hyperlink1"/>
        </w:rPr>
        <w:t>1.</w:t>
      </w:r>
      <w:r w:rsidR="006925C4">
        <w:rPr>
          <w:rStyle w:val="Hyperlink1"/>
        </w:rPr>
        <w:t>5</w:t>
      </w:r>
      <w:r w:rsidR="006925C4">
        <w:rPr>
          <w:rStyle w:val="Hyperlink1"/>
        </w:rPr>
        <w:t>.</w:t>
      </w:r>
      <w:r w:rsidR="006925C4" w:rsidRPr="00D82DDD">
        <w:rPr>
          <w:sz w:val="28"/>
          <w:szCs w:val="28"/>
        </w:rPr>
        <w:t xml:space="preserve">Целью предоставления Субсидии является </w:t>
      </w:r>
      <w:r w:rsidR="006925C4">
        <w:rPr>
          <w:sz w:val="28"/>
          <w:szCs w:val="28"/>
        </w:rPr>
        <w:t xml:space="preserve"> организация                  и проведение</w:t>
      </w:r>
      <w:r w:rsidR="006925C4" w:rsidRPr="00D82DDD">
        <w:rPr>
          <w:sz w:val="28"/>
          <w:szCs w:val="28"/>
        </w:rPr>
        <w:t xml:space="preserve"> </w:t>
      </w:r>
      <w:r w:rsidR="006925C4">
        <w:rPr>
          <w:rStyle w:val="Hyperlink1"/>
        </w:rPr>
        <w:t>для населения города Ханты-Мансийска</w:t>
      </w:r>
      <w:r w:rsidR="006925C4" w:rsidRPr="00D82DDD">
        <w:rPr>
          <w:sz w:val="28"/>
          <w:szCs w:val="28"/>
        </w:rPr>
        <w:t xml:space="preserve"> социально значимых просветительских мероприятий </w:t>
      </w:r>
      <w:proofErr w:type="gramStart"/>
      <w:r w:rsidR="006925C4" w:rsidRPr="00D82DDD">
        <w:rPr>
          <w:sz w:val="28"/>
          <w:szCs w:val="28"/>
        </w:rPr>
        <w:t>и(</w:t>
      </w:r>
      <w:proofErr w:type="gramEnd"/>
      <w:r w:rsidR="006925C4" w:rsidRPr="00D82DDD">
        <w:rPr>
          <w:sz w:val="28"/>
          <w:szCs w:val="28"/>
        </w:rPr>
        <w:t>или) проектов в сфере духовно-нравственной культуры народов России</w:t>
      </w:r>
      <w:r w:rsidR="006925C4" w:rsidRPr="00D82DDD">
        <w:rPr>
          <w:rStyle w:val="Hyperlink1"/>
        </w:rPr>
        <w:t xml:space="preserve">. </w:t>
      </w:r>
    </w:p>
    <w:p w:rsidR="00AB297D" w:rsidRDefault="00876014" w:rsidP="00AB297D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0B6C40">
        <w:rPr>
          <w:sz w:val="28"/>
          <w:szCs w:val="28"/>
        </w:rPr>
        <w:t>1</w:t>
      </w:r>
      <w:bookmarkStart w:id="0" w:name="Par2792"/>
      <w:bookmarkEnd w:id="0"/>
      <w:r w:rsidRPr="000B6C40">
        <w:rPr>
          <w:sz w:val="28"/>
          <w:szCs w:val="28"/>
        </w:rPr>
        <w:t>.</w:t>
      </w:r>
      <w:r w:rsidR="00C17ACD">
        <w:rPr>
          <w:sz w:val="28"/>
          <w:szCs w:val="28"/>
        </w:rPr>
        <w:t>6</w:t>
      </w:r>
      <w:r w:rsidRPr="000B6C40">
        <w:rPr>
          <w:sz w:val="28"/>
          <w:szCs w:val="28"/>
        </w:rPr>
        <w:t xml:space="preserve">. </w:t>
      </w:r>
      <w:r w:rsidR="00AB297D">
        <w:rPr>
          <w:rStyle w:val="Hyperlink1"/>
        </w:rPr>
        <w:t>Субсидия предоставляется</w:t>
      </w:r>
      <w:r w:rsidR="00AB297D">
        <w:rPr>
          <w:rStyle w:val="Hyperlink1"/>
        </w:rPr>
        <w:t xml:space="preserve"> </w:t>
      </w:r>
      <w:r w:rsidR="00AB297D">
        <w:rPr>
          <w:rStyle w:val="Hyperlink1"/>
        </w:rPr>
        <w:t xml:space="preserve">на финансовое обеспечение затрат по организации и проведению </w:t>
      </w:r>
      <w:r w:rsidR="00AB297D">
        <w:rPr>
          <w:rStyle w:val="Hyperlink1"/>
        </w:rPr>
        <w:t xml:space="preserve">мероприятий </w:t>
      </w:r>
      <w:r w:rsidR="00AB297D">
        <w:rPr>
          <w:rStyle w:val="Hyperlink1"/>
        </w:rPr>
        <w:t xml:space="preserve">в части: </w:t>
      </w:r>
    </w:p>
    <w:p w:rsidR="00AB297D" w:rsidRPr="00F81C6D" w:rsidRDefault="00AB297D" w:rsidP="00AB297D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81C6D">
        <w:rPr>
          <w:rStyle w:val="Hyperlink1"/>
          <w:color w:val="000000"/>
        </w:rPr>
        <w:t xml:space="preserve">расходов на организацию и проведение </w:t>
      </w:r>
      <w:r>
        <w:rPr>
          <w:rStyle w:val="Hyperlink1"/>
        </w:rPr>
        <w:t xml:space="preserve">мероприятий </w:t>
      </w:r>
      <w:r w:rsidRPr="00F81C6D">
        <w:rPr>
          <w:rStyle w:val="Hyperlink1"/>
          <w:color w:val="000000"/>
        </w:rPr>
        <w:t xml:space="preserve">на территории города </w:t>
      </w:r>
      <w:r>
        <w:rPr>
          <w:rStyle w:val="Hyperlink1"/>
          <w:color w:val="000000"/>
        </w:rPr>
        <w:t xml:space="preserve">  </w:t>
      </w:r>
      <w:r w:rsidRPr="00F81C6D">
        <w:rPr>
          <w:rStyle w:val="Hyperlink1"/>
          <w:color w:val="000000"/>
        </w:rPr>
        <w:t>Ханты-Мансийска;</w:t>
      </w:r>
    </w:p>
    <w:p w:rsidR="00AB297D" w:rsidRDefault="00AB297D" w:rsidP="00AB297D">
      <w:pPr>
        <w:pStyle w:val="ConsPlusTitle"/>
        <w:suppressAutoHyphens/>
        <w:ind w:firstLine="709"/>
        <w:jc w:val="both"/>
        <w:outlineLvl w:val="1"/>
        <w:rPr>
          <w:rStyle w:val="Hyperlink1"/>
          <w:b w:val="0"/>
        </w:rPr>
      </w:pPr>
      <w:r>
        <w:rPr>
          <w:rStyle w:val="Hyperlink1"/>
          <w:b w:val="0"/>
        </w:rPr>
        <w:t xml:space="preserve">расходов на оплату коммунальных услуг и содержание общего имущества, услуг связи, обслуживание расчетных счетов, сайта                               и программного обеспечения; </w:t>
      </w:r>
    </w:p>
    <w:p w:rsidR="00AB297D" w:rsidRDefault="00AB297D" w:rsidP="00AB297D">
      <w:pPr>
        <w:pStyle w:val="ConsPlusTitle"/>
        <w:suppressAutoHyphens/>
        <w:ind w:firstLine="709"/>
        <w:jc w:val="both"/>
        <w:outlineLvl w:val="1"/>
        <w:rPr>
          <w:rStyle w:val="Hyperlink1"/>
        </w:rPr>
      </w:pPr>
      <w:r>
        <w:rPr>
          <w:rStyle w:val="Hyperlink1"/>
          <w:b w:val="0"/>
        </w:rPr>
        <w:t>нотариальных услуг;</w:t>
      </w:r>
    </w:p>
    <w:p w:rsidR="00AB297D" w:rsidRDefault="00AB297D" w:rsidP="00AB297D">
      <w:pPr>
        <w:pStyle w:val="ConsPlusTitle"/>
        <w:suppressAutoHyphens/>
        <w:ind w:firstLine="709"/>
        <w:jc w:val="both"/>
        <w:outlineLvl w:val="1"/>
        <w:rPr>
          <w:rStyle w:val="Hyperlink1"/>
        </w:rPr>
      </w:pPr>
      <w:r>
        <w:rPr>
          <w:rStyle w:val="Hyperlink1"/>
          <w:b w:val="0"/>
        </w:rPr>
        <w:t xml:space="preserve">арендной платы за помещения, в которых располагается организация; </w:t>
      </w:r>
      <w:r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bCs w:val="0"/>
          <w:sz w:val="28"/>
          <w:szCs w:val="28"/>
        </w:rPr>
        <w:tab/>
      </w:r>
      <w:r>
        <w:rPr>
          <w:rStyle w:val="Hyperlink1"/>
          <w:b w:val="0"/>
        </w:rPr>
        <w:t>расходов на развитие материально-технической базы организации;</w:t>
      </w:r>
    </w:p>
    <w:p w:rsidR="00AB297D" w:rsidRDefault="00AB297D" w:rsidP="00AB297D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 xml:space="preserve">оплаты услуг за организацию и проведение социально значимых общественных мероприятий </w:t>
      </w:r>
      <w:proofErr w:type="gramStart"/>
      <w:r>
        <w:rPr>
          <w:rStyle w:val="Hyperlink1"/>
        </w:rPr>
        <w:t>и(</w:t>
      </w:r>
      <w:proofErr w:type="gramEnd"/>
      <w:r>
        <w:rPr>
          <w:rStyle w:val="Hyperlink1"/>
        </w:rPr>
        <w:t>или) проектов.</w:t>
      </w:r>
    </w:p>
    <w:p w:rsidR="007942EC" w:rsidRPr="00AB297D" w:rsidRDefault="007942EC" w:rsidP="00AB29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AB297D">
        <w:rPr>
          <w:rFonts w:ascii="Times New Roman" w:hAnsi="Times New Roman" w:cs="Times New Roman"/>
          <w:sz w:val="28"/>
          <w:szCs w:val="28"/>
        </w:rPr>
        <w:t>1.7.Субсидия предоставляется участнику отбора, признанному победителем по результатам отбора, проводимого посредством запроса предложений (далее – отбор).</w:t>
      </w:r>
    </w:p>
    <w:p w:rsidR="007942EC" w:rsidRDefault="007942EC" w:rsidP="007942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pacing w:val="2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 на очередной финансовый год и плановый период.</w:t>
      </w:r>
    </w:p>
    <w:p w:rsidR="00DB0A9B" w:rsidRPr="00483D5F" w:rsidRDefault="00DB0A9B" w:rsidP="00DE2F18">
      <w:pPr>
        <w:suppressAutoHyphens/>
        <w:jc w:val="both"/>
        <w:rPr>
          <w:sz w:val="28"/>
          <w:szCs w:val="28"/>
        </w:rPr>
      </w:pPr>
    </w:p>
    <w:p w:rsidR="00AB297D" w:rsidRDefault="00AB297D" w:rsidP="00557B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7B7A" w:rsidRDefault="00557B7A" w:rsidP="00557B7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2.Порядок проведения отбора получателей субсидии</w:t>
      </w:r>
    </w:p>
    <w:p w:rsidR="00557B7A" w:rsidRDefault="00557B7A" w:rsidP="00557B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2.1.Отбор осуществляется посредством запроса предложений </w:t>
      </w:r>
      <w:r>
        <w:rPr>
          <w:sz w:val="28"/>
          <w:szCs w:val="28"/>
        </w:rPr>
        <w:t xml:space="preserve">                   </w:t>
      </w:r>
      <w:r w:rsidRPr="00105E60">
        <w:rPr>
          <w:sz w:val="28"/>
          <w:szCs w:val="28"/>
        </w:rPr>
        <w:t xml:space="preserve">на основании заявок (далее – предложения), направленных участниками отбора, исходя из соответствия участников отбора критериям отбора </w:t>
      </w:r>
      <w:r>
        <w:rPr>
          <w:sz w:val="28"/>
          <w:szCs w:val="28"/>
        </w:rPr>
        <w:t xml:space="preserve">                  </w:t>
      </w:r>
      <w:r w:rsidRPr="00105E60">
        <w:rPr>
          <w:sz w:val="28"/>
          <w:szCs w:val="28"/>
        </w:rPr>
        <w:t xml:space="preserve">и очередности их поступления. 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05E60">
        <w:rPr>
          <w:sz w:val="28"/>
          <w:szCs w:val="28"/>
        </w:rPr>
        <w:t xml:space="preserve">2.2.В целях проведения отбора </w:t>
      </w:r>
      <w:r w:rsidR="009C0923" w:rsidRPr="006F413D">
        <w:rPr>
          <w:rStyle w:val="Hyperlink1"/>
        </w:rPr>
        <w:t xml:space="preserve">уполномоченный орган </w:t>
      </w:r>
      <w:r w:rsidRPr="00105E60">
        <w:rPr>
          <w:sz w:val="28"/>
          <w:szCs w:val="28"/>
        </w:rPr>
        <w:t xml:space="preserve">не позднее 31 января текущего года размещает объявление о проведении отбора (далее – объявление) на едином портале и на Официальном информационном портале органов местного самоуправления города Ханты-Мансийска в сети Интернет (далее – </w:t>
      </w:r>
      <w:r>
        <w:rPr>
          <w:sz w:val="28"/>
          <w:szCs w:val="28"/>
        </w:rPr>
        <w:t>О</w:t>
      </w:r>
      <w:r w:rsidRPr="00105E60">
        <w:rPr>
          <w:sz w:val="28"/>
          <w:szCs w:val="28"/>
        </w:rPr>
        <w:t xml:space="preserve">фициальный </w:t>
      </w:r>
      <w:r>
        <w:rPr>
          <w:sz w:val="28"/>
          <w:szCs w:val="28"/>
        </w:rPr>
        <w:t>портал</w:t>
      </w:r>
      <w:r w:rsidRPr="00105E60">
        <w:rPr>
          <w:sz w:val="28"/>
          <w:szCs w:val="28"/>
        </w:rPr>
        <w:t>), которое содержит следующую информацию:</w:t>
      </w:r>
      <w:proofErr w:type="gramEnd"/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сроки проведения отбора (дата и время начала (окончания) приема предложений участников отбора);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место нахождения, почтовый адрес и адрес электронной почты, номер контактного телефона </w:t>
      </w:r>
      <w:r>
        <w:rPr>
          <w:sz w:val="28"/>
          <w:szCs w:val="28"/>
        </w:rPr>
        <w:t>у</w:t>
      </w:r>
      <w:r w:rsidRPr="00105E60">
        <w:rPr>
          <w:sz w:val="28"/>
          <w:szCs w:val="28"/>
        </w:rPr>
        <w:t xml:space="preserve">полномоченного учреждения; 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цели предоставления субсидии;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сетевой адрес в информационно-телекоммуникационной сети Интернет</w:t>
      </w:r>
      <w:r>
        <w:rPr>
          <w:sz w:val="28"/>
          <w:szCs w:val="28"/>
        </w:rPr>
        <w:t>,</w:t>
      </w:r>
      <w:r w:rsidRPr="00105E60">
        <w:rPr>
          <w:sz w:val="28"/>
          <w:szCs w:val="28"/>
        </w:rPr>
        <w:t xml:space="preserve"> по которому обеспечивается проведение отбора;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требования к участникам отбора в соответствии с пунктами 2.8, 2.9 настоящего раздела и перечень документов, представляемых участниками отбора для подтверждения их соответствия указанным требованиям;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порядок подачи предложений участников отбора и требований, предъявляемых к форме и содержанию;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порядок отзыва предложений участников отбора, в том числе </w:t>
      </w:r>
      <w:r>
        <w:rPr>
          <w:sz w:val="28"/>
          <w:szCs w:val="28"/>
        </w:rPr>
        <w:t xml:space="preserve">                 </w:t>
      </w:r>
      <w:r w:rsidRPr="00105E60">
        <w:rPr>
          <w:sz w:val="28"/>
          <w:szCs w:val="28"/>
        </w:rPr>
        <w:t>их возврата, порядок внесения изменений в предложения участников отбора;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правила рассмотрения и оценки предложений участников отбора; 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срок, в течение которого победитель отбора должен подписать соглашение о предоставлении субсидии;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условия признания победителя отбора, </w:t>
      </w:r>
      <w:proofErr w:type="gramStart"/>
      <w:r w:rsidRPr="00105E60">
        <w:rPr>
          <w:sz w:val="28"/>
          <w:szCs w:val="28"/>
        </w:rPr>
        <w:t>уклонившимся</w:t>
      </w:r>
      <w:proofErr w:type="gramEnd"/>
      <w:r w:rsidRPr="00105E60">
        <w:rPr>
          <w:sz w:val="28"/>
          <w:szCs w:val="28"/>
        </w:rPr>
        <w:t xml:space="preserve"> от заключения соглашения о предоставлении субсидии;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дата размещения результатов отбора на едином и </w:t>
      </w:r>
      <w:r>
        <w:rPr>
          <w:sz w:val="28"/>
          <w:szCs w:val="28"/>
        </w:rPr>
        <w:t>О</w:t>
      </w:r>
      <w:r w:rsidRPr="00105E60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>порталах</w:t>
      </w:r>
      <w:r w:rsidRPr="00105E60">
        <w:rPr>
          <w:sz w:val="28"/>
          <w:szCs w:val="28"/>
        </w:rPr>
        <w:t>;</w:t>
      </w:r>
    </w:p>
    <w:p w:rsidR="00557B7A" w:rsidRPr="00105E60" w:rsidRDefault="00557B7A" w:rsidP="00557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контактные данные (ФИО </w:t>
      </w:r>
      <w:r>
        <w:rPr>
          <w:sz w:val="28"/>
          <w:szCs w:val="28"/>
        </w:rPr>
        <w:t>(последнее – при наличии)</w:t>
      </w:r>
      <w:r w:rsidRPr="00105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5E60">
        <w:rPr>
          <w:sz w:val="28"/>
          <w:szCs w:val="28"/>
        </w:rPr>
        <w:t xml:space="preserve">номер телефона, адрес электронной почты) </w:t>
      </w:r>
      <w:r w:rsidR="007B2883" w:rsidRPr="00105E60">
        <w:rPr>
          <w:sz w:val="28"/>
          <w:szCs w:val="28"/>
        </w:rPr>
        <w:t xml:space="preserve">сотрудника </w:t>
      </w:r>
      <w:r w:rsidR="007B2883">
        <w:rPr>
          <w:sz w:val="28"/>
          <w:szCs w:val="28"/>
        </w:rPr>
        <w:t>у</w:t>
      </w:r>
      <w:r w:rsidR="007B2883" w:rsidRPr="00105E60">
        <w:rPr>
          <w:sz w:val="28"/>
          <w:szCs w:val="28"/>
        </w:rPr>
        <w:t xml:space="preserve">полномоченного </w:t>
      </w:r>
      <w:r w:rsidR="007B2883">
        <w:rPr>
          <w:sz w:val="28"/>
          <w:szCs w:val="28"/>
        </w:rPr>
        <w:t>органа,</w:t>
      </w:r>
      <w:r w:rsidR="007B2883" w:rsidRPr="00105E60">
        <w:rPr>
          <w:sz w:val="28"/>
          <w:szCs w:val="28"/>
        </w:rPr>
        <w:t xml:space="preserve"> </w:t>
      </w:r>
      <w:r w:rsidRPr="00105E60">
        <w:rPr>
          <w:sz w:val="28"/>
          <w:szCs w:val="28"/>
        </w:rPr>
        <w:t>ответственного за прием документов на получение субсидии</w:t>
      </w:r>
      <w:r w:rsidR="007B2883">
        <w:rPr>
          <w:sz w:val="28"/>
          <w:szCs w:val="28"/>
        </w:rPr>
        <w:t>;</w:t>
      </w:r>
    </w:p>
    <w:p w:rsidR="00557B7A" w:rsidRPr="00105E60" w:rsidRDefault="00557B7A" w:rsidP="00557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 xml:space="preserve">В </w:t>
      </w:r>
      <w:proofErr w:type="gramStart"/>
      <w:r w:rsidRPr="00105E60">
        <w:rPr>
          <w:rFonts w:eastAsia="Calibri"/>
          <w:sz w:val="28"/>
          <w:szCs w:val="28"/>
        </w:rPr>
        <w:t>процессе</w:t>
      </w:r>
      <w:proofErr w:type="gramEnd"/>
      <w:r w:rsidRPr="00105E60">
        <w:rPr>
          <w:rFonts w:eastAsia="Calibri"/>
          <w:sz w:val="28"/>
          <w:szCs w:val="28"/>
        </w:rPr>
        <w:t xml:space="preserve"> подготовки предложения участник отбора вправе обратиться в </w:t>
      </w:r>
      <w:r>
        <w:rPr>
          <w:rFonts w:eastAsia="Calibri"/>
          <w:sz w:val="28"/>
          <w:szCs w:val="28"/>
        </w:rPr>
        <w:t>у</w:t>
      </w:r>
      <w:r w:rsidRPr="00105E60">
        <w:rPr>
          <w:rFonts w:eastAsia="Calibri"/>
          <w:sz w:val="28"/>
          <w:szCs w:val="28"/>
        </w:rPr>
        <w:t>полномоченн</w:t>
      </w:r>
      <w:r w:rsidR="006F413D">
        <w:rPr>
          <w:rFonts w:eastAsia="Calibri"/>
          <w:sz w:val="28"/>
          <w:szCs w:val="28"/>
        </w:rPr>
        <w:t>ый орган</w:t>
      </w:r>
      <w:r w:rsidRPr="00105E60">
        <w:rPr>
          <w:rFonts w:eastAsia="Calibri"/>
          <w:sz w:val="28"/>
          <w:szCs w:val="28"/>
        </w:rPr>
        <w:t xml:space="preserve"> за разъяснениями положений объявления о проведении отбора.</w:t>
      </w:r>
    </w:p>
    <w:p w:rsidR="007B2883" w:rsidRDefault="00557B7A" w:rsidP="00557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lastRenderedPageBreak/>
        <w:t xml:space="preserve">Запрос на разъяснение положений объявления о проведении отбора (далее – запрос) должен быть направлен в письменной форме нарочно </w:t>
      </w:r>
      <w:r>
        <w:rPr>
          <w:sz w:val="28"/>
          <w:szCs w:val="28"/>
        </w:rPr>
        <w:t xml:space="preserve">         </w:t>
      </w:r>
      <w:r w:rsidRPr="00105E60">
        <w:rPr>
          <w:sz w:val="28"/>
          <w:szCs w:val="28"/>
        </w:rPr>
        <w:t xml:space="preserve">или почтовым отправлением в адрес </w:t>
      </w:r>
      <w:r>
        <w:rPr>
          <w:sz w:val="28"/>
          <w:szCs w:val="28"/>
        </w:rPr>
        <w:t>у</w:t>
      </w:r>
      <w:r w:rsidRPr="00105E60">
        <w:rPr>
          <w:sz w:val="28"/>
          <w:szCs w:val="28"/>
        </w:rPr>
        <w:t xml:space="preserve">полномоченного </w:t>
      </w:r>
      <w:r w:rsidR="006F413D">
        <w:rPr>
          <w:sz w:val="28"/>
          <w:szCs w:val="28"/>
        </w:rPr>
        <w:t xml:space="preserve">органа </w:t>
      </w:r>
      <w:r w:rsidRPr="00105E60">
        <w:rPr>
          <w:sz w:val="28"/>
          <w:szCs w:val="28"/>
        </w:rPr>
        <w:t xml:space="preserve">за подписью  руководителя участника отбора или иного уполномоченного лица. </w:t>
      </w:r>
    </w:p>
    <w:p w:rsidR="00557B7A" w:rsidRPr="00105E60" w:rsidRDefault="00557B7A" w:rsidP="00557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sz w:val="28"/>
          <w:szCs w:val="28"/>
        </w:rPr>
        <w:t xml:space="preserve">Запрос можно подать с момента размещения объявления о проведении отбора и не </w:t>
      </w:r>
      <w:r w:rsidRPr="00105E60">
        <w:rPr>
          <w:rFonts w:eastAsia="Calibri"/>
          <w:sz w:val="28"/>
          <w:szCs w:val="28"/>
        </w:rPr>
        <w:t>позднее трех календарных дней до окончания срока подачи предложений.</w:t>
      </w:r>
    </w:p>
    <w:p w:rsidR="00557B7A" w:rsidRPr="00105E60" w:rsidRDefault="00557B7A" w:rsidP="00557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sz w:val="28"/>
          <w:szCs w:val="28"/>
        </w:rPr>
        <w:t>Уполномоченн</w:t>
      </w:r>
      <w:r w:rsidR="006F413D">
        <w:rPr>
          <w:sz w:val="28"/>
          <w:szCs w:val="28"/>
        </w:rPr>
        <w:t>ый</w:t>
      </w:r>
      <w:r w:rsidRPr="00105E60">
        <w:rPr>
          <w:sz w:val="28"/>
          <w:szCs w:val="28"/>
        </w:rPr>
        <w:t xml:space="preserve"> </w:t>
      </w:r>
      <w:r w:rsidR="006F413D">
        <w:rPr>
          <w:sz w:val="28"/>
          <w:szCs w:val="28"/>
        </w:rPr>
        <w:t>орган</w:t>
      </w:r>
      <w:r w:rsidRPr="00105E60">
        <w:rPr>
          <w:sz w:val="28"/>
          <w:szCs w:val="28"/>
        </w:rPr>
        <w:t xml:space="preserve"> </w:t>
      </w:r>
      <w:r w:rsidRPr="00105E60">
        <w:rPr>
          <w:rFonts w:eastAsia="Calibri"/>
          <w:sz w:val="28"/>
          <w:szCs w:val="28"/>
        </w:rPr>
        <w:t>регистрирует запрос в системе электронного документооборота «ДЕЛО» в день поступления.</w:t>
      </w:r>
    </w:p>
    <w:p w:rsidR="00557B7A" w:rsidRPr="00105E60" w:rsidRDefault="007B2883" w:rsidP="007B28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105E6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557B7A" w:rsidRPr="00105E60">
        <w:rPr>
          <w:rFonts w:eastAsia="Calibri"/>
          <w:sz w:val="28"/>
          <w:szCs w:val="28"/>
        </w:rPr>
        <w:t xml:space="preserve"> в течение трех рабочих дней со дня получения запроса направляет участнику отбора нарочно или почтовым отправлением ответ на запрос.</w:t>
      </w:r>
    </w:p>
    <w:p w:rsidR="00C025F1" w:rsidRPr="00105E60" w:rsidRDefault="007B2883" w:rsidP="00C025F1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Style w:val="Hyperlink1"/>
        </w:rPr>
        <w:t xml:space="preserve"> </w:t>
      </w:r>
      <w:r w:rsidR="00C025F1" w:rsidRPr="00105E60">
        <w:rPr>
          <w:sz w:val="28"/>
          <w:szCs w:val="28"/>
        </w:rPr>
        <w:t>2.3.</w:t>
      </w:r>
      <w:r w:rsidR="00C025F1">
        <w:rPr>
          <w:sz w:val="28"/>
          <w:szCs w:val="28"/>
        </w:rPr>
        <w:t>У</w:t>
      </w:r>
      <w:r w:rsidR="00C025F1" w:rsidRPr="00105E60">
        <w:rPr>
          <w:sz w:val="28"/>
          <w:szCs w:val="28"/>
        </w:rPr>
        <w:t>част</w:t>
      </w:r>
      <w:r w:rsidR="00C025F1">
        <w:rPr>
          <w:sz w:val="28"/>
          <w:szCs w:val="28"/>
        </w:rPr>
        <w:t>ник</w:t>
      </w:r>
      <w:r w:rsidR="00C025F1" w:rsidRPr="00105E60">
        <w:rPr>
          <w:sz w:val="28"/>
          <w:szCs w:val="28"/>
        </w:rPr>
        <w:t xml:space="preserve"> отбор</w:t>
      </w:r>
      <w:r w:rsidR="00C025F1">
        <w:rPr>
          <w:sz w:val="28"/>
          <w:szCs w:val="28"/>
        </w:rPr>
        <w:t>а</w:t>
      </w:r>
      <w:r w:rsidR="00C025F1" w:rsidRPr="00105E60">
        <w:rPr>
          <w:sz w:val="28"/>
          <w:szCs w:val="28"/>
        </w:rPr>
        <w:t xml:space="preserve"> не позднее срока </w:t>
      </w:r>
      <w:r w:rsidR="00C025F1" w:rsidRPr="00105E60">
        <w:rPr>
          <w:rFonts w:eastAsia="Arial Unicode MS"/>
          <w:sz w:val="28"/>
          <w:szCs w:val="28"/>
        </w:rPr>
        <w:t xml:space="preserve">подачи предложений, указанного </w:t>
      </w:r>
      <w:r w:rsidR="00C025F1">
        <w:rPr>
          <w:rFonts w:eastAsia="Arial Unicode MS"/>
          <w:sz w:val="28"/>
          <w:szCs w:val="28"/>
        </w:rPr>
        <w:t xml:space="preserve"> </w:t>
      </w:r>
      <w:r w:rsidR="00C025F1" w:rsidRPr="00105E60">
        <w:rPr>
          <w:rFonts w:eastAsia="Arial Unicode MS"/>
          <w:sz w:val="28"/>
          <w:szCs w:val="28"/>
        </w:rPr>
        <w:t xml:space="preserve">в объявлении о проведении отбора, </w:t>
      </w:r>
      <w:r w:rsidR="00C025F1" w:rsidRPr="00105E60">
        <w:rPr>
          <w:rStyle w:val="Hyperlink1"/>
        </w:rPr>
        <w:t xml:space="preserve">представляют в </w:t>
      </w:r>
      <w:r w:rsidR="00C025F1">
        <w:rPr>
          <w:rStyle w:val="Hyperlink1"/>
        </w:rPr>
        <w:t>у</w:t>
      </w:r>
      <w:r w:rsidR="00C025F1" w:rsidRPr="00105E60">
        <w:rPr>
          <w:rStyle w:val="Hyperlink1"/>
        </w:rPr>
        <w:t>полномоченное учреждение на бумажном носителе (нарочно) следующие документы</w:t>
      </w:r>
      <w:r w:rsidR="00C025F1" w:rsidRPr="00B06F2C">
        <w:rPr>
          <w:rStyle w:val="Hyperlink1"/>
        </w:rPr>
        <w:t>:</w:t>
      </w:r>
      <w:r w:rsidR="00C025F1" w:rsidRPr="00105E60">
        <w:rPr>
          <w:rFonts w:eastAsia="Arial Unicode MS"/>
          <w:b/>
          <w:sz w:val="28"/>
          <w:szCs w:val="28"/>
        </w:rPr>
        <w:t xml:space="preserve"> </w:t>
      </w:r>
    </w:p>
    <w:p w:rsidR="00C025F1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t>предложение</w:t>
      </w:r>
      <w:r w:rsidRPr="00105E60">
        <w:rPr>
          <w:rStyle w:val="Hyperlink1"/>
          <w:color w:val="FF0000"/>
        </w:rPr>
        <w:t xml:space="preserve"> </w:t>
      </w:r>
      <w:r w:rsidRPr="00105E60">
        <w:rPr>
          <w:rStyle w:val="Hyperlink1"/>
        </w:rPr>
        <w:t xml:space="preserve">по форме согласно приложению 1 к настоящему Порядку, подписанное руководителем (уполномоченным лицом) организации и заверенное печатью, и размещенной на </w:t>
      </w:r>
      <w:r>
        <w:rPr>
          <w:rStyle w:val="Hyperlink1"/>
        </w:rPr>
        <w:t>О</w:t>
      </w:r>
      <w:r w:rsidRPr="00105E60">
        <w:rPr>
          <w:rStyle w:val="Hyperlink1"/>
        </w:rPr>
        <w:t xml:space="preserve">фициальном </w:t>
      </w:r>
      <w:r>
        <w:rPr>
          <w:rStyle w:val="Hyperlink1"/>
        </w:rPr>
        <w:t>портале</w:t>
      </w:r>
      <w:r w:rsidRPr="00105E60">
        <w:rPr>
          <w:rStyle w:val="Hyperlink1"/>
        </w:rPr>
        <w:t>: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t>копию свидетельств</w:t>
      </w:r>
      <w:r>
        <w:rPr>
          <w:rStyle w:val="Hyperlink1"/>
        </w:rPr>
        <w:t xml:space="preserve">а о государственной регистрации </w:t>
      </w:r>
      <w:r w:rsidRPr="00105E60">
        <w:rPr>
          <w:rStyle w:val="Hyperlink1"/>
        </w:rPr>
        <w:t>некоммерческой организации;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t>документ, подтверждающий полномочия руководителя (уполномоченного лица) организации;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копия уведомления о постановке на налоговый учет представительства, обособленного подразделения (для юридических лиц, зарегистрированных за пределами города Ханты-Мансийска);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организацией заявления о предоставлении субсидии;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 xml:space="preserve">информационное письмо о софинансировании иными организациями, </w:t>
      </w:r>
      <w:r w:rsidRPr="00105E60">
        <w:rPr>
          <w:rStyle w:val="Hyperlink1"/>
          <w:color w:val="000000"/>
        </w:rPr>
        <w:t xml:space="preserve">заявленного мероприятия, в случае наличия указанного софинансирования; 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 xml:space="preserve">копию свидетельства о включении в Реестр социально ориентированных некоммерческих организаций, реализующих </w:t>
      </w:r>
      <w:r>
        <w:rPr>
          <w:rStyle w:val="Hyperlink1"/>
        </w:rPr>
        <w:t xml:space="preserve">                              </w:t>
      </w:r>
      <w:r w:rsidRPr="00105E60">
        <w:rPr>
          <w:rStyle w:val="Hyperlink1"/>
        </w:rPr>
        <w:t xml:space="preserve">на территории города Ханты-Мансийска социально значимые общественные мероприятия </w:t>
      </w:r>
      <w:proofErr w:type="gramStart"/>
      <w:r w:rsidRPr="00105E60">
        <w:rPr>
          <w:rStyle w:val="Hyperlink1"/>
        </w:rPr>
        <w:t>и(</w:t>
      </w:r>
      <w:proofErr w:type="gramEnd"/>
      <w:r w:rsidRPr="00105E60">
        <w:rPr>
          <w:rStyle w:val="Hyperlink1"/>
        </w:rPr>
        <w:t>или) проекты;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 xml:space="preserve">справку о наличии банковского счета, выданную не ранее </w:t>
      </w:r>
      <w:r>
        <w:rPr>
          <w:rStyle w:val="Hyperlink1"/>
        </w:rPr>
        <w:t xml:space="preserve">                           </w:t>
      </w:r>
      <w:r w:rsidRPr="00105E60">
        <w:rPr>
          <w:rStyle w:val="Hyperlink1"/>
        </w:rPr>
        <w:t xml:space="preserve">чем за </w:t>
      </w:r>
      <w:r>
        <w:rPr>
          <w:rStyle w:val="Hyperlink1"/>
        </w:rPr>
        <w:t>тридцать дней до даты подачи документов;</w:t>
      </w:r>
    </w:p>
    <w:p w:rsidR="00C025F1" w:rsidRPr="00C025F1" w:rsidRDefault="00C025F1" w:rsidP="00C025F1">
      <w:pPr>
        <w:pStyle w:val="ConsPlusNormal"/>
        <w:suppressAutoHyphens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105E60">
        <w:rPr>
          <w:rStyle w:val="Hyperlink1"/>
        </w:rPr>
        <w:t xml:space="preserve">план-смету для предоставления субсидии, включающую перечень мероприятий, запланированных к проведению в текущем году, с указанием этапов их реализации, по форме </w:t>
      </w:r>
      <w:r w:rsidRPr="00105E60">
        <w:rPr>
          <w:rStyle w:val="Hyperlink1"/>
          <w:color w:val="000000"/>
        </w:rPr>
        <w:t>согласно приложению 2 к настоящему</w:t>
      </w:r>
      <w:r w:rsidRPr="00105E60">
        <w:rPr>
          <w:rStyle w:val="Hyperlink1"/>
        </w:rPr>
        <w:t xml:space="preserve"> Порядку</w:t>
      </w:r>
      <w:r>
        <w:rPr>
          <w:rStyle w:val="Hyperlink1"/>
        </w:rPr>
        <w:t>,</w:t>
      </w:r>
      <w:r w:rsidRPr="00105E60">
        <w:rPr>
          <w:rStyle w:val="Hyperlink1"/>
        </w:rPr>
        <w:t xml:space="preserve"> с приложением документов, расчетов, подтверждающих заявленную сумму субсидии.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lastRenderedPageBreak/>
        <w:t xml:space="preserve">В </w:t>
      </w:r>
      <w:proofErr w:type="gramStart"/>
      <w:r w:rsidRPr="00105E60">
        <w:rPr>
          <w:rStyle w:val="Hyperlink1"/>
        </w:rPr>
        <w:t>предложении</w:t>
      </w:r>
      <w:proofErr w:type="gramEnd"/>
      <w:r w:rsidRPr="00105E60">
        <w:rPr>
          <w:rStyle w:val="Hyperlink1"/>
        </w:rPr>
        <w:t xml:space="preserve"> участник отбора дает согласие на публикацию (размещение) в информаци</w:t>
      </w:r>
      <w:r>
        <w:rPr>
          <w:rStyle w:val="Hyperlink1"/>
        </w:rPr>
        <w:t>онно-телекоммуникационной сети Интернет</w:t>
      </w:r>
      <w:r w:rsidRPr="00105E60">
        <w:rPr>
          <w:rStyle w:val="Hyperlink1"/>
        </w:rPr>
        <w:t xml:space="preserve"> информации об участнике отбора, о подаваемом участником отбора предложении (заявки), иной информации об участнике, связанной </w:t>
      </w:r>
      <w:r>
        <w:rPr>
          <w:rStyle w:val="Hyperlink1"/>
        </w:rPr>
        <w:t xml:space="preserve">                            </w:t>
      </w:r>
      <w:r w:rsidRPr="00105E60">
        <w:rPr>
          <w:rStyle w:val="Hyperlink1"/>
        </w:rPr>
        <w:t>с соответствующим отбором.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t>2.4.Документы, указанные в пункте 2.3 настоящего раздела, оформляются участником отбора в соответствии со следующими требованиями: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наличие описи предоставляемых документов;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 xml:space="preserve">все листы документов, включая опись, должны быть пронумерованы, прошиты в единый том (не более 250 листов). Том заявки должен быть </w:t>
      </w:r>
      <w:proofErr w:type="gramStart"/>
      <w:r w:rsidRPr="00105E60">
        <w:rPr>
          <w:rStyle w:val="Hyperlink1"/>
        </w:rPr>
        <w:t>скреплен печатью организации и подписан</w:t>
      </w:r>
      <w:proofErr w:type="gramEnd"/>
      <w:r w:rsidRPr="00105E60">
        <w:rPr>
          <w:rStyle w:val="Hyperlink1"/>
        </w:rPr>
        <w:t xml:space="preserve"> руководителем (уполномоченным лицом).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t>Руководитель (уполномоченное лицо) организации</w:t>
      </w:r>
      <w:r w:rsidRPr="00105E60">
        <w:rPr>
          <w:rStyle w:val="Hyperlink1"/>
          <w:color w:val="FF0000"/>
        </w:rPr>
        <w:t xml:space="preserve"> </w:t>
      </w:r>
      <w:r w:rsidRPr="00105E60">
        <w:rPr>
          <w:rStyle w:val="Hyperlink1"/>
        </w:rPr>
        <w:t xml:space="preserve">несет ответственность за достоверность представленных в </w:t>
      </w:r>
      <w:r>
        <w:rPr>
          <w:rStyle w:val="Hyperlink1"/>
        </w:rPr>
        <w:t>у</w:t>
      </w:r>
      <w:r w:rsidRPr="00105E60">
        <w:rPr>
          <w:rStyle w:val="Hyperlink1"/>
        </w:rPr>
        <w:t>полномоченное учреждение документов и информации, в соответствии с действующим законодательством.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rStyle w:val="Hyperlink1"/>
        </w:rPr>
        <w:t xml:space="preserve"> Предложение и прилагаемые документы </w:t>
      </w:r>
      <w:proofErr w:type="gramStart"/>
      <w:r w:rsidRPr="00105E60">
        <w:rPr>
          <w:rStyle w:val="Hyperlink1"/>
        </w:rPr>
        <w:t>предоставляются в одном экземпляре и возврату не подлежат</w:t>
      </w:r>
      <w:proofErr w:type="gramEnd"/>
      <w:r w:rsidRPr="00105E60">
        <w:rPr>
          <w:rStyle w:val="Hyperlink1"/>
        </w:rPr>
        <w:t>,</w:t>
      </w:r>
      <w:bookmarkStart w:id="1" w:name="P171"/>
      <w:bookmarkEnd w:id="1"/>
      <w:r w:rsidRPr="00105E60">
        <w:rPr>
          <w:rStyle w:val="Hyperlink1"/>
        </w:rPr>
        <w:t xml:space="preserve"> хранятся в </w:t>
      </w:r>
      <w:r>
        <w:rPr>
          <w:rStyle w:val="Hyperlink1"/>
        </w:rPr>
        <w:t>у</w:t>
      </w:r>
      <w:r w:rsidRPr="00105E60">
        <w:rPr>
          <w:rStyle w:val="Hyperlink1"/>
        </w:rPr>
        <w:t>полномоченном учреждении   в течение пяти лет.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Заявки, представленные для участия в отборе после окончания срока приема, указанного </w:t>
      </w:r>
      <w:r>
        <w:rPr>
          <w:sz w:val="28"/>
          <w:szCs w:val="28"/>
        </w:rPr>
        <w:t>у</w:t>
      </w:r>
      <w:r w:rsidRPr="00105E60">
        <w:rPr>
          <w:sz w:val="28"/>
          <w:szCs w:val="28"/>
        </w:rPr>
        <w:t xml:space="preserve">полномоченным учреждением в объявлении </w:t>
      </w:r>
      <w:r>
        <w:rPr>
          <w:sz w:val="28"/>
          <w:szCs w:val="28"/>
        </w:rPr>
        <w:t xml:space="preserve">                         </w:t>
      </w:r>
      <w:r w:rsidRPr="00105E60">
        <w:rPr>
          <w:sz w:val="28"/>
          <w:szCs w:val="28"/>
        </w:rPr>
        <w:t xml:space="preserve">о проведении отбора, </w:t>
      </w:r>
      <w:r>
        <w:rPr>
          <w:sz w:val="28"/>
          <w:szCs w:val="28"/>
        </w:rPr>
        <w:t>у</w:t>
      </w:r>
      <w:r w:rsidRPr="00105E60">
        <w:rPr>
          <w:sz w:val="28"/>
          <w:szCs w:val="28"/>
        </w:rPr>
        <w:t xml:space="preserve">полномоченным учреждением не принимаются.  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105E60">
        <w:rPr>
          <w:sz w:val="28"/>
          <w:szCs w:val="28"/>
        </w:rPr>
        <w:t>2.5.</w:t>
      </w:r>
      <w:r w:rsidR="007205BE" w:rsidRPr="007205BE">
        <w:rPr>
          <w:sz w:val="28"/>
          <w:szCs w:val="28"/>
        </w:rPr>
        <w:t xml:space="preserve"> </w:t>
      </w:r>
      <w:r w:rsidR="007205BE" w:rsidRPr="00105E60">
        <w:rPr>
          <w:sz w:val="28"/>
          <w:szCs w:val="28"/>
        </w:rPr>
        <w:t>Уполномоченн</w:t>
      </w:r>
      <w:r w:rsidR="007205BE">
        <w:rPr>
          <w:sz w:val="28"/>
          <w:szCs w:val="28"/>
        </w:rPr>
        <w:t>ый</w:t>
      </w:r>
      <w:r w:rsidR="007205BE" w:rsidRPr="00105E60">
        <w:rPr>
          <w:sz w:val="28"/>
          <w:szCs w:val="28"/>
        </w:rPr>
        <w:t xml:space="preserve"> </w:t>
      </w:r>
      <w:r w:rsidR="007205BE">
        <w:rPr>
          <w:sz w:val="28"/>
          <w:szCs w:val="28"/>
        </w:rPr>
        <w:t>орган</w:t>
      </w:r>
      <w:r w:rsidR="007205BE" w:rsidRPr="00105E60">
        <w:rPr>
          <w:sz w:val="28"/>
          <w:szCs w:val="28"/>
        </w:rPr>
        <w:t xml:space="preserve"> </w:t>
      </w:r>
      <w:r w:rsidRPr="00105E60">
        <w:rPr>
          <w:sz w:val="28"/>
          <w:szCs w:val="28"/>
        </w:rPr>
        <w:t xml:space="preserve">осуществляет регистрацию поступивших предложений на участие в отборе и прилагаемых к ним документов </w:t>
      </w:r>
      <w:r w:rsidR="007205BE">
        <w:rPr>
          <w:sz w:val="28"/>
          <w:szCs w:val="28"/>
        </w:rPr>
        <w:t xml:space="preserve">             </w:t>
      </w:r>
      <w:r w:rsidRPr="00105E60">
        <w:rPr>
          <w:sz w:val="28"/>
          <w:szCs w:val="28"/>
        </w:rPr>
        <w:t>в журнале регистрации предложений. При регистрации предложений присваивается порядко</w:t>
      </w:r>
      <w:r w:rsidR="007205BE">
        <w:rPr>
          <w:sz w:val="28"/>
          <w:szCs w:val="28"/>
        </w:rPr>
        <w:t xml:space="preserve">вый номер в зависимости от даты </w:t>
      </w:r>
      <w:r w:rsidRPr="00105E60">
        <w:rPr>
          <w:sz w:val="28"/>
          <w:szCs w:val="28"/>
        </w:rPr>
        <w:t>и времени поступления, о чем уведомляет участника отбора нарочно.</w:t>
      </w:r>
      <w:r w:rsidRPr="00105E60">
        <w:rPr>
          <w:color w:val="FF0000"/>
          <w:sz w:val="28"/>
          <w:szCs w:val="28"/>
        </w:rPr>
        <w:t xml:space="preserve"> 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 xml:space="preserve">В </w:t>
      </w:r>
      <w:proofErr w:type="gramStart"/>
      <w:r w:rsidRPr="00105E60">
        <w:rPr>
          <w:rFonts w:eastAsia="Calibri"/>
          <w:sz w:val="28"/>
          <w:szCs w:val="28"/>
        </w:rPr>
        <w:t>случае</w:t>
      </w:r>
      <w:proofErr w:type="gramEnd"/>
      <w:r w:rsidRPr="00105E60">
        <w:rPr>
          <w:rFonts w:eastAsia="Calibri"/>
          <w:sz w:val="28"/>
          <w:szCs w:val="28"/>
        </w:rPr>
        <w:t xml:space="preserve">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Fonts w:eastAsia="Arial Unicode MS"/>
          <w:sz w:val="28"/>
          <w:szCs w:val="28"/>
        </w:rPr>
      </w:pPr>
      <w:r w:rsidRPr="00105E60">
        <w:rPr>
          <w:rFonts w:eastAsia="Arial Unicode MS"/>
          <w:sz w:val="28"/>
          <w:szCs w:val="28"/>
        </w:rPr>
        <w:t xml:space="preserve">2.6.Участник отбора, подавший заявку для участия в отборе,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предложений, указанного </w:t>
      </w:r>
      <w:r>
        <w:rPr>
          <w:rFonts w:eastAsia="Arial Unicode MS"/>
          <w:sz w:val="28"/>
          <w:szCs w:val="28"/>
        </w:rPr>
        <w:t>у</w:t>
      </w:r>
      <w:r w:rsidRPr="00105E60">
        <w:rPr>
          <w:rFonts w:eastAsia="Arial Unicode MS"/>
          <w:sz w:val="28"/>
          <w:szCs w:val="28"/>
        </w:rPr>
        <w:t xml:space="preserve">полномоченным </w:t>
      </w:r>
      <w:r w:rsidR="007205BE">
        <w:rPr>
          <w:rFonts w:eastAsia="Arial Unicode MS"/>
          <w:sz w:val="28"/>
          <w:szCs w:val="28"/>
        </w:rPr>
        <w:t>органом</w:t>
      </w:r>
      <w:r>
        <w:rPr>
          <w:rFonts w:eastAsia="Arial Unicode MS"/>
          <w:sz w:val="28"/>
          <w:szCs w:val="28"/>
        </w:rPr>
        <w:t xml:space="preserve"> </w:t>
      </w:r>
      <w:r w:rsidRPr="00105E60">
        <w:rPr>
          <w:rFonts w:eastAsia="Arial Unicode MS"/>
          <w:sz w:val="28"/>
          <w:szCs w:val="28"/>
        </w:rPr>
        <w:t xml:space="preserve">в объявлении </w:t>
      </w:r>
      <w:r w:rsidR="007205BE">
        <w:rPr>
          <w:rFonts w:eastAsia="Arial Unicode MS"/>
          <w:sz w:val="28"/>
          <w:szCs w:val="28"/>
        </w:rPr>
        <w:t xml:space="preserve">  </w:t>
      </w:r>
      <w:r w:rsidRPr="00105E60">
        <w:rPr>
          <w:rFonts w:eastAsia="Arial Unicode MS"/>
          <w:sz w:val="28"/>
          <w:szCs w:val="28"/>
        </w:rPr>
        <w:t>о проведении отбора.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Fonts w:eastAsia="Arial Unicode MS"/>
          <w:sz w:val="28"/>
          <w:szCs w:val="28"/>
        </w:rPr>
      </w:pPr>
      <w:r w:rsidRPr="00105E60">
        <w:rPr>
          <w:rFonts w:eastAsia="Calibri"/>
          <w:sz w:val="28"/>
          <w:szCs w:val="28"/>
        </w:rPr>
        <w:t xml:space="preserve">Уведомление об изменении или отзыве предложения направляется получателем субсидии нарочно или почтовым отправлением </w:t>
      </w:r>
      <w:r>
        <w:rPr>
          <w:rFonts w:eastAsia="Calibri"/>
          <w:sz w:val="28"/>
          <w:szCs w:val="28"/>
        </w:rPr>
        <w:t xml:space="preserve">                                </w:t>
      </w:r>
      <w:r w:rsidRPr="00105E60">
        <w:rPr>
          <w:rFonts w:eastAsia="Calibri"/>
          <w:sz w:val="28"/>
          <w:szCs w:val="28"/>
        </w:rPr>
        <w:t>с уведомлением о вручении.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 xml:space="preserve">В </w:t>
      </w:r>
      <w:proofErr w:type="gramStart"/>
      <w:r w:rsidRPr="00105E60">
        <w:rPr>
          <w:rFonts w:eastAsia="Calibri"/>
          <w:sz w:val="28"/>
          <w:szCs w:val="28"/>
        </w:rPr>
        <w:t>уведомлении</w:t>
      </w:r>
      <w:proofErr w:type="gramEnd"/>
      <w:r w:rsidRPr="00105E60">
        <w:rPr>
          <w:rFonts w:eastAsia="Calibri"/>
          <w:sz w:val="28"/>
          <w:szCs w:val="28"/>
        </w:rPr>
        <w:t xml:space="preserve"> об отзыве предложения в обязательном порядке должна быть указана следующая информация: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>наименование получателя субсидии, подавшего отзываемое предложение;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>почтовый адрес, по которому должно быть возвращено предложение.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lastRenderedPageBreak/>
        <w:t xml:space="preserve">В </w:t>
      </w:r>
      <w:proofErr w:type="gramStart"/>
      <w:r w:rsidRPr="00105E60">
        <w:rPr>
          <w:rFonts w:eastAsia="Calibri"/>
          <w:sz w:val="28"/>
          <w:szCs w:val="28"/>
        </w:rPr>
        <w:t>уведомлении</w:t>
      </w:r>
      <w:proofErr w:type="gramEnd"/>
      <w:r w:rsidRPr="00105E60">
        <w:rPr>
          <w:rFonts w:eastAsia="Calibri"/>
          <w:sz w:val="28"/>
          <w:szCs w:val="28"/>
        </w:rPr>
        <w:t xml:space="preserve"> об изменении предложения в обязательном порядке должна быть указана следующая информация: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>перечень изменений в предложение.</w:t>
      </w:r>
    </w:p>
    <w:p w:rsidR="00C025F1" w:rsidRPr="00105E60" w:rsidRDefault="007205BE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105E6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105E60">
        <w:rPr>
          <w:sz w:val="28"/>
          <w:szCs w:val="28"/>
        </w:rPr>
        <w:t xml:space="preserve"> </w:t>
      </w:r>
      <w:r w:rsidR="00C025F1" w:rsidRPr="00105E60">
        <w:rPr>
          <w:rFonts w:eastAsia="Calibri"/>
          <w:sz w:val="28"/>
          <w:szCs w:val="28"/>
        </w:rPr>
        <w:t xml:space="preserve">регистрирует уведомление </w:t>
      </w:r>
      <w:r w:rsidR="00C025F1">
        <w:rPr>
          <w:rFonts w:eastAsia="Calibri"/>
          <w:sz w:val="28"/>
          <w:szCs w:val="28"/>
        </w:rPr>
        <w:t xml:space="preserve">                           </w:t>
      </w:r>
      <w:r w:rsidR="00C025F1" w:rsidRPr="00105E60">
        <w:rPr>
          <w:rFonts w:eastAsia="Calibri"/>
          <w:sz w:val="28"/>
          <w:szCs w:val="28"/>
        </w:rPr>
        <w:t xml:space="preserve">об  изменении или отзыве предложения и прилагаемые к ним документы (копии документов) в системе электронного документооборота «ДЕЛО» </w:t>
      </w:r>
      <w:r w:rsidR="00C025F1">
        <w:rPr>
          <w:rFonts w:eastAsia="Calibri"/>
          <w:sz w:val="28"/>
          <w:szCs w:val="28"/>
        </w:rPr>
        <w:t xml:space="preserve">            </w:t>
      </w:r>
      <w:r w:rsidR="00C025F1" w:rsidRPr="00105E60">
        <w:rPr>
          <w:rFonts w:eastAsia="Calibri"/>
          <w:sz w:val="28"/>
          <w:szCs w:val="28"/>
        </w:rPr>
        <w:t>в день поступления.</w:t>
      </w:r>
    </w:p>
    <w:p w:rsidR="00C025F1" w:rsidRPr="00105E60" w:rsidRDefault="00C025F1" w:rsidP="00C02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E60">
        <w:rPr>
          <w:rFonts w:eastAsia="Calibri"/>
          <w:sz w:val="28"/>
          <w:szCs w:val="28"/>
        </w:rPr>
        <w:t xml:space="preserve">Предложение, ранее поданное получателем субсидии, отзывающим предложение, направляется нарочно или почтовым отправлением </w:t>
      </w:r>
      <w:r>
        <w:rPr>
          <w:rFonts w:eastAsia="Calibri"/>
          <w:sz w:val="28"/>
          <w:szCs w:val="28"/>
        </w:rPr>
        <w:t xml:space="preserve">                         </w:t>
      </w:r>
      <w:r w:rsidRPr="00105E60">
        <w:rPr>
          <w:rFonts w:eastAsia="Calibri"/>
          <w:sz w:val="28"/>
          <w:szCs w:val="28"/>
        </w:rPr>
        <w:t xml:space="preserve">с уведомлением о вручении по адресу, содержащемуся в уведомлении </w:t>
      </w:r>
      <w:r>
        <w:rPr>
          <w:rFonts w:eastAsia="Calibri"/>
          <w:sz w:val="28"/>
          <w:szCs w:val="28"/>
        </w:rPr>
        <w:t xml:space="preserve">                </w:t>
      </w:r>
      <w:r w:rsidRPr="00105E60">
        <w:rPr>
          <w:rFonts w:eastAsia="Calibri"/>
          <w:sz w:val="28"/>
          <w:szCs w:val="28"/>
        </w:rPr>
        <w:t xml:space="preserve">об отзыве предложения, в срок не позднее пяти рабочих дней </w:t>
      </w:r>
      <w:proofErr w:type="gramStart"/>
      <w:r w:rsidRPr="00105E60">
        <w:rPr>
          <w:rFonts w:eastAsia="Calibri"/>
          <w:sz w:val="28"/>
          <w:szCs w:val="28"/>
        </w:rPr>
        <w:t>с даты получения</w:t>
      </w:r>
      <w:proofErr w:type="gramEnd"/>
      <w:r w:rsidRPr="00105E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</w:t>
      </w:r>
      <w:r w:rsidRPr="00105E60">
        <w:rPr>
          <w:rFonts w:eastAsia="Calibri"/>
          <w:sz w:val="28"/>
          <w:szCs w:val="28"/>
        </w:rPr>
        <w:t xml:space="preserve">полномоченным </w:t>
      </w:r>
      <w:r w:rsidR="007205BE">
        <w:rPr>
          <w:rFonts w:eastAsia="Calibri"/>
          <w:sz w:val="28"/>
          <w:szCs w:val="28"/>
        </w:rPr>
        <w:t>органом</w:t>
      </w:r>
      <w:r w:rsidRPr="00105E60">
        <w:rPr>
          <w:sz w:val="28"/>
          <w:szCs w:val="28"/>
        </w:rPr>
        <w:t xml:space="preserve"> </w:t>
      </w:r>
      <w:r w:rsidRPr="00105E60">
        <w:rPr>
          <w:rFonts w:eastAsia="Calibri"/>
          <w:sz w:val="28"/>
          <w:szCs w:val="28"/>
        </w:rPr>
        <w:t>уведомления об отзыве предложения.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2.7.</w:t>
      </w:r>
      <w:r w:rsidR="007205BE" w:rsidRPr="007205BE">
        <w:rPr>
          <w:sz w:val="28"/>
          <w:szCs w:val="28"/>
        </w:rPr>
        <w:t xml:space="preserve"> </w:t>
      </w:r>
      <w:r w:rsidR="007205BE" w:rsidRPr="00105E60">
        <w:rPr>
          <w:sz w:val="28"/>
          <w:szCs w:val="28"/>
        </w:rPr>
        <w:t>Уполномоченн</w:t>
      </w:r>
      <w:r w:rsidR="007205BE">
        <w:rPr>
          <w:sz w:val="28"/>
          <w:szCs w:val="28"/>
        </w:rPr>
        <w:t>ый</w:t>
      </w:r>
      <w:r w:rsidR="007205BE" w:rsidRPr="00105E60">
        <w:rPr>
          <w:sz w:val="28"/>
          <w:szCs w:val="28"/>
        </w:rPr>
        <w:t xml:space="preserve"> </w:t>
      </w:r>
      <w:r w:rsidR="007205BE">
        <w:rPr>
          <w:sz w:val="28"/>
          <w:szCs w:val="28"/>
        </w:rPr>
        <w:t>орган</w:t>
      </w:r>
      <w:r w:rsidR="007205BE" w:rsidRPr="00105E60">
        <w:rPr>
          <w:sz w:val="28"/>
          <w:szCs w:val="28"/>
        </w:rPr>
        <w:t xml:space="preserve"> </w:t>
      </w:r>
      <w:r w:rsidRPr="00105E60">
        <w:rPr>
          <w:sz w:val="28"/>
          <w:szCs w:val="28"/>
        </w:rPr>
        <w:t xml:space="preserve">в течение пяти рабочих дней со дня регистрации предложения запрашивает </w:t>
      </w:r>
      <w:proofErr w:type="gramStart"/>
      <w:r w:rsidRPr="00105E60">
        <w:rPr>
          <w:sz w:val="28"/>
          <w:szCs w:val="28"/>
        </w:rPr>
        <w:t>и(</w:t>
      </w:r>
      <w:proofErr w:type="gramEnd"/>
      <w:r w:rsidRPr="00105E60">
        <w:rPr>
          <w:sz w:val="28"/>
          <w:szCs w:val="28"/>
        </w:rPr>
        <w:t>или) формирует в целях подтверждения соответствия участника отбора требованиям, установленным пунктом 2.8 настоящего раздела, следующие документы (сведения):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105E60">
        <w:rPr>
          <w:rStyle w:val="Hyperlink1"/>
          <w:color w:val="000000"/>
        </w:rPr>
        <w:t xml:space="preserve">сведения об отсутствии просроченной задолженности по возврату </w:t>
      </w:r>
      <w:r>
        <w:rPr>
          <w:rStyle w:val="Hyperlink1"/>
          <w:color w:val="000000"/>
        </w:rPr>
        <w:t xml:space="preserve">              </w:t>
      </w:r>
      <w:r w:rsidRPr="00105E60">
        <w:rPr>
          <w:rStyle w:val="Hyperlink1"/>
          <w:color w:val="000000"/>
        </w:rPr>
        <w:t>в бюджет города Ханты-Мансийска субсидий, бюджетных инвестиций, предоставленных, в том числе в соответствии с иными правовыми актами, и иной просроченной задолженности перед городом Ханты-Мансийском;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5E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выписку из Единого государственного реестра юридических лиц                </w:t>
      </w:r>
      <w:r w:rsidRPr="00105E60">
        <w:rPr>
          <w:rFonts w:ascii="Times New Roman" w:eastAsia="Arial Unicode MS" w:hAnsi="Times New Roman" w:cs="Times New Roman"/>
          <w:sz w:val="28"/>
          <w:szCs w:val="28"/>
        </w:rPr>
        <w:t>на официальном сайте Федеральной налоговой службы Российской Федерации.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5E60">
        <w:rPr>
          <w:rFonts w:ascii="Times New Roman" w:eastAsia="Arial Unicode MS" w:hAnsi="Times New Roman" w:cs="Times New Roman"/>
          <w:sz w:val="28"/>
          <w:szCs w:val="28"/>
        </w:rPr>
        <w:t>Указанные документы могут быть представлены участником отбора самостоятельно в день подачи предложения.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 xml:space="preserve">2.8.На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 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а</w:t>
      </w:r>
      <w:proofErr w:type="gramStart"/>
      <w:r w:rsidRPr="00105E60">
        <w:rPr>
          <w:rStyle w:val="Hyperlink1"/>
        </w:rPr>
        <w:t>)о</w:t>
      </w:r>
      <w:proofErr w:type="gramEnd"/>
      <w:r w:rsidRPr="00105E60">
        <w:rPr>
          <w:rStyle w:val="Hyperlink1"/>
        </w:rPr>
        <w:t>тсутствие неисполненной обязанности по уплате налогов, сборов, страховых взносов, пеней, штрафов, процентов, подлежащих уплате                     в соответствии с законодательством Российской Федерации о налогах                       и сборах;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б</w:t>
      </w:r>
      <w:proofErr w:type="gramStart"/>
      <w:r w:rsidRPr="00105E60">
        <w:rPr>
          <w:rStyle w:val="Hyperlink1"/>
        </w:rPr>
        <w:t>)о</w:t>
      </w:r>
      <w:proofErr w:type="gramEnd"/>
      <w:r w:rsidRPr="00105E60">
        <w:rPr>
          <w:rStyle w:val="Hyperlink1"/>
        </w:rPr>
        <w:t>тсутствие просроченной задолженности по возврату в бюджет города Ханты-Мансийска субсидий, бюджетных инвестиций, предоставленных,                в том числе в соответствии с иными правовыми актами, а также иной просроченной задолженности перед бюджетом города Ханты-Мансийска;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5E60">
        <w:rPr>
          <w:sz w:val="28"/>
          <w:szCs w:val="28"/>
        </w:rPr>
        <w:t>в</w:t>
      </w:r>
      <w:proofErr w:type="gramStart"/>
      <w:r w:rsidRPr="00105E60">
        <w:rPr>
          <w:sz w:val="28"/>
          <w:szCs w:val="28"/>
        </w:rPr>
        <w:t>)у</w:t>
      </w:r>
      <w:proofErr w:type="gramEnd"/>
      <w:r w:rsidRPr="00105E60">
        <w:rPr>
          <w:sz w:val="28"/>
          <w:szCs w:val="28"/>
        </w:rPr>
        <w:t xml:space="preserve">частник отбора не должен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C025F1" w:rsidRPr="00105E60" w:rsidRDefault="00C025F1" w:rsidP="00C025F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 w:rsidRPr="00105E60">
        <w:rPr>
          <w:sz w:val="28"/>
          <w:szCs w:val="28"/>
        </w:rPr>
        <w:t>г</w:t>
      </w:r>
      <w:proofErr w:type="gramStart"/>
      <w:r w:rsidRPr="00105E60">
        <w:rPr>
          <w:sz w:val="28"/>
          <w:szCs w:val="28"/>
        </w:rPr>
        <w:t>)</w:t>
      </w:r>
      <w:r w:rsidRPr="00105E60">
        <w:rPr>
          <w:rStyle w:val="Hyperlink1"/>
        </w:rPr>
        <w:t>у</w:t>
      </w:r>
      <w:proofErr w:type="gramEnd"/>
      <w:r w:rsidRPr="00105E60">
        <w:rPr>
          <w:rStyle w:val="Hyperlink1"/>
        </w:rPr>
        <w:t xml:space="preserve">частник отбора не должен являться иностранным юридическим </w:t>
      </w:r>
      <w:r w:rsidRPr="00105E60">
        <w:rPr>
          <w:rStyle w:val="Hyperlink1"/>
        </w:rPr>
        <w:lastRenderedPageBreak/>
        <w:t xml:space="preserve">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Style w:val="Hyperlink1"/>
        </w:rPr>
        <w:t xml:space="preserve">             </w:t>
      </w:r>
      <w:r w:rsidRPr="00105E60">
        <w:rPr>
          <w:rStyle w:val="Hyperlink1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</w:t>
      </w:r>
      <w:r>
        <w:rPr>
          <w:rStyle w:val="Hyperlink1"/>
        </w:rPr>
        <w:t xml:space="preserve">                      </w:t>
      </w:r>
      <w:r w:rsidRPr="00105E60">
        <w:rPr>
          <w:rStyle w:val="Hyperlink1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C025F1" w:rsidRPr="00105E60" w:rsidRDefault="00C025F1" w:rsidP="00C025F1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д</w:t>
      </w:r>
      <w:proofErr w:type="gramStart"/>
      <w:r w:rsidRPr="00105E60">
        <w:rPr>
          <w:rStyle w:val="Hyperlink1"/>
        </w:rPr>
        <w:t>)о</w:t>
      </w:r>
      <w:proofErr w:type="gramEnd"/>
      <w:r w:rsidRPr="00105E60">
        <w:rPr>
          <w:rStyle w:val="Hyperlink1"/>
        </w:rPr>
        <w:t>тсутствие факта получения средств из бюджета города                      Ханты-Мансийска в соответствии с иными муниципальными правовыми актами города Ханты-Мансийска на цели, указанные в пункте 1.5 настоящего Порядка</w:t>
      </w:r>
      <w:r>
        <w:rPr>
          <w:rStyle w:val="Hyperlink1"/>
        </w:rPr>
        <w:t>.</w:t>
      </w:r>
      <w:r w:rsidRPr="00105E60">
        <w:rPr>
          <w:rStyle w:val="Hyperlink1"/>
        </w:rPr>
        <w:t xml:space="preserve"> </w:t>
      </w:r>
    </w:p>
    <w:p w:rsidR="008538AA" w:rsidRPr="00105E60" w:rsidRDefault="00C025F1" w:rsidP="008538AA">
      <w:pPr>
        <w:widowControl w:val="0"/>
        <w:autoSpaceDE w:val="0"/>
        <w:autoSpaceDN w:val="0"/>
        <w:ind w:firstLine="709"/>
        <w:jc w:val="both"/>
        <w:rPr>
          <w:rStyle w:val="Hyperlink1"/>
          <w:color w:val="000000"/>
        </w:rPr>
      </w:pPr>
      <w:r w:rsidRPr="00105E60">
        <w:rPr>
          <w:color w:val="000000"/>
          <w:sz w:val="28"/>
          <w:szCs w:val="28"/>
        </w:rPr>
        <w:t>2.9.</w:t>
      </w:r>
      <w:r w:rsidR="008538AA" w:rsidRPr="008538AA">
        <w:rPr>
          <w:color w:val="000000"/>
          <w:sz w:val="28"/>
          <w:szCs w:val="28"/>
        </w:rPr>
        <w:t xml:space="preserve"> </w:t>
      </w:r>
      <w:r w:rsidR="008538AA" w:rsidRPr="00105E60">
        <w:rPr>
          <w:rStyle w:val="Hyperlink1"/>
          <w:color w:val="000000"/>
        </w:rPr>
        <w:t xml:space="preserve">Требования к участникам отбора: </w:t>
      </w:r>
    </w:p>
    <w:p w:rsidR="008538AA" w:rsidRPr="00105E60" w:rsidRDefault="008538AA" w:rsidP="008538AA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а</w:t>
      </w:r>
      <w:proofErr w:type="gramStart"/>
      <w:r w:rsidRPr="00105E60">
        <w:rPr>
          <w:rStyle w:val="Hyperlink1"/>
        </w:rPr>
        <w:t>)с</w:t>
      </w:r>
      <w:proofErr w:type="gramEnd"/>
      <w:r w:rsidRPr="00105E60">
        <w:rPr>
          <w:rStyle w:val="Hyperlink1"/>
        </w:rPr>
        <w:t>оответствие заявленных мероприятий целям и направлениям, предусмотренным пунктами 1.5, 1.6 настоящего Порядка;</w:t>
      </w:r>
    </w:p>
    <w:p w:rsidR="008538AA" w:rsidRPr="00105E60" w:rsidRDefault="008538AA" w:rsidP="008538AA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105E60">
        <w:rPr>
          <w:rStyle w:val="Hyperlink1"/>
          <w:color w:val="000000"/>
        </w:rPr>
        <w:t>б</w:t>
      </w:r>
      <w:proofErr w:type="gramStart"/>
      <w:r w:rsidRPr="00105E60">
        <w:rPr>
          <w:rStyle w:val="Hyperlink1"/>
          <w:color w:val="000000"/>
        </w:rPr>
        <w:t>)н</w:t>
      </w:r>
      <w:proofErr w:type="gramEnd"/>
      <w:r w:rsidRPr="00105E60">
        <w:rPr>
          <w:rStyle w:val="Hyperlink1"/>
          <w:color w:val="000000"/>
        </w:rPr>
        <w:t>аличие материально-технических, информационных и иных ресурсов для реализации мероприятий;</w:t>
      </w:r>
    </w:p>
    <w:p w:rsidR="008538AA" w:rsidRPr="00105E60" w:rsidRDefault="008538AA" w:rsidP="008538AA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105E60">
        <w:rPr>
          <w:rStyle w:val="Hyperlink1"/>
          <w:color w:val="000000"/>
        </w:rPr>
        <w:t>в</w:t>
      </w:r>
      <w:proofErr w:type="gramStart"/>
      <w:r w:rsidRPr="00105E60">
        <w:rPr>
          <w:rStyle w:val="Hyperlink1"/>
          <w:color w:val="000000"/>
        </w:rPr>
        <w:t>)о</w:t>
      </w:r>
      <w:proofErr w:type="gramEnd"/>
      <w:r w:rsidRPr="00105E60">
        <w:rPr>
          <w:rStyle w:val="Hyperlink1"/>
          <w:color w:val="000000"/>
        </w:rPr>
        <w:t>боснованность затрат на реализацию мероприятий;</w:t>
      </w:r>
    </w:p>
    <w:p w:rsidR="008538AA" w:rsidRPr="00105E60" w:rsidRDefault="008538AA" w:rsidP="008538AA">
      <w:pPr>
        <w:pStyle w:val="ConsPlusNormal"/>
        <w:suppressAutoHyphens/>
        <w:ind w:firstLine="709"/>
        <w:jc w:val="both"/>
        <w:rPr>
          <w:rStyle w:val="Hyperlink1"/>
        </w:rPr>
      </w:pPr>
      <w:r w:rsidRPr="00105E60">
        <w:rPr>
          <w:rStyle w:val="Hyperlink1"/>
        </w:rPr>
        <w:t>г</w:t>
      </w:r>
      <w:proofErr w:type="gramStart"/>
      <w:r w:rsidRPr="00105E60">
        <w:rPr>
          <w:rStyle w:val="Hyperlink1"/>
        </w:rPr>
        <w:t>)н</w:t>
      </w:r>
      <w:proofErr w:type="gramEnd"/>
      <w:r w:rsidRPr="00105E60">
        <w:rPr>
          <w:rStyle w:val="Hyperlink1"/>
        </w:rPr>
        <w:t xml:space="preserve">аправленность мероприятий на широкий круг населения,                          не менее </w:t>
      </w:r>
      <w:r w:rsidR="006925C4">
        <w:rPr>
          <w:rStyle w:val="Hyperlink1"/>
        </w:rPr>
        <w:t>60</w:t>
      </w:r>
      <w:r w:rsidRPr="00105E60">
        <w:rPr>
          <w:rStyle w:val="Hyperlink1"/>
        </w:rPr>
        <w:t>00 человек;</w:t>
      </w:r>
    </w:p>
    <w:p w:rsidR="008538AA" w:rsidRPr="00105E60" w:rsidRDefault="008538AA" w:rsidP="008538AA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105E60">
        <w:rPr>
          <w:rStyle w:val="Hyperlink1"/>
          <w:color w:val="000000"/>
        </w:rPr>
        <w:t>д</w:t>
      </w:r>
      <w:proofErr w:type="gramStart"/>
      <w:r w:rsidRPr="00105E60">
        <w:rPr>
          <w:rStyle w:val="Hyperlink1"/>
          <w:color w:val="000000"/>
        </w:rPr>
        <w:t>)н</w:t>
      </w:r>
      <w:proofErr w:type="gramEnd"/>
      <w:r w:rsidRPr="00105E60">
        <w:rPr>
          <w:rStyle w:val="Hyperlink1"/>
          <w:color w:val="000000"/>
        </w:rPr>
        <w:t xml:space="preserve">аправленность мероприятий на сотрудничество между некоммерческими организациями; </w:t>
      </w:r>
    </w:p>
    <w:p w:rsidR="008538AA" w:rsidRDefault="008538AA" w:rsidP="008538AA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105E60">
        <w:rPr>
          <w:rStyle w:val="Hyperlink1"/>
          <w:color w:val="000000"/>
        </w:rPr>
        <w:t>е</w:t>
      </w:r>
      <w:proofErr w:type="gramStart"/>
      <w:r w:rsidRPr="00105E60">
        <w:rPr>
          <w:rStyle w:val="Hyperlink1"/>
          <w:color w:val="000000"/>
        </w:rPr>
        <w:t>)в</w:t>
      </w:r>
      <w:proofErr w:type="gramEnd"/>
      <w:r w:rsidRPr="00105E60">
        <w:rPr>
          <w:rStyle w:val="Hyperlink1"/>
          <w:color w:val="000000"/>
        </w:rPr>
        <w:t>озможность софинансирования реализации мероприятий иными организациями</w:t>
      </w:r>
      <w:r>
        <w:rPr>
          <w:rStyle w:val="Hyperlink1"/>
          <w:color w:val="000000"/>
        </w:rPr>
        <w:t>;</w:t>
      </w:r>
    </w:p>
    <w:p w:rsidR="008538AA" w:rsidRPr="00105E60" w:rsidRDefault="008538AA" w:rsidP="008538AA">
      <w:pPr>
        <w:widowControl w:val="0"/>
        <w:autoSpaceDE w:val="0"/>
        <w:autoSpaceDN w:val="0"/>
        <w:ind w:firstLine="709"/>
        <w:jc w:val="both"/>
        <w:rPr>
          <w:rStyle w:val="Hyperlink1"/>
          <w:color w:val="000000"/>
        </w:rPr>
      </w:pPr>
      <w:r>
        <w:rPr>
          <w:rStyle w:val="Hyperlink1"/>
          <w:color w:val="000000"/>
        </w:rPr>
        <w:t>ж</w:t>
      </w:r>
      <w:proofErr w:type="gramStart"/>
      <w:r>
        <w:rPr>
          <w:rStyle w:val="Hyperlink1"/>
          <w:color w:val="000000"/>
        </w:rPr>
        <w:t>)</w:t>
      </w:r>
      <w:r w:rsidRPr="00105E60">
        <w:rPr>
          <w:rStyle w:val="Hyperlink1"/>
        </w:rPr>
        <w:t>н</w:t>
      </w:r>
      <w:proofErr w:type="gramEnd"/>
      <w:r w:rsidRPr="00105E60">
        <w:rPr>
          <w:rStyle w:val="Hyperlink1"/>
        </w:rPr>
        <w:t>ахождение участника отбора 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</w:t>
      </w:r>
      <w:r>
        <w:rPr>
          <w:rStyle w:val="Hyperlink1"/>
        </w:rPr>
        <w:t xml:space="preserve"> </w:t>
      </w:r>
      <w:r w:rsidRPr="00105E60">
        <w:rPr>
          <w:rStyle w:val="Hyperlink1"/>
        </w:rPr>
        <w:t>либо мероприятия.</w:t>
      </w:r>
    </w:p>
    <w:p w:rsidR="00C025F1" w:rsidRDefault="008538AA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9E2AC8" w:rsidRPr="00105E60">
        <w:rPr>
          <w:sz w:val="28"/>
          <w:szCs w:val="28"/>
        </w:rPr>
        <w:t>Уполномоченн</w:t>
      </w:r>
      <w:r w:rsidR="009E2AC8">
        <w:rPr>
          <w:sz w:val="28"/>
          <w:szCs w:val="28"/>
        </w:rPr>
        <w:t>ый</w:t>
      </w:r>
      <w:r w:rsidR="009E2AC8" w:rsidRPr="00105E60">
        <w:rPr>
          <w:sz w:val="28"/>
          <w:szCs w:val="28"/>
        </w:rPr>
        <w:t xml:space="preserve"> </w:t>
      </w:r>
      <w:r w:rsidR="009E2AC8">
        <w:rPr>
          <w:sz w:val="28"/>
          <w:szCs w:val="28"/>
        </w:rPr>
        <w:t>орган</w:t>
      </w:r>
      <w:r w:rsidR="009E2AC8" w:rsidRPr="00105E60">
        <w:rPr>
          <w:sz w:val="28"/>
          <w:szCs w:val="28"/>
        </w:rPr>
        <w:t xml:space="preserve"> </w:t>
      </w:r>
      <w:r w:rsidR="00C025F1" w:rsidRPr="00105E60">
        <w:rPr>
          <w:sz w:val="28"/>
          <w:szCs w:val="28"/>
        </w:rPr>
        <w:t xml:space="preserve">анализирует предложения </w:t>
      </w:r>
      <w:r w:rsidR="00C025F1">
        <w:rPr>
          <w:sz w:val="28"/>
          <w:szCs w:val="28"/>
        </w:rPr>
        <w:t xml:space="preserve">                          </w:t>
      </w:r>
      <w:r w:rsidR="00C025F1" w:rsidRPr="00105E60">
        <w:rPr>
          <w:sz w:val="28"/>
          <w:szCs w:val="28"/>
        </w:rPr>
        <w:t xml:space="preserve">и прилагаемые к ним документы участников отбора на предмет соответствия требованиям настоящего Порядка, в течение </w:t>
      </w:r>
      <w:r w:rsidR="00C025F1">
        <w:rPr>
          <w:sz w:val="28"/>
          <w:szCs w:val="28"/>
        </w:rPr>
        <w:t>четырнадцати</w:t>
      </w:r>
      <w:r w:rsidR="00C025F1" w:rsidRPr="00105E60">
        <w:rPr>
          <w:sz w:val="28"/>
          <w:szCs w:val="28"/>
        </w:rPr>
        <w:t xml:space="preserve"> рабочих дней со дня окончания приема предложений.</w:t>
      </w:r>
    </w:p>
    <w:p w:rsidR="009E2AC8" w:rsidRDefault="009E2AC8" w:rsidP="009E2AC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2AC8" w:rsidRDefault="009E2AC8" w:rsidP="009E2AC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3.Условия и порядок предоставления субсидий</w:t>
      </w:r>
    </w:p>
    <w:p w:rsidR="009E2AC8" w:rsidRDefault="009E2AC8" w:rsidP="009E2AC8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Style w:val="Hyperlink1"/>
        </w:rPr>
      </w:pPr>
      <w:proofErr w:type="gramStart"/>
      <w:r w:rsidRPr="00F331C5">
        <w:rPr>
          <w:rFonts w:ascii="Times New Roman" w:hAnsi="Times New Roman" w:cs="Times New Roman"/>
          <w:sz w:val="28"/>
          <w:szCs w:val="28"/>
        </w:rPr>
        <w:t>3</w:t>
      </w:r>
      <w:r w:rsidRPr="00F331C5">
        <w:rPr>
          <w:rStyle w:val="Hyperlink1"/>
        </w:rPr>
        <w:t>.1.Уполномоченн</w:t>
      </w:r>
      <w:r>
        <w:rPr>
          <w:rStyle w:val="Hyperlink1"/>
        </w:rPr>
        <w:t>ый</w:t>
      </w:r>
      <w:r w:rsidRPr="00F331C5">
        <w:rPr>
          <w:rStyle w:val="Hyperlink1"/>
        </w:rPr>
        <w:t xml:space="preserve"> </w:t>
      </w:r>
      <w:r>
        <w:rPr>
          <w:rStyle w:val="Hyperlink1"/>
        </w:rPr>
        <w:t>орган</w:t>
      </w:r>
      <w:r w:rsidRPr="00F331C5">
        <w:rPr>
          <w:rStyle w:val="Hyperlink1"/>
        </w:rPr>
        <w:t xml:space="preserve"> в течение </w:t>
      </w:r>
      <w:r>
        <w:rPr>
          <w:rStyle w:val="Hyperlink1"/>
        </w:rPr>
        <w:t>пяти</w:t>
      </w:r>
      <w:r w:rsidRPr="00F331C5">
        <w:rPr>
          <w:rStyle w:val="Hyperlink1"/>
        </w:rPr>
        <w:t xml:space="preserve"> рабочих дней </w:t>
      </w:r>
      <w:r>
        <w:rPr>
          <w:rStyle w:val="Hyperlink1"/>
        </w:rPr>
        <w:t xml:space="preserve">   </w:t>
      </w:r>
      <w:r>
        <w:rPr>
          <w:rStyle w:val="Hyperlink1"/>
        </w:rPr>
        <w:t xml:space="preserve">           </w:t>
      </w:r>
      <w:r w:rsidRPr="00F331C5">
        <w:rPr>
          <w:rStyle w:val="Hyperlink1"/>
        </w:rPr>
        <w:t xml:space="preserve">после окончания срока рассмотрения представленных предложений </w:t>
      </w:r>
      <w:r>
        <w:rPr>
          <w:rStyle w:val="Hyperlink1"/>
        </w:rPr>
        <w:t xml:space="preserve">                   </w:t>
      </w:r>
      <w:r w:rsidRPr="00F331C5">
        <w:rPr>
          <w:rStyle w:val="Hyperlink1"/>
        </w:rPr>
        <w:t xml:space="preserve">и прилагаемых к ним документов,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</w:t>
      </w:r>
      <w:r w:rsidRPr="00F331C5">
        <w:rPr>
          <w:rStyle w:val="Hyperlink1"/>
        </w:rPr>
        <w:lastRenderedPageBreak/>
        <w:t>организациям</w:t>
      </w:r>
      <w:proofErr w:type="gramEnd"/>
      <w:r w:rsidRPr="00F331C5">
        <w:rPr>
          <w:rStyle w:val="Hyperlink1"/>
        </w:rPr>
        <w:t xml:space="preserve"> финансовой поддержки (далее – Комиссия) </w:t>
      </w:r>
      <w:r>
        <w:rPr>
          <w:rStyle w:val="Hyperlink1"/>
        </w:rPr>
        <w:t xml:space="preserve">                                </w:t>
      </w:r>
      <w:r w:rsidRPr="00F331C5">
        <w:rPr>
          <w:rStyle w:val="Hyperlink1"/>
        </w:rPr>
        <w:t xml:space="preserve">для рассмотрения. </w:t>
      </w: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C5">
        <w:rPr>
          <w:rStyle w:val="Hyperlink1"/>
        </w:rPr>
        <w:t>3.2.По результатам рассмотрения предложений у</w:t>
      </w:r>
      <w:r w:rsidRPr="00F331C5">
        <w:rPr>
          <w:rFonts w:ascii="Times New Roman" w:hAnsi="Times New Roman" w:cs="Times New Roman"/>
          <w:sz w:val="28"/>
          <w:szCs w:val="28"/>
        </w:rPr>
        <w:t xml:space="preserve">частники отбора, соответствующие требованиям, установленным пунктами 1.6, 2.8, 2.9 настоящего Порядка, представившие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>с перечнем и требованиями, установленными пунктами 2.3, 2.4 настоящего Порядка</w:t>
      </w:r>
      <w:r w:rsidRPr="00F331C5">
        <w:rPr>
          <w:rFonts w:ascii="Times New Roman" w:hAnsi="Times New Roman" w:cs="Times New Roman"/>
          <w:sz w:val="28"/>
          <w:szCs w:val="28"/>
        </w:rPr>
        <w:t xml:space="preserve"> являются прошедшими отбор.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3.3.В </w:t>
      </w:r>
      <w:proofErr w:type="gramStart"/>
      <w:r w:rsidRPr="00F331C5">
        <w:rPr>
          <w:sz w:val="28"/>
          <w:szCs w:val="28"/>
        </w:rPr>
        <w:t>случае</w:t>
      </w:r>
      <w:proofErr w:type="gramEnd"/>
      <w:r w:rsidRPr="00F331C5">
        <w:rPr>
          <w:sz w:val="28"/>
          <w:szCs w:val="28"/>
        </w:rPr>
        <w:t xml:space="preserve"> соответствия участника (участников) отбора </w:t>
      </w:r>
      <w:r>
        <w:rPr>
          <w:sz w:val="28"/>
          <w:szCs w:val="28"/>
        </w:rPr>
        <w:t xml:space="preserve">                            </w:t>
      </w:r>
      <w:r w:rsidRPr="00F331C5">
        <w:rPr>
          <w:sz w:val="28"/>
          <w:szCs w:val="28"/>
        </w:rPr>
        <w:t>и представленных им (ими) документов требованиям Порядка Комиссия принимает решение о рекомендации в предоставлении субсидии. Решение</w:t>
      </w:r>
      <w:r w:rsidR="006925C4" w:rsidRPr="006925C4">
        <w:rPr>
          <w:sz w:val="28"/>
          <w:szCs w:val="28"/>
        </w:rPr>
        <w:t xml:space="preserve"> </w:t>
      </w:r>
      <w:r w:rsidR="006925C4" w:rsidRPr="00F331C5">
        <w:rPr>
          <w:sz w:val="28"/>
          <w:szCs w:val="28"/>
        </w:rPr>
        <w:t>Комиссия</w:t>
      </w:r>
      <w:r w:rsidRPr="00F331C5">
        <w:rPr>
          <w:sz w:val="28"/>
          <w:szCs w:val="28"/>
        </w:rPr>
        <w:t xml:space="preserve"> оформляется протоколом. 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331C5">
        <w:rPr>
          <w:rFonts w:eastAsia="Calibri"/>
          <w:color w:val="000000"/>
          <w:sz w:val="28"/>
          <w:szCs w:val="28"/>
        </w:rPr>
        <w:t xml:space="preserve">В случае несоответствия участника (участников) отбора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proofErr w:type="gramStart"/>
      <w:r w:rsidRPr="00F331C5">
        <w:rPr>
          <w:rFonts w:eastAsia="Calibri"/>
          <w:color w:val="000000"/>
          <w:sz w:val="28"/>
          <w:szCs w:val="28"/>
        </w:rPr>
        <w:t>и(</w:t>
      </w:r>
      <w:proofErr w:type="gramEnd"/>
      <w:r w:rsidRPr="00F331C5">
        <w:rPr>
          <w:rFonts w:eastAsia="Calibri"/>
          <w:color w:val="000000"/>
          <w:sz w:val="28"/>
          <w:szCs w:val="28"/>
        </w:rPr>
        <w:t xml:space="preserve">или) представленных им (ими) документов требованиям Порядка Комиссия отклоняет предложение и </w:t>
      </w:r>
      <w:r w:rsidRPr="00F331C5">
        <w:rPr>
          <w:color w:val="000000"/>
          <w:sz w:val="28"/>
          <w:szCs w:val="28"/>
        </w:rPr>
        <w:t xml:space="preserve">принимает решение о рекомендации </w:t>
      </w:r>
      <w:r>
        <w:rPr>
          <w:color w:val="000000"/>
          <w:sz w:val="28"/>
          <w:szCs w:val="28"/>
        </w:rPr>
        <w:t xml:space="preserve">             </w:t>
      </w:r>
      <w:r w:rsidRPr="00F331C5">
        <w:rPr>
          <w:color w:val="000000"/>
          <w:sz w:val="28"/>
          <w:szCs w:val="28"/>
        </w:rPr>
        <w:t>в отказе предоставления субсидии.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Основаниями для отклонения предложения участника отбора </w:t>
      </w:r>
      <w:r>
        <w:rPr>
          <w:sz w:val="28"/>
          <w:szCs w:val="28"/>
        </w:rPr>
        <w:t xml:space="preserve">                    </w:t>
      </w:r>
      <w:r w:rsidRPr="00F331C5">
        <w:rPr>
          <w:sz w:val="28"/>
          <w:szCs w:val="28"/>
        </w:rPr>
        <w:t>на стадии рассмотрения и оценки предложений являются: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несоответствие участника отбора требованиям, установленным пунктами 2.8, 2.9 настоящего Порядка;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несоответствие представленных участником отбора предложений </w:t>
      </w:r>
      <w:r>
        <w:rPr>
          <w:sz w:val="28"/>
          <w:szCs w:val="28"/>
        </w:rPr>
        <w:t xml:space="preserve">             </w:t>
      </w:r>
      <w:r w:rsidRPr="00F331C5">
        <w:rPr>
          <w:sz w:val="28"/>
          <w:szCs w:val="28"/>
        </w:rPr>
        <w:t xml:space="preserve">и документов (в случае если требование о предоставлении документов предусмотрено правовым актом) требованиям к предложениям участников отбора, установленным в объявлении о проведении отбора, </w:t>
      </w:r>
      <w:r>
        <w:rPr>
          <w:sz w:val="28"/>
          <w:szCs w:val="28"/>
        </w:rPr>
        <w:t xml:space="preserve">                                   </w:t>
      </w:r>
      <w:r w:rsidRPr="00F331C5">
        <w:rPr>
          <w:sz w:val="28"/>
          <w:szCs w:val="28"/>
        </w:rPr>
        <w:t>а также пунктами 2.3, 2.4</w:t>
      </w:r>
      <w:r w:rsidRPr="00F331C5">
        <w:rPr>
          <w:color w:val="000000"/>
          <w:sz w:val="28"/>
          <w:szCs w:val="28"/>
        </w:rPr>
        <w:t xml:space="preserve"> настоящего Порядка</w:t>
      </w:r>
      <w:r w:rsidRPr="00F331C5">
        <w:rPr>
          <w:sz w:val="28"/>
          <w:szCs w:val="28"/>
        </w:rPr>
        <w:t>;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недостоверность представленной участником отбора информации, </w:t>
      </w:r>
      <w:r>
        <w:rPr>
          <w:sz w:val="28"/>
          <w:szCs w:val="28"/>
        </w:rPr>
        <w:t xml:space="preserve">               </w:t>
      </w:r>
      <w:r w:rsidRPr="00F331C5">
        <w:rPr>
          <w:sz w:val="28"/>
          <w:szCs w:val="28"/>
        </w:rPr>
        <w:t>в том числе информации о месте нахождении и адресе юридического лица;</w:t>
      </w:r>
    </w:p>
    <w:p w:rsidR="009E2AC8" w:rsidRPr="00F331C5" w:rsidRDefault="009E2AC8" w:rsidP="009E2AC8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подача участником отбора предложения после даты </w:t>
      </w:r>
      <w:proofErr w:type="gramStart"/>
      <w:r w:rsidRPr="00F331C5">
        <w:rPr>
          <w:sz w:val="28"/>
          <w:szCs w:val="28"/>
        </w:rPr>
        <w:t>и(</w:t>
      </w:r>
      <w:proofErr w:type="gramEnd"/>
      <w:r w:rsidRPr="00F331C5">
        <w:rPr>
          <w:sz w:val="28"/>
          <w:szCs w:val="28"/>
        </w:rPr>
        <w:t>или) времени определенных для подачи предложений;</w:t>
      </w:r>
    </w:p>
    <w:p w:rsidR="009E2AC8" w:rsidRPr="00F331C5" w:rsidRDefault="009E2AC8" w:rsidP="009E2AC8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отсутствие бюджетных ассигнований, предусмотренных на выплату субсидии, в бюджете города Ханты-Мансийска на текущий финансовый </w:t>
      </w:r>
      <w:r>
        <w:rPr>
          <w:sz w:val="28"/>
          <w:szCs w:val="28"/>
        </w:rPr>
        <w:t xml:space="preserve">              </w:t>
      </w:r>
      <w:r w:rsidRPr="00F331C5">
        <w:rPr>
          <w:sz w:val="28"/>
          <w:szCs w:val="28"/>
        </w:rPr>
        <w:t>и плановый период.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31C5">
        <w:rPr>
          <w:sz w:val="28"/>
          <w:szCs w:val="28"/>
        </w:rPr>
        <w:t>Решения, принятые Комиссией, носят рекомендательный характер.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331C5">
        <w:rPr>
          <w:rFonts w:eastAsia="Calibri"/>
          <w:color w:val="000000"/>
          <w:sz w:val="28"/>
          <w:szCs w:val="28"/>
        </w:rPr>
        <w:t>3.4.</w:t>
      </w:r>
      <w:r w:rsidR="006925C4">
        <w:rPr>
          <w:rFonts w:eastAsia="Calibri"/>
          <w:color w:val="000000"/>
          <w:sz w:val="28"/>
          <w:szCs w:val="28"/>
        </w:rPr>
        <w:t>Уполномоченный орган</w:t>
      </w:r>
      <w:r w:rsidRPr="00F331C5">
        <w:rPr>
          <w:rFonts w:eastAsia="Calibri"/>
          <w:color w:val="000000"/>
          <w:sz w:val="28"/>
          <w:szCs w:val="28"/>
        </w:rPr>
        <w:t xml:space="preserve"> </w:t>
      </w:r>
      <w:r w:rsidRPr="00F331C5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пяти</w:t>
      </w:r>
      <w:r w:rsidRPr="00F331C5">
        <w:rPr>
          <w:color w:val="000000"/>
          <w:sz w:val="28"/>
          <w:szCs w:val="28"/>
        </w:rPr>
        <w:t xml:space="preserve"> рабочих дней со дня подписания протокола заседания Комиссии направляет участнику (участникам) отбора уведомление о результатах рассмотрения предложений на предоставление субсидии, в том числе с указанием оснований </w:t>
      </w:r>
      <w:r w:rsidRPr="00F331C5">
        <w:rPr>
          <w:rFonts w:eastAsia="Calibri"/>
          <w:color w:val="000000"/>
          <w:sz w:val="28"/>
          <w:szCs w:val="28"/>
        </w:rPr>
        <w:t xml:space="preserve">отклонения предложения и отказа в предоставлении субсидии. 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rStyle w:val="Hyperlink1"/>
        </w:rPr>
        <w:t>3.5.</w:t>
      </w:r>
      <w:r w:rsidRPr="00F331C5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а</w:t>
      </w:r>
      <w:proofErr w:type="gramStart"/>
      <w:r w:rsidRPr="00F331C5">
        <w:rPr>
          <w:sz w:val="28"/>
          <w:szCs w:val="28"/>
        </w:rPr>
        <w:t>)н</w:t>
      </w:r>
      <w:proofErr w:type="gramEnd"/>
      <w:r w:rsidRPr="00F331C5">
        <w:rPr>
          <w:sz w:val="28"/>
          <w:szCs w:val="28"/>
        </w:rPr>
        <w:t xml:space="preserve">есоответствие представленных получателем субсидии документов </w:t>
      </w:r>
      <w:r w:rsidRPr="00F331C5">
        <w:rPr>
          <w:color w:val="000000"/>
          <w:sz w:val="28"/>
          <w:szCs w:val="28"/>
        </w:rPr>
        <w:t>требованиям, определенным в соответствии с пункт</w:t>
      </w:r>
      <w:r>
        <w:rPr>
          <w:color w:val="000000"/>
          <w:sz w:val="28"/>
          <w:szCs w:val="28"/>
        </w:rPr>
        <w:t>а</w:t>
      </w:r>
      <w:r w:rsidRPr="00F331C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F331C5">
        <w:rPr>
          <w:color w:val="000000"/>
          <w:sz w:val="28"/>
          <w:szCs w:val="28"/>
        </w:rPr>
        <w:t xml:space="preserve"> 2.3, 2.4 настоящего Порядка, или непредставление (представление не в полном объеме) указанных</w:t>
      </w:r>
      <w:r w:rsidRPr="00F331C5">
        <w:rPr>
          <w:sz w:val="28"/>
          <w:szCs w:val="28"/>
        </w:rPr>
        <w:t xml:space="preserve"> документов;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б</w:t>
      </w:r>
      <w:proofErr w:type="gramStart"/>
      <w:r w:rsidRPr="00F331C5">
        <w:rPr>
          <w:sz w:val="28"/>
          <w:szCs w:val="28"/>
        </w:rPr>
        <w:t>)у</w:t>
      </w:r>
      <w:proofErr w:type="gramEnd"/>
      <w:r w:rsidRPr="00F331C5">
        <w:rPr>
          <w:sz w:val="28"/>
          <w:szCs w:val="28"/>
        </w:rPr>
        <w:t>становление факта недостоверности представленной получателем субсидии информации;</w:t>
      </w:r>
    </w:p>
    <w:p w:rsidR="009E2AC8" w:rsidRPr="00F331C5" w:rsidRDefault="009E2AC8" w:rsidP="009E2AC8">
      <w:pPr>
        <w:ind w:firstLine="709"/>
        <w:jc w:val="both"/>
        <w:rPr>
          <w:rFonts w:eastAsia="Calibri"/>
          <w:sz w:val="28"/>
          <w:szCs w:val="28"/>
        </w:rPr>
      </w:pPr>
      <w:r w:rsidRPr="00F331C5">
        <w:rPr>
          <w:sz w:val="28"/>
          <w:szCs w:val="28"/>
        </w:rPr>
        <w:lastRenderedPageBreak/>
        <w:t>в</w:t>
      </w:r>
      <w:proofErr w:type="gramStart"/>
      <w:r w:rsidRPr="00F331C5">
        <w:rPr>
          <w:sz w:val="28"/>
          <w:szCs w:val="28"/>
        </w:rPr>
        <w:t>)</w:t>
      </w:r>
      <w:r w:rsidRPr="00F331C5">
        <w:rPr>
          <w:rFonts w:eastAsia="Calibri"/>
          <w:sz w:val="28"/>
          <w:szCs w:val="28"/>
        </w:rPr>
        <w:t>о</w:t>
      </w:r>
      <w:proofErr w:type="gramEnd"/>
      <w:r w:rsidRPr="00F331C5">
        <w:rPr>
          <w:rFonts w:eastAsia="Calibri"/>
          <w:sz w:val="28"/>
          <w:szCs w:val="28"/>
        </w:rPr>
        <w:t>тклонение предложения по основаниям, указанным в пункте 3.3 настоящего Порядка.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3.6.Уполномоченн</w:t>
      </w:r>
      <w:r w:rsidR="006925C4">
        <w:rPr>
          <w:sz w:val="28"/>
          <w:szCs w:val="28"/>
        </w:rPr>
        <w:t>ый</w:t>
      </w:r>
      <w:r w:rsidRPr="00F331C5">
        <w:rPr>
          <w:sz w:val="28"/>
          <w:szCs w:val="28"/>
        </w:rPr>
        <w:t xml:space="preserve"> </w:t>
      </w:r>
      <w:r w:rsidR="006925C4">
        <w:rPr>
          <w:sz w:val="28"/>
          <w:szCs w:val="28"/>
        </w:rPr>
        <w:t>орган</w:t>
      </w:r>
      <w:r w:rsidRPr="00F331C5">
        <w:rPr>
          <w:sz w:val="28"/>
          <w:szCs w:val="28"/>
        </w:rPr>
        <w:t>: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готовит в течение </w:t>
      </w:r>
      <w:r>
        <w:rPr>
          <w:sz w:val="28"/>
          <w:szCs w:val="28"/>
        </w:rPr>
        <w:t>семи</w:t>
      </w:r>
      <w:r w:rsidRPr="00F331C5">
        <w:rPr>
          <w:sz w:val="28"/>
          <w:szCs w:val="28"/>
        </w:rPr>
        <w:t xml:space="preserve"> рабочих дней со дня подписания протокола заседания Комиссии проект постановления Администрации города </w:t>
      </w:r>
      <w:r>
        <w:rPr>
          <w:sz w:val="28"/>
          <w:szCs w:val="28"/>
        </w:rPr>
        <w:t xml:space="preserve"> </w:t>
      </w:r>
      <w:r w:rsidRPr="00F331C5">
        <w:rPr>
          <w:sz w:val="28"/>
          <w:szCs w:val="28"/>
        </w:rPr>
        <w:t>Ханты-Мансийска о предоставлении субсидии;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готовит проект соглашения о предоставлении субсидии между Администрацией города Ханты-Мансийска и получателем субсидии </w:t>
      </w:r>
      <w:r>
        <w:rPr>
          <w:sz w:val="28"/>
          <w:szCs w:val="28"/>
        </w:rPr>
        <w:t xml:space="preserve"> </w:t>
      </w:r>
      <w:r w:rsidRPr="00F331C5">
        <w:rPr>
          <w:sz w:val="28"/>
          <w:szCs w:val="28"/>
        </w:rPr>
        <w:t xml:space="preserve">(далее –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 в соответствии с порядком осуществления договорной работы в Администрации города </w:t>
      </w:r>
      <w:r>
        <w:rPr>
          <w:sz w:val="28"/>
          <w:szCs w:val="28"/>
        </w:rPr>
        <w:t xml:space="preserve"> </w:t>
      </w:r>
      <w:r w:rsidRPr="00F331C5">
        <w:rPr>
          <w:sz w:val="28"/>
          <w:szCs w:val="28"/>
        </w:rPr>
        <w:t xml:space="preserve">Ханты-Мансийска. 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 xml:space="preserve">Соглашение </w:t>
      </w:r>
      <w:r w:rsidR="006925C4" w:rsidRPr="00F331C5">
        <w:rPr>
          <w:sz w:val="28"/>
          <w:szCs w:val="28"/>
        </w:rPr>
        <w:t>о</w:t>
      </w:r>
      <w:r w:rsidR="006925C4" w:rsidRPr="00F331C5">
        <w:rPr>
          <w:rFonts w:eastAsia="Calibri"/>
          <w:sz w:val="28"/>
          <w:szCs w:val="28"/>
          <w:lang w:eastAsia="en-US"/>
        </w:rPr>
        <w:t xml:space="preserve"> предоставлении субсидии </w:t>
      </w:r>
      <w:r w:rsidRPr="00F331C5">
        <w:rPr>
          <w:sz w:val="28"/>
          <w:szCs w:val="28"/>
        </w:rPr>
        <w:t xml:space="preserve">заключается в течение </w:t>
      </w:r>
      <w:r>
        <w:rPr>
          <w:sz w:val="28"/>
          <w:szCs w:val="28"/>
        </w:rPr>
        <w:t>тридцати</w:t>
      </w:r>
      <w:r w:rsidRPr="00F331C5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  </w:t>
      </w:r>
      <w:r w:rsidRPr="00F331C5">
        <w:rPr>
          <w:sz w:val="28"/>
          <w:szCs w:val="28"/>
        </w:rPr>
        <w:t>подписания постановления Администрации города Ханты-Мансийска</w:t>
      </w:r>
      <w:r w:rsidRPr="00F331C5">
        <w:rPr>
          <w:rFonts w:eastAsia="Calibri"/>
          <w:sz w:val="28"/>
          <w:szCs w:val="28"/>
          <w:lang w:eastAsia="en-US"/>
        </w:rPr>
        <w:t>.</w:t>
      </w:r>
      <w:r w:rsidRPr="00F331C5">
        <w:rPr>
          <w:sz w:val="28"/>
          <w:szCs w:val="28"/>
        </w:rPr>
        <w:t xml:space="preserve"> </w:t>
      </w:r>
    </w:p>
    <w:p w:rsidR="009E2AC8" w:rsidRPr="00F331C5" w:rsidRDefault="009E2AC8" w:rsidP="009E2AC8">
      <w:pPr>
        <w:ind w:firstLine="709"/>
        <w:jc w:val="both"/>
        <w:rPr>
          <w:rStyle w:val="Hyperlink1"/>
        </w:rPr>
      </w:pPr>
      <w:r w:rsidRPr="00F331C5">
        <w:rPr>
          <w:rStyle w:val="Hyperlink1"/>
        </w:rPr>
        <w:t>Получатель субсидии, заключая Соглашение:</w:t>
      </w:r>
    </w:p>
    <w:p w:rsidR="009E2AC8" w:rsidRPr="00F331C5" w:rsidRDefault="009E2AC8" w:rsidP="009E2AC8">
      <w:pPr>
        <w:ind w:firstLine="709"/>
        <w:jc w:val="both"/>
        <w:rPr>
          <w:rStyle w:val="Hyperlink1"/>
        </w:rPr>
      </w:pPr>
      <w:r w:rsidRPr="00F331C5">
        <w:rPr>
          <w:rStyle w:val="Hyperlink1"/>
        </w:rPr>
        <w:t>выражает согласие на осуществление ГРБС и органами муниципального финансового контроля проверок соблюдения им условий, целей и порядка предоставления субсидии;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31C5">
        <w:rPr>
          <w:rStyle w:val="Hyperlink1"/>
          <w:color w:val="000000"/>
        </w:rPr>
        <w:t xml:space="preserve">обязуется </w:t>
      </w:r>
      <w:r w:rsidRPr="00F331C5">
        <w:rPr>
          <w:color w:val="000000"/>
          <w:sz w:val="28"/>
          <w:szCs w:val="28"/>
        </w:rPr>
        <w:t>в случае заключения договоров (соглашений) в целях исполнения обязательств по Соглашению с лицами</w:t>
      </w:r>
      <w:r>
        <w:rPr>
          <w:color w:val="000000"/>
          <w:sz w:val="28"/>
          <w:szCs w:val="28"/>
        </w:rPr>
        <w:t>,</w:t>
      </w:r>
      <w:r w:rsidRPr="00F331C5">
        <w:rPr>
          <w:color w:val="000000"/>
          <w:sz w:val="28"/>
          <w:szCs w:val="28"/>
        </w:rPr>
        <w:t xml:space="preserve">  являющи</w:t>
      </w:r>
      <w:r>
        <w:rPr>
          <w:color w:val="000000"/>
          <w:sz w:val="28"/>
          <w:szCs w:val="28"/>
        </w:rPr>
        <w:t>ми</w:t>
      </w:r>
      <w:r w:rsidRPr="00F331C5">
        <w:rPr>
          <w:color w:val="000000"/>
          <w:sz w:val="28"/>
          <w:szCs w:val="28"/>
        </w:rPr>
        <w:t xml:space="preserve">ся поставщиками (подрядчиками, исполнителями) по  договорам (соглашениям), заключенным в целях исполнения обязательств </w:t>
      </w:r>
      <w:r>
        <w:rPr>
          <w:color w:val="000000"/>
          <w:sz w:val="28"/>
          <w:szCs w:val="28"/>
        </w:rPr>
        <w:t xml:space="preserve">                            </w:t>
      </w:r>
      <w:r w:rsidRPr="00F331C5">
        <w:rPr>
          <w:color w:val="000000"/>
          <w:sz w:val="28"/>
          <w:szCs w:val="28"/>
        </w:rPr>
        <w:t>по Соглашению, включать в указанные договоры (соглашения) в качестве условия согласие лиц,  являющихся поставщиками (подрядчиками, исполнителями) на проверку ГРБС и органами муниципального финансового контроля условий,  целей и порядка предоставления субсидии;</w:t>
      </w:r>
      <w:proofErr w:type="gramEnd"/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rStyle w:val="Hyperlink1"/>
        </w:rPr>
      </w:pPr>
      <w:r w:rsidRPr="00F331C5">
        <w:rPr>
          <w:rStyle w:val="Hyperlink1"/>
        </w:rPr>
        <w:t>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9E2AC8" w:rsidRPr="00F331C5" w:rsidRDefault="009E2AC8" w:rsidP="009E2AC8">
      <w:pPr>
        <w:autoSpaceDE w:val="0"/>
        <w:autoSpaceDN w:val="0"/>
        <w:adjustRightInd w:val="0"/>
        <w:ind w:firstLine="709"/>
        <w:jc w:val="both"/>
        <w:rPr>
          <w:rStyle w:val="Hyperlink1"/>
        </w:rPr>
      </w:pPr>
      <w:r>
        <w:rPr>
          <w:rFonts w:eastAsia="Calibri"/>
          <w:sz w:val="28"/>
          <w:szCs w:val="28"/>
        </w:rPr>
        <w:t>В С</w:t>
      </w:r>
      <w:r w:rsidRPr="00F331C5">
        <w:rPr>
          <w:rFonts w:eastAsia="Calibri"/>
          <w:sz w:val="28"/>
          <w:szCs w:val="28"/>
        </w:rPr>
        <w:t xml:space="preserve">оглашение включаются условия о согласовании новых условий соглашения или о расторжении соглашения при </w:t>
      </w:r>
      <w:proofErr w:type="spellStart"/>
      <w:r w:rsidRPr="00F331C5">
        <w:rPr>
          <w:rFonts w:eastAsia="Calibri"/>
          <w:sz w:val="28"/>
          <w:szCs w:val="28"/>
        </w:rPr>
        <w:t>недостижении</w:t>
      </w:r>
      <w:proofErr w:type="spellEnd"/>
      <w:r w:rsidRPr="00F331C5">
        <w:rPr>
          <w:rFonts w:eastAsia="Calibri"/>
          <w:sz w:val="28"/>
          <w:szCs w:val="28"/>
        </w:rPr>
        <w:t xml:space="preserve"> согласия </w:t>
      </w:r>
      <w:r>
        <w:rPr>
          <w:rFonts w:eastAsia="Calibri"/>
          <w:sz w:val="28"/>
          <w:szCs w:val="28"/>
        </w:rPr>
        <w:t xml:space="preserve">                 </w:t>
      </w:r>
      <w:r w:rsidRPr="00F331C5">
        <w:rPr>
          <w:rFonts w:eastAsia="Calibri"/>
          <w:sz w:val="28"/>
          <w:szCs w:val="28"/>
        </w:rPr>
        <w:t xml:space="preserve">по новым условиям в случае уменьшения </w:t>
      </w:r>
      <w:r>
        <w:rPr>
          <w:rFonts w:eastAsia="Calibri"/>
          <w:sz w:val="28"/>
          <w:szCs w:val="28"/>
        </w:rPr>
        <w:t>ГРБС</w:t>
      </w:r>
      <w:r w:rsidRPr="00F331C5">
        <w:rPr>
          <w:rFonts w:eastAsia="Calibri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</w:t>
      </w:r>
      <w:r>
        <w:rPr>
          <w:rFonts w:eastAsia="Calibri"/>
          <w:sz w:val="28"/>
          <w:szCs w:val="28"/>
        </w:rPr>
        <w:t>енном в С</w:t>
      </w:r>
      <w:r w:rsidRPr="00F331C5">
        <w:rPr>
          <w:rFonts w:eastAsia="Calibri"/>
          <w:sz w:val="28"/>
          <w:szCs w:val="28"/>
        </w:rPr>
        <w:t>оглашении.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rStyle w:val="Hyperlink1"/>
          <w:color w:val="000000"/>
        </w:rPr>
      </w:pPr>
      <w:r w:rsidRPr="00F331C5">
        <w:rPr>
          <w:rStyle w:val="Hyperlink1"/>
          <w:color w:val="000000"/>
        </w:rPr>
        <w:t>3.7.Получателю субсидии</w:t>
      </w:r>
      <w:r w:rsidR="006925C4">
        <w:rPr>
          <w:rStyle w:val="Hyperlink1"/>
          <w:color w:val="000000"/>
        </w:rPr>
        <w:t xml:space="preserve"> </w:t>
      </w:r>
      <w:r w:rsidRPr="00F331C5">
        <w:rPr>
          <w:rStyle w:val="Hyperlink1"/>
          <w:color w:val="000000"/>
        </w:rPr>
        <w:t xml:space="preserve">размер субсидии определяется исходя </w:t>
      </w:r>
      <w:r>
        <w:rPr>
          <w:rStyle w:val="Hyperlink1"/>
          <w:color w:val="000000"/>
        </w:rPr>
        <w:t xml:space="preserve">                                </w:t>
      </w:r>
      <w:r w:rsidRPr="00F331C5">
        <w:rPr>
          <w:rStyle w:val="Hyperlink1"/>
          <w:color w:val="000000"/>
        </w:rPr>
        <w:t>из плана-сметы для предоставления субсидии, указанной в пункте 2.3 настоящего Порядка.</w:t>
      </w: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331C5">
        <w:rPr>
          <w:rStyle w:val="Hyperlink1"/>
          <w:color w:val="000000"/>
        </w:rPr>
        <w:t>3.7.1.Перечисление денежных средств на банковский счет получателя субсидии</w:t>
      </w:r>
      <w:r w:rsidR="006925C4">
        <w:rPr>
          <w:rStyle w:val="Hyperlink1"/>
          <w:color w:val="000000"/>
        </w:rPr>
        <w:t xml:space="preserve"> </w:t>
      </w:r>
      <w:r w:rsidRPr="00F331C5">
        <w:rPr>
          <w:rStyle w:val="Hyperlink1"/>
          <w:color w:val="000000"/>
        </w:rPr>
        <w:t>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Соглашением:</w:t>
      </w: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331C5">
        <w:rPr>
          <w:rStyle w:val="Hyperlink1"/>
          <w:color w:val="000000"/>
        </w:rPr>
        <w:lastRenderedPageBreak/>
        <w:t xml:space="preserve">первый платеж – в течение </w:t>
      </w:r>
      <w:r>
        <w:rPr>
          <w:rStyle w:val="Hyperlink1"/>
          <w:color w:val="000000"/>
        </w:rPr>
        <w:t>пяти</w:t>
      </w:r>
      <w:r w:rsidRPr="00F331C5">
        <w:rPr>
          <w:rStyle w:val="Hyperlink1"/>
          <w:color w:val="000000"/>
        </w:rPr>
        <w:t xml:space="preserve"> рабочих дней со дня заключения Соглашения</w:t>
      </w:r>
      <w:r>
        <w:rPr>
          <w:rStyle w:val="Hyperlink1"/>
          <w:color w:val="000000"/>
        </w:rPr>
        <w:t>;</w:t>
      </w: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331C5">
        <w:rPr>
          <w:rStyle w:val="Hyperlink1"/>
          <w:color w:val="000000"/>
        </w:rPr>
        <w:t xml:space="preserve">последующие платежи – со дня принятия решения Комиссией </w:t>
      </w:r>
      <w:r>
        <w:rPr>
          <w:rStyle w:val="Hyperlink1"/>
          <w:color w:val="000000"/>
        </w:rPr>
        <w:t xml:space="preserve">                  </w:t>
      </w:r>
      <w:r w:rsidRPr="00F331C5">
        <w:rPr>
          <w:rStyle w:val="Hyperlink1"/>
          <w:color w:val="000000"/>
        </w:rPr>
        <w:t>о дальнейшем предоставлении субсидии в соответствии с пунктом 4.5 настоящего Порядка.</w:t>
      </w: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331C5">
        <w:rPr>
          <w:rStyle w:val="Hyperlink1"/>
          <w:color w:val="000000"/>
        </w:rPr>
        <w:t xml:space="preserve">3.7.2.В </w:t>
      </w:r>
      <w:proofErr w:type="gramStart"/>
      <w:r w:rsidRPr="00F331C5">
        <w:rPr>
          <w:rStyle w:val="Hyperlink1"/>
          <w:color w:val="000000"/>
        </w:rPr>
        <w:t>случае</w:t>
      </w:r>
      <w:proofErr w:type="gramEnd"/>
      <w:r w:rsidRPr="00F331C5">
        <w:rPr>
          <w:rStyle w:val="Hyperlink1"/>
          <w:color w:val="000000"/>
        </w:rPr>
        <w:t xml:space="preserve"> сложившейся экономии при проведении мероприятий в очередном квартале получатель субсидии</w:t>
      </w:r>
      <w:r w:rsidR="006925C4">
        <w:rPr>
          <w:rStyle w:val="Hyperlink1"/>
          <w:color w:val="000000"/>
        </w:rPr>
        <w:t xml:space="preserve"> </w:t>
      </w:r>
      <w:r w:rsidRPr="00F331C5">
        <w:rPr>
          <w:rStyle w:val="Hyperlink1"/>
          <w:color w:val="000000"/>
        </w:rPr>
        <w:t xml:space="preserve">вправе обратиться </w:t>
      </w:r>
      <w:r w:rsidR="00E620E1">
        <w:rPr>
          <w:rStyle w:val="Hyperlink1"/>
          <w:color w:val="000000"/>
        </w:rPr>
        <w:t xml:space="preserve">                         </w:t>
      </w:r>
      <w:r w:rsidRPr="00F331C5">
        <w:rPr>
          <w:rStyle w:val="Hyperlink1"/>
          <w:color w:val="000000"/>
        </w:rPr>
        <w:t xml:space="preserve">в </w:t>
      </w:r>
      <w:r>
        <w:rPr>
          <w:rStyle w:val="Hyperlink1"/>
          <w:color w:val="000000"/>
        </w:rPr>
        <w:t>у</w:t>
      </w:r>
      <w:r w:rsidRPr="00F331C5">
        <w:rPr>
          <w:rStyle w:val="Hyperlink1"/>
          <w:color w:val="000000"/>
        </w:rPr>
        <w:t>полномоченн</w:t>
      </w:r>
      <w:r w:rsidR="006925C4">
        <w:rPr>
          <w:rStyle w:val="Hyperlink1"/>
          <w:color w:val="000000"/>
        </w:rPr>
        <w:t>ый</w:t>
      </w:r>
      <w:r w:rsidRPr="00F331C5">
        <w:rPr>
          <w:rStyle w:val="Hyperlink1"/>
          <w:color w:val="000000"/>
        </w:rPr>
        <w:t xml:space="preserve"> </w:t>
      </w:r>
      <w:r w:rsidR="006925C4">
        <w:rPr>
          <w:rStyle w:val="Hyperlink1"/>
          <w:color w:val="000000"/>
        </w:rPr>
        <w:t>орган</w:t>
      </w:r>
      <w:r w:rsidRPr="00F331C5">
        <w:rPr>
          <w:rStyle w:val="Hyperlink1"/>
          <w:color w:val="000000"/>
        </w:rPr>
        <w:t xml:space="preserve"> с уточнением плана</w:t>
      </w:r>
      <w:r>
        <w:rPr>
          <w:rStyle w:val="Hyperlink1"/>
          <w:color w:val="000000"/>
        </w:rPr>
        <w:t>-</w:t>
      </w:r>
      <w:r w:rsidRPr="00F331C5">
        <w:rPr>
          <w:rStyle w:val="Hyperlink1"/>
          <w:color w:val="000000"/>
        </w:rPr>
        <w:t xml:space="preserve">сметы на расходование остатков средств субсидии в последующие кварталы текущего года на организацию </w:t>
      </w:r>
      <w:r>
        <w:rPr>
          <w:rStyle w:val="Hyperlink1"/>
          <w:color w:val="000000"/>
        </w:rPr>
        <w:t xml:space="preserve"> </w:t>
      </w:r>
      <w:r w:rsidRPr="00F331C5">
        <w:rPr>
          <w:rStyle w:val="Hyperlink1"/>
          <w:color w:val="000000"/>
        </w:rPr>
        <w:t>и проведение мероприятий.</w:t>
      </w:r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C5">
        <w:rPr>
          <w:rStyle w:val="Hyperlink1"/>
          <w:color w:val="000000"/>
        </w:rPr>
        <w:t xml:space="preserve">3.7.3.В случае введения на территории Ханты-Мансийского автономного округа – Югры режима повышенной готовности, повлекшего за собой ограничения в проведении заявленных планом-сметой </w:t>
      </w:r>
      <w:r>
        <w:rPr>
          <w:rStyle w:val="Hyperlink1"/>
          <w:color w:val="000000"/>
        </w:rPr>
        <w:t xml:space="preserve">                              </w:t>
      </w:r>
      <w:r w:rsidRPr="00F331C5">
        <w:rPr>
          <w:rStyle w:val="Hyperlink1"/>
          <w:color w:val="000000"/>
        </w:rPr>
        <w:t>на получение субсидии мероприятий, получатель субсидии</w:t>
      </w:r>
      <w:r w:rsidR="006925C4">
        <w:rPr>
          <w:rStyle w:val="Hyperlink1"/>
          <w:color w:val="000000"/>
        </w:rPr>
        <w:t xml:space="preserve"> </w:t>
      </w:r>
      <w:r w:rsidRPr="00F331C5">
        <w:rPr>
          <w:rStyle w:val="Hyperlink1"/>
          <w:color w:val="000000"/>
        </w:rPr>
        <w:t xml:space="preserve">вправе обратиться в </w:t>
      </w:r>
      <w:r>
        <w:rPr>
          <w:rStyle w:val="Hyperlink1"/>
          <w:color w:val="000000"/>
        </w:rPr>
        <w:t>у</w:t>
      </w:r>
      <w:r w:rsidRPr="00F331C5">
        <w:rPr>
          <w:rStyle w:val="Hyperlink1"/>
          <w:color w:val="000000"/>
        </w:rPr>
        <w:t>полномоченн</w:t>
      </w:r>
      <w:r w:rsidR="006925C4">
        <w:rPr>
          <w:rStyle w:val="Hyperlink1"/>
          <w:color w:val="000000"/>
        </w:rPr>
        <w:t>ый</w:t>
      </w:r>
      <w:r w:rsidRPr="00F331C5">
        <w:rPr>
          <w:rStyle w:val="Hyperlink1"/>
          <w:color w:val="000000"/>
        </w:rPr>
        <w:t xml:space="preserve"> </w:t>
      </w:r>
      <w:r w:rsidR="006925C4">
        <w:rPr>
          <w:rStyle w:val="Hyperlink1"/>
          <w:color w:val="000000"/>
        </w:rPr>
        <w:t>орган</w:t>
      </w:r>
      <w:r w:rsidRPr="00F331C5">
        <w:rPr>
          <w:rStyle w:val="Hyperlink1"/>
          <w:color w:val="000000"/>
        </w:rPr>
        <w:t xml:space="preserve"> с уточнением плана-сметы </w:t>
      </w:r>
      <w:r w:rsidR="00E620E1">
        <w:rPr>
          <w:rStyle w:val="Hyperlink1"/>
          <w:color w:val="000000"/>
        </w:rPr>
        <w:t xml:space="preserve">                 </w:t>
      </w:r>
      <w:r w:rsidRPr="00F331C5">
        <w:rPr>
          <w:rStyle w:val="Hyperlink1"/>
          <w:color w:val="000000"/>
        </w:rPr>
        <w:t xml:space="preserve">на получение субсидии 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затрат на организацию </w:t>
      </w:r>
      <w:r w:rsidR="00E620E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>и проведение мероприятий в этот период.</w:t>
      </w:r>
      <w:proofErr w:type="gramEnd"/>
    </w:p>
    <w:p w:rsidR="009E2AC8" w:rsidRPr="00F331C5" w:rsidRDefault="009E2AC8" w:rsidP="009E2AC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1C5">
        <w:rPr>
          <w:rFonts w:ascii="Times New Roman" w:hAnsi="Times New Roman" w:cs="Times New Roman"/>
          <w:color w:val="000000"/>
          <w:sz w:val="28"/>
          <w:szCs w:val="28"/>
        </w:rPr>
        <w:t>3.7.4.Уполномоченн</w:t>
      </w:r>
      <w:r w:rsidR="00E620E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0E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получения уточненного плана-сметы на получение субсидии направляет его для рассмотрения в Комиссию. По итогам рассмотрения Комиссия </w:t>
      </w:r>
      <w:r w:rsidRPr="00F331C5">
        <w:rPr>
          <w:rFonts w:ascii="Times New Roman" w:hAnsi="Times New Roman" w:cs="Times New Roman"/>
          <w:sz w:val="28"/>
          <w:szCs w:val="28"/>
        </w:rPr>
        <w:t xml:space="preserve">одобряет (не одобряет) уточненный план-смету и выносит решение о рекомендации </w:t>
      </w:r>
      <w:r w:rsidR="00E620E1">
        <w:rPr>
          <w:rFonts w:ascii="Times New Roman" w:hAnsi="Times New Roman" w:cs="Times New Roman"/>
          <w:sz w:val="28"/>
          <w:szCs w:val="28"/>
        </w:rPr>
        <w:t xml:space="preserve">  </w:t>
      </w:r>
      <w:r w:rsidRPr="00F331C5">
        <w:rPr>
          <w:rFonts w:ascii="Times New Roman" w:hAnsi="Times New Roman" w:cs="Times New Roman"/>
          <w:sz w:val="28"/>
          <w:szCs w:val="28"/>
        </w:rPr>
        <w:t>в предоставлении (отказе в предоставлении) субсидии в соответствии с уточненным планом-сметой.</w:t>
      </w:r>
      <w:r w:rsidRPr="00F331C5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Комиссии оформляется протоколом. 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rStyle w:val="Hyperlink1"/>
        </w:rPr>
        <w:t>3</w:t>
      </w:r>
      <w:r w:rsidRPr="00F331C5">
        <w:rPr>
          <w:sz w:val="28"/>
          <w:szCs w:val="28"/>
        </w:rPr>
        <w:t>.9.Информация о результатах рассмотрения предложений размещается на Официальном портале</w:t>
      </w:r>
      <w:r>
        <w:rPr>
          <w:sz w:val="28"/>
          <w:szCs w:val="28"/>
        </w:rPr>
        <w:t>,</w:t>
      </w:r>
      <w:r w:rsidRPr="00F331C5">
        <w:rPr>
          <w:sz w:val="28"/>
          <w:szCs w:val="28"/>
        </w:rPr>
        <w:t xml:space="preserve"> а также на едином портале </w:t>
      </w:r>
      <w:r>
        <w:rPr>
          <w:sz w:val="28"/>
          <w:szCs w:val="28"/>
        </w:rPr>
        <w:t xml:space="preserve">               </w:t>
      </w:r>
      <w:r w:rsidRPr="00F331C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четырнадцати</w:t>
      </w:r>
      <w:r w:rsidRPr="00F331C5">
        <w:rPr>
          <w:sz w:val="28"/>
          <w:szCs w:val="28"/>
        </w:rPr>
        <w:t xml:space="preserve"> рабочих дней </w:t>
      </w:r>
      <w:proofErr w:type="gramStart"/>
      <w:r w:rsidRPr="00F331C5">
        <w:rPr>
          <w:sz w:val="28"/>
          <w:szCs w:val="28"/>
        </w:rPr>
        <w:t>с даты определения</w:t>
      </w:r>
      <w:proofErr w:type="gramEnd"/>
      <w:r w:rsidRPr="00F331C5">
        <w:rPr>
          <w:sz w:val="28"/>
          <w:szCs w:val="28"/>
        </w:rPr>
        <w:t xml:space="preserve"> победителя отбора.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Информация о результатах рассмотрения предложений должна содержать следующую информацию: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а</w:t>
      </w:r>
      <w:proofErr w:type="gramStart"/>
      <w:r w:rsidRPr="00F331C5">
        <w:rPr>
          <w:sz w:val="28"/>
          <w:szCs w:val="28"/>
        </w:rPr>
        <w:t>)д</w:t>
      </w:r>
      <w:proofErr w:type="gramEnd"/>
      <w:r w:rsidRPr="00F331C5">
        <w:rPr>
          <w:sz w:val="28"/>
          <w:szCs w:val="28"/>
        </w:rPr>
        <w:t>ату, время и место проведения рассмотрения предложений;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б</w:t>
      </w:r>
      <w:proofErr w:type="gramStart"/>
      <w:r w:rsidRPr="00F331C5">
        <w:rPr>
          <w:sz w:val="28"/>
          <w:szCs w:val="28"/>
        </w:rPr>
        <w:t>)и</w:t>
      </w:r>
      <w:proofErr w:type="gramEnd"/>
      <w:r w:rsidRPr="00F331C5">
        <w:rPr>
          <w:sz w:val="28"/>
          <w:szCs w:val="28"/>
        </w:rPr>
        <w:t>нформацию об участниках отбора, предложения которых были рассмотрены;</w:t>
      </w:r>
    </w:p>
    <w:p w:rsidR="009E2AC8" w:rsidRPr="00F331C5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в</w:t>
      </w:r>
      <w:proofErr w:type="gramStart"/>
      <w:r w:rsidRPr="00F331C5">
        <w:rPr>
          <w:sz w:val="28"/>
          <w:szCs w:val="28"/>
        </w:rPr>
        <w:t>)и</w:t>
      </w:r>
      <w:proofErr w:type="gramEnd"/>
      <w:r w:rsidRPr="00F331C5">
        <w:rPr>
          <w:sz w:val="28"/>
          <w:szCs w:val="28"/>
        </w:rPr>
        <w:t>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E2AC8" w:rsidRPr="002773D9" w:rsidRDefault="009E2AC8" w:rsidP="009E2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31C5">
        <w:rPr>
          <w:sz w:val="28"/>
          <w:szCs w:val="28"/>
        </w:rPr>
        <w:t>г</w:t>
      </w:r>
      <w:proofErr w:type="gramStart"/>
      <w:r w:rsidRPr="00F331C5">
        <w:rPr>
          <w:sz w:val="28"/>
          <w:szCs w:val="28"/>
        </w:rPr>
        <w:t>)н</w:t>
      </w:r>
      <w:proofErr w:type="gramEnd"/>
      <w:r w:rsidRPr="00F331C5">
        <w:rPr>
          <w:sz w:val="28"/>
          <w:szCs w:val="28"/>
        </w:rPr>
        <w:t xml:space="preserve">аименование получателя субсидии, с которым заключается Соглашение, и размер предоставляемой ему субсидии. </w:t>
      </w:r>
    </w:p>
    <w:p w:rsidR="009E2AC8" w:rsidRDefault="009E2AC8" w:rsidP="009E2AC8">
      <w:pPr>
        <w:widowControl w:val="0"/>
        <w:autoSpaceDE w:val="0"/>
        <w:autoSpaceDN w:val="0"/>
        <w:rPr>
          <w:sz w:val="28"/>
          <w:szCs w:val="28"/>
        </w:rPr>
      </w:pPr>
    </w:p>
    <w:p w:rsidR="00E620E1" w:rsidRDefault="00E620E1" w:rsidP="00E620E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4.Требования к отчетности</w:t>
      </w:r>
    </w:p>
    <w:p w:rsidR="00E620E1" w:rsidRDefault="00E620E1" w:rsidP="00E620E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6D">
        <w:rPr>
          <w:rStyle w:val="Hyperlink1"/>
          <w:color w:val="000000"/>
        </w:rPr>
        <w:t xml:space="preserve">ежеквартально до </w:t>
      </w:r>
      <w:r>
        <w:rPr>
          <w:rStyle w:val="Hyperlink1"/>
          <w:color w:val="000000"/>
        </w:rPr>
        <w:t>пятнадцати</w:t>
      </w:r>
      <w:r w:rsidRPr="00F81C6D">
        <w:rPr>
          <w:rStyle w:val="Hyperlink1"/>
          <w:color w:val="000000"/>
        </w:rPr>
        <w:t xml:space="preserve"> числа месяца, следующего за отчетным кварталом, представляет в </w:t>
      </w:r>
      <w:r>
        <w:rPr>
          <w:rStyle w:val="Hyperlink1"/>
          <w:color w:val="000000"/>
        </w:rPr>
        <w:t>у</w:t>
      </w:r>
      <w:r w:rsidRPr="00F81C6D">
        <w:rPr>
          <w:rStyle w:val="Hyperlink1"/>
          <w:color w:val="000000"/>
        </w:rPr>
        <w:t>полномоченн</w:t>
      </w:r>
      <w:r>
        <w:rPr>
          <w:rStyle w:val="Hyperlink1"/>
          <w:color w:val="000000"/>
        </w:rPr>
        <w:t>ый</w:t>
      </w:r>
      <w:r w:rsidRPr="00F81C6D">
        <w:rPr>
          <w:rStyle w:val="Hyperlink1"/>
          <w:color w:val="000000"/>
        </w:rPr>
        <w:t xml:space="preserve"> </w:t>
      </w:r>
      <w:r>
        <w:rPr>
          <w:rStyle w:val="Hyperlink1"/>
          <w:color w:val="000000"/>
        </w:rPr>
        <w:t>орган</w:t>
      </w:r>
      <w:r w:rsidRPr="00F81C6D">
        <w:rPr>
          <w:rStyle w:val="Hyperlink1"/>
          <w:color w:val="000000"/>
        </w:rPr>
        <w:t xml:space="preserve"> отчет об использовании средств субсидии по формам в соответствии </w:t>
      </w:r>
      <w:r>
        <w:rPr>
          <w:rStyle w:val="Hyperlink1"/>
          <w:color w:val="000000"/>
        </w:rPr>
        <w:t xml:space="preserve">           </w:t>
      </w:r>
      <w:r w:rsidRPr="00F81C6D">
        <w:rPr>
          <w:rStyle w:val="Hyperlink1"/>
          <w:color w:val="000000"/>
        </w:rPr>
        <w:t xml:space="preserve">с заключенным Соглашением (далее – отчет) с приложением заверенных печатью и подписью уполномоченного лица копий документов, </w:t>
      </w:r>
      <w:r w:rsidRPr="00F81C6D">
        <w:rPr>
          <w:rStyle w:val="Hyperlink1"/>
          <w:color w:val="000000"/>
        </w:rPr>
        <w:lastRenderedPageBreak/>
        <w:t>подтверждающих расходы (счета, накладные, платежные поручения с отметкой банка, квитанции с отметкой банка, подтверждающие оплату</w:t>
      </w:r>
      <w:r>
        <w:rPr>
          <w:rStyle w:val="Hyperlink1"/>
        </w:rPr>
        <w:t>, договоры купли-продажи, аренды (субаренды), подряда</w:t>
      </w:r>
      <w:proofErr w:type="gramEnd"/>
      <w:r>
        <w:rPr>
          <w:rStyle w:val="Hyperlink1"/>
        </w:rPr>
        <w:t>, оказания услуг, выполнения работ, акты выполненных работ, акты приема-передачи товара, работ, услуг).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                                  от планируемых с указанием причин (при наличии).</w:t>
      </w:r>
    </w:p>
    <w:p w:rsidR="00E620E1" w:rsidRPr="00F81C6D" w:rsidRDefault="00E620E1" w:rsidP="00E620E1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81C6D">
        <w:rPr>
          <w:rStyle w:val="Hyperlink1"/>
          <w:color w:val="000000"/>
        </w:rPr>
        <w:t xml:space="preserve">Показателем результативности использования субсидии </w:t>
      </w:r>
      <w:r>
        <w:rPr>
          <w:rStyle w:val="Hyperlink1"/>
          <w:color w:val="000000"/>
        </w:rPr>
        <w:t xml:space="preserve">                          </w:t>
      </w:r>
      <w:r w:rsidRPr="00F81C6D">
        <w:rPr>
          <w:rStyle w:val="Hyperlink1"/>
          <w:color w:val="000000"/>
        </w:rPr>
        <w:t xml:space="preserve">является охват мероприятиями широкого круга населения </w:t>
      </w:r>
      <w:r w:rsidRPr="002773D9">
        <w:rPr>
          <w:rStyle w:val="Hyperlink1"/>
        </w:rPr>
        <w:t>(</w:t>
      </w:r>
      <w:r>
        <w:rPr>
          <w:rStyle w:val="Hyperlink1"/>
        </w:rPr>
        <w:t xml:space="preserve">не менее </w:t>
      </w:r>
      <w:r>
        <w:rPr>
          <w:rStyle w:val="Hyperlink1"/>
        </w:rPr>
        <w:t>60</w:t>
      </w:r>
      <w:r>
        <w:rPr>
          <w:rStyle w:val="Hyperlink1"/>
        </w:rPr>
        <w:t>00 человек за весь период, на который предоставляется субсидия),</w:t>
      </w:r>
      <w:r>
        <w:rPr>
          <w:rStyle w:val="Hyperlink1"/>
          <w:color w:val="FF0000"/>
        </w:rPr>
        <w:t xml:space="preserve"> </w:t>
      </w:r>
      <w:r w:rsidRPr="00F81C6D">
        <w:rPr>
          <w:rStyle w:val="Hyperlink1"/>
          <w:color w:val="000000"/>
        </w:rPr>
        <w:t>показатель результативности может быть откорректирован в случае введения на территории Ханты-Мансийского автономного округа – Югры режима повышенной готовности, повлекшего за собой ограничения в проведении заявленных планом-сметой мероприятий.</w:t>
      </w:r>
    </w:p>
    <w:p w:rsidR="00E620E1" w:rsidRDefault="00E620E1" w:rsidP="00E620E1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</w:r>
      <w:r>
        <w:rPr>
          <w:sz w:val="28"/>
          <w:szCs w:val="28"/>
        </w:rPr>
        <w:t>4.</w:t>
      </w:r>
      <w:r w:rsidR="001E4E09">
        <w:rPr>
          <w:sz w:val="28"/>
          <w:szCs w:val="28"/>
        </w:rPr>
        <w:t>2</w:t>
      </w:r>
      <w:r>
        <w:rPr>
          <w:sz w:val="28"/>
          <w:szCs w:val="28"/>
        </w:rPr>
        <w:t xml:space="preserve">.Отчеты об использовании средств субсидии </w:t>
      </w:r>
      <w:r>
        <w:rPr>
          <w:rStyle w:val="Hyperlink1"/>
        </w:rPr>
        <w:t xml:space="preserve">оформляются получателем субсидии в соответствии со следующими требованиями:  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наличие описи предоставляемых документов;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 xml:space="preserve">все листы документов, включая опись, должны быть пронумерованы, прошиты в единый том (не более 250 листов). Том заявки должен быть </w:t>
      </w:r>
      <w:proofErr w:type="gramStart"/>
      <w:r>
        <w:rPr>
          <w:rStyle w:val="Hyperlink1"/>
        </w:rPr>
        <w:t>скреплен печатью организации и подписан</w:t>
      </w:r>
      <w:proofErr w:type="gramEnd"/>
      <w:r>
        <w:rPr>
          <w:rStyle w:val="Hyperlink1"/>
        </w:rPr>
        <w:t xml:space="preserve"> руководителем (уполномоченным лицом).</w:t>
      </w:r>
    </w:p>
    <w:p w:rsidR="00E620E1" w:rsidRDefault="00E620E1" w:rsidP="00E620E1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ab/>
        <w:t>4.</w:t>
      </w:r>
      <w:r w:rsidR="001E4E09">
        <w:rPr>
          <w:sz w:val="28"/>
          <w:szCs w:val="28"/>
        </w:rPr>
        <w:t>3</w:t>
      </w:r>
      <w:r>
        <w:rPr>
          <w:sz w:val="28"/>
          <w:szCs w:val="28"/>
        </w:rPr>
        <w:t>.Уполномоченн</w:t>
      </w:r>
      <w:r w:rsidR="001E4E0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1E4E09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проводит экспертизу представленного получателем субсидии отчета на соответствие требованиям настоящего Порядка, направляет  заключение с отчетом  для проведения экспертизы </w:t>
      </w:r>
      <w:r w:rsidR="001E4E09">
        <w:rPr>
          <w:sz w:val="28"/>
          <w:szCs w:val="28"/>
        </w:rPr>
        <w:t xml:space="preserve">     </w:t>
      </w:r>
      <w:r>
        <w:rPr>
          <w:sz w:val="28"/>
          <w:szCs w:val="28"/>
        </w:rPr>
        <w:t>в управление бухгалтерского учета</w:t>
      </w:r>
      <w:r w:rsidR="001E4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финансовых средств Администрации города Ханты-Мансийска, после чего заключения и отчет направляют </w:t>
      </w:r>
      <w:r w:rsidR="001E4E09">
        <w:rPr>
          <w:sz w:val="28"/>
          <w:szCs w:val="28"/>
        </w:rPr>
        <w:t>в</w:t>
      </w:r>
      <w:r>
        <w:rPr>
          <w:sz w:val="28"/>
          <w:szCs w:val="28"/>
        </w:rPr>
        <w:t xml:space="preserve"> Департамент управления финансами Администрации города                      Ханты-Мансийска.</w:t>
      </w:r>
    </w:p>
    <w:p w:rsidR="00E620E1" w:rsidRDefault="00E620E1" w:rsidP="00E620E1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  <w:color w:val="FF0000"/>
        </w:rPr>
        <w:tab/>
      </w:r>
      <w:r>
        <w:rPr>
          <w:rStyle w:val="Hyperlink1"/>
        </w:rPr>
        <w:t>4.</w:t>
      </w:r>
      <w:r w:rsidR="001E4E09">
        <w:rPr>
          <w:rStyle w:val="Hyperlink1"/>
        </w:rPr>
        <w:t>4</w:t>
      </w:r>
      <w:r>
        <w:rPr>
          <w:rStyle w:val="Hyperlink1"/>
        </w:rPr>
        <w:t xml:space="preserve">.Каждый из органов Администрации города </w:t>
      </w:r>
      <w:r w:rsidRPr="002773D9">
        <w:rPr>
          <w:sz w:val="28"/>
          <w:szCs w:val="28"/>
        </w:rPr>
        <w:t>Ханты-Мансийска</w:t>
      </w:r>
      <w:r w:rsidRPr="002773D9">
        <w:rPr>
          <w:rStyle w:val="Hyperlink1"/>
        </w:rPr>
        <w:t>,</w:t>
      </w:r>
      <w:r>
        <w:rPr>
          <w:rStyle w:val="Hyperlink1"/>
        </w:rPr>
        <w:t xml:space="preserve"> указанных в пункте 4.</w:t>
      </w:r>
      <w:r w:rsidR="001E4E09">
        <w:rPr>
          <w:rStyle w:val="Hyperlink1"/>
        </w:rPr>
        <w:t>3</w:t>
      </w:r>
      <w:r>
        <w:rPr>
          <w:rStyle w:val="Hyperlink1"/>
        </w:rPr>
        <w:t xml:space="preserve"> настоящего раздела, в течение пяти рабочих дней </w:t>
      </w:r>
      <w:proofErr w:type="gramStart"/>
      <w:r>
        <w:rPr>
          <w:rStyle w:val="Hyperlink1"/>
        </w:rPr>
        <w:t>проводят экспертизу представленных документов на предмет целевого использования субсидии и направляют</w:t>
      </w:r>
      <w:proofErr w:type="gramEnd"/>
      <w:r>
        <w:rPr>
          <w:rStyle w:val="Hyperlink1"/>
        </w:rPr>
        <w:t xml:space="preserve"> в Комиссию экспертное заключение.</w:t>
      </w:r>
    </w:p>
    <w:p w:rsidR="00E620E1" w:rsidRDefault="00E620E1" w:rsidP="00E620E1">
      <w:pPr>
        <w:widowControl w:val="0"/>
        <w:autoSpaceDE w:val="0"/>
        <w:autoSpaceDN w:val="0"/>
        <w:ind w:firstLine="709"/>
        <w:jc w:val="both"/>
        <w:rPr>
          <w:rStyle w:val="Hyperlink1"/>
        </w:rPr>
      </w:pPr>
      <w:r>
        <w:rPr>
          <w:rStyle w:val="Hyperlink1"/>
        </w:rPr>
        <w:t>Комиссия на основании представленного экспертного заключения              принимает решение о дальнейшем предоставлении субсидии на очередной квартал.</w:t>
      </w:r>
    </w:p>
    <w:p w:rsidR="00E620E1" w:rsidRDefault="00E620E1" w:rsidP="00E620E1">
      <w:pPr>
        <w:widowControl w:val="0"/>
        <w:autoSpaceDE w:val="0"/>
        <w:autoSpaceDN w:val="0"/>
        <w:rPr>
          <w:rStyle w:val="Hyperlink1"/>
        </w:rPr>
      </w:pPr>
    </w:p>
    <w:p w:rsidR="00E620E1" w:rsidRDefault="00E620E1" w:rsidP="00E620E1">
      <w:pPr>
        <w:widowControl w:val="0"/>
        <w:autoSpaceDE w:val="0"/>
        <w:autoSpaceDN w:val="0"/>
        <w:jc w:val="center"/>
        <w:rPr>
          <w:rStyle w:val="Hyperlink1"/>
        </w:rPr>
      </w:pPr>
      <w:r>
        <w:rPr>
          <w:rStyle w:val="Hyperlink1"/>
        </w:rPr>
        <w:t xml:space="preserve">5.Требования об осуществлении контроля </w:t>
      </w:r>
    </w:p>
    <w:p w:rsidR="00E620E1" w:rsidRDefault="00E620E1" w:rsidP="00E620E1">
      <w:pPr>
        <w:widowControl w:val="0"/>
        <w:autoSpaceDE w:val="0"/>
        <w:autoSpaceDN w:val="0"/>
        <w:jc w:val="center"/>
        <w:rPr>
          <w:rStyle w:val="Hyperlink1"/>
        </w:rPr>
      </w:pPr>
      <w:r>
        <w:rPr>
          <w:rStyle w:val="Hyperlink1"/>
        </w:rPr>
        <w:t xml:space="preserve">за соблюдением условий, целей и порядка предоставления </w:t>
      </w:r>
    </w:p>
    <w:p w:rsidR="00E620E1" w:rsidRDefault="00E620E1" w:rsidP="00E620E1">
      <w:pPr>
        <w:widowControl w:val="0"/>
        <w:autoSpaceDE w:val="0"/>
        <w:autoSpaceDN w:val="0"/>
        <w:jc w:val="center"/>
        <w:rPr>
          <w:rStyle w:val="Hyperlink1"/>
        </w:rPr>
      </w:pPr>
      <w:r>
        <w:rPr>
          <w:rStyle w:val="Hyperlink1"/>
        </w:rPr>
        <w:t>субсидий и ответственность за их нарушение</w:t>
      </w:r>
    </w:p>
    <w:p w:rsidR="00E620E1" w:rsidRDefault="00E620E1" w:rsidP="00E620E1">
      <w:pPr>
        <w:widowControl w:val="0"/>
        <w:autoSpaceDE w:val="0"/>
        <w:autoSpaceDN w:val="0"/>
        <w:jc w:val="center"/>
        <w:rPr>
          <w:rStyle w:val="Hyperlink1"/>
        </w:rPr>
      </w:pPr>
    </w:p>
    <w:p w:rsidR="00E620E1" w:rsidRPr="00F81C6D" w:rsidRDefault="00E620E1" w:rsidP="00E620E1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81C6D">
        <w:rPr>
          <w:rStyle w:val="Hyperlink1"/>
          <w:color w:val="000000"/>
        </w:rPr>
        <w:t>5.1.</w:t>
      </w:r>
      <w:r w:rsidRPr="00F81C6D">
        <w:rPr>
          <w:rFonts w:ascii="Times New Roman" w:hAnsi="Times New Roman" w:cs="Times New Roman"/>
          <w:color w:val="000000"/>
          <w:sz w:val="28"/>
          <w:szCs w:val="28"/>
        </w:rPr>
        <w:t>ГРБС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субсидии.</w:t>
      </w:r>
    </w:p>
    <w:p w:rsidR="00E620E1" w:rsidRPr="00F81C6D" w:rsidRDefault="00E620E1" w:rsidP="00E620E1">
      <w:pPr>
        <w:pStyle w:val="ConsPlusNormal"/>
        <w:suppressAutoHyphens/>
        <w:ind w:firstLine="709"/>
        <w:jc w:val="both"/>
        <w:rPr>
          <w:rStyle w:val="Hyperlink1"/>
          <w:color w:val="000000"/>
        </w:rPr>
      </w:pPr>
      <w:r w:rsidRPr="00F81C6D">
        <w:rPr>
          <w:rStyle w:val="Hyperlink1"/>
          <w:color w:val="000000"/>
        </w:rPr>
        <w:lastRenderedPageBreak/>
        <w:t xml:space="preserve">5.2.В </w:t>
      </w:r>
      <w:proofErr w:type="gramStart"/>
      <w:r w:rsidRPr="00F81C6D">
        <w:rPr>
          <w:rStyle w:val="Hyperlink1"/>
          <w:color w:val="000000"/>
        </w:rPr>
        <w:t>случае</w:t>
      </w:r>
      <w:proofErr w:type="gramEnd"/>
      <w:r w:rsidRPr="00F81C6D">
        <w:rPr>
          <w:rStyle w:val="Hyperlink1"/>
          <w:color w:val="000000"/>
        </w:rPr>
        <w:t xml:space="preserve"> нарушения получателем субсидии  условий, целей </w:t>
      </w:r>
      <w:r>
        <w:rPr>
          <w:rStyle w:val="Hyperlink1"/>
          <w:color w:val="000000"/>
        </w:rPr>
        <w:t xml:space="preserve">                </w:t>
      </w:r>
      <w:r w:rsidRPr="00F81C6D">
        <w:rPr>
          <w:rStyle w:val="Hyperlink1"/>
          <w:color w:val="000000"/>
        </w:rPr>
        <w:t xml:space="preserve">и порядка предоставления субсидии </w:t>
      </w:r>
      <w:r>
        <w:rPr>
          <w:rStyle w:val="Hyperlink1"/>
          <w:color w:val="000000"/>
        </w:rPr>
        <w:t>у</w:t>
      </w:r>
      <w:r w:rsidRPr="00F81C6D">
        <w:rPr>
          <w:rStyle w:val="Hyperlink1"/>
          <w:color w:val="000000"/>
        </w:rPr>
        <w:t xml:space="preserve">полномоченное учреждение </w:t>
      </w:r>
      <w:r>
        <w:rPr>
          <w:rStyle w:val="Hyperlink1"/>
          <w:color w:val="000000"/>
        </w:rPr>
        <w:t xml:space="preserve">                      </w:t>
      </w:r>
      <w:r w:rsidRPr="00F81C6D">
        <w:rPr>
          <w:rStyle w:val="Hyperlink1"/>
          <w:color w:val="000000"/>
        </w:rPr>
        <w:t xml:space="preserve">в течение </w:t>
      </w:r>
      <w:r>
        <w:rPr>
          <w:rStyle w:val="Hyperlink1"/>
          <w:color w:val="000000"/>
        </w:rPr>
        <w:t>пяти</w:t>
      </w:r>
      <w:r w:rsidRPr="00F81C6D">
        <w:rPr>
          <w:rStyle w:val="Hyperlink1"/>
          <w:color w:val="000000"/>
        </w:rPr>
        <w:t xml:space="preserve"> рабочих дней со дня обнаружения указанных нарушений направляет получателю субсидии письменное требование о воз</w:t>
      </w:r>
      <w:r>
        <w:rPr>
          <w:rStyle w:val="Hyperlink1"/>
          <w:color w:val="000000"/>
        </w:rPr>
        <w:t xml:space="preserve">врате субсидии в бюджет города </w:t>
      </w:r>
      <w:r w:rsidRPr="00F81C6D">
        <w:rPr>
          <w:rStyle w:val="Hyperlink1"/>
          <w:color w:val="000000"/>
        </w:rPr>
        <w:t>Ханты-Мансийска.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 w:rsidRPr="00F81C6D">
        <w:rPr>
          <w:rStyle w:val="Hyperlink1"/>
          <w:color w:val="000000"/>
        </w:rPr>
        <w:t>5.3.Получатель</w:t>
      </w:r>
      <w:r>
        <w:rPr>
          <w:rStyle w:val="Hyperlink1"/>
        </w:rPr>
        <w:t xml:space="preserve"> субсидии возвращает в бюджет города                        Ханты-Мансийска субсидию в течение тридцати дней со дня получения письменного требования о возврате субсидии.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5.4.Возврату в бюджет города Ханты-Мансийска подлежит остаток субсидии, не использованный в отчетном финансовом году, в сроки,  предусмотренные Соглашением.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5.5.Если остатки субсидии не были возвращены в бюджет города  Ханты-Мансийска по истечении срока, предусмотренного Соглашением, 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субсидии.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 xml:space="preserve">5.6.В </w:t>
      </w:r>
      <w:proofErr w:type="gramStart"/>
      <w:r>
        <w:rPr>
          <w:rStyle w:val="Hyperlink1"/>
        </w:rPr>
        <w:t>случае</w:t>
      </w:r>
      <w:proofErr w:type="gramEnd"/>
      <w:r>
        <w:rPr>
          <w:rStyle w:val="Hyperlink1"/>
        </w:rPr>
        <w:t xml:space="preserve"> невыполнения получателем субсидии требования                    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1E4E09" w:rsidRDefault="001E4E09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pStyle w:val="ConsPlusNormal"/>
        <w:suppressAutoHyphens/>
        <w:jc w:val="right"/>
        <w:outlineLvl w:val="1"/>
        <w:rPr>
          <w:rStyle w:val="Hyperlink1"/>
        </w:rPr>
      </w:pPr>
      <w:r>
        <w:rPr>
          <w:rStyle w:val="Hyperlink1"/>
        </w:rPr>
        <w:t>Приложение 1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к Порядку предоставления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финансовой поддержки в форме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 xml:space="preserve">субсидии социально </w:t>
      </w:r>
      <w:proofErr w:type="gramStart"/>
      <w:r>
        <w:rPr>
          <w:rStyle w:val="Hyperlink1"/>
        </w:rPr>
        <w:t>ориентированным</w:t>
      </w:r>
      <w:proofErr w:type="gramEnd"/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некоммерческим организациям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на финансовое обеспечение затрат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на организацию и проведение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социально значимых общественных</w:t>
      </w:r>
    </w:p>
    <w:p w:rsidR="00E620E1" w:rsidRDefault="00E620E1" w:rsidP="00E620E1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 xml:space="preserve">мероприятий </w:t>
      </w:r>
      <w:proofErr w:type="gramStart"/>
      <w:r>
        <w:rPr>
          <w:rStyle w:val="Hyperlink1"/>
        </w:rPr>
        <w:t>и(</w:t>
      </w:r>
      <w:proofErr w:type="gramEnd"/>
      <w:r>
        <w:rPr>
          <w:rStyle w:val="Hyperlink1"/>
        </w:rPr>
        <w:t>или) проектов</w:t>
      </w:r>
    </w:p>
    <w:p w:rsidR="00E620E1" w:rsidRDefault="00E620E1" w:rsidP="00E620E1">
      <w:pPr>
        <w:pStyle w:val="ConsPlusNormal"/>
        <w:suppressAutoHyphens/>
        <w:jc w:val="both"/>
        <w:rPr>
          <w:rStyle w:val="a3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bookmarkStart w:id="2" w:name="P214"/>
      <w:bookmarkEnd w:id="2"/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>Предложение</w:t>
      </w: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 xml:space="preserve">на участие в отборе для предоставления субсидии </w:t>
      </w: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 xml:space="preserve">на финансовое обеспечение затрат на организацию и проведение социально значимых общественных мероприятий </w:t>
      </w:r>
      <w:proofErr w:type="gramStart"/>
      <w:r>
        <w:rPr>
          <w:rStyle w:val="Hyperlink1"/>
        </w:rPr>
        <w:t>и(</w:t>
      </w:r>
      <w:proofErr w:type="gramEnd"/>
      <w:r>
        <w:rPr>
          <w:rStyle w:val="Hyperlink1"/>
        </w:rPr>
        <w:t>или) проектов</w:t>
      </w:r>
    </w:p>
    <w:p w:rsidR="00E620E1" w:rsidRDefault="00E620E1" w:rsidP="00E620E1">
      <w:pPr>
        <w:pStyle w:val="ConsPlusNormal"/>
        <w:suppressAutoHyphens/>
        <w:ind w:firstLine="0"/>
        <w:jc w:val="both"/>
        <w:rPr>
          <w:rStyle w:val="Hyperlink1"/>
        </w:rPr>
      </w:pPr>
      <w:r>
        <w:rPr>
          <w:rStyle w:val="Hyperlink1"/>
        </w:rPr>
        <w:t xml:space="preserve">________________________________________________________________ </w:t>
      </w:r>
    </w:p>
    <w:p w:rsidR="00E620E1" w:rsidRPr="005D43E3" w:rsidRDefault="00E620E1" w:rsidP="00E620E1">
      <w:pPr>
        <w:pStyle w:val="ConsPlusNormal"/>
        <w:suppressAutoHyphens/>
        <w:jc w:val="center"/>
        <w:rPr>
          <w:rStyle w:val="a3"/>
          <w:rFonts w:ascii="Times New Roman" w:hAnsi="Times New Roman"/>
        </w:rPr>
      </w:pPr>
      <w:r w:rsidRPr="005D43E3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D43E3">
        <w:rPr>
          <w:rStyle w:val="a3"/>
          <w:rFonts w:ascii="Times New Roman" w:hAnsi="Times New Roman"/>
        </w:rPr>
        <w:t>(наименование организации, адрес)</w:t>
      </w:r>
    </w:p>
    <w:p w:rsidR="00E620E1" w:rsidRDefault="00E620E1" w:rsidP="00E620E1">
      <w:pPr>
        <w:pStyle w:val="ConsPlusNormal"/>
        <w:suppressAutoHyphens/>
        <w:ind w:firstLine="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</w:t>
      </w:r>
      <w:r w:rsidR="001E4E09">
        <w:rPr>
          <w:rStyle w:val="a3"/>
          <w:rFonts w:ascii="Times New Roman" w:hAnsi="Times New Roman" w:cs="Times New Roman"/>
          <w:sz w:val="28"/>
          <w:szCs w:val="28"/>
        </w:rPr>
        <w:t xml:space="preserve">проектов </w:t>
      </w:r>
      <w:proofErr w:type="gramStart"/>
      <w:r w:rsidR="001E4E09">
        <w:rPr>
          <w:rStyle w:val="a3"/>
          <w:rFonts w:ascii="Times New Roman" w:hAnsi="Times New Roman" w:cs="Times New Roman"/>
          <w:sz w:val="28"/>
          <w:szCs w:val="28"/>
        </w:rPr>
        <w:t>и(</w:t>
      </w:r>
      <w:proofErr w:type="gramEnd"/>
      <w:r w:rsidR="001E4E09">
        <w:rPr>
          <w:rStyle w:val="a3"/>
          <w:rFonts w:ascii="Times New Roman" w:hAnsi="Times New Roman" w:cs="Times New Roman"/>
          <w:sz w:val="28"/>
          <w:szCs w:val="28"/>
        </w:rPr>
        <w:t>или) мероприятий</w:t>
      </w:r>
      <w:r w:rsidR="001E4E0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E4E09">
        <w:rPr>
          <w:rStyle w:val="a3"/>
          <w:rFonts w:ascii="Times New Roman" w:hAnsi="Times New Roman" w:cs="Times New Roman"/>
          <w:sz w:val="28"/>
          <w:szCs w:val="28"/>
        </w:rPr>
        <w:t>в сфере духовно-нравственной культуры народов России</w:t>
      </w:r>
      <w:r w:rsidR="001E4E09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(далее – Порядок), утвержденным  постановлением Администрации города Ханты-Мансийска от 30.12.2019 №1582, направляю для участия в отборе для предоставления субсидии настоящее предложение и документы, предусмотренные Порядком, согласно приложению к настоящему предложению.</w:t>
      </w:r>
    </w:p>
    <w:p w:rsidR="00E620E1" w:rsidRDefault="00E620E1" w:rsidP="00E620E1">
      <w:pPr>
        <w:pStyle w:val="ConsPlusNormal"/>
        <w:suppressAutoHyphens/>
        <w:jc w:val="center"/>
        <w:rPr>
          <w:rStyle w:val="a3"/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5"/>
        <w:gridCol w:w="2980"/>
      </w:tblGrid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Pr="005D43E3" w:rsidRDefault="004321C3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D43E3">
              <w:rPr>
                <w:rStyle w:val="a3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организации, должность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организации</w:t>
            </w:r>
          </w:p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 xml:space="preserve"> и дата регистрации)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Юридический адрес/Фактическое место нахождения организации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321C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</w:t>
            </w:r>
            <w:proofErr w:type="gramStart"/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</w:p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>деятельности организации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4321C3" w:rsidRPr="005D43E3" w:rsidTr="004321C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3" w:rsidRDefault="004321C3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Pr="004321C3" w:rsidRDefault="004321C3" w:rsidP="004321C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1C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Материально-технические, информационные и иные ресурсы организации (дать краткое описание имеющихся помещений, оборудования, периодических изданий, сотрудников, </w:t>
            </w:r>
            <w:r w:rsidRPr="00432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добровольцев и т.д.)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C3" w:rsidRDefault="004321C3" w:rsidP="004148A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</w:tbl>
    <w:p w:rsidR="00E620E1" w:rsidRDefault="00E620E1" w:rsidP="00E620E1">
      <w:pPr>
        <w:pStyle w:val="ConsPlusNormal"/>
        <w:suppressAutoHyphens/>
        <w:ind w:firstLine="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620E1" w:rsidRDefault="00E620E1" w:rsidP="00E620E1">
      <w:pPr>
        <w:pStyle w:val="ConsPlusNormal"/>
        <w:suppressAutoHyphens/>
        <w:ind w:firstLine="0"/>
        <w:rPr>
          <w:rStyle w:val="a3"/>
          <w:rFonts w:ascii="Times New Roman" w:hAnsi="Times New Roman"/>
          <w:sz w:val="24"/>
          <w:szCs w:val="24"/>
        </w:rPr>
      </w:pPr>
    </w:p>
    <w:p w:rsidR="00E620E1" w:rsidRDefault="00E620E1" w:rsidP="00E620E1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Настоящим предложением ___________________________________:</w:t>
      </w:r>
    </w:p>
    <w:p w:rsidR="00E620E1" w:rsidRPr="005D43E3" w:rsidRDefault="00E620E1" w:rsidP="00E620E1">
      <w:pPr>
        <w:widowControl w:val="0"/>
        <w:autoSpaceDE w:val="0"/>
        <w:autoSpaceDN w:val="0"/>
        <w:jc w:val="both"/>
        <w:rPr>
          <w:rStyle w:val="Hyperlink1"/>
          <w:rFonts w:eastAsia="Calibri"/>
          <w:sz w:val="20"/>
          <w:szCs w:val="20"/>
        </w:rPr>
      </w:pPr>
      <w:r w:rsidRPr="005D43E3">
        <w:rPr>
          <w:rStyle w:val="Hyperlink1"/>
          <w:rFonts w:eastAsia="Calibri"/>
          <w:sz w:val="20"/>
          <w:szCs w:val="20"/>
        </w:rPr>
        <w:t xml:space="preserve">                                                                             </w:t>
      </w:r>
      <w:r>
        <w:rPr>
          <w:rStyle w:val="Hyperlink1"/>
          <w:rFonts w:eastAsia="Calibri"/>
          <w:sz w:val="20"/>
          <w:szCs w:val="20"/>
        </w:rPr>
        <w:t xml:space="preserve">                    </w:t>
      </w:r>
      <w:r w:rsidRPr="005D43E3">
        <w:rPr>
          <w:rStyle w:val="Hyperlink1"/>
          <w:rFonts w:eastAsia="Calibri"/>
          <w:sz w:val="20"/>
          <w:szCs w:val="20"/>
        </w:rPr>
        <w:t xml:space="preserve">  </w:t>
      </w:r>
      <w:r>
        <w:rPr>
          <w:rStyle w:val="Hyperlink1"/>
          <w:rFonts w:eastAsia="Calibri"/>
          <w:sz w:val="20"/>
          <w:szCs w:val="20"/>
        </w:rPr>
        <w:t xml:space="preserve">      </w:t>
      </w:r>
      <w:r w:rsidRPr="005D43E3">
        <w:rPr>
          <w:rStyle w:val="Hyperlink1"/>
          <w:rFonts w:eastAsia="Calibri"/>
          <w:sz w:val="20"/>
          <w:szCs w:val="20"/>
        </w:rPr>
        <w:t>(наименование организации)</w:t>
      </w:r>
    </w:p>
    <w:p w:rsidR="00E620E1" w:rsidRDefault="00E620E1" w:rsidP="00E620E1">
      <w:pPr>
        <w:jc w:val="both"/>
        <w:rPr>
          <w:rFonts w:eastAsia="Calibri"/>
          <w:sz w:val="28"/>
          <w:szCs w:val="28"/>
        </w:rPr>
      </w:pPr>
      <w:r>
        <w:rPr>
          <w:rStyle w:val="Hyperlink1"/>
          <w:rFonts w:eastAsia="Calibri"/>
        </w:rPr>
        <w:t xml:space="preserve">дает согласие </w:t>
      </w:r>
      <w:r>
        <w:rPr>
          <w:sz w:val="28"/>
          <w:szCs w:val="28"/>
        </w:rPr>
        <w:t>на публикацию (размещение) в информационно-телекоммуникационной сети Интернет информации об организации,             о подаваемой организацией предложения (заявки), иной информации            об организации, связанной с отбором.</w:t>
      </w:r>
    </w:p>
    <w:p w:rsidR="00E620E1" w:rsidRDefault="00E620E1" w:rsidP="00E6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Уведомляю, что организация:</w:t>
      </w:r>
    </w:p>
    <w:p w:rsidR="00E620E1" w:rsidRDefault="00E620E1" w:rsidP="00E6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реорганизации, ликвидации, в отношении нее не введена процедура банкротства, деятельность не приостановлена              в порядке, установленном законодательством Российской Федерации;</w:t>
      </w:r>
    </w:p>
    <w:p w:rsidR="00E620E1" w:rsidRDefault="00E620E1" w:rsidP="00E620E1">
      <w:pPr>
        <w:widowControl w:val="0"/>
        <w:autoSpaceDE w:val="0"/>
        <w:autoSpaceDN w:val="0"/>
        <w:ind w:firstLine="709"/>
        <w:jc w:val="both"/>
        <w:rPr>
          <w:rStyle w:val="Hyperlink1"/>
          <w:rFonts w:eastAsia="Calibri"/>
        </w:rPr>
      </w:pPr>
      <w:r>
        <w:rPr>
          <w:sz w:val="28"/>
          <w:szCs w:val="28"/>
        </w:rPr>
        <w:t xml:space="preserve">не является иностранным юридическим лицом, а также российским </w:t>
      </w:r>
      <w:r>
        <w:rPr>
          <w:rStyle w:val="Hyperlink1"/>
          <w:rFonts w:eastAsia="Calibri"/>
        </w:rPr>
        <w:t xml:space="preserve"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и территорий, предоставляющих льготный налоговый режим налогообложения </w:t>
      </w:r>
      <w:proofErr w:type="gramStart"/>
      <w:r>
        <w:rPr>
          <w:rStyle w:val="Hyperlink1"/>
          <w:rFonts w:eastAsia="Calibri"/>
        </w:rPr>
        <w:t>и(</w:t>
      </w:r>
      <w:proofErr w:type="gramEnd"/>
      <w:r>
        <w:rPr>
          <w:rStyle w:val="Hyperlink1"/>
          <w:rFonts w:eastAsia="Calibri"/>
        </w:rPr>
        <w:t>или) не предусматривающих раскрытия                                     и предоставления информации при проведении финансовых операций (офшорные зоны), в совокупности превышает 50 процентов.</w:t>
      </w:r>
    </w:p>
    <w:p w:rsidR="00E620E1" w:rsidRDefault="00E620E1" w:rsidP="00E620E1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>Опись документов прилагается.</w:t>
      </w:r>
    </w:p>
    <w:p w:rsidR="00E620E1" w:rsidRDefault="00E620E1" w:rsidP="00E620E1">
      <w:pPr>
        <w:ind w:firstLine="709"/>
        <w:jc w:val="both"/>
        <w:rPr>
          <w:sz w:val="28"/>
          <w:szCs w:val="28"/>
        </w:rPr>
      </w:pPr>
    </w:p>
    <w:p w:rsidR="00E620E1" w:rsidRDefault="00E620E1" w:rsidP="00E6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_____л. в ед. экз.</w:t>
      </w:r>
    </w:p>
    <w:p w:rsidR="00E620E1" w:rsidRDefault="00E620E1" w:rsidP="00E620E1">
      <w:pPr>
        <w:jc w:val="both"/>
        <w:rPr>
          <w:sz w:val="28"/>
          <w:szCs w:val="28"/>
        </w:rPr>
      </w:pPr>
    </w:p>
    <w:p w:rsidR="00E620E1" w:rsidRDefault="00E620E1" w:rsidP="00E620E1">
      <w:pPr>
        <w:jc w:val="both"/>
        <w:rPr>
          <w:sz w:val="28"/>
          <w:szCs w:val="28"/>
        </w:rPr>
      </w:pPr>
    </w:p>
    <w:p w:rsidR="00E620E1" w:rsidRDefault="00E620E1" w:rsidP="00E620E1">
      <w:pPr>
        <w:jc w:val="both"/>
        <w:rPr>
          <w:rStyle w:val="Hyperlink1"/>
          <w:rFonts w:eastAsia="Calibri"/>
        </w:rPr>
      </w:pPr>
      <w:r>
        <w:rPr>
          <w:sz w:val="28"/>
          <w:szCs w:val="28"/>
        </w:rPr>
        <w:t xml:space="preserve"> </w:t>
      </w:r>
      <w:r>
        <w:rPr>
          <w:rStyle w:val="Hyperlink1"/>
          <w:rFonts w:eastAsia="Calibri"/>
        </w:rPr>
        <w:t>Руководитель организации  _____________    _________________________</w:t>
      </w:r>
    </w:p>
    <w:p w:rsidR="00E620E1" w:rsidRPr="005D43E3" w:rsidRDefault="00E620E1" w:rsidP="00E620E1">
      <w:pPr>
        <w:jc w:val="both"/>
        <w:rPr>
          <w:rStyle w:val="Hyperlink1"/>
          <w:rFonts w:eastAsia="Calibri"/>
          <w:sz w:val="20"/>
          <w:szCs w:val="20"/>
        </w:rPr>
      </w:pPr>
      <w:r w:rsidRPr="005D43E3">
        <w:rPr>
          <w:rStyle w:val="Hyperlink1"/>
          <w:rFonts w:eastAsia="Calibri"/>
          <w:sz w:val="20"/>
          <w:szCs w:val="20"/>
        </w:rPr>
        <w:t xml:space="preserve">                                                                 </w:t>
      </w:r>
      <w:r>
        <w:rPr>
          <w:rStyle w:val="Hyperlink1"/>
          <w:rFonts w:eastAsia="Calibri"/>
          <w:sz w:val="20"/>
          <w:szCs w:val="20"/>
        </w:rPr>
        <w:t xml:space="preserve">             </w:t>
      </w:r>
      <w:r w:rsidRPr="005D43E3">
        <w:rPr>
          <w:rStyle w:val="Hyperlink1"/>
          <w:rFonts w:eastAsia="Calibri"/>
          <w:sz w:val="20"/>
          <w:szCs w:val="20"/>
        </w:rPr>
        <w:t xml:space="preserve"> (подпись)                         </w:t>
      </w:r>
      <w:r>
        <w:rPr>
          <w:rStyle w:val="Hyperlink1"/>
          <w:rFonts w:eastAsia="Calibri"/>
          <w:sz w:val="20"/>
          <w:szCs w:val="20"/>
        </w:rPr>
        <w:t xml:space="preserve">    </w:t>
      </w:r>
      <w:r w:rsidRPr="005D43E3">
        <w:rPr>
          <w:rStyle w:val="Hyperlink1"/>
          <w:rFonts w:eastAsia="Calibri"/>
          <w:sz w:val="20"/>
          <w:szCs w:val="20"/>
        </w:rPr>
        <w:t xml:space="preserve"> (расшифровка подписи)</w:t>
      </w:r>
    </w:p>
    <w:p w:rsidR="00E620E1" w:rsidRPr="005D43E3" w:rsidRDefault="00E620E1" w:rsidP="00E620E1">
      <w:pPr>
        <w:jc w:val="both"/>
        <w:rPr>
          <w:rStyle w:val="Hyperlink1"/>
          <w:rFonts w:eastAsia="Calibri"/>
        </w:rPr>
      </w:pPr>
      <w:proofErr w:type="spellStart"/>
      <w:r w:rsidRPr="005D43E3">
        <w:rPr>
          <w:rStyle w:val="Hyperlink1"/>
          <w:rFonts w:eastAsia="Calibri"/>
        </w:rPr>
        <w:t>м.п</w:t>
      </w:r>
      <w:proofErr w:type="spellEnd"/>
      <w:r w:rsidRPr="005D43E3">
        <w:rPr>
          <w:rStyle w:val="Hyperlink1"/>
          <w:rFonts w:eastAsia="Calibri"/>
        </w:rPr>
        <w:t>.</w:t>
      </w:r>
    </w:p>
    <w:p w:rsidR="00E620E1" w:rsidRPr="005D43E3" w:rsidRDefault="00E620E1" w:rsidP="00E620E1">
      <w:pPr>
        <w:jc w:val="both"/>
        <w:rPr>
          <w:rStyle w:val="Hyperlink1"/>
          <w:rFonts w:eastAsia="Calibri"/>
        </w:rPr>
      </w:pPr>
    </w:p>
    <w:p w:rsidR="00E620E1" w:rsidRPr="005D43E3" w:rsidRDefault="00E620E1" w:rsidP="00E620E1">
      <w:pPr>
        <w:jc w:val="both"/>
        <w:rPr>
          <w:rStyle w:val="Hyperlink1"/>
          <w:rFonts w:eastAsia="Calibri"/>
        </w:rPr>
      </w:pPr>
      <w:r w:rsidRPr="005D43E3">
        <w:rPr>
          <w:rStyle w:val="Hyperlink1"/>
          <w:rFonts w:eastAsia="Calibri"/>
        </w:rPr>
        <w:t>«______»____________20____г</w:t>
      </w:r>
      <w:r>
        <w:rPr>
          <w:rStyle w:val="Hyperlink1"/>
          <w:rFonts w:eastAsia="Calibri"/>
        </w:rPr>
        <w:t>од</w:t>
      </w: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4321C3" w:rsidRDefault="004321C3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  <w:r>
        <w:rPr>
          <w:rStyle w:val="Hyperlink1"/>
        </w:rPr>
        <w:lastRenderedPageBreak/>
        <w:t>Приложение 2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>к Порядку предоставления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>финансовой поддержки в форме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 xml:space="preserve">субсидии социально </w:t>
      </w:r>
      <w:proofErr w:type="gramStart"/>
      <w:r>
        <w:rPr>
          <w:rStyle w:val="Hyperlink1"/>
        </w:rPr>
        <w:t>ориентированным</w:t>
      </w:r>
      <w:proofErr w:type="gramEnd"/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>некоммерческим организациям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>на финансовое обеспечение затрат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>на организацию и проведение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>социально значимых общественных</w:t>
      </w:r>
    </w:p>
    <w:p w:rsidR="00E620E1" w:rsidRDefault="00E620E1" w:rsidP="00E620E1">
      <w:pPr>
        <w:pStyle w:val="ConsPlusNormal"/>
        <w:suppressAutoHyphens/>
        <w:ind w:right="-427"/>
        <w:jc w:val="right"/>
        <w:rPr>
          <w:rStyle w:val="Hyperlink1"/>
        </w:rPr>
      </w:pPr>
      <w:r>
        <w:rPr>
          <w:rStyle w:val="Hyperlink1"/>
        </w:rPr>
        <w:t xml:space="preserve">мероприятий </w:t>
      </w:r>
      <w:proofErr w:type="gramStart"/>
      <w:r>
        <w:rPr>
          <w:rStyle w:val="Hyperlink1"/>
        </w:rPr>
        <w:t>и(</w:t>
      </w:r>
      <w:proofErr w:type="gramEnd"/>
      <w:r>
        <w:rPr>
          <w:rStyle w:val="Hyperlink1"/>
        </w:rPr>
        <w:t>или) проектов</w:t>
      </w:r>
    </w:p>
    <w:p w:rsidR="00E620E1" w:rsidRDefault="00E620E1" w:rsidP="00E620E1">
      <w:pPr>
        <w:pStyle w:val="ConsPlusNormal"/>
        <w:suppressAutoHyphens/>
        <w:jc w:val="both"/>
        <w:rPr>
          <w:rStyle w:val="a3"/>
          <w:rFonts w:eastAsia="Times New Roman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bookmarkStart w:id="3" w:name="P274"/>
      <w:bookmarkEnd w:id="3"/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>План-смета для предоставления субсидии</w:t>
      </w:r>
    </w:p>
    <w:p w:rsidR="00E620E1" w:rsidRDefault="00E620E1" w:rsidP="00E620E1">
      <w:pPr>
        <w:pStyle w:val="ConsPlusNormal"/>
        <w:suppressAutoHyphens/>
        <w:ind w:firstLine="0"/>
        <w:jc w:val="both"/>
        <w:rPr>
          <w:rStyle w:val="Hyperlink1"/>
        </w:rPr>
      </w:pPr>
      <w:r>
        <w:rPr>
          <w:rStyle w:val="Hyperlink1"/>
        </w:rPr>
        <w:t>________________________________________________________________</w:t>
      </w:r>
    </w:p>
    <w:p w:rsidR="00E620E1" w:rsidRPr="00F35574" w:rsidRDefault="00E620E1" w:rsidP="00E620E1">
      <w:pPr>
        <w:pStyle w:val="ConsPlusNormal"/>
        <w:suppressAutoHyphens/>
        <w:ind w:firstLine="0"/>
        <w:jc w:val="center"/>
        <w:rPr>
          <w:rStyle w:val="Hyperlink1"/>
          <w:sz w:val="20"/>
          <w:szCs w:val="20"/>
        </w:rPr>
      </w:pPr>
      <w:r w:rsidRPr="00F35574">
        <w:rPr>
          <w:rStyle w:val="Hyperlink1"/>
          <w:sz w:val="20"/>
          <w:szCs w:val="20"/>
        </w:rPr>
        <w:t>(наименование организации)</w:t>
      </w: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>на 20____ год</w:t>
      </w:r>
    </w:p>
    <w:p w:rsidR="00E620E1" w:rsidRDefault="00E620E1" w:rsidP="00E620E1">
      <w:pPr>
        <w:pStyle w:val="ConsPlusNormal"/>
        <w:suppressAutoHyphens/>
        <w:jc w:val="both"/>
        <w:rPr>
          <w:rStyle w:val="a3"/>
          <w:rFonts w:eastAsia="Times New Roman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>I квартал 20____ года</w:t>
      </w:r>
    </w:p>
    <w:p w:rsidR="00E620E1" w:rsidRDefault="00E620E1" w:rsidP="00E620E1">
      <w:pPr>
        <w:pStyle w:val="ConsPlusNormal"/>
        <w:suppressAutoHyphens/>
        <w:jc w:val="both"/>
        <w:rPr>
          <w:rStyle w:val="a3"/>
          <w:rFonts w:eastAsia="Times New Roman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1134"/>
        <w:gridCol w:w="852"/>
        <w:gridCol w:w="1274"/>
        <w:gridCol w:w="1559"/>
        <w:gridCol w:w="993"/>
        <w:gridCol w:w="1134"/>
      </w:tblGrid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Наименование товара,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Специфи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-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кация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574">
              <w:rPr>
                <w:rStyle w:val="a3"/>
                <w:rFonts w:ascii="Times New Roman" w:hAnsi="Times New Roman"/>
              </w:rPr>
              <w:t>Коли-</w:t>
            </w:r>
            <w:proofErr w:type="spellStart"/>
            <w:r w:rsidRPr="00F35574">
              <w:rPr>
                <w:rStyle w:val="a3"/>
                <w:rFonts w:ascii="Times New Roman" w:hAnsi="Times New Roman"/>
              </w:rPr>
              <w:t>чество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Цена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за </w:t>
            </w:r>
            <w:r w:rsidRPr="00F35574">
              <w:rPr>
                <w:rStyle w:val="a3"/>
                <w:rFonts w:ascii="Times New Roman" w:hAnsi="Times New Roman"/>
              </w:rPr>
              <w:t>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Общая стоимость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по каждой позиции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eastAsia="Times New Roman" w:hAnsi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>с учетом НДС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F35574">
              <w:rPr>
                <w:rStyle w:val="a3"/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</w:tbl>
    <w:p w:rsidR="00E620E1" w:rsidRDefault="00E620E1" w:rsidP="00E620E1">
      <w:pPr>
        <w:pStyle w:val="ConsPlusNormal"/>
        <w:suppressAutoHyphens/>
        <w:ind w:left="108" w:hanging="108"/>
        <w:rPr>
          <w:rStyle w:val="a3"/>
          <w:rFonts w:eastAsia="Times New Roman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>II квартал 20___ года</w:t>
      </w:r>
    </w:p>
    <w:p w:rsidR="00E620E1" w:rsidRDefault="00E620E1" w:rsidP="00E620E1">
      <w:pPr>
        <w:pStyle w:val="ConsPlusNormal"/>
        <w:suppressAutoHyphens/>
        <w:jc w:val="both"/>
        <w:rPr>
          <w:rStyle w:val="a3"/>
          <w:rFonts w:eastAsia="Times New Roman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1134"/>
        <w:gridCol w:w="852"/>
        <w:gridCol w:w="1274"/>
        <w:gridCol w:w="1559"/>
        <w:gridCol w:w="993"/>
        <w:gridCol w:w="1134"/>
      </w:tblGrid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Наименование товара,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Специфи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-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кация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574">
              <w:rPr>
                <w:rStyle w:val="a3"/>
                <w:rFonts w:ascii="Times New Roman" w:hAnsi="Times New Roman"/>
              </w:rPr>
              <w:t>Коли-</w:t>
            </w:r>
            <w:proofErr w:type="spellStart"/>
            <w:r w:rsidRPr="00F35574">
              <w:rPr>
                <w:rStyle w:val="a3"/>
                <w:rFonts w:ascii="Times New Roman" w:hAnsi="Times New Roman"/>
              </w:rPr>
              <w:t>чество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Цена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Общая стоимость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по каждой позиции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eastAsia="Times New Roman" w:hAnsi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>с учетом НДС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F35574">
              <w:rPr>
                <w:rStyle w:val="a3"/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</w:tbl>
    <w:p w:rsidR="00E620E1" w:rsidRDefault="00E620E1" w:rsidP="00E620E1">
      <w:pPr>
        <w:pStyle w:val="ConsPlusNormal"/>
        <w:suppressAutoHyphens/>
        <w:jc w:val="both"/>
        <w:rPr>
          <w:rStyle w:val="a3"/>
          <w:rFonts w:eastAsia="Times New Roman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t>III квартал 20__ года</w:t>
      </w:r>
    </w:p>
    <w:p w:rsidR="00E620E1" w:rsidRDefault="00E620E1" w:rsidP="00E620E1">
      <w:pPr>
        <w:pStyle w:val="ConsPlusNormal"/>
        <w:suppressAutoHyphens/>
        <w:jc w:val="center"/>
        <w:rPr>
          <w:rStyle w:val="Hyperlink1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1134"/>
        <w:gridCol w:w="852"/>
        <w:gridCol w:w="1274"/>
        <w:gridCol w:w="1559"/>
        <w:gridCol w:w="993"/>
        <w:gridCol w:w="1134"/>
      </w:tblGrid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Наименование товара,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Специфи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-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кация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574">
              <w:rPr>
                <w:rStyle w:val="a3"/>
                <w:rFonts w:ascii="Times New Roman" w:hAnsi="Times New Roman"/>
              </w:rPr>
              <w:t>Коли-</w:t>
            </w:r>
            <w:proofErr w:type="spellStart"/>
            <w:r w:rsidRPr="00F35574">
              <w:rPr>
                <w:rStyle w:val="a3"/>
                <w:rFonts w:ascii="Times New Roman" w:hAnsi="Times New Roman"/>
              </w:rPr>
              <w:t>чество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Цена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Общая стоимость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по каждой позиции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eastAsia="Times New Roman" w:hAnsi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>с учетом НДС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F35574">
              <w:rPr>
                <w:rStyle w:val="a3"/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</w:tbl>
    <w:p w:rsidR="00E620E1" w:rsidRDefault="00E620E1" w:rsidP="00E620E1">
      <w:pPr>
        <w:pStyle w:val="ConsPlusNormal"/>
        <w:suppressAutoHyphens/>
        <w:jc w:val="center"/>
        <w:rPr>
          <w:rStyle w:val="Hyperlink1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</w:p>
    <w:p w:rsidR="004321C3" w:rsidRDefault="004321C3" w:rsidP="00E620E1">
      <w:pPr>
        <w:pStyle w:val="ConsPlusNormal"/>
        <w:suppressAutoHyphens/>
        <w:ind w:firstLine="0"/>
        <w:jc w:val="center"/>
        <w:rPr>
          <w:rStyle w:val="Hyperlink1"/>
        </w:rPr>
      </w:pPr>
      <w:bookmarkStart w:id="4" w:name="_GoBack"/>
      <w:bookmarkEnd w:id="4"/>
    </w:p>
    <w:p w:rsidR="00E620E1" w:rsidRDefault="00E620E1" w:rsidP="00E620E1">
      <w:pPr>
        <w:pStyle w:val="ConsPlusNormal"/>
        <w:suppressAutoHyphens/>
        <w:ind w:firstLine="0"/>
        <w:jc w:val="center"/>
        <w:rPr>
          <w:rStyle w:val="Hyperlink1"/>
        </w:rPr>
      </w:pPr>
      <w:r>
        <w:rPr>
          <w:rStyle w:val="Hyperlink1"/>
        </w:rPr>
        <w:lastRenderedPageBreak/>
        <w:t>IV квартал 20__ года</w:t>
      </w:r>
    </w:p>
    <w:p w:rsidR="00E620E1" w:rsidRDefault="00E620E1" w:rsidP="00E620E1">
      <w:pPr>
        <w:pStyle w:val="ConsPlusNormal"/>
        <w:suppressAutoHyphens/>
        <w:jc w:val="center"/>
        <w:rPr>
          <w:rStyle w:val="a3"/>
          <w:rFonts w:eastAsia="Times New Roman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1134"/>
        <w:gridCol w:w="852"/>
        <w:gridCol w:w="1274"/>
        <w:gridCol w:w="1559"/>
        <w:gridCol w:w="993"/>
        <w:gridCol w:w="1134"/>
      </w:tblGrid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Наименование товара,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Специфи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-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74">
              <w:rPr>
                <w:rStyle w:val="a3"/>
                <w:rFonts w:ascii="Times New Roman" w:hAnsi="Times New Roman"/>
              </w:rPr>
              <w:t>кация</w:t>
            </w:r>
            <w:proofErr w:type="spellEnd"/>
            <w:r w:rsidRPr="00F35574">
              <w:rPr>
                <w:rStyle w:val="a3"/>
                <w:rFonts w:ascii="Times New Roman" w:hAnsi="Times New Roman"/>
              </w:rPr>
              <w:t>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574">
              <w:rPr>
                <w:rStyle w:val="a3"/>
                <w:rFonts w:ascii="Times New Roman" w:hAnsi="Times New Roman"/>
              </w:rPr>
              <w:t>Коли-</w:t>
            </w:r>
            <w:proofErr w:type="spellStart"/>
            <w:r w:rsidRPr="00F35574">
              <w:rPr>
                <w:rStyle w:val="a3"/>
                <w:rFonts w:ascii="Times New Roman" w:hAnsi="Times New Roman"/>
              </w:rPr>
              <w:t>чество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hAnsi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Цена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Общая стоимость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Hyperlink0"/>
                <w:rFonts w:ascii="Times New Roman" w:hAnsi="Times New Roman" w:cs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 xml:space="preserve">по каждой позиции 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Style w:val="a3"/>
                <w:rFonts w:ascii="Times New Roman" w:eastAsia="Times New Roman" w:hAnsi="Times New Roman"/>
              </w:rPr>
            </w:pPr>
            <w:r w:rsidRPr="00F35574">
              <w:rPr>
                <w:rStyle w:val="Hyperlink0"/>
                <w:rFonts w:ascii="Times New Roman" w:hAnsi="Times New Roman" w:cs="Times New Roman"/>
              </w:rPr>
              <w:t>с учетом НДС</w:t>
            </w:r>
          </w:p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F35574">
              <w:rPr>
                <w:rStyle w:val="a3"/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  <w:tr w:rsidR="00E620E1" w:rsidRPr="00F35574" w:rsidTr="004148AC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E1" w:rsidRPr="00F35574" w:rsidRDefault="00E620E1" w:rsidP="004148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35574">
              <w:rPr>
                <w:rStyle w:val="a3"/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1" w:rsidRPr="00F35574" w:rsidRDefault="00E620E1" w:rsidP="004148AC">
            <w:pPr>
              <w:suppressAutoHyphens/>
              <w:rPr>
                <w:lang w:eastAsia="en-US"/>
              </w:rPr>
            </w:pPr>
          </w:p>
        </w:tc>
      </w:tr>
    </w:tbl>
    <w:p w:rsidR="00E620E1" w:rsidRDefault="00E620E1" w:rsidP="00E620E1">
      <w:pPr>
        <w:pStyle w:val="ConsPlusNormal"/>
        <w:suppressAutoHyphens/>
        <w:ind w:left="108" w:hanging="108"/>
        <w:jc w:val="center"/>
        <w:rPr>
          <w:rStyle w:val="a3"/>
          <w:rFonts w:eastAsia="Times New Roman"/>
        </w:rPr>
      </w:pPr>
    </w:p>
    <w:p w:rsidR="00E620E1" w:rsidRDefault="00E620E1" w:rsidP="00E620E1">
      <w:pPr>
        <w:pStyle w:val="ConsPlusNormal"/>
        <w:suppressAutoHyphens/>
        <w:jc w:val="both"/>
        <w:rPr>
          <w:rStyle w:val="a3"/>
        </w:rPr>
      </w:pPr>
    </w:p>
    <w:p w:rsidR="00E620E1" w:rsidRPr="00F35574" w:rsidRDefault="00E620E1" w:rsidP="00E620E1">
      <w:pPr>
        <w:pStyle w:val="ConsPlusNormal"/>
        <w:suppressAutoHyphens/>
        <w:ind w:firstLine="0"/>
        <w:jc w:val="both"/>
        <w:rPr>
          <w:rStyle w:val="Hyperlink1"/>
        </w:rPr>
      </w:pPr>
      <w:r w:rsidRPr="00F35574">
        <w:rPr>
          <w:rStyle w:val="Hyperlink1"/>
        </w:rPr>
        <w:t>Всего по плану-смете</w:t>
      </w:r>
      <w:r>
        <w:rPr>
          <w:rStyle w:val="Hyperlink1"/>
        </w:rPr>
        <w:t>:</w:t>
      </w:r>
      <w:r w:rsidRPr="00F35574">
        <w:rPr>
          <w:rStyle w:val="Hyperlink1"/>
        </w:rPr>
        <w:t xml:space="preserve"> _________ руб.</w:t>
      </w:r>
    </w:p>
    <w:p w:rsidR="00E620E1" w:rsidRPr="00F35574" w:rsidRDefault="00E620E1" w:rsidP="00E620E1">
      <w:pPr>
        <w:pStyle w:val="ConsPlusNormal"/>
        <w:suppressAutoHyphens/>
        <w:ind w:firstLine="0"/>
        <w:jc w:val="both"/>
        <w:rPr>
          <w:rStyle w:val="Hyperlink1"/>
        </w:rPr>
      </w:pPr>
    </w:p>
    <w:p w:rsidR="00E620E1" w:rsidRPr="00F35574" w:rsidRDefault="00E620E1" w:rsidP="00E620E1">
      <w:pPr>
        <w:pStyle w:val="ConsPlusNormal"/>
        <w:suppressAutoHyphens/>
        <w:ind w:firstLine="0"/>
        <w:jc w:val="both"/>
        <w:rPr>
          <w:rStyle w:val="Hyperlink1"/>
        </w:rPr>
      </w:pPr>
      <w:r w:rsidRPr="00F35574">
        <w:rPr>
          <w:rStyle w:val="a3"/>
          <w:rFonts w:ascii="Times New Roman" w:hAnsi="Times New Roman"/>
          <w:sz w:val="28"/>
          <w:szCs w:val="28"/>
        </w:rPr>
        <w:t>Руководитель организации ____________   _____________</w:t>
      </w:r>
      <w:r>
        <w:rPr>
          <w:rStyle w:val="a3"/>
          <w:rFonts w:ascii="Times New Roman" w:hAnsi="Times New Roman"/>
          <w:sz w:val="28"/>
          <w:szCs w:val="28"/>
        </w:rPr>
        <w:t>_____</w:t>
      </w:r>
      <w:r w:rsidRPr="00F35574">
        <w:rPr>
          <w:rStyle w:val="a3"/>
          <w:rFonts w:ascii="Times New Roman" w:hAnsi="Times New Roman"/>
          <w:sz w:val="28"/>
          <w:szCs w:val="28"/>
        </w:rPr>
        <w:t>_________</w:t>
      </w:r>
    </w:p>
    <w:p w:rsidR="00E620E1" w:rsidRDefault="00E620E1" w:rsidP="00E620E1">
      <w:pPr>
        <w:pStyle w:val="ConsPlusNormal"/>
        <w:suppressAutoHyphens/>
        <w:ind w:firstLine="0"/>
        <w:jc w:val="both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35574">
        <w:rPr>
          <w:rStyle w:val="a3"/>
          <w:rFonts w:ascii="Times New Roman" w:hAnsi="Times New Roman"/>
        </w:rPr>
        <w:t xml:space="preserve">(подпись)                     </w:t>
      </w:r>
      <w:r>
        <w:rPr>
          <w:rStyle w:val="a3"/>
          <w:rFonts w:ascii="Times New Roman" w:hAnsi="Times New Roman"/>
        </w:rPr>
        <w:t xml:space="preserve">                        </w:t>
      </w:r>
      <w:r w:rsidRPr="00F35574">
        <w:rPr>
          <w:rStyle w:val="a3"/>
          <w:rFonts w:ascii="Times New Roman" w:hAnsi="Times New Roman"/>
        </w:rPr>
        <w:t>(ФИО)</w:t>
      </w:r>
    </w:p>
    <w:p w:rsidR="00E620E1" w:rsidRDefault="00E620E1" w:rsidP="00E620E1">
      <w:pPr>
        <w:pStyle w:val="ConsPlusNormal"/>
        <w:suppressAutoHyphens/>
        <w:ind w:firstLine="0"/>
        <w:jc w:val="both"/>
        <w:rPr>
          <w:rStyle w:val="a3"/>
          <w:rFonts w:ascii="Times New Roman" w:hAnsi="Times New Roman"/>
        </w:rPr>
      </w:pPr>
    </w:p>
    <w:p w:rsidR="00E620E1" w:rsidRPr="00F35574" w:rsidRDefault="00E620E1" w:rsidP="00E620E1">
      <w:pPr>
        <w:pStyle w:val="ConsPlusNormal"/>
        <w:suppressAutoHyphens/>
        <w:ind w:firstLine="0"/>
        <w:jc w:val="both"/>
        <w:rPr>
          <w:rStyle w:val="Hyperlink1"/>
          <w:rFonts w:ascii="Arial" w:eastAsia="Times New Roman" w:hAnsi="Arial"/>
        </w:rPr>
      </w:pPr>
      <w:proofErr w:type="spellStart"/>
      <w:r w:rsidRPr="00F35574">
        <w:rPr>
          <w:rStyle w:val="Hyperlink1"/>
        </w:rPr>
        <w:t>м.п</w:t>
      </w:r>
      <w:proofErr w:type="spellEnd"/>
      <w:r w:rsidRPr="00F35574">
        <w:rPr>
          <w:rStyle w:val="Hyperlink1"/>
        </w:rPr>
        <w:t>.</w:t>
      </w: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>
      <w:pPr>
        <w:ind w:firstLine="851"/>
        <w:rPr>
          <w:sz w:val="28"/>
        </w:rPr>
      </w:pPr>
    </w:p>
    <w:p w:rsidR="00E620E1" w:rsidRDefault="00E620E1" w:rsidP="00E620E1">
      <w:pPr>
        <w:ind w:firstLine="851"/>
        <w:jc w:val="both"/>
        <w:rPr>
          <w:sz w:val="28"/>
        </w:rPr>
      </w:pPr>
    </w:p>
    <w:p w:rsidR="00E620E1" w:rsidRDefault="00E620E1" w:rsidP="00E620E1"/>
    <w:p w:rsidR="009E2AC8" w:rsidRPr="00105E60" w:rsidRDefault="009E2AC8" w:rsidP="00C025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4B3B" w:rsidRDefault="006A4B3B" w:rsidP="00DE2F18">
      <w:pPr>
        <w:jc w:val="both"/>
      </w:pPr>
    </w:p>
    <w:sectPr w:rsidR="006A4B3B" w:rsidSect="004B7AFC">
      <w:pgSz w:w="11906" w:h="16838" w:code="9"/>
      <w:pgMar w:top="1135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37" w:rsidRDefault="00542A37" w:rsidP="00DD6D1C">
      <w:r>
        <w:separator/>
      </w:r>
    </w:p>
  </w:endnote>
  <w:endnote w:type="continuationSeparator" w:id="0">
    <w:p w:rsidR="00542A37" w:rsidRDefault="00542A37" w:rsidP="00DD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37" w:rsidRDefault="00542A37" w:rsidP="00DD6D1C">
      <w:r>
        <w:separator/>
      </w:r>
    </w:p>
  </w:footnote>
  <w:footnote w:type="continuationSeparator" w:id="0">
    <w:p w:rsidR="00542A37" w:rsidRDefault="00542A37" w:rsidP="00DD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C"/>
    <w:rsid w:val="000020B3"/>
    <w:rsid w:val="0000754A"/>
    <w:rsid w:val="00026847"/>
    <w:rsid w:val="00060B92"/>
    <w:rsid w:val="000936BC"/>
    <w:rsid w:val="000B6C40"/>
    <w:rsid w:val="00147155"/>
    <w:rsid w:val="001B432E"/>
    <w:rsid w:val="001E4E09"/>
    <w:rsid w:val="00201F63"/>
    <w:rsid w:val="0026128A"/>
    <w:rsid w:val="0028169A"/>
    <w:rsid w:val="002B2627"/>
    <w:rsid w:val="002D6FE5"/>
    <w:rsid w:val="002F55FE"/>
    <w:rsid w:val="004321C3"/>
    <w:rsid w:val="004B7AFC"/>
    <w:rsid w:val="00542A37"/>
    <w:rsid w:val="00557B7A"/>
    <w:rsid w:val="006200C5"/>
    <w:rsid w:val="006925C4"/>
    <w:rsid w:val="006A4B3B"/>
    <w:rsid w:val="006F413D"/>
    <w:rsid w:val="007205BE"/>
    <w:rsid w:val="00747116"/>
    <w:rsid w:val="007850BB"/>
    <w:rsid w:val="007942EC"/>
    <w:rsid w:val="007B2883"/>
    <w:rsid w:val="008538AA"/>
    <w:rsid w:val="00876014"/>
    <w:rsid w:val="009C0923"/>
    <w:rsid w:val="009E2AC8"/>
    <w:rsid w:val="00AB297D"/>
    <w:rsid w:val="00AD1249"/>
    <w:rsid w:val="00B139CF"/>
    <w:rsid w:val="00B5642C"/>
    <w:rsid w:val="00BB31C8"/>
    <w:rsid w:val="00C025F1"/>
    <w:rsid w:val="00C0696A"/>
    <w:rsid w:val="00C17ACD"/>
    <w:rsid w:val="00D82DDD"/>
    <w:rsid w:val="00DB0A9B"/>
    <w:rsid w:val="00DB260E"/>
    <w:rsid w:val="00DD6D1C"/>
    <w:rsid w:val="00DE2F18"/>
    <w:rsid w:val="00E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B0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0A9B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DB0A9B"/>
  </w:style>
  <w:style w:type="paragraph" w:styleId="2">
    <w:name w:val="Body Text 2"/>
    <w:basedOn w:val="a"/>
    <w:link w:val="20"/>
    <w:uiPriority w:val="99"/>
    <w:rsid w:val="00C0696A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069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No Spacing"/>
    <w:link w:val="a5"/>
    <w:uiPriority w:val="1"/>
    <w:qFormat/>
    <w:rsid w:val="00C069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0696A"/>
    <w:rPr>
      <w:rFonts w:ascii="Calibri" w:eastAsia="Calibri" w:hAnsi="Calibri" w:cs="Times New Roman"/>
    </w:rPr>
  </w:style>
  <w:style w:type="character" w:customStyle="1" w:styleId="Hyperlink1">
    <w:name w:val="Hyperlink.1"/>
    <w:rsid w:val="00C0696A"/>
    <w:rPr>
      <w:rFonts w:ascii="Times New Roman" w:hAnsi="Times New Roman" w:hint="default"/>
      <w:sz w:val="28"/>
      <w:szCs w:val="28"/>
      <w:lang w:val="ru-RU"/>
    </w:rPr>
  </w:style>
  <w:style w:type="character" w:customStyle="1" w:styleId="A6">
    <w:name w:val="Нет A"/>
    <w:rsid w:val="00C0696A"/>
  </w:style>
  <w:style w:type="character" w:customStyle="1" w:styleId="Hyperlink4">
    <w:name w:val="Hyperlink.4"/>
    <w:rsid w:val="00C0696A"/>
    <w:rPr>
      <w:sz w:val="28"/>
      <w:szCs w:val="28"/>
      <w:lang w:val="ru-RU"/>
    </w:rPr>
  </w:style>
  <w:style w:type="paragraph" w:customStyle="1" w:styleId="formattext">
    <w:name w:val="formattext"/>
    <w:basedOn w:val="a"/>
    <w:rsid w:val="007942E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0">
    <w:name w:val="Hyperlink.0"/>
    <w:rsid w:val="00E620E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B0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0A9B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DB0A9B"/>
  </w:style>
  <w:style w:type="paragraph" w:styleId="2">
    <w:name w:val="Body Text 2"/>
    <w:basedOn w:val="a"/>
    <w:link w:val="20"/>
    <w:uiPriority w:val="99"/>
    <w:rsid w:val="00C0696A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069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No Spacing"/>
    <w:link w:val="a5"/>
    <w:uiPriority w:val="1"/>
    <w:qFormat/>
    <w:rsid w:val="00C069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0696A"/>
    <w:rPr>
      <w:rFonts w:ascii="Calibri" w:eastAsia="Calibri" w:hAnsi="Calibri" w:cs="Times New Roman"/>
    </w:rPr>
  </w:style>
  <w:style w:type="character" w:customStyle="1" w:styleId="Hyperlink1">
    <w:name w:val="Hyperlink.1"/>
    <w:rsid w:val="00C0696A"/>
    <w:rPr>
      <w:rFonts w:ascii="Times New Roman" w:hAnsi="Times New Roman" w:hint="default"/>
      <w:sz w:val="28"/>
      <w:szCs w:val="28"/>
      <w:lang w:val="ru-RU"/>
    </w:rPr>
  </w:style>
  <w:style w:type="character" w:customStyle="1" w:styleId="A6">
    <w:name w:val="Нет A"/>
    <w:rsid w:val="00C0696A"/>
  </w:style>
  <w:style w:type="character" w:customStyle="1" w:styleId="Hyperlink4">
    <w:name w:val="Hyperlink.4"/>
    <w:rsid w:val="00C0696A"/>
    <w:rPr>
      <w:sz w:val="28"/>
      <w:szCs w:val="28"/>
      <w:lang w:val="ru-RU"/>
    </w:rPr>
  </w:style>
  <w:style w:type="paragraph" w:customStyle="1" w:styleId="formattext">
    <w:name w:val="formattext"/>
    <w:basedOn w:val="a"/>
    <w:rsid w:val="007942E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0">
    <w:name w:val="Hyperlink.0"/>
    <w:rsid w:val="00E620E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7</cp:revision>
  <dcterms:created xsi:type="dcterms:W3CDTF">2021-05-27T14:14:00Z</dcterms:created>
  <dcterms:modified xsi:type="dcterms:W3CDTF">2021-12-30T10:13:00Z</dcterms:modified>
</cp:coreProperties>
</file>