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2851D9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3A68" w:rsidRDefault="00053A6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D80A93" w:rsidRPr="00CF0238" w:rsidRDefault="00D80A93" w:rsidP="00D80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238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Югры </w:t>
      </w:r>
    </w:p>
    <w:p w:rsidR="00D80A93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  <w:r w:rsidRPr="00CF0238">
        <w:rPr>
          <w:rFonts w:ascii="Times New Roman" w:hAnsi="Times New Roman" w:cs="Times New Roman"/>
          <w:b/>
          <w:sz w:val="28"/>
        </w:rPr>
        <w:t xml:space="preserve"> </w:t>
      </w:r>
    </w:p>
    <w:p w:rsid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238">
        <w:rPr>
          <w:rFonts w:ascii="Times New Roman" w:hAnsi="Times New Roman" w:cs="Times New Roman"/>
          <w:sz w:val="28"/>
        </w:rPr>
        <w:t>от «___»________20</w:t>
      </w:r>
      <w:r w:rsidR="00053A68">
        <w:rPr>
          <w:rFonts w:ascii="Times New Roman" w:hAnsi="Times New Roman" w:cs="Times New Roman"/>
          <w:sz w:val="28"/>
        </w:rPr>
        <w:t>2</w:t>
      </w:r>
      <w:r w:rsidR="000B38B4">
        <w:rPr>
          <w:rFonts w:ascii="Times New Roman" w:hAnsi="Times New Roman" w:cs="Times New Roman"/>
          <w:sz w:val="28"/>
        </w:rPr>
        <w:t>5</w:t>
      </w:r>
      <w:r w:rsidRPr="00CF0238">
        <w:rPr>
          <w:rFonts w:ascii="Times New Roman" w:hAnsi="Times New Roman" w:cs="Times New Roman"/>
          <w:sz w:val="28"/>
        </w:rPr>
        <w:t xml:space="preserve">   </w:t>
      </w:r>
      <w:r w:rsidR="00176F1A">
        <w:rPr>
          <w:rFonts w:ascii="Times New Roman" w:hAnsi="Times New Roman" w:cs="Times New Roman"/>
          <w:sz w:val="28"/>
        </w:rPr>
        <w:t xml:space="preserve"> </w:t>
      </w:r>
      <w:r w:rsidRPr="00CF0238">
        <w:rPr>
          <w:rFonts w:ascii="Times New Roman" w:hAnsi="Times New Roman" w:cs="Times New Roman"/>
          <w:sz w:val="28"/>
        </w:rPr>
        <w:t xml:space="preserve">                                                                         №_____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05129A" w:rsidP="0005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EC0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спорта</w:t>
      </w:r>
      <w:r w:rsidR="00EC0133">
        <w:rPr>
          <w:rFonts w:ascii="Times New Roman" w:hAnsi="Times New Roman" w:cs="Times New Roman"/>
          <w:sz w:val="28"/>
          <w:szCs w:val="28"/>
        </w:rPr>
        <w:t xml:space="preserve"> 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129A" w:rsidRDefault="0005129A" w:rsidP="00CF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29A" w:rsidRDefault="0005129A" w:rsidP="00CF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238" w:rsidRDefault="0005129A" w:rsidP="00B75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постановлениями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Ханты-Мансийска от 05.11.2024 №623 «О муниципальных программах города Ханты-Мансийска», </w:t>
      </w:r>
      <w:r w:rsidR="00D5075F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5075F">
        <w:rPr>
          <w:rFonts w:ascii="Times New Roman" w:eastAsia="Times New Roman" w:hAnsi="Times New Roman" w:cs="Times New Roman"/>
          <w:sz w:val="28"/>
          <w:szCs w:val="28"/>
        </w:rPr>
        <w:t>848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</w:t>
      </w:r>
      <w:r w:rsidR="00EC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="00D5075F">
        <w:rPr>
          <w:rFonts w:ascii="Times New Roman" w:eastAsia="Times New Roman" w:hAnsi="Times New Roman" w:cs="Times New Roman"/>
          <w:sz w:val="28"/>
          <w:szCs w:val="28"/>
        </w:rPr>
        <w:t>города Ханты-Мансийска</w:t>
      </w:r>
      <w:r w:rsidR="00D5075F" w:rsidRPr="00EC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</w:t>
      </w:r>
      <w:r w:rsidR="00EC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33" w:rsidRPr="00EC0133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B75D73">
        <w:rPr>
          <w:rFonts w:ascii="Times New Roman" w:eastAsia="Times New Roman" w:hAnsi="Times New Roman" w:cs="Times New Roman"/>
          <w:sz w:val="28"/>
          <w:szCs w:val="28"/>
        </w:rPr>
        <w:t>порта»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238" w:rsidRPr="00CF0238">
        <w:rPr>
          <w:rFonts w:ascii="Times New Roman" w:hAnsi="Times New Roman" w:cs="Times New Roman"/>
          <w:sz w:val="28"/>
          <w:szCs w:val="28"/>
        </w:rPr>
        <w:t>руководствуясь статьей 71 Устава города</w:t>
      </w:r>
      <w:r w:rsidR="00B96C80">
        <w:rPr>
          <w:rFonts w:ascii="Times New Roman" w:hAnsi="Times New Roman" w:cs="Times New Roman"/>
          <w:sz w:val="28"/>
          <w:szCs w:val="28"/>
        </w:rPr>
        <w:t xml:space="preserve"> </w:t>
      </w:r>
      <w:r w:rsidR="00CF0238" w:rsidRPr="00CF0238">
        <w:rPr>
          <w:rFonts w:ascii="Times New Roman" w:hAnsi="Times New Roman" w:cs="Times New Roman"/>
          <w:sz w:val="28"/>
          <w:szCs w:val="28"/>
        </w:rPr>
        <w:t xml:space="preserve">Ханты-Мансийска: </w:t>
      </w:r>
    </w:p>
    <w:p w:rsidR="00B75D73" w:rsidRPr="00B75D73" w:rsidRDefault="00B75D73" w:rsidP="00B75D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5D73">
        <w:rPr>
          <w:rFonts w:ascii="Times New Roman" w:hAnsi="Times New Roman" w:cs="Times New Roman"/>
          <w:sz w:val="28"/>
          <w:szCs w:val="28"/>
        </w:rPr>
        <w:t>Утвердить:</w:t>
      </w:r>
    </w:p>
    <w:p w:rsidR="00B75D73" w:rsidRDefault="00B75D73" w:rsidP="00B75D7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1.1.Перечень основных мероприятий</w:t>
      </w:r>
      <w:r w:rsidRPr="00B75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13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13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0133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133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="000B38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9718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постановлению.</w:t>
      </w:r>
    </w:p>
    <w:p w:rsidR="00B75D73" w:rsidRDefault="00B75D73" w:rsidP="00B75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D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B75D7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65">
        <w:r w:rsidRPr="00B75D7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B75D73">
        <w:rPr>
          <w:rFonts w:ascii="Times New Roman" w:hAnsi="Times New Roman" w:cs="Times New Roman"/>
          <w:sz w:val="28"/>
          <w:szCs w:val="28"/>
        </w:rPr>
        <w:t xml:space="preserve"> укрепления общественного здоровья в городе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B75D73">
        <w:rPr>
          <w:rFonts w:ascii="Times New Roman" w:hAnsi="Times New Roman" w:cs="Times New Roman"/>
          <w:sz w:val="28"/>
          <w:szCs w:val="28"/>
        </w:rPr>
        <w:t xml:space="preserve">Ханты-Мансийске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D73">
        <w:rPr>
          <w:rFonts w:ascii="Times New Roman" w:hAnsi="Times New Roman" w:cs="Times New Roman"/>
          <w:sz w:val="28"/>
          <w:szCs w:val="28"/>
        </w:rPr>
        <w:t>Профилактика заболеваний и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D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D73">
        <w:rPr>
          <w:rFonts w:ascii="Times New Roman" w:hAnsi="Times New Roman" w:cs="Times New Roman"/>
          <w:sz w:val="28"/>
          <w:szCs w:val="28"/>
        </w:rPr>
        <w:t>Здоровый Ханты-Мансийск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D73">
        <w:rPr>
          <w:rFonts w:ascii="Times New Roman" w:hAnsi="Times New Roman" w:cs="Times New Roman"/>
          <w:sz w:val="28"/>
          <w:szCs w:val="28"/>
        </w:rPr>
        <w:t xml:space="preserve">) согласно приложению </w:t>
      </w:r>
      <w:r w:rsidR="009718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B75D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25BD" w:rsidRPr="00C325BD" w:rsidRDefault="00C325BD" w:rsidP="00C3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5BD">
        <w:rPr>
          <w:rFonts w:ascii="Times New Roman" w:hAnsi="Times New Roman" w:cs="Times New Roman"/>
          <w:sz w:val="28"/>
          <w:szCs w:val="28"/>
        </w:rPr>
        <w:t xml:space="preserve">2. Меры, указанные в </w:t>
      </w:r>
      <w:hyperlink r:id="rId8" w:history="1">
        <w:r w:rsidRPr="00C325B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C325BD">
        <w:rPr>
          <w:rFonts w:ascii="Times New Roman" w:hAnsi="Times New Roman" w:cs="Times New Roman"/>
          <w:sz w:val="28"/>
          <w:szCs w:val="28"/>
        </w:rPr>
        <w:t xml:space="preserve"> настоящего постановления, являются составной частью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Ханты-Мансийска</w:t>
      </w:r>
      <w:r w:rsidRPr="00C3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5BD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25B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28.12.2024 №848.</w:t>
      </w:r>
    </w:p>
    <w:p w:rsidR="009E68B5" w:rsidRPr="009E68B5" w:rsidRDefault="00C325BD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E68B5" w:rsidRPr="009E68B5">
        <w:rPr>
          <w:rFonts w:ascii="Times New Roman" w:eastAsia="Times New Roman" w:hAnsi="Times New Roman" w:cs="Times New Roman"/>
          <w:sz w:val="28"/>
          <w:szCs w:val="28"/>
        </w:rPr>
        <w:t>.Признать утратившими силу постановления Администрации города Ханты-Мансийска: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>от 10.10.2013 №1272 «О муниципальной программе «Развитие физической культуры и спорта в городе Ханты-Мансийске на 2014 - 2020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>от 14.02.2014 №83 «О внесении изменений в постановление Администрации города Ханты-Мансийска от 10.10.2013 №1272»;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>от 20.06.2014 №529 «О внесении изменений в постановление Администрации города Ханты-Мансийска от 10.10.2013 №1272»;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lastRenderedPageBreak/>
        <w:t>от 18.08.2014 №767 «О внесении изменений в постановление Администрации города Ханты-Мансийска от 10.10.2013 №1272»;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>от 26.12.2014 №1265 «О внесении изменений в постановление Администрации города Ханты-Мансийска от 10.10.2013 №1272»;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>от 13.02.2015 №360 «О внесении изменений в постановление Администрации города Ханты-Мансийска от 10.10.2013 №1272»;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31.08.2015 №1013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2014 - 2020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17.11.2015 №1271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2014 - 2020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30.12.2015 №1530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2014 - 2020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23.06.2016 №689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13.10.2016 №1055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20.12.2016 №1355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29.03.2017 №254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10.07.2017 №618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30.03.2018 №195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27.04.2018 №312 «О внесении изменений в постановление Администрации города Ханты-Мансийска от 10.10.2013 №1272 </w:t>
      </w:r>
      <w:r w:rsidR="00123385"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lastRenderedPageBreak/>
        <w:t>«О муниципальной программе «Развитие физической культуры и спорта 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29.05.2018 №467 «О внесении изменений в постановление Администрации города Ханты-Мансийска от 10.10.2013 №1272 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11.09.2018 №962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23.11.2018 №1276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 на 2016 - 2020 годы»;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27.03.2019 №284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16.12.2019 №1508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31.12.2019 №1588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30.03.2020 №340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07.07.2020 №789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19.03.2021 №227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16.09.2021 №1041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30.03.2022 №317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12.08.2022 №826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14.10.2022 №1110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21.03.2023 №124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23.06.2023 №391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04.10.2023 №594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01.03.2024 №105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29.11.2024 №684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 Ханты-Мансийске»;</w:t>
      </w:r>
    </w:p>
    <w:p w:rsid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.12.2024 №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Ханты-Мансийска от 10.10.2013 №1272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«Развитие физической культуры 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в городе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Ханты-Мансийске»;</w:t>
      </w:r>
    </w:p>
    <w:p w:rsidR="009E68B5" w:rsidRPr="009E68B5" w:rsidRDefault="009E68B5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E68B5">
        <w:rPr>
          <w:rFonts w:ascii="Times New Roman" w:eastAsia="Times New Roman" w:hAnsi="Times New Roman" w:cs="Times New Roman"/>
          <w:sz w:val="28"/>
          <w:szCs w:val="28"/>
        </w:rPr>
        <w:t>10.10.2013 №1272 «О муниципальной программе «Развитие физической культуры и спорта в городе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Ханты-Мансийске».</w:t>
      </w:r>
    </w:p>
    <w:p w:rsidR="009E68B5" w:rsidRPr="009E68B5" w:rsidRDefault="00C325BD" w:rsidP="009E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E68B5" w:rsidRPr="009E68B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B75D73" w:rsidRPr="00B75D73" w:rsidRDefault="00C325BD" w:rsidP="00B75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5D73" w:rsidRPr="00B75D7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Ханты-Мансийска Черкунову И.А.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82B6C" w:rsidRDefault="00CF0238" w:rsidP="002851D9">
      <w:pPr>
        <w:spacing w:after="0" w:line="240" w:lineRule="auto"/>
        <w:jc w:val="both"/>
      </w:pP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</w:t>
      </w:r>
      <w:r w:rsidR="0061764C">
        <w:rPr>
          <w:rFonts w:ascii="Times New Roman" w:hAnsi="Times New Roman" w:cs="Times New Roman"/>
          <w:sz w:val="28"/>
          <w:szCs w:val="28"/>
        </w:rPr>
        <w:t xml:space="preserve">     </w:t>
      </w:r>
      <w:r w:rsidRPr="00CF0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38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B82B6C" w:rsidRDefault="00B82B6C">
      <w:pPr>
        <w:pStyle w:val="ConsPlusNormal"/>
        <w:jc w:val="both"/>
      </w:pPr>
    </w:p>
    <w:p w:rsidR="00B82B6C" w:rsidRPr="00B82B6C" w:rsidRDefault="00B82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D019C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от «___» ___________ 20</w:t>
      </w:r>
      <w:r w:rsidR="00963BAF">
        <w:rPr>
          <w:rFonts w:ascii="Times New Roman" w:hAnsi="Times New Roman" w:cs="Times New Roman"/>
          <w:sz w:val="28"/>
          <w:szCs w:val="28"/>
        </w:rPr>
        <w:t>2</w:t>
      </w:r>
      <w:r w:rsidR="00362737">
        <w:rPr>
          <w:rFonts w:ascii="Times New Roman" w:hAnsi="Times New Roman" w:cs="Times New Roman"/>
          <w:sz w:val="28"/>
          <w:szCs w:val="28"/>
        </w:rPr>
        <w:t>5</w:t>
      </w:r>
      <w:r w:rsidRPr="00B82B6C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B82B6C" w:rsidRDefault="00B82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F1A" w:rsidRDefault="00123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</w:t>
      </w:r>
      <w:r w:rsidRPr="00B75D73">
        <w:rPr>
          <w:rFonts w:ascii="Times New Roman" w:hAnsi="Times New Roman" w:cs="Times New Roman"/>
          <w:sz w:val="28"/>
          <w:szCs w:val="28"/>
        </w:rPr>
        <w:t xml:space="preserve"> </w:t>
      </w:r>
      <w:r w:rsidRPr="00EC013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13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23385" w:rsidRPr="00B82B6C" w:rsidRDefault="00123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738"/>
        <w:gridCol w:w="2832"/>
        <w:gridCol w:w="1803"/>
        <w:gridCol w:w="1052"/>
      </w:tblGrid>
      <w:tr w:rsidR="00616FBB" w:rsidRPr="00123385" w:rsidTr="00971881">
        <w:tc>
          <w:tcPr>
            <w:tcW w:w="556" w:type="pct"/>
          </w:tcPr>
          <w:p w:rsidR="00616FBB" w:rsidRPr="00123385" w:rsidRDefault="003F22E7" w:rsidP="003F5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P48"/>
            <w:bookmarkEnd w:id="0"/>
            <w:r w:rsidRPr="00123385">
              <w:rPr>
                <w:rFonts w:ascii="Times New Roman" w:eastAsia="Times New Roman" w:hAnsi="Times New Roman" w:cs="Times New Roman"/>
              </w:rPr>
              <w:t>№</w:t>
            </w:r>
            <w:r w:rsidR="00616FBB" w:rsidRPr="00123385">
              <w:rPr>
                <w:rFonts w:ascii="Times New Roman" w:eastAsia="Times New Roman" w:hAnsi="Times New Roman" w:cs="Times New Roman"/>
              </w:rPr>
              <w:t xml:space="preserve"> основного мероприятия, задачи </w:t>
            </w:r>
          </w:p>
        </w:tc>
        <w:tc>
          <w:tcPr>
            <w:tcW w:w="1444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494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951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555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Наименование порядка, номер приложения</w:t>
            </w:r>
          </w:p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616FBB" w:rsidRPr="00123385" w:rsidTr="00CC0D69">
        <w:trPr>
          <w:trHeight w:val="250"/>
        </w:trPr>
        <w:tc>
          <w:tcPr>
            <w:tcW w:w="556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4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4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1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5" w:type="pct"/>
          </w:tcPr>
          <w:p w:rsidR="00616FBB" w:rsidRPr="00123385" w:rsidRDefault="00616FBB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F31A6" w:rsidRPr="00123385" w:rsidTr="003F31A6">
        <w:trPr>
          <w:trHeight w:val="282"/>
        </w:trPr>
        <w:tc>
          <w:tcPr>
            <w:tcW w:w="556" w:type="pct"/>
          </w:tcPr>
          <w:p w:rsidR="003F31A6" w:rsidRPr="00123385" w:rsidRDefault="003F31A6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1</w:t>
            </w:r>
            <w:r w:rsidR="00CC0D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44" w:type="pct"/>
            <w:gridSpan w:val="4"/>
          </w:tcPr>
          <w:p w:rsidR="003F31A6" w:rsidRPr="00123385" w:rsidRDefault="003F31A6" w:rsidP="003F3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«Развитие физической культуры и массового спорта»</w:t>
            </w:r>
          </w:p>
        </w:tc>
      </w:tr>
      <w:tr w:rsidR="003F5C97" w:rsidRPr="00123385" w:rsidTr="00971881">
        <w:tc>
          <w:tcPr>
            <w:tcW w:w="556" w:type="pct"/>
            <w:vMerge w:val="restart"/>
          </w:tcPr>
          <w:p w:rsidR="003F5C97" w:rsidRPr="00123385" w:rsidRDefault="003F5C97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44" w:type="pct"/>
            <w:vMerge w:val="restart"/>
          </w:tcPr>
          <w:p w:rsidR="003F5C97" w:rsidRPr="00123385" w:rsidRDefault="003F5C97" w:rsidP="00CC0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hAnsi="Times New Roman" w:cs="Times New Roman"/>
              </w:rPr>
              <w:t>Создание условий для привлечения населения к систематическим занятиям физической культурой и спортом, участию в физкультурных и спортивных мероприятиях, обеспечение выполнения функций муниципального бюджетного учреждения «Спортивный комплекс «Дружба»</w:t>
            </w:r>
          </w:p>
        </w:tc>
        <w:tc>
          <w:tcPr>
            <w:tcW w:w="1494" w:type="pct"/>
          </w:tcPr>
          <w:p w:rsidR="003F5C97" w:rsidRPr="00123385" w:rsidRDefault="003F5C97" w:rsidP="003F5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бюджетного учреждения «Спортивный комплекс «Дружба.</w:t>
            </w:r>
          </w:p>
        </w:tc>
        <w:tc>
          <w:tcPr>
            <w:tcW w:w="951" w:type="pct"/>
          </w:tcPr>
          <w:p w:rsidR="003F5C97" w:rsidRPr="00123385" w:rsidRDefault="0077500C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 w:rsidR="00971881"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3F5C97" w:rsidRPr="00123385" w:rsidRDefault="003F5C97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муниципальных физкультурных и спортивных мероприятий, комплексных спартакиад, вовлечения населения в выполнение нормативов Всероссийского физкультурно-спортивного комплекса «Готов к труду и обороне».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организации отдыха и оздоровления детей.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1A6" w:rsidRPr="00123385" w:rsidTr="003F31A6">
        <w:tc>
          <w:tcPr>
            <w:tcW w:w="556" w:type="pct"/>
          </w:tcPr>
          <w:p w:rsidR="003F31A6" w:rsidRPr="00123385" w:rsidRDefault="003F31A6" w:rsidP="00616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44" w:type="pct"/>
            <w:gridSpan w:val="4"/>
          </w:tcPr>
          <w:p w:rsidR="003F31A6" w:rsidRPr="00123385" w:rsidRDefault="003F31A6" w:rsidP="003F3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 и детско-юношеского спорта»</w:t>
            </w:r>
          </w:p>
        </w:tc>
      </w:tr>
      <w:tr w:rsidR="00971881" w:rsidRPr="00123385" w:rsidTr="00971881">
        <w:tc>
          <w:tcPr>
            <w:tcW w:w="556" w:type="pct"/>
            <w:vMerge w:val="restar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2.1</w:t>
            </w:r>
            <w:r w:rsidR="00CC0D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4" w:type="pct"/>
            <w:vMerge w:val="restart"/>
          </w:tcPr>
          <w:p w:rsidR="00971881" w:rsidRPr="00123385" w:rsidRDefault="00971881" w:rsidP="00CC0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hAnsi="Times New Roman" w:cs="Times New Roman"/>
              </w:rPr>
              <w:t xml:space="preserve">Совершенствование системы подготовки спортивного резерва, повышение конкурентоспособности </w:t>
            </w:r>
            <w:r w:rsidRPr="00123385">
              <w:rPr>
                <w:rFonts w:ascii="Times New Roman" w:hAnsi="Times New Roman" w:cs="Times New Roman"/>
              </w:rPr>
              <w:lastRenderedPageBreak/>
              <w:t>спортсменов, обеспечение выполнения функций муниципального бюджетного учреждения дополнительного образования «Спортивная школа»</w:t>
            </w:r>
          </w:p>
        </w:tc>
        <w:tc>
          <w:tcPr>
            <w:tcW w:w="1494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Реализация мероприятий по обеспечению образовательных</w:t>
            </w:r>
            <w:r w:rsidR="00CC0D69">
              <w:rPr>
                <w:rFonts w:ascii="Times New Roman" w:eastAsia="Times New Roman" w:hAnsi="Times New Roman" w:cs="Times New Roman"/>
              </w:rPr>
              <w:t xml:space="preserve"> организаций, осуществляющих </w:t>
            </w:r>
            <w:r w:rsidR="00CC0D69">
              <w:rPr>
                <w:rFonts w:ascii="Times New Roman" w:eastAsia="Times New Roman" w:hAnsi="Times New Roman" w:cs="Times New Roman"/>
              </w:rPr>
              <w:lastRenderedPageBreak/>
              <w:t>подготовку спортивного резерва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lastRenderedPageBreak/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Pr="003F5C97" w:rsidRDefault="00971881" w:rsidP="0097188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бюджетного учреждения дополнительного образования «Спортивная школа».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Pr="003F5C97" w:rsidRDefault="00971881" w:rsidP="00971881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городских соревнований по видам спорта, физкультурных мероприятий.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субсидии «Реализация мероприятий по обеспечению образовательных организаций».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3B6F40">
        <w:trPr>
          <w:trHeight w:val="426"/>
        </w:trPr>
        <w:tc>
          <w:tcPr>
            <w:tcW w:w="556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44" w:type="pct"/>
            <w:gridSpan w:val="4"/>
          </w:tcPr>
          <w:p w:rsidR="00971881" w:rsidRPr="00123385" w:rsidRDefault="00971881" w:rsidP="00CC0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hAnsi="Times New Roman" w:cs="Times New Roman"/>
              </w:rPr>
              <w:t>«Развитие и содержание инфраструктуры для занятий физической культурой и спортом»</w:t>
            </w:r>
          </w:p>
        </w:tc>
      </w:tr>
      <w:tr w:rsidR="00971881" w:rsidRPr="00123385" w:rsidTr="00971881">
        <w:trPr>
          <w:trHeight w:val="1042"/>
        </w:trPr>
        <w:tc>
          <w:tcPr>
            <w:tcW w:w="556" w:type="pct"/>
            <w:vMerge w:val="restar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3.1</w:t>
            </w:r>
            <w:r w:rsidR="00CC0D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4" w:type="pct"/>
            <w:vMerge w:val="restart"/>
          </w:tcPr>
          <w:p w:rsidR="00971881" w:rsidRPr="00123385" w:rsidRDefault="00971881" w:rsidP="00CC0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Обеспечение содержания и развития инфраструктуры для выполнения функций учреждений физической культуры и спорта</w:t>
            </w:r>
          </w:p>
        </w:tc>
        <w:tc>
          <w:tcPr>
            <w:tcW w:w="1494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сети объектов шаговой доступности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муниципального бюджетного учреждения «Спортивный комплекс «Дружба, муниципального бюджетного учреждения дополнительного образования «Спортивная школа» (далее – муниципальные учреждения).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содержания и развития инфраструктуры для выполнения функций муниципальных учреждений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4</w:t>
            </w:r>
            <w:r w:rsidR="00CC0D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44" w:type="pct"/>
            <w:gridSpan w:val="4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«Обеспечение деятельности органов местного самоуправления»</w:t>
            </w:r>
          </w:p>
        </w:tc>
      </w:tr>
      <w:tr w:rsidR="00971881" w:rsidRPr="00123385" w:rsidTr="00971881">
        <w:tc>
          <w:tcPr>
            <w:tcW w:w="556" w:type="pct"/>
            <w:vMerge w:val="restar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444" w:type="pct"/>
            <w:vMerge w:val="restart"/>
          </w:tcPr>
          <w:p w:rsidR="00971881" w:rsidRPr="00123385" w:rsidRDefault="00971881" w:rsidP="00CC0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Обеспечение выполнения полномочий и функций Управления физической культуры и спорта</w:t>
            </w:r>
          </w:p>
        </w:tc>
        <w:tc>
          <w:tcPr>
            <w:tcW w:w="1494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функций Управления физической культуры и спорта Администрации города Ханты-Мансийска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881" w:rsidRPr="00123385" w:rsidTr="00971881">
        <w:tc>
          <w:tcPr>
            <w:tcW w:w="556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pct"/>
            <w:vMerge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385">
              <w:rPr>
                <w:rFonts w:ascii="Times New Roman" w:eastAsia="Times New Roman" w:hAnsi="Times New Roman" w:cs="Times New Roman"/>
              </w:rPr>
              <w:t>Управление физической культуры и спорта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555" w:type="pct"/>
          </w:tcPr>
          <w:p w:rsidR="00971881" w:rsidRPr="00123385" w:rsidRDefault="00971881" w:rsidP="0097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6899" w:rsidRDefault="00726899" w:rsidP="00726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0E83" w:rsidRDefault="00C30E83" w:rsidP="0010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396" w:rsidRDefault="00104396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52" w:rsidRDefault="00D42B52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919" w:rsidRPr="00B82B6C" w:rsidRDefault="001E1919" w:rsidP="001E19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1E1919" w:rsidRPr="00B82B6C" w:rsidRDefault="001E1919" w:rsidP="001E1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E1919" w:rsidRPr="00B82B6C" w:rsidRDefault="001E1919" w:rsidP="001E1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1E1919" w:rsidRPr="00B82B6C" w:rsidRDefault="001E1919" w:rsidP="001E19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от «___» 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82B6C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E1919" w:rsidRDefault="001E1919" w:rsidP="001E1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67FB" w:rsidRPr="000A1D02" w:rsidRDefault="00E167FB" w:rsidP="00E1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1D02">
        <w:rPr>
          <w:rFonts w:ascii="Times New Roman" w:eastAsia="Times New Roman" w:hAnsi="Times New Roman" w:cs="Times New Roman"/>
          <w:sz w:val="28"/>
          <w:szCs w:val="28"/>
        </w:rPr>
        <w:t>рограмма</w:t>
      </w:r>
    </w:p>
    <w:p w:rsidR="00E167FB" w:rsidRDefault="00E167FB" w:rsidP="00E1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D02">
        <w:rPr>
          <w:rFonts w:ascii="Times New Roman" w:eastAsia="Times New Roman" w:hAnsi="Times New Roman" w:cs="Times New Roman"/>
          <w:sz w:val="28"/>
          <w:szCs w:val="28"/>
        </w:rPr>
        <w:t xml:space="preserve">укрепления общественного здоровья в городе Ханты-Мансийске </w:t>
      </w:r>
      <w:r w:rsidRPr="00F94F27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заболеваний и формирование здорового образа жизни» </w:t>
      </w:r>
      <w:r w:rsidRPr="000A1D02">
        <w:rPr>
          <w:rFonts w:ascii="Times New Roman" w:eastAsia="Times New Roman" w:hAnsi="Times New Roman" w:cs="Times New Roman"/>
          <w:sz w:val="28"/>
          <w:szCs w:val="28"/>
        </w:rPr>
        <w:t>(«Здоровый Ханты-Мансийск»)</w:t>
      </w:r>
    </w:p>
    <w:p w:rsidR="00E167FB" w:rsidRDefault="00E167FB" w:rsidP="00E1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67FB" w:rsidRDefault="00E167FB" w:rsidP="00E1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Введение</w:t>
      </w:r>
    </w:p>
    <w:p w:rsidR="00E167FB" w:rsidRDefault="00E167FB" w:rsidP="00E16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укрепления </w:t>
      </w:r>
      <w:r w:rsidRPr="00175D1A">
        <w:rPr>
          <w:rFonts w:ascii="Times New Roman" w:eastAsia="Times New Roman" w:hAnsi="Times New Roman" w:cs="Times New Roman"/>
          <w:sz w:val="28"/>
          <w:szCs w:val="28"/>
        </w:rPr>
        <w:t>общественного здоровья в городе Ханты-Мансийске «Профилактика заболеваний и формирование здорового образа жизни» («Здоровый Ханты-Мансийск»)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D1A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75D1A">
        <w:rPr>
          <w:rFonts w:ascii="Times New Roman" w:eastAsia="Times New Roman" w:hAnsi="Times New Roman" w:cs="Times New Roman"/>
          <w:sz w:val="28"/>
          <w:szCs w:val="28"/>
        </w:rPr>
        <w:t xml:space="preserve"> достижение целей, результатов и показателей федерального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Здоровье для каждого»,</w:t>
      </w:r>
      <w:r w:rsidRPr="00175D1A">
        <w:rPr>
          <w:rFonts w:ascii="Times New Roman" w:eastAsia="Times New Roman" w:hAnsi="Times New Roman" w:cs="Times New Roman"/>
          <w:sz w:val="28"/>
          <w:szCs w:val="28"/>
        </w:rPr>
        <w:t xml:space="preserve"> входящего в состав национального </w:t>
      </w:r>
      <w:proofErr w:type="gramStart"/>
      <w:r w:rsidRPr="00175D1A">
        <w:rPr>
          <w:rFonts w:ascii="Times New Roman" w:eastAsia="Times New Roman" w:hAnsi="Times New Roman" w:cs="Times New Roman"/>
          <w:sz w:val="28"/>
          <w:szCs w:val="28"/>
        </w:rPr>
        <w:t>проекта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Продолжительная и активная жизнь».</w:t>
      </w:r>
    </w:p>
    <w:p w:rsidR="00E167FB" w:rsidRPr="00552A3F" w:rsidRDefault="00E167FB" w:rsidP="00E167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Pr="00552A3F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региональной программы</w:t>
            </w:r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Программа укрепления общественного здоровья в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городе </w:t>
            </w: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Ханты-Мансийск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F94F27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«Профилактика заболеваний и формирование здорового образа жизни»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(«Здоровый Ханты-Мансийск</w:t>
            </w: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»)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Дата утверждения </w:t>
            </w:r>
          </w:p>
        </w:tc>
        <w:tc>
          <w:tcPr>
            <w:tcW w:w="7088" w:type="dxa"/>
            <w:shd w:val="clear" w:color="auto" w:fill="auto"/>
          </w:tcPr>
          <w:p w:rsidR="00E167FB" w:rsidRPr="005A3FDA" w:rsidRDefault="00E167FB" w:rsidP="00E1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Отдел по здравоохранению Администрации города Ханты-Мансийска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Исполнители </w:t>
            </w:r>
            <w:r w:rsidRPr="00CA7202"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E167FB" w:rsidRPr="005A3FDA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Департ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амент образования Администрации </w:t>
            </w: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города Ханты-Мансийска;</w:t>
            </w:r>
          </w:p>
          <w:p w:rsidR="00E167FB" w:rsidRPr="005A3FDA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городского хозяйства Администрации города Ханты-Мансийска;</w:t>
            </w:r>
          </w:p>
          <w:p w:rsidR="00E167FB" w:rsidRPr="005A3FDA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:rsidR="00E167FB" w:rsidRPr="005A3FDA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 культуры Администрации города Ханты-Мансийска;</w:t>
            </w:r>
          </w:p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 общественных связей Администрации города Ханты-Мансийска;</w:t>
            </w:r>
            <w:r w:rsidRPr="00CA720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E167FB" w:rsidRPr="005A3FDA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 физической культуры и</w:t>
            </w:r>
            <w:r w:rsidRPr="00CA720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спорта Администрации города Ханты-Мансийска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; </w:t>
            </w:r>
          </w:p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Отдел по здравоохранению Администрации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5A3FDA">
              <w:rPr>
                <w:rFonts w:ascii="Times New Roman" w:eastAsia="Courier New" w:hAnsi="Times New Roman" w:cs="Times New Roman"/>
                <w:sz w:val="24"/>
                <w:szCs w:val="24"/>
              </w:rPr>
              <w:t>города Ханты-Мансийска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</w:t>
            </w:r>
            <w:r w:rsidRPr="000A32F8">
              <w:rPr>
                <w:rFonts w:ascii="Times New Roman" w:eastAsia="Courier New" w:hAnsi="Times New Roman" w:cs="Times New Roman"/>
                <w:sz w:val="24"/>
                <w:szCs w:val="24"/>
              </w:rPr>
              <w:t>Администрации города Ханты-Мансийска;</w:t>
            </w:r>
          </w:p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Муниципальное бюджетное учреждение «Городской информационный центр»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Цель  программы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Улучшение качества и продолжительности жизни граждан путем профилактики заболеваний, а также создания условий для ведения здорового образа жизни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340A3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340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8" w:type="dxa"/>
            <w:shd w:val="clear" w:color="auto" w:fill="auto"/>
          </w:tcPr>
          <w:p w:rsidR="00E167FB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мероприятий, направленных на </w:t>
            </w:r>
            <w:r w:rsidRPr="00FD0D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населения современного уровня знаний о </w:t>
            </w:r>
            <w:r w:rsidRPr="00FD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рациональном и полноценном питании, здоровом образе жизни и мотивации к отказу от курения;</w:t>
            </w:r>
          </w:p>
          <w:p w:rsidR="00E167FB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массовых мероприятий, </w:t>
            </w:r>
            <w:r w:rsidRPr="00AC076B">
              <w:rPr>
                <w:rFonts w:ascii="Times New Roman" w:hAnsi="Times New Roman" w:cs="Times New Roman"/>
                <w:sz w:val="24"/>
                <w:szCs w:val="24"/>
              </w:rPr>
              <w:t>мотивирующих ведение здорового образа жизни в сфере спорта, образования 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167FB" w:rsidRPr="00C35358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Реализация мероприятий, направленных на создание условий </w:t>
            </w: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для ведения здорового образа жизни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AF6AE7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F6AE7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Подпрограммы или основные мероприятия программы</w:t>
            </w:r>
          </w:p>
        </w:tc>
        <w:tc>
          <w:tcPr>
            <w:tcW w:w="7088" w:type="dxa"/>
            <w:shd w:val="clear" w:color="auto" w:fill="auto"/>
          </w:tcPr>
          <w:p w:rsidR="00E167FB" w:rsidRDefault="00E167FB" w:rsidP="00E167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A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Pr="009125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Мероприятия, направленные на формирование у населения мотивации для занятий физической культурой и спортом, создание необходимых для этого условий </w:t>
            </w:r>
          </w:p>
          <w:p w:rsidR="00E167FB" w:rsidRDefault="00E167FB" w:rsidP="00E167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A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5656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Мероприятия, направленные на формирование у населения знаний о рациональном и полноценном питании, мотивации к здоровому образу жизни </w:t>
            </w:r>
          </w:p>
          <w:p w:rsidR="00E167FB" w:rsidRDefault="00E167FB" w:rsidP="00E167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A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5656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Мероприятия, направленные на формирование у населения мотивации к отказу от курения табака и профилактику злоупотребления алкогольной продукцией </w:t>
            </w:r>
          </w:p>
          <w:p w:rsidR="00E167FB" w:rsidRDefault="00E167FB" w:rsidP="00E167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AE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>
              <w:t xml:space="preserve"> </w:t>
            </w:r>
            <w:r w:rsidRPr="005656E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раннему выявлению детей и подростков, потреблявших алкоголь, и оказанию им необходимой психологической и социальной помощи</w:t>
            </w:r>
          </w:p>
          <w:p w:rsidR="00E167FB" w:rsidRPr="00AF6AE7" w:rsidRDefault="00E167FB" w:rsidP="00E167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Pr="005656E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граждан о факторах риска развития заболеваний, мерах для профилактики заболеваний, а также повышение мотивации граждан к ведению здорового образа жизни за счет реализации информационно-коммуникационной кампании в средствах массовой информации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Портфели проектов, проекты автономного округа, входящие в состав региональной программы, в том числе, направленные, на реализацию национальных проектов (программ) Российской Федерации</w:t>
            </w:r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</w:t>
            </w:r>
            <w:r w:rsidRPr="008D2A26">
              <w:rPr>
                <w:rFonts w:ascii="Times New Roman" w:eastAsia="Courier New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ый проект</w:t>
            </w:r>
            <w:r w:rsidRPr="008D2A2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«Здоровье для каждого», входящего в состав национального </w:t>
            </w:r>
            <w:proofErr w:type="gramStart"/>
            <w:r w:rsidRPr="008D2A26">
              <w:rPr>
                <w:rFonts w:ascii="Times New Roman" w:eastAsia="Courier New" w:hAnsi="Times New Roman" w:cs="Times New Roman"/>
                <w:sz w:val="24"/>
                <w:szCs w:val="24"/>
              </w:rPr>
              <w:t>проекта  «</w:t>
            </w:r>
            <w:proofErr w:type="gramEnd"/>
            <w:r w:rsidRPr="008D2A26">
              <w:rPr>
                <w:rFonts w:ascii="Times New Roman" w:eastAsia="Courier New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одолжительная и активная жизнь».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167FB" w:rsidRPr="001B6CCF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CF">
              <w:rPr>
                <w:rFonts w:ascii="Times New Roman" w:hAnsi="Times New Roman" w:cs="Times New Roman"/>
                <w:sz w:val="24"/>
                <w:szCs w:val="24"/>
              </w:rPr>
              <w:t xml:space="preserve"> 1. Увеличение протяженности велосипедных маршрутов с 24,8 до 27,4 км;</w:t>
            </w:r>
          </w:p>
          <w:p w:rsidR="00E167FB" w:rsidRPr="001B6CCF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C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площади озеленения общего назначения с 1438,3 до 1447,3 </w:t>
            </w:r>
            <w:proofErr w:type="spellStart"/>
            <w:r w:rsidRPr="001B6CC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B6CCF">
              <w:rPr>
                <w:rFonts w:ascii="Times New Roman" w:hAnsi="Times New Roman" w:cs="Times New Roman"/>
                <w:sz w:val="24"/>
                <w:szCs w:val="24"/>
              </w:rPr>
              <w:t xml:space="preserve">. на человека </w:t>
            </w:r>
          </w:p>
          <w:p w:rsidR="00E167FB" w:rsidRPr="001B6CCF" w:rsidRDefault="00E167FB" w:rsidP="00E167F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CF">
              <w:rPr>
                <w:rFonts w:ascii="Times New Roman" w:hAnsi="Times New Roman" w:cs="Times New Roman"/>
                <w:sz w:val="24"/>
                <w:szCs w:val="24"/>
              </w:rPr>
              <w:t>3. Увеличение доли населения, принимающего участие в мероприятиях, мотивирующих ведение здорового образа жизни в сфере спорта, образования и культуры с 39,5 до 48,8 %</w:t>
            </w:r>
          </w:p>
          <w:p w:rsidR="00E42AF5" w:rsidRPr="001B6CCF" w:rsidRDefault="00E167FB" w:rsidP="00CC0D6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CF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размещенных материалов, информаций в средствах массовой информации и в сети Интернет по реализации на территории муниципального образования мероприятий по профилактике заболеваний и формированию здорового образа жизни с 71 до 120 единиц.</w:t>
            </w:r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 – 2030</w:t>
            </w:r>
            <w:r w:rsidRPr="00552A3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годы</w:t>
            </w:r>
            <w:bookmarkStart w:id="1" w:name="_GoBack"/>
            <w:bookmarkEnd w:id="1"/>
          </w:p>
        </w:tc>
      </w:tr>
      <w:tr w:rsidR="00E167FB" w:rsidRPr="00552A3F" w:rsidTr="00E167FB">
        <w:tc>
          <w:tcPr>
            <w:tcW w:w="2268" w:type="dxa"/>
            <w:shd w:val="clear" w:color="auto" w:fill="auto"/>
          </w:tcPr>
          <w:p w:rsidR="00E167FB" w:rsidRDefault="00E167FB" w:rsidP="00E1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региональной программы</w:t>
            </w:r>
          </w:p>
          <w:p w:rsidR="00E167FB" w:rsidRPr="00552A3F" w:rsidRDefault="00E167FB" w:rsidP="00E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167FB" w:rsidRPr="00552A3F" w:rsidRDefault="00E167FB" w:rsidP="00E4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Муниципальная программа финансируется в пределах муниципальной программы</w:t>
            </w:r>
            <w:r w:rsidR="00750E5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города Ханты-Мансийска «Развитие физической культуры и спорта», утвержденной постановлением Администрации города Ханты-Мансийска от </w:t>
            </w:r>
            <w:r w:rsidR="00750E55" w:rsidRPr="00750E55">
              <w:rPr>
                <w:rFonts w:ascii="Times New Roman" w:eastAsia="Courier New" w:hAnsi="Times New Roman" w:cs="Times New Roman"/>
                <w:sz w:val="24"/>
                <w:szCs w:val="24"/>
              </w:rPr>
              <w:t>28.12.2024 №848</w:t>
            </w:r>
          </w:p>
        </w:tc>
      </w:tr>
    </w:tbl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7FB" w:rsidRDefault="00E167FB" w:rsidP="00E16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Общая характеристика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Географические характеристики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E31A0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 расположен на территории </w:t>
      </w:r>
      <w:proofErr w:type="gramStart"/>
      <w:r w:rsidRPr="00E31A00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gramEnd"/>
      <w:r w:rsidRPr="00E31A00">
        <w:rPr>
          <w:rFonts w:ascii="Times New Roman" w:eastAsia="Times New Roman" w:hAnsi="Times New Roman" w:cs="Times New Roman"/>
          <w:sz w:val="28"/>
          <w:szCs w:val="28"/>
        </w:rPr>
        <w:t xml:space="preserve"> равнины, на правом берегу реки Иртыш, в 20 километрах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места слияния с рекой Обь</w:t>
      </w:r>
      <w:r w:rsidRPr="00E31A00">
        <w:rPr>
          <w:rFonts w:ascii="Times New Roman" w:eastAsia="Times New Roman" w:hAnsi="Times New Roman" w:cs="Times New Roman"/>
          <w:sz w:val="28"/>
          <w:szCs w:val="28"/>
        </w:rPr>
        <w:t>; в природной зоне тайги.</w:t>
      </w:r>
      <w:r w:rsidRPr="00E31A00">
        <w:t xml:space="preserve"> 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Климатические характеристики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Климат города континентальный</w:t>
      </w:r>
      <w:r w:rsidRPr="00E31A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F6E">
        <w:rPr>
          <w:rFonts w:ascii="Times New Roman" w:eastAsia="Times New Roman" w:hAnsi="Times New Roman" w:cs="Times New Roman"/>
          <w:sz w:val="28"/>
          <w:szCs w:val="28"/>
        </w:rPr>
        <w:t>Отличается резкой переменой погоды весной и осенью, перепадами температур в течение суток. Зимы продолжительные, снежные и холодные. Морозы могут установиться на несколько недель при температуре воздуха ниже минус 30 градусов. Лето короткое и теплое.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774F6E">
        <w:rPr>
          <w:rFonts w:ascii="Times New Roman" w:eastAsia="Times New Roman" w:hAnsi="Times New Roman" w:cs="Times New Roman"/>
          <w:sz w:val="28"/>
          <w:szCs w:val="28"/>
        </w:rPr>
        <w:t>Демографические характеристики</w:t>
      </w:r>
    </w:p>
    <w:p w:rsidR="00E167FB" w:rsidRDefault="00E167FB" w:rsidP="00E16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Ханты-Мансийска</w:t>
      </w:r>
      <w:r w:rsidRPr="00774F6E">
        <w:rPr>
          <w:rFonts w:ascii="Times New Roman" w:eastAsia="Times New Roman" w:hAnsi="Times New Roman" w:cs="Times New Roman"/>
          <w:sz w:val="28"/>
          <w:szCs w:val="28"/>
        </w:rPr>
        <w:t xml:space="preserve"> характерна стабильная медико-демографическая ситуация, высокий коэффициент рождаемости при низком показателе смертности населения.</w:t>
      </w:r>
    </w:p>
    <w:p w:rsidR="00E167FB" w:rsidRDefault="00E167FB" w:rsidP="00E167FB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167FB" w:rsidRPr="00774F6E" w:rsidRDefault="00E167FB" w:rsidP="00E167FB">
      <w:pPr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74F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Таблица 1</w:t>
      </w:r>
    </w:p>
    <w:p w:rsidR="00E167FB" w:rsidRPr="00774F6E" w:rsidRDefault="00E167FB" w:rsidP="00E167FB">
      <w:pPr>
        <w:shd w:val="clear" w:color="auto" w:fill="FFFFFF"/>
        <w:spacing w:after="120" w:line="240" w:lineRule="auto"/>
        <w:ind w:left="1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постоянного </w:t>
      </w:r>
      <w:r w:rsidRPr="0077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города Ханты-Мансийска</w:t>
      </w:r>
    </w:p>
    <w:p w:rsidR="00E167FB" w:rsidRPr="00774F6E" w:rsidRDefault="00E167FB" w:rsidP="00E167FB">
      <w:pPr>
        <w:shd w:val="clear" w:color="auto" w:fill="FFFFFF"/>
        <w:spacing w:after="120" w:line="240" w:lineRule="auto"/>
        <w:ind w:left="1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тыс. чел.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276"/>
        <w:gridCol w:w="1275"/>
        <w:gridCol w:w="1276"/>
        <w:gridCol w:w="1134"/>
      </w:tblGrid>
      <w:tr w:rsidR="00E167FB" w:rsidRPr="00774F6E" w:rsidTr="00E167FB">
        <w:trPr>
          <w:cantSplit/>
          <w:trHeight w:val="93"/>
        </w:trPr>
        <w:tc>
          <w:tcPr>
            <w:tcW w:w="2977" w:type="dxa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167FB" w:rsidRPr="00995F8A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67FB" w:rsidRPr="00774F6E" w:rsidTr="00E167FB">
        <w:trPr>
          <w:cantSplit/>
          <w:trHeight w:val="255"/>
        </w:trPr>
        <w:tc>
          <w:tcPr>
            <w:tcW w:w="2977" w:type="dxa"/>
          </w:tcPr>
          <w:p w:rsidR="00E167FB" w:rsidRPr="00774F6E" w:rsidRDefault="00E167FB" w:rsidP="00E167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418" w:type="dxa"/>
          </w:tcPr>
          <w:p w:rsidR="00E167FB" w:rsidRPr="00774F6E" w:rsidRDefault="00E167FB" w:rsidP="00E167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76" w:type="dxa"/>
          </w:tcPr>
          <w:p w:rsidR="00E167FB" w:rsidRPr="00774F6E" w:rsidRDefault="00E167FB" w:rsidP="00E167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5" w:type="dxa"/>
          </w:tcPr>
          <w:p w:rsidR="00E167FB" w:rsidRPr="00995F8A" w:rsidRDefault="00E167FB" w:rsidP="00E167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76" w:type="dxa"/>
          </w:tcPr>
          <w:p w:rsidR="00E167FB" w:rsidRPr="00774F6E" w:rsidRDefault="00E167FB" w:rsidP="00E167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34" w:type="dxa"/>
          </w:tcPr>
          <w:p w:rsidR="00E167FB" w:rsidRPr="00774F6E" w:rsidRDefault="00E167FB" w:rsidP="00E167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</w:tbl>
    <w:p w:rsidR="00E167FB" w:rsidRDefault="00E167FB" w:rsidP="00E167FB">
      <w:pPr>
        <w:shd w:val="clear" w:color="auto" w:fill="FFFFFF"/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5F8A">
        <w:rPr>
          <w:rFonts w:ascii="Times New Roman" w:eastAsia="Calibri" w:hAnsi="Times New Roman" w:cs="Times New Roman"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>По предварительным данным</w:t>
      </w:r>
    </w:p>
    <w:p w:rsidR="00E167FB" w:rsidRDefault="00E167FB" w:rsidP="00E167FB">
      <w:pPr>
        <w:shd w:val="clear" w:color="auto" w:fill="FFFFFF"/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3E9B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E167FB" w:rsidRPr="00263E9B" w:rsidRDefault="00E167FB" w:rsidP="00E167FB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E9B">
        <w:rPr>
          <w:rFonts w:ascii="Times New Roman" w:eastAsia="Calibri" w:hAnsi="Times New Roman" w:cs="Times New Roman"/>
          <w:sz w:val="28"/>
          <w:szCs w:val="28"/>
        </w:rPr>
        <w:t xml:space="preserve">Демографические процессы </w:t>
      </w:r>
      <w:r w:rsidRPr="00263E9B">
        <w:rPr>
          <w:rFonts w:ascii="Times New Roman" w:eastAsia="Calibri" w:hAnsi="Times New Roman" w:cs="Times New Roman"/>
          <w:sz w:val="28"/>
          <w:szCs w:val="28"/>
        </w:rPr>
        <w:br/>
        <w:t xml:space="preserve">в структуре населения </w:t>
      </w:r>
      <w:r>
        <w:rPr>
          <w:rFonts w:ascii="Times New Roman" w:eastAsia="Calibri" w:hAnsi="Times New Roman" w:cs="Times New Roman"/>
          <w:sz w:val="28"/>
          <w:szCs w:val="28"/>
        </w:rPr>
        <w:t>города Ханты-Мансийска</w:t>
      </w:r>
      <w:r w:rsidRPr="00263E9B">
        <w:rPr>
          <w:rFonts w:ascii="Times New Roman" w:eastAsia="Calibri" w:hAnsi="Times New Roman" w:cs="Times New Roman"/>
          <w:sz w:val="28"/>
          <w:szCs w:val="28"/>
        </w:rPr>
        <w:t xml:space="preserve"> в динамике за 5 лет </w:t>
      </w:r>
      <w:r w:rsidRPr="00263E9B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00"/>
        <w:gridCol w:w="1134"/>
        <w:gridCol w:w="1276"/>
        <w:gridCol w:w="1418"/>
        <w:gridCol w:w="1417"/>
      </w:tblGrid>
      <w:tr w:rsidR="00E167FB" w:rsidRPr="00263E9B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63E9B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63E9B">
              <w:rPr>
                <w:rFonts w:ascii="Times New Roman" w:eastAsia="Calibri" w:hAnsi="Times New Roman" w:cs="Times New Roman"/>
                <w:szCs w:val="20"/>
              </w:rPr>
              <w:t>Показатели</w:t>
            </w:r>
          </w:p>
        </w:tc>
        <w:tc>
          <w:tcPr>
            <w:tcW w:w="1100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167FB" w:rsidRPr="00995F8A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67FB" w:rsidRPr="00263E9B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63E9B" w:rsidRDefault="00E167FB" w:rsidP="00E167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Коэффициент рождаемости (ч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>исло родивши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хся на 1000 чел. 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населения)</w:t>
            </w:r>
            <w:r>
              <w:rPr>
                <w:rFonts w:ascii="Times New Roman" w:eastAsia="Calibri" w:hAnsi="Times New Roman" w:cs="Times New Roman"/>
                <w:szCs w:val="20"/>
              </w:rPr>
              <w:tab/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11,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167FB" w:rsidRPr="00263E9B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63E9B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Коэффициент смертности </w:t>
            </w:r>
            <w:r w:rsidRPr="003868E0">
              <w:rPr>
                <w:rFonts w:ascii="Times New Roman" w:eastAsia="Calibri" w:hAnsi="Times New Roman" w:cs="Times New Roman"/>
                <w:szCs w:val="20"/>
              </w:rPr>
              <w:t xml:space="preserve">(число </w:t>
            </w:r>
            <w:r>
              <w:rPr>
                <w:rFonts w:ascii="Times New Roman" w:eastAsia="Calibri" w:hAnsi="Times New Roman" w:cs="Times New Roman"/>
                <w:szCs w:val="20"/>
              </w:rPr>
              <w:t>умерших</w:t>
            </w:r>
            <w:r w:rsidRPr="003868E0">
              <w:rPr>
                <w:rFonts w:ascii="Times New Roman" w:eastAsia="Calibri" w:hAnsi="Times New Roman" w:cs="Times New Roman"/>
                <w:szCs w:val="20"/>
              </w:rPr>
              <w:t xml:space="preserve"> на 1000 чел. </w:t>
            </w:r>
            <w:proofErr w:type="gramStart"/>
            <w:r w:rsidRPr="003868E0">
              <w:rPr>
                <w:rFonts w:ascii="Times New Roman" w:eastAsia="Calibri" w:hAnsi="Times New Roman" w:cs="Times New Roman"/>
                <w:szCs w:val="20"/>
              </w:rPr>
              <w:t>населения)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ab/>
            </w:r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167FB" w:rsidRPr="00263E9B" w:rsidTr="00E167FB">
        <w:trPr>
          <w:trHeight w:val="597"/>
        </w:trPr>
        <w:tc>
          <w:tcPr>
            <w:tcW w:w="2977" w:type="dxa"/>
            <w:shd w:val="clear" w:color="auto" w:fill="auto"/>
          </w:tcPr>
          <w:p w:rsidR="00E167FB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Коэффициент е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>стественн</w:t>
            </w:r>
            <w:r>
              <w:rPr>
                <w:rFonts w:ascii="Times New Roman" w:eastAsia="Calibri" w:hAnsi="Times New Roman" w:cs="Times New Roman"/>
                <w:szCs w:val="20"/>
              </w:rPr>
              <w:t>ого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 xml:space="preserve"> прирост</w:t>
            </w:r>
            <w:r>
              <w:rPr>
                <w:rFonts w:ascii="Times New Roman" w:eastAsia="Calibri" w:hAnsi="Times New Roman" w:cs="Times New Roman"/>
                <w:szCs w:val="20"/>
              </w:rPr>
              <w:t>а (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 xml:space="preserve">на 1000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чел. </w:t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>населения</w:t>
            </w:r>
            <w:r>
              <w:rPr>
                <w:rFonts w:ascii="Times New Roman" w:eastAsia="Calibri" w:hAnsi="Times New Roman" w:cs="Times New Roman"/>
                <w:szCs w:val="20"/>
              </w:rPr>
              <w:t>)</w:t>
            </w:r>
          </w:p>
          <w:p w:rsidR="00E167FB" w:rsidRPr="00263E9B" w:rsidRDefault="00E167FB" w:rsidP="00E167F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263E9B">
              <w:rPr>
                <w:rFonts w:ascii="Times New Roman" w:eastAsia="Calibri" w:hAnsi="Times New Roman" w:cs="Times New Roman"/>
                <w:szCs w:val="20"/>
              </w:rPr>
              <w:tab/>
            </w:r>
            <w:r w:rsidRPr="00263E9B">
              <w:rPr>
                <w:rFonts w:ascii="Times New Roman" w:eastAsia="Calibri" w:hAnsi="Times New Roman" w:cs="Times New Roman"/>
                <w:szCs w:val="20"/>
              </w:rPr>
              <w:tab/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63E9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63E9B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3E9B">
              <w:rPr>
                <w:rFonts w:ascii="Times New Roman" w:hAnsi="Times New Roman" w:cs="Times New Roman"/>
                <w:color w:val="000000"/>
              </w:rPr>
              <w:t>6,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E167FB" w:rsidRDefault="00E167FB" w:rsidP="00E167F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5F8A">
        <w:rPr>
          <w:rFonts w:ascii="Times New Roman" w:hAnsi="Times New Roman" w:cs="Times New Roman"/>
          <w:b w:val="0"/>
          <w:sz w:val="28"/>
          <w:szCs w:val="28"/>
        </w:rPr>
        <w:t>*</w:t>
      </w:r>
      <w:r w:rsidRPr="00995F8A">
        <w:rPr>
          <w:b w:val="0"/>
        </w:rPr>
        <w:t xml:space="preserve"> </w:t>
      </w:r>
      <w:r w:rsidRPr="00995F8A">
        <w:rPr>
          <w:rFonts w:ascii="Times New Roman" w:hAnsi="Times New Roman" w:cs="Times New Roman"/>
          <w:b w:val="0"/>
          <w:sz w:val="28"/>
          <w:szCs w:val="28"/>
        </w:rPr>
        <w:t>По предварительным данным</w:t>
      </w:r>
    </w:p>
    <w:p w:rsidR="00E167FB" w:rsidRPr="00995F8A" w:rsidRDefault="00E167FB" w:rsidP="00E167FB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167FB" w:rsidRPr="00263E9B" w:rsidRDefault="00E167FB" w:rsidP="00E16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63E9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E9B">
        <w:rPr>
          <w:rFonts w:ascii="Times New Roman" w:eastAsia="Times New Roman" w:hAnsi="Times New Roman" w:cs="Times New Roman"/>
          <w:sz w:val="28"/>
          <w:szCs w:val="28"/>
        </w:rPr>
        <w:t>. Здоровье населения</w:t>
      </w:r>
    </w:p>
    <w:p w:rsidR="00E167FB" w:rsidRPr="00E56685" w:rsidRDefault="00E167FB" w:rsidP="00E167FB">
      <w:pPr>
        <w:spacing w:after="0" w:line="240" w:lineRule="auto"/>
        <w:ind w:right="49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E9B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Ведущими классами заболевани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 структуре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смертности </w:t>
      </w:r>
      <w:r w:rsidRPr="00263E9B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proofErr w:type="gramEnd"/>
      <w:r w:rsidRPr="00263E9B">
        <w:rPr>
          <w:rFonts w:ascii="Times New Roman" w:eastAsia="Times New Roman" w:hAnsi="Times New Roman" w:cs="Times New Roman"/>
          <w:sz w:val="28"/>
          <w:szCs w:val="28"/>
        </w:rPr>
        <w:t xml:space="preserve"> болезни системы кровообращения, новообразования, внешние п</w:t>
      </w:r>
      <w:r>
        <w:rPr>
          <w:rFonts w:ascii="Times New Roman" w:eastAsia="Times New Roman" w:hAnsi="Times New Roman" w:cs="Times New Roman"/>
          <w:sz w:val="28"/>
          <w:szCs w:val="28"/>
        </w:rPr>
        <w:t>ричины.</w:t>
      </w:r>
    </w:p>
    <w:p w:rsidR="00E167FB" w:rsidRPr="00291C7C" w:rsidRDefault="00E167FB" w:rsidP="00E167F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1C7C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E167FB" w:rsidRDefault="00E167FB" w:rsidP="00E167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7FB" w:rsidRDefault="00E167FB" w:rsidP="00E167FB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91C7C">
        <w:rPr>
          <w:rFonts w:ascii="Times New Roman" w:hAnsi="Times New Roman" w:cs="Times New Roman"/>
          <w:b w:val="0"/>
          <w:sz w:val="28"/>
          <w:szCs w:val="28"/>
        </w:rPr>
        <w:t xml:space="preserve">Смертность </w:t>
      </w:r>
      <w:r w:rsidRPr="00291C7C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структуре населения города Ханты-Мансийска в динамике </w:t>
      </w:r>
    </w:p>
    <w:p w:rsidR="00E167FB" w:rsidRDefault="00E167FB" w:rsidP="00E167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1C7C">
        <w:rPr>
          <w:rFonts w:ascii="Times New Roman" w:eastAsia="Calibri" w:hAnsi="Times New Roman" w:cs="Times New Roman"/>
          <w:b w:val="0"/>
          <w:sz w:val="28"/>
          <w:szCs w:val="28"/>
        </w:rPr>
        <w:t xml:space="preserve">за 5 </w:t>
      </w:r>
      <w:proofErr w:type="gramStart"/>
      <w:r w:rsidRPr="00291C7C">
        <w:rPr>
          <w:rFonts w:ascii="Times New Roman" w:eastAsia="Calibri" w:hAnsi="Times New Roman" w:cs="Times New Roman"/>
          <w:b w:val="0"/>
          <w:sz w:val="28"/>
          <w:szCs w:val="28"/>
        </w:rPr>
        <w:t>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C7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End"/>
      <w:r w:rsidRPr="00291C7C">
        <w:rPr>
          <w:rFonts w:ascii="Times New Roman" w:hAnsi="Times New Roman" w:cs="Times New Roman"/>
          <w:b w:val="0"/>
          <w:sz w:val="28"/>
          <w:szCs w:val="28"/>
        </w:rPr>
        <w:t>на 100 тыс. населения)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00"/>
        <w:gridCol w:w="1134"/>
        <w:gridCol w:w="1276"/>
        <w:gridCol w:w="1418"/>
        <w:gridCol w:w="1417"/>
      </w:tblGrid>
      <w:tr w:rsidR="00E167FB" w:rsidRPr="00291C7C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91C7C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1C7C">
              <w:rPr>
                <w:rFonts w:ascii="Times New Roman" w:eastAsia="Calibri" w:hAnsi="Times New Roman" w:cs="Times New Roman"/>
                <w:szCs w:val="20"/>
              </w:rPr>
              <w:t>Показатели</w:t>
            </w:r>
          </w:p>
        </w:tc>
        <w:tc>
          <w:tcPr>
            <w:tcW w:w="1100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167FB" w:rsidRPr="00995F8A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8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E167FB" w:rsidRPr="00774F6E" w:rsidRDefault="00E167FB" w:rsidP="00E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мес. 2024</w:t>
            </w:r>
          </w:p>
        </w:tc>
      </w:tr>
      <w:tr w:rsidR="00E167FB" w:rsidRPr="00291C7C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91C7C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От б</w:t>
            </w:r>
            <w:r w:rsidRPr="00291C7C">
              <w:rPr>
                <w:rFonts w:ascii="Times New Roman" w:eastAsia="Calibri" w:hAnsi="Times New Roman" w:cs="Times New Roman"/>
                <w:szCs w:val="20"/>
              </w:rPr>
              <w:t xml:space="preserve">олезней органов системы кровообращения 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291C7C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91C7C"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Pr="00291C7C"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167FB" w:rsidRPr="00291C7C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91C7C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1C7C">
              <w:rPr>
                <w:rFonts w:ascii="Times New Roman" w:eastAsia="Calibri" w:hAnsi="Times New Roman" w:cs="Times New Roman"/>
                <w:szCs w:val="20"/>
              </w:rPr>
              <w:t>Смертность от новообразований, в том числе злокачественных</w:t>
            </w:r>
            <w:r w:rsidRPr="00291C7C">
              <w:rPr>
                <w:rFonts w:ascii="Times New Roman" w:eastAsia="Calibri" w:hAnsi="Times New Roman" w:cs="Times New Roman"/>
                <w:szCs w:val="20"/>
              </w:rPr>
              <w:tab/>
            </w:r>
            <w:r w:rsidRPr="00291C7C">
              <w:rPr>
                <w:rFonts w:ascii="Times New Roman" w:eastAsia="Calibri" w:hAnsi="Times New Roman" w:cs="Times New Roman"/>
                <w:szCs w:val="20"/>
              </w:rPr>
              <w:tab/>
            </w:r>
            <w:r w:rsidRPr="00291C7C">
              <w:rPr>
                <w:rFonts w:ascii="Times New Roman" w:eastAsia="Calibri" w:hAnsi="Times New Roman" w:cs="Times New Roman"/>
                <w:szCs w:val="20"/>
              </w:rPr>
              <w:tab/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C7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91C7C">
              <w:rPr>
                <w:rFonts w:ascii="Times New Roman" w:hAnsi="Times New Roman" w:cs="Times New Roman"/>
                <w:color w:val="000000"/>
              </w:rPr>
              <w:t>8,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167FB" w:rsidRPr="00291C7C" w:rsidTr="00E167FB">
        <w:trPr>
          <w:trHeight w:val="409"/>
        </w:trPr>
        <w:tc>
          <w:tcPr>
            <w:tcW w:w="2977" w:type="dxa"/>
            <w:shd w:val="clear" w:color="auto" w:fill="auto"/>
          </w:tcPr>
          <w:p w:rsidR="00E167FB" w:rsidRPr="00291C7C" w:rsidRDefault="00E167FB" w:rsidP="00E167F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1C7C">
              <w:rPr>
                <w:rFonts w:ascii="Times New Roman" w:eastAsia="Calibri" w:hAnsi="Times New Roman" w:cs="Times New Roman"/>
                <w:szCs w:val="20"/>
              </w:rPr>
              <w:t>Смертность от внешних причин</w:t>
            </w:r>
            <w:r w:rsidRPr="00291C7C">
              <w:rPr>
                <w:rFonts w:ascii="Times New Roman" w:eastAsia="Calibri" w:hAnsi="Times New Roman" w:cs="Times New Roman"/>
                <w:szCs w:val="20"/>
              </w:rPr>
              <w:tab/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  <w:r w:rsidRPr="00291C7C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91C7C">
              <w:rPr>
                <w:rFonts w:ascii="Times New Roman" w:hAnsi="Times New Roman" w:cs="Times New Roman"/>
                <w:color w:val="000000"/>
              </w:rPr>
              <w:t>7,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7FB" w:rsidRPr="00291C7C" w:rsidRDefault="00E167FB" w:rsidP="00E167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291C7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E167FB" w:rsidRDefault="00E167FB" w:rsidP="00E167F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167FB" w:rsidRDefault="00E167FB" w:rsidP="00E167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524C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1524C">
        <w:rPr>
          <w:rFonts w:ascii="Times New Roman" w:hAnsi="Times New Roman" w:cs="Times New Roman"/>
          <w:b w:val="0"/>
          <w:sz w:val="28"/>
          <w:szCs w:val="28"/>
        </w:rPr>
        <w:t xml:space="preserve">. Проведение </w:t>
      </w:r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массовых </w:t>
      </w:r>
      <w:proofErr w:type="gramStart"/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C05">
        <w:rPr>
          <w:rFonts w:ascii="Times New Roman" w:hAnsi="Times New Roman" w:cs="Times New Roman"/>
          <w:b w:val="0"/>
          <w:sz w:val="28"/>
          <w:szCs w:val="28"/>
        </w:rPr>
        <w:t>мотивирующих</w:t>
      </w:r>
      <w:proofErr w:type="gramEnd"/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 ведение здорового образа жизни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67FB" w:rsidRDefault="00E167FB" w:rsidP="00E167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B347F">
        <w:rPr>
          <w:rFonts w:ascii="Times New Roman" w:hAnsi="Times New Roman" w:cs="Times New Roman"/>
          <w:b w:val="0"/>
          <w:sz w:val="28"/>
          <w:szCs w:val="28"/>
          <w:lang w:bidi="ru-RU"/>
        </w:rPr>
        <w:t>В городе Ханты-Мансийске особое внимание уделяется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1524C">
        <w:rPr>
          <w:rFonts w:ascii="Times New Roman" w:hAnsi="Times New Roman" w:cs="Times New Roman"/>
          <w:b w:val="0"/>
          <w:sz w:val="28"/>
          <w:szCs w:val="28"/>
        </w:rPr>
        <w:t>роведени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E15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массовых </w:t>
      </w:r>
      <w:proofErr w:type="gramStart"/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C05">
        <w:rPr>
          <w:rFonts w:ascii="Times New Roman" w:hAnsi="Times New Roman" w:cs="Times New Roman"/>
          <w:b w:val="0"/>
          <w:sz w:val="28"/>
          <w:szCs w:val="28"/>
        </w:rPr>
        <w:t>мотивирующих</w:t>
      </w:r>
      <w:proofErr w:type="gramEnd"/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 ведение здорового образа жизни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B347F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</w:t>
      </w:r>
      <w:r w:rsidRPr="007B347F">
        <w:rPr>
          <w:rFonts w:ascii="Times New Roman" w:hAnsi="Times New Roman" w:cs="Times New Roman"/>
          <w:b w:val="0"/>
          <w:sz w:val="28"/>
          <w:szCs w:val="28"/>
        </w:rPr>
        <w:t xml:space="preserve">года проведено </w:t>
      </w:r>
      <w:r w:rsidRPr="00EB1589">
        <w:rPr>
          <w:rFonts w:ascii="Times New Roman" w:hAnsi="Times New Roman" w:cs="Times New Roman"/>
          <w:b w:val="0"/>
          <w:sz w:val="28"/>
          <w:szCs w:val="28"/>
        </w:rPr>
        <w:t>183 физкультурных и спортивных мероприяти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я. </w:t>
      </w:r>
    </w:p>
    <w:p w:rsidR="00E167FB" w:rsidRDefault="00E167FB" w:rsidP="00E1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47F">
        <w:rPr>
          <w:rFonts w:ascii="Times New Roman" w:hAnsi="Times New Roman" w:cs="Times New Roman"/>
          <w:sz w:val="28"/>
          <w:szCs w:val="28"/>
        </w:rPr>
        <w:t xml:space="preserve">В том числе традиционные: </w:t>
      </w:r>
      <w:r w:rsidRPr="00784E8C">
        <w:rPr>
          <w:rFonts w:ascii="Times New Roman" w:eastAsia="Times New Roman" w:hAnsi="Times New Roman" w:cs="Times New Roman"/>
          <w:sz w:val="28"/>
          <w:szCs w:val="28"/>
        </w:rPr>
        <w:t>Первенство Школьной хоккейной лиги, спортивно-массовое мероприятие «Мы разные - мы классные!» среди лиц с ограниченными возможностями здоровья, физкультурно-спортивно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E8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E8C">
        <w:rPr>
          <w:rFonts w:ascii="Times New Roman" w:eastAsia="Times New Roman" w:hAnsi="Times New Roman" w:cs="Times New Roman"/>
          <w:sz w:val="28"/>
          <w:szCs w:val="28"/>
        </w:rPr>
        <w:t xml:space="preserve"> «День спорта»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4E8C">
        <w:rPr>
          <w:rFonts w:ascii="Times New Roman" w:eastAsia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 труду и обороне», Спартакиада пенсионеров города Ханты-Мансийска, Спартакиада трудящихся города Ханты-Мансийска, посвященной присвоению городу Ханты-Мансийску почетного звания Российской Федерации «Город трудовой доблести», Первенство города Ханты-Мансийска по плаванию «Надежды Югры», программа «Спортивное лето» (организация отдыха и оздоровления детей в каникулярный период на спортивных дворовых площадках), фестиваль спорта «На волне здоровья», посвященный празднованию Всероссийского Дня физкультурника, вело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пробег «Под флагом моей страны» </w:t>
      </w:r>
      <w:r w:rsidRPr="007B347F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:rsidR="00E167FB" w:rsidRDefault="00E167FB" w:rsidP="00E16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учреждениях города проводятся слеты, конкурсы, </w:t>
      </w:r>
      <w:r w:rsidRPr="000D7DE2">
        <w:rPr>
          <w:rFonts w:ascii="Times New Roman" w:hAnsi="Times New Roman" w:cs="Times New Roman"/>
          <w:sz w:val="28"/>
          <w:szCs w:val="28"/>
        </w:rPr>
        <w:t>цикл просветительских бесед, познавательных викторин, творческих конкурсов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E2">
        <w:rPr>
          <w:rFonts w:ascii="Times New Roman" w:hAnsi="Times New Roman" w:cs="Times New Roman"/>
          <w:sz w:val="28"/>
          <w:szCs w:val="28"/>
        </w:rPr>
        <w:t>Проложена профилактическая и просветительская деятельность в рамках соглашений о взаимном сотрудничестве, законченных между Департаментом образования Администрации города Ханты-Мансийска и медицинскими организациями.</w:t>
      </w:r>
    </w:p>
    <w:p w:rsidR="00E167FB" w:rsidRDefault="00E167FB" w:rsidP="00E167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167FB" w:rsidRPr="00C63016" w:rsidRDefault="00E167FB" w:rsidP="00E167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 </w:t>
      </w:r>
      <w:r w:rsidRPr="00727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EE5">
        <w:rPr>
          <w:rFonts w:ascii="Times New Roman" w:hAnsi="Times New Roman" w:cs="Times New Roman"/>
          <w:b w:val="0"/>
          <w:sz w:val="28"/>
          <w:szCs w:val="28"/>
        </w:rPr>
        <w:t xml:space="preserve">Информирование граждан о факторах риска развития заболеваний, мерах для профилактики заболеваний, а также повышение мотивации граждан к ведению здорового образа жизни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проводится </w:t>
      </w:r>
      <w:r w:rsidRPr="00094EE5">
        <w:rPr>
          <w:rFonts w:ascii="Times New Roman" w:hAnsi="Times New Roman" w:cs="Times New Roman"/>
          <w:b w:val="0"/>
          <w:sz w:val="28"/>
          <w:szCs w:val="28"/>
        </w:rPr>
        <w:t xml:space="preserve">за счет реализации информационно-коммуникационной кампании в </w:t>
      </w:r>
      <w:r w:rsidRPr="000D7DE2">
        <w:rPr>
          <w:rFonts w:ascii="Times New Roman" w:hAnsi="Times New Roman" w:cs="Times New Roman"/>
          <w:b w:val="0"/>
          <w:sz w:val="28"/>
          <w:szCs w:val="28"/>
        </w:rPr>
        <w:t xml:space="preserve">средствах массовой </w:t>
      </w:r>
      <w:r w:rsidRPr="000D7DE2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2024 году размещено более 70 информационных материалов (в 2023 году 55) по вопросам профилактики инфекционных и неинфекционных заболеваний, предупреждение распространения социально-значимых заболеваний, </w:t>
      </w:r>
      <w:r w:rsidRPr="00C63016">
        <w:rPr>
          <w:rFonts w:ascii="Times New Roman" w:eastAsia="Calibri" w:hAnsi="Times New Roman" w:cs="Times New Roman"/>
          <w:b w:val="0"/>
          <w:sz w:val="28"/>
          <w:szCs w:val="28"/>
        </w:rPr>
        <w:t>а также на тему здорового образа жизни, вакцинопрофилактики, здорового питания.</w:t>
      </w:r>
    </w:p>
    <w:p w:rsidR="00E167FB" w:rsidRDefault="00E167FB" w:rsidP="00E167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167FB" w:rsidRDefault="00E167FB" w:rsidP="00E167FB">
      <w:pPr>
        <w:pStyle w:val="ConsPlusNormal"/>
        <w:jc w:val="right"/>
        <w:rPr>
          <w:rFonts w:ascii="Times New Roman" w:hAnsi="Times New Roman" w:cs="Times New Roman"/>
        </w:rPr>
      </w:pPr>
    </w:p>
    <w:p w:rsidR="00E167FB" w:rsidRPr="00C63016" w:rsidRDefault="00E167FB" w:rsidP="00E16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66">
        <w:rPr>
          <w:rFonts w:ascii="Times New Roman" w:hAnsi="Times New Roman" w:cs="Times New Roman"/>
          <w:sz w:val="28"/>
          <w:szCs w:val="28"/>
        </w:rPr>
        <w:t>Раздел 4. План мероприятий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6"/>
        <w:gridCol w:w="2651"/>
        <w:gridCol w:w="2835"/>
        <w:gridCol w:w="3509"/>
      </w:tblGrid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5F5A7A">
              <w:rPr>
                <w:sz w:val="24"/>
                <w:szCs w:val="24"/>
              </w:rPr>
              <w:t>№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5A7A">
              <w:rPr>
                <w:sz w:val="24"/>
                <w:szCs w:val="24"/>
              </w:rPr>
              <w:t>аименование мероприятия и форма проведения</w:t>
            </w:r>
          </w:p>
        </w:tc>
        <w:tc>
          <w:tcPr>
            <w:tcW w:w="2835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5F5A7A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5F5A7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167FB" w:rsidRPr="005F5A7A" w:rsidTr="00E167FB">
        <w:tc>
          <w:tcPr>
            <w:tcW w:w="9571" w:type="dxa"/>
            <w:gridSpan w:val="4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Мероприятия, направленные на формирование у населения мотивации для занятий физической культурой и спортом, создание необходимых для этого условий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мотивирующих к занятиям физической культурой и спортом</w:t>
            </w:r>
          </w:p>
        </w:tc>
        <w:tc>
          <w:tcPr>
            <w:tcW w:w="2835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3C7AF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6</w:t>
            </w:r>
            <w:r w:rsidRPr="003C7AF0">
              <w:rPr>
                <w:sz w:val="24"/>
                <w:szCs w:val="24"/>
              </w:rPr>
              <w:t xml:space="preserve"> года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3C7AF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7</w:t>
            </w:r>
            <w:r w:rsidRPr="003C7AF0">
              <w:rPr>
                <w:sz w:val="24"/>
                <w:szCs w:val="24"/>
              </w:rPr>
              <w:t xml:space="preserve"> года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3C7AF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8</w:t>
            </w:r>
            <w:r w:rsidRPr="003C7AF0">
              <w:rPr>
                <w:sz w:val="24"/>
                <w:szCs w:val="24"/>
              </w:rPr>
              <w:t xml:space="preserve"> года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3C7AF0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9</w:t>
            </w:r>
            <w:r w:rsidRPr="003C7AF0">
              <w:rPr>
                <w:sz w:val="24"/>
                <w:szCs w:val="24"/>
              </w:rPr>
              <w:t xml:space="preserve">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3C7AF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 декабря 2030</w:t>
            </w:r>
            <w:r w:rsidRPr="003C7A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Ханты-Мансийска;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«Спортивный комплекс «Дружба»;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«Спортивная школа»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велосипедных маршрутов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городского хозяйства Администрации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градостроительства и архитектуры </w:t>
            </w:r>
            <w:r w:rsidRPr="002B467F">
              <w:rPr>
                <w:sz w:val="24"/>
                <w:szCs w:val="24"/>
              </w:rPr>
              <w:t>Администрации города Ханты-Мансийска;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площади зеленых насаждений общего пользования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2B467F">
              <w:rPr>
                <w:sz w:val="24"/>
                <w:szCs w:val="24"/>
              </w:rPr>
              <w:t>Департамент городского хозяйства Админ</w:t>
            </w:r>
            <w:r>
              <w:rPr>
                <w:sz w:val="24"/>
                <w:szCs w:val="24"/>
              </w:rPr>
              <w:t>истрации города Ханты-Мансийска</w:t>
            </w:r>
          </w:p>
        </w:tc>
      </w:tr>
      <w:tr w:rsidR="00E167FB" w:rsidRPr="005F5A7A" w:rsidTr="00E167FB">
        <w:tc>
          <w:tcPr>
            <w:tcW w:w="9571" w:type="dxa"/>
            <w:gridSpan w:val="4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Мероприятия, направленные на формирование у населения знаний о рациональном и полноценном питании, мотивации к здоровому образу жизни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мероприятий, мотивирующих к ведению здорового образа жизни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«Культурно-досуговый центр «Октябрь»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интерактивных площадок в рамках празднования Дня молодежи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общественных связей </w:t>
            </w:r>
            <w:r w:rsidRPr="002B467F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EC79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«Центр молодежных проектов»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 w:rsidRPr="00EC7931">
              <w:rPr>
                <w:sz w:val="24"/>
                <w:szCs w:val="24"/>
              </w:rPr>
              <w:t>Проведение тематических интерактивных площадок в рамках празднования</w:t>
            </w:r>
            <w:r>
              <w:rPr>
                <w:sz w:val="24"/>
                <w:szCs w:val="24"/>
              </w:rPr>
              <w:t xml:space="preserve"> Дня физкультурника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EC7931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 и спорта </w:t>
            </w:r>
            <w:r w:rsidRPr="00EC7931">
              <w:rPr>
                <w:sz w:val="24"/>
                <w:szCs w:val="24"/>
              </w:rPr>
              <w:t>Администрации города Ханты-Мансийска;</w:t>
            </w:r>
          </w:p>
          <w:p w:rsidR="00E167FB" w:rsidRPr="00EC7931" w:rsidRDefault="00E167FB" w:rsidP="00E167FB">
            <w:pPr>
              <w:jc w:val="center"/>
              <w:rPr>
                <w:sz w:val="24"/>
                <w:szCs w:val="24"/>
              </w:rPr>
            </w:pPr>
            <w:r w:rsidRPr="00EC7931">
              <w:rPr>
                <w:sz w:val="24"/>
                <w:szCs w:val="24"/>
              </w:rPr>
              <w:t>муниципальное бюджетное учреждение «Спортивный комплекс «Дружба»;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EC7931">
              <w:rPr>
                <w:sz w:val="24"/>
                <w:szCs w:val="24"/>
              </w:rPr>
              <w:t>муниципальное бюджетное учреждение дополнительного образования «Спортивная школа»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граждан в волонтерскую (добровольческую) деятельность, направленную на содействие в формировании здорового образа жизни населения, профилактику возникновения и распространения заболеваний 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9937F3" w:rsidRDefault="00E167FB" w:rsidP="00E167FB">
            <w:pPr>
              <w:jc w:val="center"/>
              <w:rPr>
                <w:sz w:val="24"/>
                <w:szCs w:val="24"/>
              </w:rPr>
            </w:pPr>
            <w:r w:rsidRPr="009937F3">
              <w:rPr>
                <w:sz w:val="24"/>
                <w:szCs w:val="24"/>
              </w:rPr>
              <w:t>управление общественных связей Администрации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9937F3">
              <w:rPr>
                <w:sz w:val="24"/>
                <w:szCs w:val="24"/>
              </w:rPr>
              <w:t>муниципальное бюджетное учреждение «Центр молодежных проектов»</w:t>
            </w:r>
          </w:p>
        </w:tc>
      </w:tr>
      <w:tr w:rsidR="00E167FB" w:rsidRPr="005F5A7A" w:rsidTr="00E167FB">
        <w:tc>
          <w:tcPr>
            <w:tcW w:w="9571" w:type="dxa"/>
            <w:gridSpan w:val="4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Мероприятия, направленные на формирование у населения мотивации к отказу от курения табака и профилактику злоупотребления алкогольной продукцией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марафон «Подумай о себе сегодня»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A5290" w:rsidRDefault="00E167FB" w:rsidP="00E167FB">
            <w:pPr>
              <w:jc w:val="center"/>
              <w:rPr>
                <w:sz w:val="24"/>
                <w:szCs w:val="24"/>
              </w:rPr>
            </w:pPr>
            <w:r w:rsidRPr="005A5290">
              <w:rPr>
                <w:sz w:val="24"/>
                <w:szCs w:val="24"/>
              </w:rPr>
              <w:t>управление общественных связей Администрации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5A5290">
              <w:rPr>
                <w:sz w:val="24"/>
                <w:szCs w:val="24"/>
              </w:rPr>
              <w:t>муниципальное бюджетное учреждение «Центр молодежных проектов»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651" w:type="dxa"/>
          </w:tcPr>
          <w:p w:rsidR="00E167FB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мероприятий</w:t>
            </w:r>
            <w:proofErr w:type="gramEnd"/>
            <w:r>
              <w:rPr>
                <w:sz w:val="24"/>
                <w:szCs w:val="24"/>
              </w:rPr>
              <w:t xml:space="preserve"> приуроченных к:</w:t>
            </w:r>
          </w:p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Всемирному дню здоровья (7 апреля); </w:t>
            </w:r>
            <w:proofErr w:type="gramStart"/>
            <w:r>
              <w:rPr>
                <w:sz w:val="24"/>
                <w:szCs w:val="24"/>
              </w:rPr>
              <w:t>Всероссийскому  дню</w:t>
            </w:r>
            <w:proofErr w:type="gramEnd"/>
            <w:r>
              <w:rPr>
                <w:sz w:val="24"/>
                <w:szCs w:val="24"/>
              </w:rPr>
              <w:t xml:space="preserve"> борьбы с наркоманией (26 июня); Дню психического здоровья (10 октября); Международному дню отказа от курения (информационные часы, выставки, акции,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 xml:space="preserve">, конкурсы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2025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2026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2027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2028 года</w:t>
            </w:r>
          </w:p>
          <w:p w:rsidR="00E167FB" w:rsidRPr="00CE6A66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CE6A66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9743F8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Департамент образования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Администрации города Ханты-Мансийска;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«Научно-библиотечный центр»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цикла мероприятий, направленных на профилактику алкоголизма и </w:t>
            </w:r>
            <w:r>
              <w:rPr>
                <w:sz w:val="24"/>
                <w:szCs w:val="24"/>
              </w:rPr>
              <w:lastRenderedPageBreak/>
              <w:t>наркомании, противодействие потреблению табака «Твое завтра-без вредных привычек» (информационные часы, беседы, выставки, акции, конкурсы, кинопоказы и т.д.)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lastRenderedPageBreak/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lastRenderedPageBreak/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lastRenderedPageBreak/>
              <w:t>муниципальное бюджетное учреждение «Научно-библиотечный центр»</w:t>
            </w:r>
            <w:r>
              <w:rPr>
                <w:sz w:val="24"/>
                <w:szCs w:val="24"/>
              </w:rPr>
              <w:t>;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муниципальное бюджетное учреждение «Культурно-</w:t>
            </w:r>
            <w:r w:rsidRPr="009743F8">
              <w:rPr>
                <w:sz w:val="24"/>
                <w:szCs w:val="24"/>
              </w:rPr>
              <w:lastRenderedPageBreak/>
              <w:t>досуговый центр «Октябрь»</w:t>
            </w:r>
            <w:r>
              <w:rPr>
                <w:sz w:val="24"/>
                <w:szCs w:val="24"/>
              </w:rPr>
              <w:t>;</w:t>
            </w:r>
          </w:p>
          <w:p w:rsidR="00E167FB" w:rsidRPr="009743F8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муниципальное бюджетное учреждение «Спортивный комплекс «Дружба»;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муниципальное бюджетное учреждение дополнительного образования «Спортивная школа»</w:t>
            </w:r>
          </w:p>
        </w:tc>
      </w:tr>
      <w:tr w:rsidR="00E167FB" w:rsidRPr="005F5A7A" w:rsidTr="00E167FB">
        <w:tc>
          <w:tcPr>
            <w:tcW w:w="9571" w:type="dxa"/>
            <w:gridSpan w:val="4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Мероприятия по раннему выявлению детей и подростков, потреблявших алкоголь, и оказанию им необходимой психологической и социальной помощи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скрининга по раннему выявлению зависимости к предрасположенности к зависимому поведению у подростков: анкета «Информированность о вреде алкоголя», «</w:t>
            </w:r>
            <w:proofErr w:type="spellStart"/>
            <w:r>
              <w:rPr>
                <w:sz w:val="24"/>
                <w:szCs w:val="24"/>
              </w:rPr>
              <w:t>Аддиктивная</w:t>
            </w:r>
            <w:proofErr w:type="spellEnd"/>
            <w:r>
              <w:rPr>
                <w:sz w:val="24"/>
                <w:szCs w:val="24"/>
              </w:rPr>
              <w:t xml:space="preserve"> склонность»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63648B">
              <w:rPr>
                <w:sz w:val="24"/>
                <w:szCs w:val="24"/>
              </w:rPr>
              <w:t>бюджетное учреждение</w:t>
            </w:r>
            <w:r>
              <w:rPr>
                <w:sz w:val="24"/>
                <w:szCs w:val="24"/>
              </w:rPr>
              <w:t xml:space="preserve"> Ханты-Мансийского автономного округа-Югры «Ханты-Мансийская клиническая психоневрологическая больница»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для раннего выявления родителями предрасположенности к зависимому поведению у подростков: опросник «Риск алкоголизации подростка»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63648B" w:rsidRDefault="00E167FB" w:rsidP="00E167FB">
            <w:pPr>
              <w:jc w:val="center"/>
              <w:rPr>
                <w:sz w:val="24"/>
                <w:szCs w:val="24"/>
              </w:rPr>
            </w:pPr>
            <w:r w:rsidRPr="0063648B">
              <w:rPr>
                <w:sz w:val="24"/>
                <w:szCs w:val="24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63648B">
              <w:rPr>
                <w:sz w:val="24"/>
                <w:szCs w:val="24"/>
              </w:rPr>
              <w:t>(по согласованию)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заседаниях муниципальной комиссии по делам несовершеннолетних и защите их прав города Ханты-Мансийска вопросов об эффективности принимаемых мер по предупреждению потребления несовершеннолетними алкогольной продукции, наркотических средств и психотропных веществ, отравлений спиртосодержащей </w:t>
            </w:r>
            <w:r>
              <w:rPr>
                <w:sz w:val="24"/>
                <w:szCs w:val="24"/>
              </w:rPr>
              <w:lastRenderedPageBreak/>
              <w:t xml:space="preserve">продукцией, </w:t>
            </w:r>
            <w:proofErr w:type="spellStart"/>
            <w:r>
              <w:rPr>
                <w:sz w:val="24"/>
                <w:szCs w:val="24"/>
              </w:rPr>
              <w:t>бестабачными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никотинсодержащими</w:t>
            </w:r>
            <w:proofErr w:type="spellEnd"/>
            <w:r>
              <w:rPr>
                <w:sz w:val="24"/>
                <w:szCs w:val="24"/>
              </w:rPr>
              <w:t xml:space="preserve"> смесями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lastRenderedPageBreak/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</w:t>
            </w:r>
            <w:r>
              <w:t xml:space="preserve"> </w:t>
            </w:r>
            <w:r w:rsidRPr="003962AC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ситуации на территории города Ханты-Мансийска по фактам отравления несовершеннолетних в результате употребления алкогольной продукцией, наркотическими средствами, психотропными веществами 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3962AC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реализации межведомственных индивидуальных программ социально-педагогической реабилитации несовершеннолетних, признанных находящимися в социально опасном положении в результате употребления алкогольной продукции, наркотических средств, </w:t>
            </w:r>
            <w:r w:rsidRPr="00F60823">
              <w:rPr>
                <w:sz w:val="24"/>
                <w:szCs w:val="24"/>
              </w:rPr>
              <w:t>психотропны</w:t>
            </w:r>
            <w:r>
              <w:rPr>
                <w:sz w:val="24"/>
                <w:szCs w:val="24"/>
              </w:rPr>
              <w:t>х</w:t>
            </w:r>
            <w:r w:rsidRPr="00F60823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F60823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 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обращений </w:t>
            </w:r>
            <w:r w:rsidRPr="00162CF7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на консультацию (лечение) к врачу-наркологу по рекомендации </w:t>
            </w:r>
            <w:r w:rsidRPr="00162CF7">
              <w:rPr>
                <w:sz w:val="24"/>
                <w:szCs w:val="24"/>
              </w:rPr>
              <w:t>муниципальной комиссии по делам несовершеннолетних и защите их прав города Ханты-Мансийска</w:t>
            </w:r>
            <w:r>
              <w:rPr>
                <w:sz w:val="24"/>
                <w:szCs w:val="24"/>
              </w:rPr>
              <w:t xml:space="preserve"> согласно подпункту 6 пункта 2 статьи 9 Федерального закона от 24.06.1999 № 120-ФЗ «Об основах </w:t>
            </w:r>
            <w:r>
              <w:rPr>
                <w:sz w:val="24"/>
                <w:szCs w:val="24"/>
              </w:rPr>
              <w:lastRenderedPageBreak/>
              <w:t xml:space="preserve">системы профилактики безнадзорности и правонарушений </w:t>
            </w:r>
            <w:r w:rsidRPr="006B4FDB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lastRenderedPageBreak/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F60823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в муниципальных общеобразовательных организациях в рамках Всероссийского дня трезвости, направленные на просвещение обучающихся о вреде алкоголя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FD5A42" w:rsidRDefault="00E167FB" w:rsidP="00E167FB">
            <w:pPr>
              <w:jc w:val="center"/>
              <w:rPr>
                <w:sz w:val="24"/>
                <w:szCs w:val="24"/>
              </w:rPr>
            </w:pPr>
            <w:r w:rsidRPr="00FD5A42">
              <w:rPr>
                <w:sz w:val="24"/>
                <w:szCs w:val="24"/>
              </w:rPr>
              <w:t>Департамент образования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FD5A42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деятельности служб психолого-педагогического и медико-социального сопровождения образовательных организаций в части реализации профилактической работы по профилактике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(суицидального поведения) </w:t>
            </w:r>
            <w:r w:rsidRPr="00162CF7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2B6BBB" w:rsidRDefault="00E167FB" w:rsidP="00E167FB">
            <w:pPr>
              <w:jc w:val="center"/>
              <w:rPr>
                <w:sz w:val="24"/>
                <w:szCs w:val="24"/>
              </w:rPr>
            </w:pPr>
            <w:r w:rsidRPr="002B6BBB">
              <w:rPr>
                <w:sz w:val="24"/>
                <w:szCs w:val="24"/>
              </w:rPr>
              <w:t>Департамент образования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2B6BBB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E167FB" w:rsidRPr="005F5A7A" w:rsidTr="00E167FB">
        <w:tc>
          <w:tcPr>
            <w:tcW w:w="9571" w:type="dxa"/>
            <w:gridSpan w:val="4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Информирование граждан о факторах риска развития заболеваний, мерах для профилактики заболеваний, а также повышение мотивации граждан к ведению здорового образа жизни за счет реализации информационно-коммуникационной кампании в средствах массовой информации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пресс-(пост) релизов, информационных сообщений в средствах массовой информации, направленных на профилактику хронических неинфекционных заболеваний (сердечно-сосудистых, онкологических, болезней органов дыхания, сахарного диабета второго типа) и формирование здорового образа </w:t>
            </w:r>
            <w:r>
              <w:rPr>
                <w:sz w:val="24"/>
                <w:szCs w:val="24"/>
              </w:rPr>
              <w:lastRenderedPageBreak/>
              <w:t xml:space="preserve">жизни, профилактику развития зависимостей, включая сокращение потребление табака, алкоголя, наркотических средств и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lastRenderedPageBreak/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Pr="005A5290" w:rsidRDefault="00E167FB" w:rsidP="00E167FB">
            <w:pPr>
              <w:jc w:val="center"/>
              <w:rPr>
                <w:sz w:val="24"/>
                <w:szCs w:val="24"/>
              </w:rPr>
            </w:pPr>
            <w:r w:rsidRPr="005A5290">
              <w:rPr>
                <w:sz w:val="24"/>
                <w:szCs w:val="24"/>
              </w:rPr>
              <w:t>управление общественных связей Администрации города Ханты-Мансийска;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здравоохранению </w:t>
            </w:r>
            <w:r w:rsidRPr="002B6BBB">
              <w:rPr>
                <w:sz w:val="24"/>
                <w:szCs w:val="24"/>
              </w:rPr>
              <w:t>Администрации города Ханты-Мансийска</w:t>
            </w:r>
            <w:r>
              <w:rPr>
                <w:sz w:val="24"/>
                <w:szCs w:val="24"/>
              </w:rPr>
              <w:t>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9743F8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«Городской информационный центр»</w:t>
            </w:r>
          </w:p>
        </w:tc>
      </w:tr>
      <w:tr w:rsidR="00E167FB" w:rsidRPr="005F5A7A" w:rsidTr="00E42AF5">
        <w:tc>
          <w:tcPr>
            <w:tcW w:w="576" w:type="dxa"/>
          </w:tcPr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51" w:type="dxa"/>
          </w:tcPr>
          <w:p w:rsidR="00E167FB" w:rsidRPr="005F5A7A" w:rsidRDefault="00E167FB" w:rsidP="00E1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печатной продукции (брошюры, буклеты, листовки, </w:t>
            </w:r>
            <w:proofErr w:type="spellStart"/>
            <w:r>
              <w:rPr>
                <w:sz w:val="24"/>
                <w:szCs w:val="24"/>
              </w:rPr>
              <w:t>лифлеты</w:t>
            </w:r>
            <w:proofErr w:type="spellEnd"/>
            <w:r>
              <w:rPr>
                <w:sz w:val="24"/>
                <w:szCs w:val="24"/>
              </w:rPr>
              <w:t>), направленной на профилактику развития заболеваний и формирования приверженности к здоровому образу жизни</w:t>
            </w:r>
          </w:p>
        </w:tc>
        <w:tc>
          <w:tcPr>
            <w:tcW w:w="2835" w:type="dxa"/>
          </w:tcPr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2025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2026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2027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2028 года</w:t>
            </w:r>
          </w:p>
          <w:p w:rsidR="00E167FB" w:rsidRPr="00DF5ECF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2029 года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DF5ECF">
              <w:rPr>
                <w:sz w:val="24"/>
                <w:szCs w:val="24"/>
              </w:rPr>
              <w:t>до 31 декабря 2030 года</w:t>
            </w:r>
          </w:p>
        </w:tc>
        <w:tc>
          <w:tcPr>
            <w:tcW w:w="3509" w:type="dxa"/>
          </w:tcPr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здравоохранению </w:t>
            </w:r>
            <w:r w:rsidRPr="002B6BBB">
              <w:rPr>
                <w:sz w:val="24"/>
                <w:szCs w:val="24"/>
              </w:rPr>
              <w:t>Администрации города Ханты-Мансийска</w:t>
            </w:r>
            <w:r>
              <w:rPr>
                <w:sz w:val="24"/>
                <w:szCs w:val="24"/>
              </w:rPr>
              <w:t>;</w:t>
            </w:r>
          </w:p>
          <w:p w:rsidR="00E167FB" w:rsidRPr="00E32368" w:rsidRDefault="00E167FB" w:rsidP="00E167FB">
            <w:pPr>
              <w:jc w:val="center"/>
              <w:rPr>
                <w:sz w:val="24"/>
                <w:szCs w:val="24"/>
              </w:rPr>
            </w:pPr>
            <w:r w:rsidRPr="00E32368">
              <w:rPr>
                <w:sz w:val="24"/>
                <w:szCs w:val="24"/>
              </w:rPr>
              <w:t>Департамент образования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E32368">
              <w:rPr>
                <w:sz w:val="24"/>
                <w:szCs w:val="24"/>
              </w:rPr>
              <w:t>Администрации города Ханты-Мансийска</w:t>
            </w:r>
            <w:r>
              <w:rPr>
                <w:sz w:val="24"/>
                <w:szCs w:val="24"/>
              </w:rPr>
              <w:t>;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 w:rsidRPr="00E32368">
              <w:rPr>
                <w:sz w:val="24"/>
                <w:szCs w:val="24"/>
              </w:rPr>
              <w:t>Управление физической культуры и спорта Администрации города Ханты-Мансийска;</w:t>
            </w:r>
          </w:p>
          <w:p w:rsidR="00E167FB" w:rsidRDefault="00E167FB" w:rsidP="00E1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Pr="00E32368">
              <w:rPr>
                <w:sz w:val="24"/>
                <w:szCs w:val="24"/>
              </w:rPr>
              <w:t xml:space="preserve"> Администрации города Ханты-Мансийска</w:t>
            </w:r>
            <w:r>
              <w:rPr>
                <w:sz w:val="24"/>
                <w:szCs w:val="24"/>
              </w:rPr>
              <w:t>;</w:t>
            </w:r>
          </w:p>
          <w:p w:rsidR="00E167FB" w:rsidRPr="005F5A7A" w:rsidRDefault="00E167FB" w:rsidP="00E167FB">
            <w:pPr>
              <w:jc w:val="center"/>
              <w:rPr>
                <w:sz w:val="24"/>
                <w:szCs w:val="24"/>
              </w:rPr>
            </w:pPr>
            <w:r w:rsidRPr="00E32368">
              <w:rPr>
                <w:sz w:val="24"/>
                <w:szCs w:val="24"/>
              </w:rPr>
              <w:t>управление общественных связей Админ</w:t>
            </w:r>
            <w:r>
              <w:rPr>
                <w:sz w:val="24"/>
                <w:szCs w:val="24"/>
              </w:rPr>
              <w:t xml:space="preserve">истрации города Ханты-Мансийска </w:t>
            </w:r>
          </w:p>
        </w:tc>
      </w:tr>
    </w:tbl>
    <w:p w:rsidR="00E167FB" w:rsidRDefault="00E167FB" w:rsidP="00E167FB">
      <w:pPr>
        <w:pStyle w:val="ConsPlusNormal"/>
        <w:jc w:val="right"/>
        <w:rPr>
          <w:rFonts w:ascii="Times New Roman" w:hAnsi="Times New Roman" w:cs="Times New Roman"/>
        </w:rPr>
      </w:pPr>
    </w:p>
    <w:p w:rsidR="00E167FB" w:rsidRPr="00776C01" w:rsidRDefault="00E167FB" w:rsidP="00E167FB">
      <w:pPr>
        <w:pStyle w:val="ConsPlusNormal"/>
        <w:rPr>
          <w:rFonts w:ascii="Times New Roman" w:hAnsi="Times New Roman" w:cs="Times New Roman"/>
        </w:rPr>
      </w:pPr>
    </w:p>
    <w:p w:rsidR="009254A5" w:rsidRDefault="009254A5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54A5" w:rsidSect="003F31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4B" w:rsidRDefault="0067234B" w:rsidP="002926D5">
      <w:pPr>
        <w:spacing w:after="0" w:line="240" w:lineRule="auto"/>
      </w:pPr>
      <w:r>
        <w:separator/>
      </w:r>
    </w:p>
  </w:endnote>
  <w:endnote w:type="continuationSeparator" w:id="0">
    <w:p w:rsidR="0067234B" w:rsidRDefault="0067234B" w:rsidP="002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4B" w:rsidRDefault="0067234B" w:rsidP="002926D5">
      <w:pPr>
        <w:spacing w:after="0" w:line="240" w:lineRule="auto"/>
      </w:pPr>
      <w:r>
        <w:separator/>
      </w:r>
    </w:p>
  </w:footnote>
  <w:footnote w:type="continuationSeparator" w:id="0">
    <w:p w:rsidR="0067234B" w:rsidRDefault="0067234B" w:rsidP="002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54542"/>
      <w:docPartObj>
        <w:docPartGallery w:val="Page Numbers (Top of Page)"/>
        <w:docPartUnique/>
      </w:docPartObj>
    </w:sdtPr>
    <w:sdtContent>
      <w:p w:rsidR="00CC0D69" w:rsidRDefault="00CC0D6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C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C0D69" w:rsidRDefault="00CC0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98B"/>
    <w:multiLevelType w:val="hybridMultilevel"/>
    <w:tmpl w:val="56C2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6AEA"/>
    <w:multiLevelType w:val="hybridMultilevel"/>
    <w:tmpl w:val="E822062C"/>
    <w:lvl w:ilvl="0" w:tplc="8836FCB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D25D94"/>
    <w:multiLevelType w:val="hybridMultilevel"/>
    <w:tmpl w:val="EFA4E7BC"/>
    <w:lvl w:ilvl="0" w:tplc="1CD45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C"/>
    <w:rsid w:val="000003DC"/>
    <w:rsid w:val="00037A79"/>
    <w:rsid w:val="0005129A"/>
    <w:rsid w:val="00053A68"/>
    <w:rsid w:val="0006601B"/>
    <w:rsid w:val="000677B3"/>
    <w:rsid w:val="0007221A"/>
    <w:rsid w:val="00076DBA"/>
    <w:rsid w:val="000A68E9"/>
    <w:rsid w:val="000B38B4"/>
    <w:rsid w:val="000B6F22"/>
    <w:rsid w:val="000C4A3F"/>
    <w:rsid w:val="000D0B31"/>
    <w:rsid w:val="000D59A5"/>
    <w:rsid w:val="000E01F5"/>
    <w:rsid w:val="000E0513"/>
    <w:rsid w:val="000F5807"/>
    <w:rsid w:val="00104396"/>
    <w:rsid w:val="00114AC8"/>
    <w:rsid w:val="00116B77"/>
    <w:rsid w:val="00123385"/>
    <w:rsid w:val="00127FB3"/>
    <w:rsid w:val="00141B3E"/>
    <w:rsid w:val="00145D2E"/>
    <w:rsid w:val="001528FD"/>
    <w:rsid w:val="0015485C"/>
    <w:rsid w:val="00155F3B"/>
    <w:rsid w:val="00175E02"/>
    <w:rsid w:val="00176F1A"/>
    <w:rsid w:val="00181C64"/>
    <w:rsid w:val="00182CFE"/>
    <w:rsid w:val="001A5B51"/>
    <w:rsid w:val="001A7A15"/>
    <w:rsid w:val="001B6CCF"/>
    <w:rsid w:val="001E1919"/>
    <w:rsid w:val="001E3C2A"/>
    <w:rsid w:val="00202680"/>
    <w:rsid w:val="002117E5"/>
    <w:rsid w:val="002710F4"/>
    <w:rsid w:val="0027243F"/>
    <w:rsid w:val="002851D9"/>
    <w:rsid w:val="002926D5"/>
    <w:rsid w:val="00292E4B"/>
    <w:rsid w:val="00292ED4"/>
    <w:rsid w:val="002C13FB"/>
    <w:rsid w:val="002D674E"/>
    <w:rsid w:val="002E4B5F"/>
    <w:rsid w:val="00307313"/>
    <w:rsid w:val="0031591B"/>
    <w:rsid w:val="003276D2"/>
    <w:rsid w:val="00351D41"/>
    <w:rsid w:val="00354483"/>
    <w:rsid w:val="00355D6C"/>
    <w:rsid w:val="00360875"/>
    <w:rsid w:val="00362737"/>
    <w:rsid w:val="00377101"/>
    <w:rsid w:val="003A0E6E"/>
    <w:rsid w:val="003A35E4"/>
    <w:rsid w:val="003A786A"/>
    <w:rsid w:val="003B29AC"/>
    <w:rsid w:val="003B6F40"/>
    <w:rsid w:val="003C3CAE"/>
    <w:rsid w:val="003D3236"/>
    <w:rsid w:val="003E3C3D"/>
    <w:rsid w:val="003F22E7"/>
    <w:rsid w:val="003F31A6"/>
    <w:rsid w:val="003F5C97"/>
    <w:rsid w:val="003F750B"/>
    <w:rsid w:val="00404A66"/>
    <w:rsid w:val="0044777F"/>
    <w:rsid w:val="00463DCB"/>
    <w:rsid w:val="00472D48"/>
    <w:rsid w:val="00475D66"/>
    <w:rsid w:val="00482766"/>
    <w:rsid w:val="004931C9"/>
    <w:rsid w:val="004B39B4"/>
    <w:rsid w:val="004B6426"/>
    <w:rsid w:val="004F2885"/>
    <w:rsid w:val="0050482B"/>
    <w:rsid w:val="00505568"/>
    <w:rsid w:val="005710F1"/>
    <w:rsid w:val="00591DFB"/>
    <w:rsid w:val="005A7919"/>
    <w:rsid w:val="005A7F22"/>
    <w:rsid w:val="005B5628"/>
    <w:rsid w:val="005C44C7"/>
    <w:rsid w:val="005D3263"/>
    <w:rsid w:val="005E26A6"/>
    <w:rsid w:val="005E7A23"/>
    <w:rsid w:val="005F53D5"/>
    <w:rsid w:val="006064D0"/>
    <w:rsid w:val="006145ED"/>
    <w:rsid w:val="00616FBB"/>
    <w:rsid w:val="0061764C"/>
    <w:rsid w:val="00642A33"/>
    <w:rsid w:val="00645623"/>
    <w:rsid w:val="00646870"/>
    <w:rsid w:val="0065128E"/>
    <w:rsid w:val="0066411F"/>
    <w:rsid w:val="0067234B"/>
    <w:rsid w:val="00674D61"/>
    <w:rsid w:val="00677BF4"/>
    <w:rsid w:val="0069691A"/>
    <w:rsid w:val="006A069C"/>
    <w:rsid w:val="006A1A15"/>
    <w:rsid w:val="006B6A6F"/>
    <w:rsid w:val="006C40EE"/>
    <w:rsid w:val="006C52A4"/>
    <w:rsid w:val="006D3149"/>
    <w:rsid w:val="006E7C0B"/>
    <w:rsid w:val="006F745B"/>
    <w:rsid w:val="007116FA"/>
    <w:rsid w:val="00715570"/>
    <w:rsid w:val="00726899"/>
    <w:rsid w:val="007464CE"/>
    <w:rsid w:val="00750E55"/>
    <w:rsid w:val="00763285"/>
    <w:rsid w:val="0077500C"/>
    <w:rsid w:val="00792B7D"/>
    <w:rsid w:val="007C0385"/>
    <w:rsid w:val="007C13EF"/>
    <w:rsid w:val="007C1F55"/>
    <w:rsid w:val="007D548A"/>
    <w:rsid w:val="007E1D84"/>
    <w:rsid w:val="00813C36"/>
    <w:rsid w:val="008221DD"/>
    <w:rsid w:val="00861E4F"/>
    <w:rsid w:val="0088426A"/>
    <w:rsid w:val="008846C4"/>
    <w:rsid w:val="008B0954"/>
    <w:rsid w:val="008B494A"/>
    <w:rsid w:val="008D44AB"/>
    <w:rsid w:val="008E2BD5"/>
    <w:rsid w:val="008F0475"/>
    <w:rsid w:val="008F0E5F"/>
    <w:rsid w:val="008F6011"/>
    <w:rsid w:val="00900FF0"/>
    <w:rsid w:val="00916407"/>
    <w:rsid w:val="009254A5"/>
    <w:rsid w:val="00933DFA"/>
    <w:rsid w:val="009433AA"/>
    <w:rsid w:val="00946A6B"/>
    <w:rsid w:val="00952018"/>
    <w:rsid w:val="009520B7"/>
    <w:rsid w:val="00963BAF"/>
    <w:rsid w:val="009662F5"/>
    <w:rsid w:val="00970CDB"/>
    <w:rsid w:val="009714CE"/>
    <w:rsid w:val="00971881"/>
    <w:rsid w:val="009D0ED0"/>
    <w:rsid w:val="009E43EE"/>
    <w:rsid w:val="009E68B5"/>
    <w:rsid w:val="009F7032"/>
    <w:rsid w:val="00A1249E"/>
    <w:rsid w:val="00A37FF8"/>
    <w:rsid w:val="00A5005C"/>
    <w:rsid w:val="00A62F6C"/>
    <w:rsid w:val="00A86C7D"/>
    <w:rsid w:val="00A922FF"/>
    <w:rsid w:val="00A96D7D"/>
    <w:rsid w:val="00AB0B76"/>
    <w:rsid w:val="00AB220A"/>
    <w:rsid w:val="00AE577B"/>
    <w:rsid w:val="00AF2363"/>
    <w:rsid w:val="00AF7043"/>
    <w:rsid w:val="00B0264C"/>
    <w:rsid w:val="00B03503"/>
    <w:rsid w:val="00B054EC"/>
    <w:rsid w:val="00B056AB"/>
    <w:rsid w:val="00B13FFB"/>
    <w:rsid w:val="00B15F10"/>
    <w:rsid w:val="00B20499"/>
    <w:rsid w:val="00B318C7"/>
    <w:rsid w:val="00B318EF"/>
    <w:rsid w:val="00B3633C"/>
    <w:rsid w:val="00B42CDC"/>
    <w:rsid w:val="00B52CCC"/>
    <w:rsid w:val="00B60827"/>
    <w:rsid w:val="00B75D73"/>
    <w:rsid w:val="00B82B6C"/>
    <w:rsid w:val="00B86151"/>
    <w:rsid w:val="00B867AD"/>
    <w:rsid w:val="00B96C80"/>
    <w:rsid w:val="00B97468"/>
    <w:rsid w:val="00BA379A"/>
    <w:rsid w:val="00BB4935"/>
    <w:rsid w:val="00BD019C"/>
    <w:rsid w:val="00BE03BC"/>
    <w:rsid w:val="00BE2521"/>
    <w:rsid w:val="00BE27C5"/>
    <w:rsid w:val="00BE4BAF"/>
    <w:rsid w:val="00BF2261"/>
    <w:rsid w:val="00C03617"/>
    <w:rsid w:val="00C1730B"/>
    <w:rsid w:val="00C17BE4"/>
    <w:rsid w:val="00C30E83"/>
    <w:rsid w:val="00C325BD"/>
    <w:rsid w:val="00C32B20"/>
    <w:rsid w:val="00C40CED"/>
    <w:rsid w:val="00C62633"/>
    <w:rsid w:val="00C7541C"/>
    <w:rsid w:val="00C9487A"/>
    <w:rsid w:val="00CC0D69"/>
    <w:rsid w:val="00CD1317"/>
    <w:rsid w:val="00CE751C"/>
    <w:rsid w:val="00CF0238"/>
    <w:rsid w:val="00CF4427"/>
    <w:rsid w:val="00D0056F"/>
    <w:rsid w:val="00D0235F"/>
    <w:rsid w:val="00D05806"/>
    <w:rsid w:val="00D21D3C"/>
    <w:rsid w:val="00D365CC"/>
    <w:rsid w:val="00D37FA4"/>
    <w:rsid w:val="00D42B52"/>
    <w:rsid w:val="00D441FC"/>
    <w:rsid w:val="00D5075F"/>
    <w:rsid w:val="00D55A26"/>
    <w:rsid w:val="00D65851"/>
    <w:rsid w:val="00D728B9"/>
    <w:rsid w:val="00D75A1D"/>
    <w:rsid w:val="00D80A93"/>
    <w:rsid w:val="00D82640"/>
    <w:rsid w:val="00D90D21"/>
    <w:rsid w:val="00D92CB1"/>
    <w:rsid w:val="00DA2E3F"/>
    <w:rsid w:val="00DA4DE0"/>
    <w:rsid w:val="00DB58A7"/>
    <w:rsid w:val="00DB6CCE"/>
    <w:rsid w:val="00DB72A3"/>
    <w:rsid w:val="00DC48AE"/>
    <w:rsid w:val="00DC7AC8"/>
    <w:rsid w:val="00E05970"/>
    <w:rsid w:val="00E06D99"/>
    <w:rsid w:val="00E13EDB"/>
    <w:rsid w:val="00E167FB"/>
    <w:rsid w:val="00E31295"/>
    <w:rsid w:val="00E34728"/>
    <w:rsid w:val="00E42AF5"/>
    <w:rsid w:val="00E444BE"/>
    <w:rsid w:val="00E46A6B"/>
    <w:rsid w:val="00E55EE4"/>
    <w:rsid w:val="00E72729"/>
    <w:rsid w:val="00E8503E"/>
    <w:rsid w:val="00E8644F"/>
    <w:rsid w:val="00E93C77"/>
    <w:rsid w:val="00E97CA7"/>
    <w:rsid w:val="00EA3B61"/>
    <w:rsid w:val="00EB59C3"/>
    <w:rsid w:val="00EC0133"/>
    <w:rsid w:val="00EC5C01"/>
    <w:rsid w:val="00ED05E8"/>
    <w:rsid w:val="00F04270"/>
    <w:rsid w:val="00F05A6E"/>
    <w:rsid w:val="00F15C0A"/>
    <w:rsid w:val="00F16F83"/>
    <w:rsid w:val="00F17E7A"/>
    <w:rsid w:val="00F2195D"/>
    <w:rsid w:val="00F3429F"/>
    <w:rsid w:val="00F40EB8"/>
    <w:rsid w:val="00F62351"/>
    <w:rsid w:val="00F62C4C"/>
    <w:rsid w:val="00F63169"/>
    <w:rsid w:val="00F646C8"/>
    <w:rsid w:val="00F66116"/>
    <w:rsid w:val="00F71DAD"/>
    <w:rsid w:val="00FB179A"/>
    <w:rsid w:val="00FD08FB"/>
    <w:rsid w:val="00FD49D0"/>
    <w:rsid w:val="00FE3C3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EA70C-4519-4A97-88F0-434A5117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semiHidden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7163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C157-921E-420F-8F06-8F34FA4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17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Зубанова Ирина Александровна</cp:lastModifiedBy>
  <cp:revision>70</cp:revision>
  <cp:lastPrinted>2024-10-28T10:11:00Z</cp:lastPrinted>
  <dcterms:created xsi:type="dcterms:W3CDTF">2022-12-08T05:11:00Z</dcterms:created>
  <dcterms:modified xsi:type="dcterms:W3CDTF">2025-01-28T05:26:00Z</dcterms:modified>
</cp:coreProperties>
</file>