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60527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27" w:rsidRPr="00360527" w:rsidRDefault="00360527" w:rsidP="00360527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360527" w:rsidRPr="00360527" w:rsidRDefault="00360527" w:rsidP="00360527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360527" w:rsidRPr="00360527" w:rsidRDefault="00360527" w:rsidP="00360527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0527" w:rsidRPr="00360527" w:rsidRDefault="00360527" w:rsidP="00360527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«__»______________         </w:t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№_____</w:t>
      </w:r>
    </w:p>
    <w:p w:rsidR="00360527" w:rsidRPr="00360527" w:rsidRDefault="00360527" w:rsidP="0036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08.04.2022 № 369</w:t>
      </w: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5" w:history="1">
        <w:r w:rsidRPr="00360527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360527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</w:t>
      </w: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Calibri" w:hAnsi="Times New Roman" w:cs="Times New Roman"/>
          <w:sz w:val="28"/>
          <w:szCs w:val="28"/>
        </w:rPr>
        <w:t>и застройки территории города Ханты-Мансийска</w:t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0527" w:rsidRPr="00360527" w:rsidRDefault="00360527" w:rsidP="003605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33 Градостроительного кодекса Российской Федерации</w:t>
      </w:r>
      <w:r w:rsidRPr="00360527">
        <w:rPr>
          <w:rFonts w:ascii="Times New Roman" w:eastAsia="Calibri" w:hAnsi="Times New Roman" w:cs="Times New Roman"/>
          <w:sz w:val="28"/>
          <w:szCs w:val="28"/>
        </w:rPr>
        <w:t>, на основании заключении комиссии по землепользованию и застройке города Ханты-Мансийска, руководствуясь статьей 71 Устава города Ханты-Мансийска:</w:t>
      </w: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r:id="rId6" w:history="1">
        <w:r w:rsidRPr="00360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08.04.2022 № 369 «Об утверждении </w:t>
      </w:r>
      <w:hyperlink r:id="rId7" w:history="1">
        <w:r w:rsidRPr="00360527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360527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территории города Ханты-Мансийска</w:t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360527">
          <w:rPr>
            <w:rFonts w:ascii="Times New Roman" w:eastAsia="Calibri" w:hAnsi="Times New Roman" w:cs="Times New Roman"/>
            <w:sz w:val="28"/>
            <w:szCs w:val="28"/>
          </w:rPr>
          <w:t>изменения</w:t>
        </w:r>
      </w:hyperlink>
      <w:r w:rsidRPr="0036052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</w:t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360527" w:rsidRPr="00360527" w:rsidRDefault="00360527" w:rsidP="003605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опубликования.</w:t>
      </w:r>
    </w:p>
    <w:p w:rsidR="00360527" w:rsidRPr="00360527" w:rsidRDefault="00360527" w:rsidP="0036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27" w:rsidRPr="00360527" w:rsidRDefault="00360527" w:rsidP="0036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360527" w:rsidRPr="00360527" w:rsidRDefault="00360527" w:rsidP="0036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52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2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proofErr w:type="spellStart"/>
      <w:r w:rsidRPr="00360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</w:t>
      </w:r>
      <w:proofErr w:type="spellEnd"/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27" w:rsidRDefault="00360527" w:rsidP="00360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527" w:rsidRPr="00360527" w:rsidRDefault="00360527" w:rsidP="0036052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6580" w:rsidRDefault="00526580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26580" w:rsidRDefault="00526580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60527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60527">
        <w:rPr>
          <w:rFonts w:ascii="Times New Roman" w:eastAsia="Calibri" w:hAnsi="Times New Roman" w:cs="Times New Roman"/>
          <w:sz w:val="26"/>
          <w:szCs w:val="26"/>
        </w:rPr>
        <w:t xml:space="preserve">к проекту постановления </w:t>
      </w:r>
    </w:p>
    <w:p w:rsid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60527">
        <w:rPr>
          <w:rFonts w:ascii="Times New Roman" w:eastAsia="Calibri" w:hAnsi="Times New Roman" w:cs="Times New Roman"/>
          <w:sz w:val="26"/>
          <w:szCs w:val="26"/>
        </w:rPr>
        <w:t>Администрации города Ханты-Мансийска</w:t>
      </w:r>
    </w:p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от________№_______</w:t>
      </w:r>
    </w:p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527" w:rsidRPr="00360527" w:rsidRDefault="00360527" w:rsidP="003605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Calibri" w:hAnsi="Times New Roman" w:cs="Times New Roman"/>
          <w:sz w:val="28"/>
          <w:szCs w:val="28"/>
        </w:rPr>
        <w:t>от 08.04.2022 №369 «Об утверждении Правил землепользования</w:t>
      </w: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Calibri" w:hAnsi="Times New Roman" w:cs="Times New Roman"/>
          <w:sz w:val="28"/>
          <w:szCs w:val="28"/>
        </w:rPr>
        <w:t xml:space="preserve">и застройки территории города Ханты-Мансийска» </w:t>
      </w: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Calibri" w:hAnsi="Times New Roman" w:cs="Times New Roman"/>
          <w:sz w:val="28"/>
          <w:szCs w:val="28"/>
        </w:rPr>
        <w:t xml:space="preserve"> (далее – изменения)</w:t>
      </w: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527" w:rsidRPr="00360527" w:rsidRDefault="00360527" w:rsidP="003605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527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города Ханты-Мансийска от 08.04.2022 №369 «Об утверждении Правил землепользования и застройки территории города Ханты-Мансийска» (далее – Правила землепользования и застройки территории города Ханты-Мансийска» следующие изменения:</w:t>
      </w:r>
    </w:p>
    <w:p w:rsidR="00360527" w:rsidRPr="00360527" w:rsidRDefault="00360527" w:rsidP="0036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527" w:rsidRPr="00360527" w:rsidRDefault="00360527" w:rsidP="0036052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Пункт 7 статьи 24 признать утратившим силу.</w:t>
      </w:r>
    </w:p>
    <w:p w:rsidR="00360527" w:rsidRPr="00360527" w:rsidRDefault="00360527" w:rsidP="0036052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2. Приложение 2 к Правилам землепользования и застройки территории города Ханты-Мансийска изложить в новой редакции согласно </w:t>
      </w:r>
      <w:proofErr w:type="gramStart"/>
      <w:r w:rsidRPr="0036052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605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настоящим изменениям.</w:t>
      </w:r>
    </w:p>
    <w:p w:rsidR="00360527" w:rsidRPr="00360527" w:rsidRDefault="00360527" w:rsidP="00360527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5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60527" w:rsidRPr="00360527" w:rsidRDefault="00360527" w:rsidP="0036052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B603E" w:rsidRDefault="007B603E"/>
    <w:sectPr w:rsidR="007B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B2181"/>
    <w:multiLevelType w:val="hybridMultilevel"/>
    <w:tmpl w:val="6254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6E"/>
    <w:rsid w:val="00360527"/>
    <w:rsid w:val="00526580"/>
    <w:rsid w:val="007B603E"/>
    <w:rsid w:val="008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0CBB-696D-408B-85B6-0C95DF1E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C3F4434E5140FEC9C6DB85C8EC4FC7D12B728D3570C95A0ADA0BC54994E94E3B09CA1A3342B5203C246EA084FAE390Dd1TAG" TargetMode="External"/><Relationship Id="rId5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Анна Сергеевна</dc:creator>
  <cp:keywords/>
  <dc:description/>
  <cp:lastModifiedBy>Володина Анна Сергеевна</cp:lastModifiedBy>
  <cp:revision>4</cp:revision>
  <dcterms:created xsi:type="dcterms:W3CDTF">2024-11-05T06:18:00Z</dcterms:created>
  <dcterms:modified xsi:type="dcterms:W3CDTF">2024-11-05T06:20:00Z</dcterms:modified>
</cp:coreProperties>
</file>