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73" w:rsidRPr="001B09B4" w:rsidRDefault="00DC4473" w:rsidP="00DC4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C4473" w:rsidRPr="001B09B4" w:rsidRDefault="00DC4473" w:rsidP="00DC44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 Главой города Ханты-Мансийска</w:t>
      </w:r>
    </w:p>
    <w:p w:rsidR="00DC4473" w:rsidRPr="001B09B4" w:rsidRDefault="00DC4473" w:rsidP="00DC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73" w:rsidRPr="001B09B4" w:rsidRDefault="00DC4473" w:rsidP="00DC447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DC4473" w:rsidRPr="001B09B4" w:rsidRDefault="00DC4473" w:rsidP="00DC447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C4473" w:rsidRPr="001B09B4" w:rsidRDefault="00DC4473" w:rsidP="00DC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73" w:rsidRPr="001B09B4" w:rsidRDefault="00DC4473" w:rsidP="00DC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DC4473" w:rsidRPr="001B09B4" w:rsidRDefault="00DC4473" w:rsidP="00DC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73" w:rsidRPr="001B09B4" w:rsidRDefault="00DC4473" w:rsidP="00DC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C4473" w:rsidRPr="001B09B4" w:rsidRDefault="00DC4473" w:rsidP="00DC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C4473" w:rsidRPr="001B09B4" w:rsidRDefault="00DC4473" w:rsidP="00DC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C4473" w:rsidRPr="001B09B4" w:rsidRDefault="00DC4473" w:rsidP="00DC44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DC4473" w:rsidRPr="001B09B4" w:rsidRDefault="00DC4473" w:rsidP="00DC44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C4473" w:rsidRPr="001B09B4" w:rsidRDefault="00DC4473" w:rsidP="00DC44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DC4473" w:rsidRPr="001B09B4" w:rsidRDefault="00DC4473" w:rsidP="00DC4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решения Думы города Ханты-Мансийска</w:t>
      </w:r>
    </w:p>
    <w:p w:rsidR="00DC4473" w:rsidRPr="001B09B4" w:rsidRDefault="00DC4473" w:rsidP="00DC4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73" w:rsidRPr="001B09B4" w:rsidRDefault="00DC4473" w:rsidP="00DC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проект Решения Думы города Ханты-Мансийска                        </w:t>
      </w:r>
      <w:proofErr w:type="gramStart"/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решения Думы города Ханты-Мансийска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</w:p>
    <w:p w:rsidR="00DC4473" w:rsidRPr="001B09B4" w:rsidRDefault="00DC4473" w:rsidP="00DC4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73" w:rsidRPr="001B09B4" w:rsidRDefault="00DC4473" w:rsidP="00DC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DC4473" w:rsidRPr="001B09B4" w:rsidRDefault="00DC4473" w:rsidP="00DC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44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4473">
        <w:rPr>
          <w:rFonts w:ascii="Times New Roman" w:hAnsi="Times New Roman" w:cs="Times New Roman"/>
          <w:sz w:val="28"/>
          <w:szCs w:val="28"/>
        </w:rPr>
        <w:t xml:space="preserve">1. </w:t>
      </w:r>
      <w:r w:rsidRPr="00DC4473">
        <w:rPr>
          <w:rFonts w:ascii="Times New Roman" w:hAnsi="Times New Roman" w:cs="Times New Roman"/>
          <w:sz w:val="28"/>
          <w:szCs w:val="28"/>
        </w:rPr>
        <w:t xml:space="preserve">Внести изменения в Решение </w:t>
      </w: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 30.09.2022 </w:t>
      </w:r>
      <w:r>
        <w:rPr>
          <w:rFonts w:ascii="Times New Roman" w:hAnsi="Times New Roman" w:cs="Times New Roman"/>
          <w:sz w:val="28"/>
          <w:szCs w:val="28"/>
        </w:rPr>
        <w:t>№ 104-VII РД "Об утверждении перечня индикаторов риска нарушения обязательных требований при осуществлении муниципального жилищного контроля на территории города Ханты-Мансийска"</w:t>
      </w:r>
      <w:r>
        <w:rPr>
          <w:rFonts w:ascii="Times New Roman" w:hAnsi="Times New Roman" w:cs="Times New Roman"/>
          <w:iCs/>
          <w:sz w:val="28"/>
          <w:szCs w:val="28"/>
        </w:rPr>
        <w:t>, изложив приложение в новой редакции, согласно Приложению 1 к настоящему Решению.</w:t>
      </w: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DC4473">
        <w:rPr>
          <w:rFonts w:ascii="Times New Roman" w:hAnsi="Times New Roman" w:cs="Times New Roman"/>
          <w:sz w:val="28"/>
          <w:szCs w:val="28"/>
        </w:rPr>
        <w:t xml:space="preserve">. Внести изменения в Решение </w:t>
      </w: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от 30.09.2022 №</w:t>
      </w:r>
      <w:r>
        <w:rPr>
          <w:rFonts w:ascii="Times New Roman" w:hAnsi="Times New Roman" w:cs="Times New Roman"/>
          <w:sz w:val="28"/>
          <w:szCs w:val="28"/>
        </w:rPr>
        <w:t xml:space="preserve"> 105-VII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 утверждении перечня индикаторов риска нарушения обязательных требований при осуществлении муниципального земельного контроля на территории города Ханты-Мансийска"</w:t>
      </w:r>
      <w:r>
        <w:rPr>
          <w:rFonts w:ascii="Times New Roman" w:hAnsi="Times New Roman" w:cs="Times New Roman"/>
          <w:iCs/>
          <w:sz w:val="28"/>
          <w:szCs w:val="28"/>
        </w:rPr>
        <w:t xml:space="preserve">, изложив приложение в новой редакции, согласно Приложению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 к настоящему Решению.</w:t>
      </w: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DC4473">
        <w:rPr>
          <w:rFonts w:ascii="Times New Roman" w:hAnsi="Times New Roman" w:cs="Times New Roman"/>
          <w:sz w:val="28"/>
          <w:szCs w:val="28"/>
        </w:rPr>
        <w:t xml:space="preserve">. Внести изменения в Решение </w:t>
      </w: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от 30.09.2022 </w:t>
      </w:r>
      <w:r>
        <w:rPr>
          <w:rFonts w:ascii="Times New Roman" w:hAnsi="Times New Roman" w:cs="Times New Roman"/>
          <w:sz w:val="28"/>
          <w:szCs w:val="28"/>
        </w:rPr>
        <w:t>№ 106-VII РД "Об утверждении перечня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 Ханты-Мансийска"</w:t>
      </w:r>
      <w:r>
        <w:rPr>
          <w:rFonts w:ascii="Times New Roman" w:hAnsi="Times New Roman" w:cs="Times New Roman"/>
          <w:iCs/>
          <w:sz w:val="28"/>
          <w:szCs w:val="28"/>
        </w:rPr>
        <w:t xml:space="preserve">, изложив приложение в новой редакции, согласно Приложению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 к настоящему Решению.</w:t>
      </w: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DC4473">
        <w:rPr>
          <w:rFonts w:ascii="Times New Roman" w:hAnsi="Times New Roman" w:cs="Times New Roman"/>
          <w:sz w:val="28"/>
          <w:szCs w:val="28"/>
        </w:rPr>
        <w:t xml:space="preserve">. Внести изменения в Решение </w:t>
      </w: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от 30.09.2022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Pr="00DC4473">
        <w:rPr>
          <w:rFonts w:ascii="Times New Roman" w:hAnsi="Times New Roman" w:cs="Times New Roman"/>
          <w:iCs/>
          <w:sz w:val="28"/>
          <w:szCs w:val="28"/>
        </w:rPr>
        <w:t xml:space="preserve"> 107-VII РД "Об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города Ханты-Мансийска"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изложив приложение в новой редакции, согласно Приложению 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 к настоящему Решению.</w:t>
      </w:r>
    </w:p>
    <w:p w:rsidR="00DC4473" w:rsidRPr="00DC4473" w:rsidRDefault="00DC4473" w:rsidP="00DC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4473">
        <w:rPr>
          <w:rFonts w:ascii="Times New Roman" w:hAnsi="Times New Roman" w:cs="Times New Roman"/>
          <w:sz w:val="28"/>
          <w:szCs w:val="28"/>
        </w:rPr>
        <w:t xml:space="preserve">. Внести изменения в Решение </w:t>
      </w: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от 30.09.2022 №</w:t>
      </w:r>
      <w:r>
        <w:rPr>
          <w:rFonts w:ascii="Times New Roman" w:hAnsi="Times New Roman" w:cs="Times New Roman"/>
          <w:sz w:val="28"/>
          <w:szCs w:val="28"/>
        </w:rPr>
        <w:t xml:space="preserve"> 108-VII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 утверждении перечня индикаторов риска нарушения обязательных требований при осуществлении муниципального лесного контроля на территории города Ханты-Мансийска"</w:t>
      </w:r>
      <w:r>
        <w:rPr>
          <w:rFonts w:ascii="Times New Roman" w:hAnsi="Times New Roman" w:cs="Times New Roman"/>
          <w:iCs/>
          <w:sz w:val="28"/>
          <w:szCs w:val="28"/>
        </w:rPr>
        <w:t xml:space="preserve">, изложив приложение в новой редакции, согласно Приложению 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>
        <w:rPr>
          <w:rFonts w:ascii="Times New Roman" w:hAnsi="Times New Roman" w:cs="Times New Roman"/>
          <w:iCs/>
          <w:sz w:val="28"/>
          <w:szCs w:val="28"/>
        </w:rPr>
        <w:t xml:space="preserve"> к настоящему Решению.</w:t>
      </w:r>
    </w:p>
    <w:p w:rsidR="00DC4473" w:rsidRDefault="00DC4473" w:rsidP="00DC4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141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DC4473" w:rsidRDefault="00DC4473" w:rsidP="00DC4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4473" w:rsidRPr="00AB141E" w:rsidRDefault="00DC4473" w:rsidP="00DC4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4473" w:rsidRPr="001B09B4" w:rsidRDefault="00DC4473" w:rsidP="00DC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73" w:rsidRPr="001B09B4" w:rsidRDefault="00DC4473" w:rsidP="00DC4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73" w:rsidRPr="001B09B4" w:rsidRDefault="00DC4473" w:rsidP="00DC447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Глава</w:t>
      </w:r>
    </w:p>
    <w:p w:rsidR="00DC4473" w:rsidRPr="001B09B4" w:rsidRDefault="00DC4473" w:rsidP="00DC447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города Ханты-Мансийска</w:t>
      </w:r>
    </w:p>
    <w:p w:rsidR="00DC4473" w:rsidRPr="001B09B4" w:rsidRDefault="00DC4473" w:rsidP="00DC447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_____________М.П. </w:t>
      </w:r>
      <w:proofErr w:type="spellStart"/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DC4473" w:rsidRPr="001B09B4" w:rsidRDefault="00DC4473" w:rsidP="00DC447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C4473" w:rsidRPr="001B09B4" w:rsidRDefault="00DC4473" w:rsidP="00DC447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</w:t>
      </w:r>
      <w:proofErr w:type="spellStart"/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DC4473" w:rsidRPr="001B09B4" w:rsidRDefault="00DC4473" w:rsidP="00DC44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____________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>
        <w:rPr>
          <w:rFonts w:ascii="Times New Roman" w:hAnsi="Times New Roman" w:cs="Times New Roman"/>
          <w:sz w:val="28"/>
          <w:szCs w:val="28"/>
        </w:rPr>
        <w:t>ешению Думы города Ханты-Мансийска</w:t>
      </w: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 _______ 2023 </w:t>
      </w:r>
      <w:r>
        <w:rPr>
          <w:rFonts w:ascii="Times New Roman" w:hAnsi="Times New Roman" w:cs="Times New Roman"/>
          <w:sz w:val="28"/>
          <w:szCs w:val="28"/>
        </w:rPr>
        <w:t>года № ______</w:t>
      </w: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ИНДИКАТОРОВ РИСКА НАРУШЕНИЯ ОБЯЗАТЕЛЬНЫХ ТРЕБОВАНИЙ ПРИ ОСУЩЕСТВЛЕНИИ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КОНТРОЛЯ НА ТЕРРИТОРИИ </w:t>
      </w: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ХАНТЫ-МАНСИЙСКА</w:t>
      </w: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73" w:rsidRPr="00DC4473" w:rsidRDefault="00DC4473" w:rsidP="00DC4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73">
        <w:rPr>
          <w:rFonts w:ascii="Times New Roman" w:hAnsi="Times New Roman" w:cs="Times New Roman"/>
          <w:sz w:val="28"/>
          <w:szCs w:val="28"/>
        </w:rPr>
        <w:t xml:space="preserve">1. 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года, поступивших в адрес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DC4473">
        <w:rPr>
          <w:rFonts w:ascii="Times New Roman" w:hAnsi="Times New Roman" w:cs="Times New Roman"/>
          <w:sz w:val="28"/>
          <w:szCs w:val="28"/>
        </w:rPr>
        <w:t xml:space="preserve">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</w:t>
      </w:r>
      <w:hyperlink r:id="rId4" w:history="1">
        <w:r w:rsidRPr="00DC4473">
          <w:rPr>
            <w:rFonts w:ascii="Times New Roman" w:hAnsi="Times New Roman" w:cs="Times New Roman"/>
            <w:sz w:val="28"/>
            <w:szCs w:val="28"/>
          </w:rPr>
          <w:t>частью 1 статьи 20</w:t>
        </w:r>
      </w:hyperlink>
      <w:r w:rsidRPr="00DC447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73">
        <w:rPr>
          <w:rFonts w:ascii="Times New Roman" w:hAnsi="Times New Roman" w:cs="Times New Roman"/>
          <w:sz w:val="28"/>
          <w:szCs w:val="28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5" w:history="1">
        <w:r w:rsidRPr="00DC4473">
          <w:rPr>
            <w:rFonts w:ascii="Times New Roman" w:hAnsi="Times New Roman" w:cs="Times New Roman"/>
            <w:sz w:val="28"/>
            <w:szCs w:val="28"/>
          </w:rPr>
          <w:t>частью 5 статьи 165</w:t>
        </w:r>
      </w:hyperlink>
      <w:r w:rsidRPr="00DC447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DC4473" w:rsidRPr="00DC4473" w:rsidRDefault="00DC4473" w:rsidP="00DC4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47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C4473">
        <w:rPr>
          <w:rFonts w:ascii="Times New Roman" w:hAnsi="Times New Roman" w:cs="Times New Roman"/>
          <w:bCs/>
          <w:sz w:val="28"/>
          <w:szCs w:val="28"/>
        </w:rPr>
        <w:t xml:space="preserve"> Выявление в Государственной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73" w:rsidRDefault="00DC4473" w:rsidP="00DC4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 2023 года № ______</w:t>
      </w: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ИНДИКАТОРОВ РИСКА НАРУШЕНИЯ ОБЯЗАТЕЛЬНЫХ ТРЕБОВАНИЙ ПРИ ОСУЩЕСТВЛЕНИИ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КОНТРОЛЯ НА ТЕРРИТОРИИ </w:t>
      </w: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ХАНТЫ-МАНСИЙСКА</w:t>
      </w: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Превышение площади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15%;</w:t>
      </w: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Отсутствие в Едином государственном реестре недвижимости, архивах органа местного самоуправления сведений о правах (документах) на используемый гражданином, юридическим лицом, индивидуальным предпринимателем земельный участок;</w:t>
      </w: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Выявление в Едином государственном реестре недвижимости в течение одного года двух и более фактов расхождения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Выявление в Едином государственном реестре недвижимости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Истечение срока освоения земельного участка, указанного в договоре аренды земельного участка, при этом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 2023 года № ______</w:t>
      </w:r>
    </w:p>
    <w:p w:rsidR="00DC4473" w:rsidRPr="00DC4473" w:rsidRDefault="00DC4473" w:rsidP="00DC44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473" w:rsidRDefault="00DC4473" w:rsidP="00DC4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73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 ХАНТЫ-МАНСИЙСКА</w:t>
      </w:r>
    </w:p>
    <w:p w:rsidR="00DC4473" w:rsidRP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Pr="00DC4473" w:rsidRDefault="00DC4473" w:rsidP="00DC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C4473">
        <w:rPr>
          <w:rFonts w:ascii="Times New Roman" w:hAnsi="Times New Roman" w:cs="Times New Roman"/>
          <w:bCs/>
          <w:sz w:val="28"/>
          <w:szCs w:val="28"/>
        </w:rPr>
        <w:t>1. Трехкратный и более рост количества обращений за месяц в сравнении с предшествующим аналогичным периодом, поступивших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адрес контрольного органа</w:t>
      </w:r>
      <w:r w:rsidRPr="00DC4473">
        <w:rPr>
          <w:rFonts w:ascii="Times New Roman" w:hAnsi="Times New Roman" w:cs="Times New Roman"/>
          <w:bCs/>
          <w:sz w:val="28"/>
          <w:szCs w:val="28"/>
        </w:rPr>
        <w:t xml:space="preserve"> от граждан (поступивших способом, позволяющим установить личность обратившегося гражданина)</w:t>
      </w:r>
      <w:r>
        <w:rPr>
          <w:rFonts w:ascii="Times New Roman" w:hAnsi="Times New Roman" w:cs="Times New Roman"/>
          <w:sz w:val="28"/>
          <w:szCs w:val="28"/>
        </w:rPr>
        <w:t>, органов государственной власти, органов местного самоуправления, общественных организаций, иных органов и организаций</w:t>
      </w:r>
      <w:r w:rsidRPr="00DC4473">
        <w:rPr>
          <w:rFonts w:ascii="Times New Roman" w:hAnsi="Times New Roman" w:cs="Times New Roman"/>
          <w:bCs/>
          <w:sz w:val="28"/>
          <w:szCs w:val="28"/>
        </w:rPr>
        <w:t>, содержащих информацию о признаках нарушений организациями и гражданами обязательных требований, установленных федеральными законами и муниципальными нормативными правовыми актами:</w:t>
      </w:r>
    </w:p>
    <w:p w:rsidR="00DC4473" w:rsidRPr="00DC4473" w:rsidRDefault="00DC4473" w:rsidP="00DC4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473">
        <w:rPr>
          <w:rFonts w:ascii="Times New Roman" w:hAnsi="Times New Roman" w:cs="Times New Roman"/>
          <w:bCs/>
          <w:sz w:val="28"/>
          <w:szCs w:val="28"/>
        </w:rPr>
        <w:t>а) в области автомобильных дорог и дорожной деятельности, установленных в отношении дорог общего пользования местного значения;</w:t>
      </w:r>
    </w:p>
    <w:p w:rsidR="00DC4473" w:rsidRPr="00DC4473" w:rsidRDefault="00DC4473" w:rsidP="00DC4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473">
        <w:rPr>
          <w:rFonts w:ascii="Times New Roman" w:hAnsi="Times New Roman" w:cs="Times New Roman"/>
          <w:bCs/>
          <w:sz w:val="28"/>
          <w:szCs w:val="28"/>
        </w:rPr>
        <w:t>б) в области регулярных перевозок по муниципальным маршрутам, не относящихся к предмету федерального государственного контроля (надзора) на автомобильном транспорте и в дорожном хозяйстве.</w:t>
      </w:r>
    </w:p>
    <w:p w:rsidR="00DC4473" w:rsidRPr="00DC4473" w:rsidRDefault="00DC4473" w:rsidP="00DC4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473">
        <w:rPr>
          <w:rFonts w:ascii="Times New Roman" w:hAnsi="Times New Roman" w:cs="Times New Roman"/>
          <w:bCs/>
          <w:sz w:val="28"/>
          <w:szCs w:val="28"/>
        </w:rPr>
        <w:t>2. 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p w:rsidR="00DC4473" w:rsidRPr="00DC4473" w:rsidRDefault="00DC4473" w:rsidP="00DC44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4473" w:rsidRPr="00DC4473" w:rsidRDefault="00DC4473" w:rsidP="00DC4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 2023 года № ______</w:t>
      </w: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ИНДИКАТОРОВ РИСКА НАРУШЕНИЯ ОБЯЗАТЕЛЬНЫХ ТРЕБОВАНИЙ ПРИ ОСУЩЕСТВЛЕНИИ МУНИЦИПАЛЬНОГО КОНТРОЛЯ В СФЕРЕ БЛАГОУСТРОЙСТВА</w:t>
      </w: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ГОРОДА ХАНТЫ-МАНСИЙСКА</w:t>
      </w: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Трехкратный и более рост количества обращений за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предшествующим аналогичным периодом или с аналогичным периодом предшествующего календарного года, поступивших в адрес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от граждан (поступивших способом, позволяющим установить личность обратившегося гражданина) органов государственной власти, органов местного самоуправления, общественных организаций, иных органов и организаций, содержащих информацию о признаках нарушений организациями и гражданами обязательных требований Правил благоустройства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 на </w:t>
      </w:r>
      <w:r>
        <w:rPr>
          <w:rFonts w:ascii="Times New Roman" w:hAnsi="Times New Roman" w:cs="Times New Roman"/>
          <w:sz w:val="28"/>
          <w:szCs w:val="28"/>
        </w:rPr>
        <w:t>одном и том же объекте муниципального контроля.</w:t>
      </w:r>
    </w:p>
    <w:p w:rsidR="00DC4473" w:rsidRDefault="00DC4473" w:rsidP="00DC4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Повторное 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выявление при проведении контрольного мероприятия без взаимодействия с контролируемым лицом признаков нарушений одних и тех же обязательных требований Правил благоустройства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на одном и том же объекте муниципального контроля.</w:t>
      </w:r>
    </w:p>
    <w:p w:rsidR="00DC4473" w:rsidRDefault="00DC4473" w:rsidP="00DC44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Получение результатов работы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/>
    <w:p w:rsidR="00DC4473" w:rsidRDefault="00DC4473" w:rsidP="00DC4473"/>
    <w:p w:rsidR="00DC4473" w:rsidRDefault="00DC4473" w:rsidP="00DC4473"/>
    <w:p w:rsidR="00DC4473" w:rsidRDefault="00DC4473" w:rsidP="00DC4473"/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 2023 года № ______</w:t>
      </w: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Default="00DC4473" w:rsidP="00DC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473" w:rsidRPr="00DC4473" w:rsidRDefault="00DC4473" w:rsidP="00DC4473">
      <w:pPr>
        <w:jc w:val="center"/>
        <w:rPr>
          <w:b/>
          <w:sz w:val="28"/>
          <w:szCs w:val="28"/>
        </w:rPr>
      </w:pPr>
      <w:r w:rsidRPr="00DC4473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 ТРЕБОВАНИЙ ПРИ ОСУЩЕСТВЛЕНИИ МУНИЦИПАЛЬНОГО ЛЕСНОГО КОНТРОЛЯ НА ТЕРРИТОРИИ ГОРОДА ХАНТЫ-МАНСИЙСКА</w:t>
      </w:r>
    </w:p>
    <w:p w:rsidR="00DC4473" w:rsidRPr="00DC4473" w:rsidRDefault="00DC4473" w:rsidP="00DC4473">
      <w:pPr>
        <w:jc w:val="center"/>
        <w:rPr>
          <w:b/>
          <w:sz w:val="28"/>
          <w:szCs w:val="28"/>
        </w:rPr>
      </w:pP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C4473" w:rsidRPr="00DC4473" w:rsidRDefault="00DC4473" w:rsidP="00DC4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73">
        <w:rPr>
          <w:rFonts w:ascii="Times New Roman" w:hAnsi="Times New Roman" w:cs="Times New Roman"/>
          <w:sz w:val="28"/>
          <w:szCs w:val="28"/>
        </w:rPr>
        <w:t>1. 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года, поступивших в адрес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Pr="00DC4473">
        <w:rPr>
          <w:rFonts w:ascii="Times New Roman" w:hAnsi="Times New Roman" w:cs="Times New Roman"/>
          <w:sz w:val="28"/>
          <w:szCs w:val="28"/>
        </w:rPr>
        <w:t xml:space="preserve"> органа от граждан (поступивших способом, позволяющим установить личность обратившегося гражданина)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общественных организаций, иных органов и организаций</w:t>
      </w:r>
      <w:r w:rsidRPr="00DC4473">
        <w:rPr>
          <w:rFonts w:ascii="Times New Roman" w:hAnsi="Times New Roman" w:cs="Times New Roman"/>
          <w:sz w:val="28"/>
          <w:szCs w:val="28"/>
        </w:rPr>
        <w:t>, содержащих информацию о нарушении организациями и гражданами обязательных требований к:</w:t>
      </w:r>
    </w:p>
    <w:p w:rsidR="00DC4473" w:rsidRPr="00DC4473" w:rsidRDefault="00DC4473" w:rsidP="00DC4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73">
        <w:rPr>
          <w:rFonts w:ascii="Times New Roman" w:hAnsi="Times New Roman" w:cs="Times New Roman"/>
          <w:sz w:val="28"/>
          <w:szCs w:val="28"/>
        </w:rPr>
        <w:t>- санитарной безопасности в лесах;</w:t>
      </w:r>
    </w:p>
    <w:p w:rsidR="00DC4473" w:rsidRDefault="00DC4473" w:rsidP="00DC4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73">
        <w:rPr>
          <w:rFonts w:ascii="Times New Roman" w:hAnsi="Times New Roman" w:cs="Times New Roman"/>
          <w:sz w:val="28"/>
          <w:szCs w:val="28"/>
        </w:rPr>
        <w:t>- рубке лесных насаждений.</w:t>
      </w:r>
      <w:bookmarkStart w:id="0" w:name="_GoBack"/>
      <w:bookmarkEnd w:id="0"/>
    </w:p>
    <w:p w:rsidR="00DC4473" w:rsidRPr="00DC4473" w:rsidRDefault="00DC4473" w:rsidP="00DC4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Выявление в течение одного года двух и более фактов расхождения (несоответствия) сведений в представленном контролируемым лицом отчете об охране лесов от загрязнения и иного негативного воздействия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</w:t>
      </w:r>
    </w:p>
    <w:p w:rsidR="00DC4473" w:rsidRPr="00DC4473" w:rsidRDefault="00DC4473" w:rsidP="00DC4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Выявление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квартала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и более фактов расхождения (несоответствия) сведений в представленном контролируемым лицом отчете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охране лесов от </w:t>
      </w:r>
      <w:r>
        <w:rPr>
          <w:rFonts w:ascii="Times New Roman" w:hAnsi="Times New Roman" w:cs="Times New Roman"/>
          <w:sz w:val="28"/>
          <w:szCs w:val="28"/>
        </w:rPr>
        <w:t>пожаров</w:t>
      </w:r>
      <w:r>
        <w:rPr>
          <w:rFonts w:ascii="Times New Roman" w:hAnsi="Times New Roman" w:cs="Times New Roman"/>
          <w:sz w:val="28"/>
          <w:szCs w:val="28"/>
        </w:rPr>
        <w:t xml:space="preserve">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</w:t>
      </w:r>
    </w:p>
    <w:p w:rsidR="00690443" w:rsidRPr="00DC4473" w:rsidRDefault="00690443" w:rsidP="00DC4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0443" w:rsidRPr="00DC4473" w:rsidSect="006B43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73"/>
    <w:rsid w:val="00690443"/>
    <w:rsid w:val="00D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BB306-AF18-4BC8-B82D-C8EE3BB4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C4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5036672A291A9A01C9F572CCBC25909DDB14EEDFFE69B7D06B5C641341300D773AB5F1C883240BB724508E3B43C9FA09EA6FDD9CwAg4E" TargetMode="External"/><Relationship Id="rId4" Type="http://schemas.openxmlformats.org/officeDocument/2006/relationships/hyperlink" Target="consultantplus://offline/ref=835036672A291A9A01C9F572CCBC25909DDB14EEDFFE69B7D06B5C641341300D773AB5F6CE822C54B23141D63646D2E400FD73DF9EA5wBg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cp:lastPrinted>2023-09-05T05:16:00Z</cp:lastPrinted>
  <dcterms:created xsi:type="dcterms:W3CDTF">2023-09-05T04:10:00Z</dcterms:created>
  <dcterms:modified xsi:type="dcterms:W3CDTF">2023-09-05T05:16:00Z</dcterms:modified>
</cp:coreProperties>
</file>