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14" w:rsidRPr="00EE6A14" w:rsidRDefault="00EE6A14" w:rsidP="00EE6A14">
      <w:pPr>
        <w:spacing w:after="0" w:line="240" w:lineRule="auto"/>
        <w:jc w:val="right"/>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ПРОЕКТ</w:t>
      </w:r>
    </w:p>
    <w:p w:rsidR="00EE6A14" w:rsidRPr="00EE6A14" w:rsidRDefault="00EE6A14" w:rsidP="00EE6A14">
      <w:pPr>
        <w:spacing w:after="0" w:line="240" w:lineRule="auto"/>
        <w:jc w:val="right"/>
        <w:rPr>
          <w:rFonts w:ascii="Times New Roman" w:eastAsia="Times New Roman" w:hAnsi="Times New Roman" w:cs="Times New Roman"/>
          <w:i/>
          <w:sz w:val="28"/>
          <w:szCs w:val="28"/>
          <w:lang w:eastAsia="ru-RU"/>
        </w:rPr>
      </w:pPr>
      <w:r w:rsidRPr="00EE6A14">
        <w:rPr>
          <w:rFonts w:ascii="Times New Roman" w:eastAsia="Times New Roman" w:hAnsi="Times New Roman" w:cs="Times New Roman"/>
          <w:i/>
          <w:sz w:val="28"/>
          <w:szCs w:val="28"/>
          <w:lang w:eastAsia="ru-RU"/>
        </w:rPr>
        <w:t>внесен Главой города Ханты-Мансийска</w:t>
      </w:r>
    </w:p>
    <w:p w:rsidR="00EE6A14" w:rsidRPr="00EE6A14" w:rsidRDefault="00EE6A14" w:rsidP="00EE6A14">
      <w:pPr>
        <w:spacing w:after="0" w:line="240" w:lineRule="auto"/>
        <w:jc w:val="center"/>
        <w:rPr>
          <w:rFonts w:ascii="Times New Roman" w:eastAsia="Times New Roman" w:hAnsi="Times New Roman" w:cs="Times New Roman"/>
          <w:sz w:val="28"/>
          <w:szCs w:val="28"/>
          <w:lang w:eastAsia="ru-RU"/>
        </w:rPr>
      </w:pPr>
    </w:p>
    <w:p w:rsidR="00EE6A14" w:rsidRPr="00EE6A14" w:rsidRDefault="00EE6A14" w:rsidP="00EE6A14">
      <w:pPr>
        <w:keepNext/>
        <w:spacing w:after="0" w:line="240" w:lineRule="auto"/>
        <w:jc w:val="center"/>
        <w:outlineLvl w:val="6"/>
        <w:rPr>
          <w:rFonts w:ascii="Times New Roman" w:eastAsia="Times New Roman" w:hAnsi="Times New Roman" w:cs="Times New Roman"/>
          <w:b/>
          <w:bCs/>
          <w:sz w:val="28"/>
          <w:szCs w:val="28"/>
          <w:lang w:eastAsia="ru-RU"/>
        </w:rPr>
      </w:pPr>
      <w:r w:rsidRPr="00EE6A14">
        <w:rPr>
          <w:rFonts w:ascii="Times New Roman" w:eastAsia="Times New Roman" w:hAnsi="Times New Roman" w:cs="Times New Roman"/>
          <w:b/>
          <w:bCs/>
          <w:sz w:val="28"/>
          <w:szCs w:val="28"/>
          <w:lang w:eastAsia="ru-RU"/>
        </w:rPr>
        <w:t>Городской округ Ханты-Мансийск</w:t>
      </w:r>
    </w:p>
    <w:p w:rsidR="00EE6A14" w:rsidRPr="00EE6A14" w:rsidRDefault="00EE6A14" w:rsidP="00EE6A14">
      <w:pPr>
        <w:keepNext/>
        <w:spacing w:after="0" w:line="240" w:lineRule="auto"/>
        <w:jc w:val="center"/>
        <w:outlineLvl w:val="6"/>
        <w:rPr>
          <w:rFonts w:ascii="Times New Roman" w:eastAsia="Times New Roman" w:hAnsi="Times New Roman" w:cs="Times New Roman"/>
          <w:b/>
          <w:bCs/>
          <w:sz w:val="28"/>
          <w:szCs w:val="28"/>
          <w:lang w:eastAsia="ru-RU"/>
        </w:rPr>
      </w:pPr>
      <w:r w:rsidRPr="00EE6A14">
        <w:rPr>
          <w:rFonts w:ascii="Times New Roman" w:eastAsia="Times New Roman" w:hAnsi="Times New Roman" w:cs="Times New Roman"/>
          <w:b/>
          <w:bCs/>
          <w:sz w:val="28"/>
          <w:szCs w:val="28"/>
          <w:lang w:eastAsia="ru-RU"/>
        </w:rPr>
        <w:t>Ханты-Мансийского автономного округа – Югры</w:t>
      </w:r>
    </w:p>
    <w:p w:rsidR="00EE6A14" w:rsidRPr="00EE6A14" w:rsidRDefault="00EE6A14" w:rsidP="00EE6A14">
      <w:pPr>
        <w:spacing w:after="0" w:line="240" w:lineRule="auto"/>
        <w:jc w:val="center"/>
        <w:rPr>
          <w:rFonts w:ascii="Times New Roman" w:eastAsia="Times New Roman" w:hAnsi="Times New Roman" w:cs="Times New Roman"/>
          <w:b/>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eastAsia="ru-RU"/>
        </w:rPr>
        <w:t>ДУМА ГОРОДА ХАНТЫ-МАНСИЙСКА</w:t>
      </w:r>
    </w:p>
    <w:p w:rsidR="00EE6A14" w:rsidRPr="00EE6A14" w:rsidRDefault="00EE6A14" w:rsidP="00EE6A14">
      <w:pPr>
        <w:spacing w:after="0" w:line="240" w:lineRule="auto"/>
        <w:jc w:val="center"/>
        <w:rPr>
          <w:rFonts w:ascii="Times New Roman" w:eastAsia="Times New Roman" w:hAnsi="Times New Roman" w:cs="Times New Roman"/>
          <w:b/>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РЕШЕНИЕ</w:t>
      </w:r>
    </w:p>
    <w:p w:rsidR="00EE6A14" w:rsidRPr="00EE6A14" w:rsidRDefault="00EE6A14" w:rsidP="00EE6A14">
      <w:pPr>
        <w:spacing w:after="0" w:line="240" w:lineRule="auto"/>
        <w:jc w:val="center"/>
        <w:rPr>
          <w:rFonts w:ascii="Times New Roman" w:eastAsia="Times New Roman" w:hAnsi="Times New Roman" w:cs="Times New Roman"/>
          <w:b/>
          <w:bCs/>
          <w:iCs/>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 ____-</w:t>
      </w:r>
      <w:r w:rsidRPr="00EE6A14">
        <w:rPr>
          <w:rFonts w:ascii="Times New Roman" w:eastAsia="Times New Roman" w:hAnsi="Times New Roman" w:cs="Times New Roman"/>
          <w:b/>
          <w:bCs/>
          <w:iCs/>
          <w:sz w:val="28"/>
          <w:szCs w:val="28"/>
          <w:lang w:val="en-US" w:eastAsia="ru-RU"/>
        </w:rPr>
        <w:t>VI</w:t>
      </w:r>
      <w:r w:rsidRPr="00EE6A14">
        <w:rPr>
          <w:rFonts w:ascii="Times New Roman" w:eastAsia="Times New Roman" w:hAnsi="Times New Roman" w:cs="Times New Roman"/>
          <w:b/>
          <w:bCs/>
          <w:iCs/>
          <w:sz w:val="28"/>
          <w:szCs w:val="28"/>
          <w:lang w:eastAsia="ru-RU"/>
        </w:rPr>
        <w:t xml:space="preserve"> РД</w:t>
      </w:r>
    </w:p>
    <w:p w:rsidR="00EE6A14" w:rsidRPr="00EE6A14" w:rsidRDefault="00EE6A14" w:rsidP="00EE6A14">
      <w:pPr>
        <w:spacing w:after="0" w:line="240" w:lineRule="auto"/>
        <w:jc w:val="center"/>
        <w:rPr>
          <w:rFonts w:ascii="Times New Roman" w:eastAsia="Times New Roman" w:hAnsi="Times New Roman" w:cs="Times New Roman"/>
          <w:bCs/>
          <w:iCs/>
          <w:sz w:val="20"/>
          <w:szCs w:val="20"/>
          <w:lang w:eastAsia="ru-RU"/>
        </w:rPr>
      </w:pPr>
    </w:p>
    <w:p w:rsidR="00EE6A14" w:rsidRPr="00EE6A14" w:rsidRDefault="00EE6A14" w:rsidP="00EE6A14">
      <w:pPr>
        <w:spacing w:after="0" w:line="240" w:lineRule="auto"/>
        <w:jc w:val="right"/>
        <w:rPr>
          <w:rFonts w:ascii="Times New Roman" w:eastAsia="Times New Roman" w:hAnsi="Times New Roman" w:cs="Times New Roman"/>
          <w:bCs/>
          <w:i/>
          <w:iCs/>
          <w:sz w:val="28"/>
          <w:szCs w:val="28"/>
          <w:lang w:eastAsia="ru-RU"/>
        </w:rPr>
      </w:pP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r>
      <w:r w:rsidRPr="00EE6A14">
        <w:rPr>
          <w:rFonts w:ascii="Times New Roman" w:eastAsia="Times New Roman" w:hAnsi="Times New Roman" w:cs="Times New Roman"/>
          <w:b/>
          <w:bCs/>
          <w:iCs/>
          <w:sz w:val="28"/>
          <w:szCs w:val="28"/>
          <w:lang w:eastAsia="ru-RU"/>
        </w:rPr>
        <w:tab/>
        <w:t xml:space="preserve"> </w:t>
      </w:r>
      <w:r w:rsidRPr="00EE6A14">
        <w:rPr>
          <w:rFonts w:ascii="Times New Roman" w:eastAsia="Times New Roman" w:hAnsi="Times New Roman" w:cs="Times New Roman"/>
          <w:bCs/>
          <w:i/>
          <w:iCs/>
          <w:sz w:val="28"/>
          <w:szCs w:val="28"/>
          <w:lang w:eastAsia="ru-RU"/>
        </w:rPr>
        <w:t>Принято</w:t>
      </w:r>
    </w:p>
    <w:p w:rsidR="00EE6A14" w:rsidRPr="00EE6A14" w:rsidRDefault="00EE6A14" w:rsidP="00EE6A14">
      <w:pPr>
        <w:spacing w:after="0" w:line="240" w:lineRule="auto"/>
        <w:jc w:val="right"/>
        <w:rPr>
          <w:rFonts w:ascii="Times New Roman" w:eastAsia="Times New Roman" w:hAnsi="Times New Roman" w:cs="Times New Roman"/>
          <w:bCs/>
          <w:iCs/>
          <w:sz w:val="28"/>
          <w:szCs w:val="28"/>
          <w:lang w:eastAsia="ru-RU"/>
        </w:rPr>
      </w:pPr>
      <w:r w:rsidRPr="00EE6A14">
        <w:rPr>
          <w:rFonts w:ascii="Times New Roman" w:eastAsia="Times New Roman" w:hAnsi="Times New Roman" w:cs="Times New Roman"/>
          <w:bCs/>
          <w:i/>
          <w:iCs/>
          <w:sz w:val="28"/>
          <w:szCs w:val="28"/>
          <w:lang w:eastAsia="ru-RU"/>
        </w:rPr>
        <w:t>__________ 2021 года</w:t>
      </w:r>
    </w:p>
    <w:p w:rsidR="00EE6A14" w:rsidRPr="00EE6A14" w:rsidRDefault="00EE6A14" w:rsidP="00EE6A14">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EE6A14" w:rsidRPr="00EE6A14" w:rsidRDefault="00EE6A14" w:rsidP="00EE6A14">
      <w:pPr>
        <w:spacing w:after="0" w:line="240" w:lineRule="auto"/>
        <w:ind w:right="4576"/>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Об утверждении Положения </w:t>
      </w:r>
    </w:p>
    <w:p w:rsidR="00EE6A14" w:rsidRPr="00EE6A14" w:rsidRDefault="00EE6A14" w:rsidP="00EE6A14">
      <w:pPr>
        <w:spacing w:after="0" w:line="240" w:lineRule="auto"/>
        <w:ind w:right="4576"/>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о муниципальном </w:t>
      </w:r>
      <w:r w:rsidR="00303759">
        <w:rPr>
          <w:rFonts w:ascii="Times New Roman" w:eastAsia="Times New Roman" w:hAnsi="Times New Roman" w:cs="Times New Roman"/>
          <w:sz w:val="28"/>
          <w:szCs w:val="28"/>
          <w:lang w:eastAsia="ru-RU"/>
        </w:rPr>
        <w:t>лесном</w:t>
      </w:r>
      <w:r w:rsidRPr="00EE6A14">
        <w:rPr>
          <w:rFonts w:ascii="Times New Roman" w:eastAsia="Times New Roman" w:hAnsi="Times New Roman" w:cs="Times New Roman"/>
          <w:sz w:val="28"/>
          <w:szCs w:val="28"/>
          <w:lang w:eastAsia="ru-RU"/>
        </w:rPr>
        <w:t xml:space="preserve"> контроле </w:t>
      </w:r>
    </w:p>
    <w:p w:rsidR="00EE6A14" w:rsidRPr="00EE6A14" w:rsidRDefault="00EE6A14" w:rsidP="00EE6A14">
      <w:pPr>
        <w:spacing w:after="0" w:line="240" w:lineRule="auto"/>
        <w:ind w:right="4576"/>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на территории города Ханты-Мансийска</w:t>
      </w:r>
    </w:p>
    <w:p w:rsidR="00EE6A14" w:rsidRPr="00EE6A14" w:rsidRDefault="00EE6A14" w:rsidP="00EE6A14">
      <w:pPr>
        <w:autoSpaceDE w:val="0"/>
        <w:autoSpaceDN w:val="0"/>
        <w:adjustRightInd w:val="0"/>
        <w:spacing w:after="0" w:line="240" w:lineRule="auto"/>
        <w:rPr>
          <w:rFonts w:ascii="Times New Roman" w:eastAsia="Times New Roman" w:hAnsi="Times New Roman" w:cs="Times New Roman"/>
          <w:sz w:val="28"/>
          <w:szCs w:val="28"/>
          <w:lang w:eastAsia="ru-RU"/>
        </w:rPr>
      </w:pPr>
    </w:p>
    <w:p w:rsidR="00EE6A14" w:rsidRPr="00EE6A14" w:rsidRDefault="00EE6A14" w:rsidP="00EE6A14">
      <w:pPr>
        <w:autoSpaceDE w:val="0"/>
        <w:autoSpaceDN w:val="0"/>
        <w:adjustRightInd w:val="0"/>
        <w:spacing w:after="0" w:line="240" w:lineRule="auto"/>
        <w:rPr>
          <w:rFonts w:ascii="Times New Roman" w:eastAsia="Times New Roman" w:hAnsi="Times New Roman" w:cs="Times New Roman"/>
          <w:sz w:val="28"/>
          <w:szCs w:val="28"/>
          <w:lang w:eastAsia="ru-RU"/>
        </w:rPr>
      </w:pPr>
    </w:p>
    <w:p w:rsidR="00EE6A14" w:rsidRPr="00EE6A14" w:rsidRDefault="00EE6A14" w:rsidP="00EE6A14">
      <w:pPr>
        <w:tabs>
          <w:tab w:val="left" w:pos="10205"/>
        </w:tabs>
        <w:spacing w:after="0" w:line="240" w:lineRule="auto"/>
        <w:ind w:right="-1"/>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Рассмотрев проект Решения Думы города Ханты-Мансийска                               </w:t>
      </w:r>
      <w:proofErr w:type="gramStart"/>
      <w:r w:rsidRPr="00EE6A14">
        <w:rPr>
          <w:rFonts w:ascii="Times New Roman" w:eastAsia="Times New Roman" w:hAnsi="Times New Roman" w:cs="Times New Roman"/>
          <w:sz w:val="28"/>
          <w:szCs w:val="28"/>
          <w:lang w:eastAsia="ru-RU"/>
        </w:rPr>
        <w:t xml:space="preserve">   «</w:t>
      </w:r>
      <w:proofErr w:type="gramEnd"/>
      <w:r w:rsidRPr="00EE6A14">
        <w:rPr>
          <w:rFonts w:ascii="Times New Roman" w:eastAsia="Times New Roman" w:hAnsi="Times New Roman" w:cs="Times New Roman"/>
          <w:sz w:val="28"/>
          <w:szCs w:val="28"/>
          <w:lang w:eastAsia="ru-RU"/>
        </w:rPr>
        <w:t xml:space="preserve">Об утверждении Положения о муниципальном </w:t>
      </w:r>
      <w:r w:rsidR="00303759">
        <w:rPr>
          <w:rFonts w:ascii="Times New Roman" w:eastAsia="Times New Roman" w:hAnsi="Times New Roman" w:cs="Times New Roman"/>
          <w:sz w:val="28"/>
          <w:szCs w:val="28"/>
          <w:lang w:eastAsia="ru-RU"/>
        </w:rPr>
        <w:t>лесном</w:t>
      </w:r>
      <w:r w:rsidRPr="00EE6A14">
        <w:rPr>
          <w:rFonts w:ascii="Times New Roman" w:eastAsia="Times New Roman" w:hAnsi="Times New Roman" w:cs="Times New Roman"/>
          <w:sz w:val="28"/>
          <w:szCs w:val="28"/>
          <w:lang w:eastAsia="ru-RU"/>
        </w:rPr>
        <w:t xml:space="preserve"> контроле на территории города  Ханты-Мансийска», руководствуясь частью 1 статьи 69 Устава города Ханты-Мансийска,</w:t>
      </w:r>
    </w:p>
    <w:p w:rsidR="00EE6A14" w:rsidRPr="00EE6A14" w:rsidRDefault="00EE6A14" w:rsidP="00EE6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Дума города Ханты-Мансийска РЕШИЛА:</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6A14" w:rsidRPr="00EE6A14" w:rsidRDefault="00EE6A14" w:rsidP="00EE6A14">
      <w:pPr>
        <w:spacing w:after="0" w:line="240" w:lineRule="auto"/>
        <w:ind w:right="-23"/>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1. Утвердить Положение о муниципальном </w:t>
      </w:r>
      <w:r w:rsidR="00303759">
        <w:rPr>
          <w:rFonts w:ascii="Times New Roman" w:eastAsia="Times New Roman" w:hAnsi="Times New Roman" w:cs="Times New Roman"/>
          <w:sz w:val="28"/>
          <w:szCs w:val="28"/>
          <w:lang w:eastAsia="ru-RU"/>
        </w:rPr>
        <w:t>лесном</w:t>
      </w:r>
      <w:r w:rsidRPr="00EE6A14">
        <w:rPr>
          <w:rFonts w:ascii="Times New Roman" w:eastAsia="Times New Roman" w:hAnsi="Times New Roman" w:cs="Times New Roman"/>
          <w:sz w:val="28"/>
          <w:szCs w:val="28"/>
          <w:lang w:eastAsia="ru-RU"/>
        </w:rPr>
        <w:t xml:space="preserve"> контроле на территории города Ханты-Мансийска согласно </w:t>
      </w:r>
      <w:proofErr w:type="gramStart"/>
      <w:r w:rsidRPr="00EE6A14">
        <w:rPr>
          <w:rFonts w:ascii="Times New Roman" w:eastAsia="Times New Roman" w:hAnsi="Times New Roman" w:cs="Times New Roman"/>
          <w:sz w:val="28"/>
          <w:szCs w:val="28"/>
          <w:lang w:eastAsia="ru-RU"/>
        </w:rPr>
        <w:t>приложению</w:t>
      </w:r>
      <w:proofErr w:type="gramEnd"/>
      <w:r w:rsidRPr="00EE6A14">
        <w:rPr>
          <w:rFonts w:ascii="Times New Roman" w:eastAsia="Times New Roman" w:hAnsi="Times New Roman" w:cs="Times New Roman"/>
          <w:sz w:val="28"/>
          <w:szCs w:val="28"/>
          <w:lang w:eastAsia="ru-RU"/>
        </w:rPr>
        <w:t xml:space="preserve"> к настоящему Решению.</w:t>
      </w:r>
    </w:p>
    <w:p w:rsidR="00EE6A14" w:rsidRPr="00EE6A14" w:rsidRDefault="00EE6A14" w:rsidP="00EE6A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2. Настоящее Решение вступает в силу после его официального опубликования.</w:t>
      </w:r>
    </w:p>
    <w:p w:rsidR="00EE6A14" w:rsidRPr="00EE6A14" w:rsidRDefault="00EE6A14" w:rsidP="00EE6A1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6A14" w:rsidRPr="00EE6A14" w:rsidRDefault="00EE6A14" w:rsidP="00EE6A14">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EE6A14" w:rsidRPr="00EE6A14" w:rsidRDefault="00EE6A14" w:rsidP="00EE6A1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EE6A14" w:rsidRPr="00EE6A14" w:rsidRDefault="00EE6A14" w:rsidP="00EE6A14">
      <w:pPr>
        <w:spacing w:after="0" w:line="240" w:lineRule="auto"/>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Председатель                                                                Глава</w:t>
      </w:r>
    </w:p>
    <w:p w:rsidR="00EE6A14" w:rsidRPr="00EE6A14" w:rsidRDefault="00EE6A14" w:rsidP="00EE6A14">
      <w:pPr>
        <w:spacing w:after="0" w:line="240" w:lineRule="auto"/>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Думы города Ханты-Мансийска                              города Ханты-Мансийска</w:t>
      </w:r>
    </w:p>
    <w:p w:rsidR="00EE6A14" w:rsidRPr="00EE6A14" w:rsidRDefault="00EE6A14" w:rsidP="00EE6A14">
      <w:pPr>
        <w:spacing w:after="0" w:line="240" w:lineRule="auto"/>
        <w:rPr>
          <w:rFonts w:ascii="Times New Roman" w:eastAsia="Times New Roman" w:hAnsi="Times New Roman" w:cs="Times New Roman"/>
          <w:b/>
          <w:bCs/>
          <w:iCs/>
          <w:sz w:val="28"/>
          <w:szCs w:val="28"/>
          <w:lang w:eastAsia="ru-RU"/>
        </w:rPr>
      </w:pPr>
      <w:r w:rsidRPr="00EE6A14">
        <w:rPr>
          <w:rFonts w:ascii="Times New Roman" w:eastAsia="Times New Roman" w:hAnsi="Times New Roman" w:cs="Times New Roman"/>
          <w:b/>
          <w:bCs/>
          <w:iCs/>
          <w:sz w:val="28"/>
          <w:szCs w:val="28"/>
          <w:lang w:eastAsia="ru-RU"/>
        </w:rPr>
        <w:t xml:space="preserve">_______________К.Л. Пенчуков                                _______________М.П. </w:t>
      </w:r>
      <w:proofErr w:type="spellStart"/>
      <w:r w:rsidRPr="00EE6A14">
        <w:rPr>
          <w:rFonts w:ascii="Times New Roman" w:eastAsia="Times New Roman" w:hAnsi="Times New Roman" w:cs="Times New Roman"/>
          <w:b/>
          <w:bCs/>
          <w:iCs/>
          <w:sz w:val="28"/>
          <w:szCs w:val="28"/>
          <w:lang w:eastAsia="ru-RU"/>
        </w:rPr>
        <w:t>Ряшин</w:t>
      </w:r>
      <w:proofErr w:type="spellEnd"/>
    </w:p>
    <w:p w:rsidR="00EE6A14" w:rsidRPr="00EE6A14" w:rsidRDefault="00EE6A14" w:rsidP="00EE6A14">
      <w:pPr>
        <w:spacing w:after="0" w:line="240" w:lineRule="auto"/>
        <w:rPr>
          <w:rFonts w:ascii="Times New Roman" w:eastAsia="Times New Roman" w:hAnsi="Times New Roman" w:cs="Times New Roman"/>
          <w:b/>
          <w:bCs/>
          <w:iCs/>
          <w:sz w:val="28"/>
          <w:szCs w:val="28"/>
          <w:lang w:eastAsia="ru-RU"/>
        </w:rPr>
      </w:pPr>
    </w:p>
    <w:p w:rsidR="00EE6A14" w:rsidRPr="00EE6A14" w:rsidRDefault="00EE6A14" w:rsidP="00EE6A14">
      <w:pPr>
        <w:spacing w:after="0" w:line="240" w:lineRule="auto"/>
        <w:rPr>
          <w:rFonts w:ascii="Times New Roman" w:eastAsia="Times New Roman" w:hAnsi="Times New Roman" w:cs="Times New Roman"/>
          <w:bCs/>
          <w:i/>
          <w:iCs/>
          <w:sz w:val="28"/>
          <w:szCs w:val="28"/>
          <w:lang w:eastAsia="ru-RU"/>
        </w:rPr>
      </w:pPr>
      <w:r w:rsidRPr="00EE6A14">
        <w:rPr>
          <w:rFonts w:ascii="Times New Roman" w:eastAsia="Times New Roman" w:hAnsi="Times New Roman" w:cs="Times New Roman"/>
          <w:bCs/>
          <w:i/>
          <w:iCs/>
          <w:sz w:val="28"/>
          <w:szCs w:val="28"/>
          <w:lang w:eastAsia="ru-RU"/>
        </w:rPr>
        <w:t xml:space="preserve">Подписано                                                                        </w:t>
      </w:r>
      <w:proofErr w:type="spellStart"/>
      <w:r w:rsidRPr="00EE6A14">
        <w:rPr>
          <w:rFonts w:ascii="Times New Roman" w:eastAsia="Times New Roman" w:hAnsi="Times New Roman" w:cs="Times New Roman"/>
          <w:bCs/>
          <w:i/>
          <w:iCs/>
          <w:sz w:val="28"/>
          <w:szCs w:val="28"/>
          <w:lang w:eastAsia="ru-RU"/>
        </w:rPr>
        <w:t>Подписано</w:t>
      </w:r>
      <w:proofErr w:type="spellEnd"/>
    </w:p>
    <w:p w:rsidR="00EE6A14" w:rsidRPr="00EE6A14" w:rsidRDefault="00EE6A14" w:rsidP="00EE6A14">
      <w:pPr>
        <w:spacing w:after="0" w:line="240" w:lineRule="auto"/>
        <w:jc w:val="both"/>
        <w:rPr>
          <w:rFonts w:ascii="Times New Roman" w:eastAsia="Times New Roman" w:hAnsi="Times New Roman" w:cs="Times New Roman"/>
          <w:bCs/>
          <w:i/>
          <w:iCs/>
          <w:sz w:val="28"/>
          <w:szCs w:val="28"/>
          <w:lang w:eastAsia="ru-RU"/>
        </w:rPr>
      </w:pPr>
      <w:r w:rsidRPr="00EE6A14">
        <w:rPr>
          <w:rFonts w:ascii="Times New Roman" w:eastAsia="Times New Roman" w:hAnsi="Times New Roman" w:cs="Times New Roman"/>
          <w:bCs/>
          <w:i/>
          <w:iCs/>
          <w:sz w:val="28"/>
          <w:szCs w:val="28"/>
          <w:lang w:eastAsia="ru-RU"/>
        </w:rPr>
        <w:t>____________ 2021 года                                           ____________ 2021 года</w:t>
      </w:r>
    </w:p>
    <w:p w:rsidR="00EE6A14" w:rsidRPr="00EE6A14" w:rsidRDefault="00EE6A14" w:rsidP="00EE6A14">
      <w:pPr>
        <w:spacing w:after="0" w:line="240" w:lineRule="auto"/>
        <w:jc w:val="center"/>
        <w:rPr>
          <w:rFonts w:ascii="Times New Roman" w:eastAsia="Times New Roman" w:hAnsi="Times New Roman" w:cs="Times New Roman"/>
          <w:b/>
          <w:sz w:val="36"/>
          <w:szCs w:val="36"/>
          <w:lang w:eastAsia="ru-RU"/>
        </w:rPr>
      </w:pPr>
    </w:p>
    <w:p w:rsidR="00EE6A14" w:rsidRPr="00EE6A14" w:rsidRDefault="00EE6A14" w:rsidP="00EE6A14">
      <w:pPr>
        <w:spacing w:after="0" w:line="240" w:lineRule="auto"/>
        <w:jc w:val="center"/>
        <w:rPr>
          <w:rFonts w:ascii="Times New Roman" w:eastAsia="Times New Roman" w:hAnsi="Times New Roman" w:cs="Times New Roman"/>
          <w:b/>
          <w:sz w:val="36"/>
          <w:szCs w:val="36"/>
          <w:lang w:eastAsia="ru-RU"/>
        </w:rPr>
      </w:pPr>
    </w:p>
    <w:p w:rsidR="00EE6A14" w:rsidRPr="00EE6A14" w:rsidRDefault="00EE6A14" w:rsidP="00EE6A14">
      <w:pPr>
        <w:spacing w:after="0" w:line="240" w:lineRule="auto"/>
        <w:jc w:val="center"/>
        <w:rPr>
          <w:rFonts w:ascii="Times New Roman" w:eastAsia="Times New Roman" w:hAnsi="Times New Roman" w:cs="Times New Roman"/>
          <w:b/>
          <w:sz w:val="36"/>
          <w:szCs w:val="36"/>
          <w:lang w:eastAsia="ru-RU"/>
        </w:rPr>
      </w:pPr>
    </w:p>
    <w:p w:rsidR="00EE6A14" w:rsidRPr="00EE6A14" w:rsidRDefault="00EE6A14" w:rsidP="00EE6A14">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Приложение</w:t>
      </w:r>
    </w:p>
    <w:p w:rsidR="00EE6A14" w:rsidRPr="00EE6A14" w:rsidRDefault="00EE6A14" w:rsidP="00EE6A14">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lastRenderedPageBreak/>
        <w:t xml:space="preserve">к решению Думы </w:t>
      </w:r>
    </w:p>
    <w:p w:rsidR="00EE6A14" w:rsidRPr="00EE6A14" w:rsidRDefault="00EE6A14" w:rsidP="00EE6A14">
      <w:pPr>
        <w:shd w:val="clear" w:color="auto" w:fill="FFFFFF"/>
        <w:spacing w:after="0" w:line="240" w:lineRule="auto"/>
        <w:ind w:left="5760"/>
        <w:jc w:val="right"/>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города Ханты-Мансийска </w:t>
      </w:r>
    </w:p>
    <w:p w:rsidR="00EE6A14" w:rsidRPr="00EE6A14" w:rsidRDefault="00EE6A14" w:rsidP="00EE6A14">
      <w:pPr>
        <w:shd w:val="clear" w:color="auto" w:fill="FFFFFF"/>
        <w:spacing w:after="0" w:line="240" w:lineRule="auto"/>
        <w:ind w:left="5760" w:hanging="10"/>
        <w:jc w:val="right"/>
        <w:rPr>
          <w:rFonts w:ascii="Times New Roman" w:eastAsia="Times New Roman" w:hAnsi="Times New Roman" w:cs="Times New Roman"/>
          <w:sz w:val="28"/>
          <w:szCs w:val="28"/>
          <w:lang w:eastAsia="ru-RU"/>
        </w:rPr>
      </w:pPr>
      <w:proofErr w:type="gramStart"/>
      <w:r w:rsidRPr="00EE6A14">
        <w:rPr>
          <w:rFonts w:ascii="Times New Roman" w:eastAsia="Times New Roman" w:hAnsi="Times New Roman" w:cs="Times New Roman"/>
          <w:sz w:val="28"/>
          <w:szCs w:val="28"/>
          <w:lang w:eastAsia="ru-RU"/>
        </w:rPr>
        <w:t>от  _</w:t>
      </w:r>
      <w:proofErr w:type="gramEnd"/>
      <w:r w:rsidRPr="00EE6A14">
        <w:rPr>
          <w:rFonts w:ascii="Times New Roman" w:eastAsia="Times New Roman" w:hAnsi="Times New Roman" w:cs="Times New Roman"/>
          <w:sz w:val="28"/>
          <w:szCs w:val="28"/>
          <w:lang w:eastAsia="ru-RU"/>
        </w:rPr>
        <w:t>______2021   № _____</w:t>
      </w:r>
    </w:p>
    <w:p w:rsidR="00EE6A14" w:rsidRPr="00EE6A14" w:rsidRDefault="00EE6A14" w:rsidP="00EE6A14">
      <w:pPr>
        <w:shd w:val="clear" w:color="auto" w:fill="FFFFFF"/>
        <w:spacing w:after="0" w:line="240" w:lineRule="auto"/>
        <w:ind w:left="5760" w:hanging="10"/>
        <w:jc w:val="both"/>
        <w:rPr>
          <w:rFonts w:ascii="Times New Roman" w:eastAsia="Times New Roman" w:hAnsi="Times New Roman" w:cs="Times New Roman"/>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Cs/>
          <w:sz w:val="28"/>
          <w:szCs w:val="28"/>
          <w:lang w:eastAsia="ru-RU"/>
        </w:rPr>
      </w:pPr>
      <w:r w:rsidRPr="00EE6A14">
        <w:rPr>
          <w:rFonts w:ascii="Times New Roman" w:eastAsia="Times New Roman" w:hAnsi="Times New Roman" w:cs="Times New Roman"/>
          <w:bCs/>
          <w:sz w:val="28"/>
          <w:szCs w:val="28"/>
          <w:lang w:eastAsia="ru-RU"/>
        </w:rPr>
        <w:t>Положение</w:t>
      </w:r>
    </w:p>
    <w:p w:rsidR="00EE6A14" w:rsidRPr="00EE6A14" w:rsidRDefault="00EE6A14" w:rsidP="00EE6A14">
      <w:pPr>
        <w:spacing w:after="0" w:line="240" w:lineRule="auto"/>
        <w:jc w:val="center"/>
        <w:rPr>
          <w:rFonts w:ascii="Times New Roman" w:eastAsia="Times New Roman" w:hAnsi="Times New Roman" w:cs="Times New Roman"/>
          <w:bCs/>
          <w:sz w:val="28"/>
          <w:szCs w:val="28"/>
          <w:lang w:eastAsia="ru-RU"/>
        </w:rPr>
      </w:pPr>
      <w:r w:rsidRPr="00EE6A14">
        <w:rPr>
          <w:rFonts w:ascii="Times New Roman" w:eastAsia="Times New Roman" w:hAnsi="Times New Roman" w:cs="Times New Roman"/>
          <w:bCs/>
          <w:sz w:val="28"/>
          <w:szCs w:val="28"/>
          <w:lang w:eastAsia="ru-RU"/>
        </w:rPr>
        <w:t xml:space="preserve">о муниципальном </w:t>
      </w:r>
      <w:r w:rsidR="00303759">
        <w:rPr>
          <w:rFonts w:ascii="Times New Roman" w:eastAsia="Times New Roman" w:hAnsi="Times New Roman" w:cs="Times New Roman"/>
          <w:bCs/>
          <w:sz w:val="28"/>
          <w:szCs w:val="28"/>
          <w:lang w:eastAsia="ru-RU"/>
        </w:rPr>
        <w:t>лесном</w:t>
      </w:r>
      <w:r w:rsidRPr="00EE6A14">
        <w:rPr>
          <w:rFonts w:ascii="Times New Roman" w:eastAsia="Times New Roman" w:hAnsi="Times New Roman" w:cs="Times New Roman"/>
          <w:bCs/>
          <w:sz w:val="28"/>
          <w:szCs w:val="28"/>
          <w:lang w:eastAsia="ru-RU"/>
        </w:rPr>
        <w:t xml:space="preserve"> контроле на территории </w:t>
      </w:r>
    </w:p>
    <w:p w:rsidR="00EE6A14" w:rsidRPr="00EE6A14" w:rsidRDefault="00EE6A14" w:rsidP="00EE6A14">
      <w:pPr>
        <w:spacing w:after="0" w:line="240" w:lineRule="auto"/>
        <w:jc w:val="center"/>
        <w:rPr>
          <w:rFonts w:ascii="Times New Roman" w:eastAsia="Times New Roman" w:hAnsi="Times New Roman" w:cs="Times New Roman"/>
          <w:bCs/>
          <w:sz w:val="28"/>
          <w:szCs w:val="28"/>
          <w:lang w:eastAsia="ru-RU"/>
        </w:rPr>
      </w:pPr>
      <w:r w:rsidRPr="00EE6A14">
        <w:rPr>
          <w:rFonts w:ascii="Times New Roman" w:eastAsia="Times New Roman" w:hAnsi="Times New Roman" w:cs="Times New Roman"/>
          <w:bCs/>
          <w:sz w:val="28"/>
          <w:szCs w:val="28"/>
          <w:lang w:eastAsia="ru-RU"/>
        </w:rPr>
        <w:t>города Ханты-Мансийска</w:t>
      </w:r>
    </w:p>
    <w:p w:rsidR="00EE6A14" w:rsidRPr="00EE6A14" w:rsidRDefault="00EE6A14" w:rsidP="00EE6A14">
      <w:pPr>
        <w:spacing w:after="0" w:line="240" w:lineRule="auto"/>
        <w:jc w:val="center"/>
        <w:rPr>
          <w:rFonts w:ascii="Times New Roman" w:eastAsia="Times New Roman" w:hAnsi="Times New Roman" w:cs="Times New Roman"/>
          <w:bCs/>
          <w:sz w:val="28"/>
          <w:szCs w:val="28"/>
          <w:lang w:eastAsia="ru-RU"/>
        </w:rPr>
      </w:pPr>
    </w:p>
    <w:p w:rsidR="00EE6A14" w:rsidRPr="00EE6A14" w:rsidRDefault="00EE6A14" w:rsidP="00EE6A14">
      <w:pPr>
        <w:spacing w:after="0" w:line="240" w:lineRule="auto"/>
        <w:jc w:val="center"/>
        <w:rPr>
          <w:rFonts w:ascii="Times New Roman" w:eastAsia="Times New Roman" w:hAnsi="Times New Roman" w:cs="Times New Roman"/>
          <w:b/>
          <w:bCs/>
          <w:sz w:val="28"/>
          <w:szCs w:val="28"/>
          <w:lang w:eastAsia="ru-RU"/>
        </w:rPr>
      </w:pPr>
      <w:r w:rsidRPr="00EE6A14">
        <w:rPr>
          <w:rFonts w:ascii="Times New Roman" w:eastAsia="Times New Roman" w:hAnsi="Times New Roman" w:cs="Times New Roman"/>
          <w:b/>
          <w:sz w:val="28"/>
          <w:szCs w:val="28"/>
          <w:lang w:val="en-US" w:eastAsia="ru-RU"/>
        </w:rPr>
        <w:t>I</w:t>
      </w:r>
      <w:r w:rsidRPr="00EE6A14">
        <w:rPr>
          <w:rFonts w:ascii="Times New Roman" w:eastAsia="Times New Roman" w:hAnsi="Times New Roman" w:cs="Times New Roman"/>
          <w:b/>
          <w:sz w:val="28"/>
          <w:szCs w:val="28"/>
          <w:lang w:eastAsia="ru-RU"/>
        </w:rPr>
        <w:t>. Общие положения</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EE6A14" w:rsidRPr="00EE6A14" w:rsidRDefault="00303759"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Положение о муниципальном лесном</w:t>
      </w:r>
      <w:r w:rsidR="00EE6A14" w:rsidRPr="00EE6A14">
        <w:rPr>
          <w:rFonts w:ascii="Times New Roman" w:eastAsia="Times New Roman" w:hAnsi="Times New Roman" w:cs="Times New Roman"/>
          <w:sz w:val="28"/>
          <w:szCs w:val="28"/>
          <w:lang w:eastAsia="ru-RU"/>
        </w:rPr>
        <w:t xml:space="preserve"> контроле на территории города Ханты-Мансийска (далее – Положение) устанавливает порядок организации и осуществления муниципального </w:t>
      </w:r>
      <w:r>
        <w:rPr>
          <w:rFonts w:ascii="Times New Roman" w:eastAsia="Times New Roman" w:hAnsi="Times New Roman" w:cs="Times New Roman"/>
          <w:sz w:val="28"/>
          <w:szCs w:val="28"/>
          <w:lang w:eastAsia="ru-RU"/>
        </w:rPr>
        <w:t>лесного</w:t>
      </w:r>
      <w:r w:rsidR="00EE6A14" w:rsidRPr="00EE6A14">
        <w:rPr>
          <w:rFonts w:ascii="Times New Roman" w:eastAsia="Times New Roman" w:hAnsi="Times New Roman" w:cs="Times New Roman"/>
          <w:sz w:val="28"/>
          <w:szCs w:val="28"/>
          <w:lang w:eastAsia="ru-RU"/>
        </w:rPr>
        <w:t xml:space="preserve"> контроля на территории города Ханты-Мансийска.</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(далее – Федеральный закон №248-ФЗ).</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3. Муниципальный </w:t>
      </w:r>
      <w:r w:rsidR="00303759">
        <w:rPr>
          <w:rFonts w:ascii="Times New Roman" w:eastAsia="Times New Roman" w:hAnsi="Times New Roman" w:cs="Times New Roman"/>
          <w:sz w:val="28"/>
          <w:szCs w:val="28"/>
          <w:lang w:eastAsia="ru-RU"/>
        </w:rPr>
        <w:t>лесной</w:t>
      </w:r>
      <w:r w:rsidRPr="00EE6A14">
        <w:rPr>
          <w:rFonts w:ascii="Times New Roman" w:eastAsia="Times New Roman" w:hAnsi="Times New Roman" w:cs="Times New Roman"/>
          <w:sz w:val="28"/>
          <w:szCs w:val="28"/>
          <w:lang w:eastAsia="ru-RU"/>
        </w:rPr>
        <w:t xml:space="preserve"> контроль (далее – муниципальный контроль)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4. Должностными лицами, уполномоченными на осуществление муниципального контроля</w:t>
      </w:r>
      <w:r>
        <w:rPr>
          <w:rFonts w:ascii="Times New Roman" w:eastAsia="Times New Roman" w:hAnsi="Times New Roman" w:cs="Times New Roman"/>
          <w:sz w:val="28"/>
          <w:szCs w:val="28"/>
          <w:lang w:eastAsia="ru-RU"/>
        </w:rPr>
        <w:t>,</w:t>
      </w:r>
      <w:r w:rsidRPr="00EE6A14">
        <w:rPr>
          <w:rFonts w:ascii="Times New Roman" w:eastAsia="Times New Roman" w:hAnsi="Times New Roman" w:cs="Times New Roman"/>
          <w:sz w:val="28"/>
          <w:szCs w:val="28"/>
          <w:lang w:eastAsia="ru-RU"/>
        </w:rPr>
        <w:t xml:space="preserve"> являются сотрудники управления муниципального контроля Администрации города Ханты-Мансийска (далее – должностные лица).</w:t>
      </w:r>
    </w:p>
    <w:p w:rsidR="00EE6A14" w:rsidRPr="00EE6A14" w:rsidRDefault="00EE6A14" w:rsidP="00EE6A14">
      <w:pPr>
        <w:autoSpaceDE w:val="0"/>
        <w:autoSpaceDN w:val="0"/>
        <w:adjustRightInd w:val="0"/>
        <w:spacing w:after="0" w:line="240" w:lineRule="auto"/>
        <w:ind w:firstLine="708"/>
        <w:jc w:val="both"/>
        <w:rPr>
          <w:rFonts w:ascii="Times New Roman" w:hAnsi="Times New Roman" w:cs="Times New Roman"/>
          <w:sz w:val="28"/>
          <w:szCs w:val="28"/>
        </w:rPr>
      </w:pPr>
      <w:r w:rsidRPr="00EE6A14">
        <w:rPr>
          <w:rFonts w:ascii="Times New Roman" w:eastAsia="Times New Roman" w:hAnsi="Times New Roman" w:cs="Times New Roman"/>
          <w:sz w:val="28"/>
          <w:szCs w:val="28"/>
          <w:lang w:eastAsia="ru-RU"/>
        </w:rPr>
        <w:t xml:space="preserve">  5. Под контролируемыми лицами при осуществлении муниципального контроля в соответствии со статьей 31 Федерального закона №248-ФЗ, </w:t>
      </w:r>
      <w:r w:rsidRPr="00EE6A14">
        <w:rPr>
          <w:rFonts w:ascii="Times New Roman" w:hAnsi="Times New Roman" w:cs="Times New Roman"/>
          <w:sz w:val="28"/>
          <w:szCs w:val="28"/>
        </w:rPr>
        <w:t xml:space="preserve">понимаются граждане и организации, в том числе индивидуальные предприниматели, деятельность, действия или </w:t>
      </w:r>
      <w:proofErr w:type="gramStart"/>
      <w:r w:rsidRPr="00EE6A14">
        <w:rPr>
          <w:rFonts w:ascii="Times New Roman" w:hAnsi="Times New Roman" w:cs="Times New Roman"/>
          <w:sz w:val="28"/>
          <w:szCs w:val="28"/>
        </w:rPr>
        <w:t>результаты деятельности</w:t>
      </w:r>
      <w:proofErr w:type="gramEnd"/>
      <w:r w:rsidRPr="00EE6A14">
        <w:rPr>
          <w:rFonts w:ascii="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законом №248-ФЗ.</w:t>
      </w:r>
    </w:p>
    <w:p w:rsidR="00581287" w:rsidRDefault="00581287" w:rsidP="005812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Pr>
          <w:rFonts w:ascii="Times New Roman" w:hAnsi="Times New Roman" w:cs="Times New Roman"/>
          <w:sz w:val="28"/>
          <w:szCs w:val="28"/>
        </w:rPr>
        <w:t xml:space="preserve">. Предметом муниципального контроля является соблюдение </w:t>
      </w:r>
      <w:r>
        <w:rPr>
          <w:rFonts w:ascii="Times New Roman" w:hAnsi="Times New Roman" w:cs="Times New Roman"/>
          <w:sz w:val="28"/>
          <w:szCs w:val="28"/>
        </w:rPr>
        <w:t>контролируемыми лицами</w:t>
      </w:r>
      <w:r>
        <w:rPr>
          <w:rFonts w:ascii="Times New Roman" w:hAnsi="Times New Roman" w:cs="Times New Roman"/>
          <w:sz w:val="28"/>
          <w:szCs w:val="28"/>
        </w:rPr>
        <w:t xml:space="preserve"> в отношении лесных участков, находящихся в муниципальной собственности, требований, установленных в соответствии с Лесным </w:t>
      </w:r>
      <w:hyperlink r:id="rId4" w:history="1">
        <w:r w:rsidRPr="0058128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w:t>
      </w:r>
      <w:r>
        <w:rPr>
          <w:rFonts w:ascii="Times New Roman" w:hAnsi="Times New Roman" w:cs="Times New Roman"/>
          <w:sz w:val="28"/>
          <w:szCs w:val="28"/>
        </w:rPr>
        <w:lastRenderedPageBreak/>
        <w:t>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581287" w:rsidRDefault="00581287" w:rsidP="0058128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8</w:t>
      </w:r>
      <w:r>
        <w:rPr>
          <w:rFonts w:ascii="Times New Roman" w:hAnsi="Times New Roman" w:cs="Times New Roman"/>
          <w:sz w:val="28"/>
          <w:szCs w:val="28"/>
        </w:rPr>
        <w:t>. Объектами муниципального контроля являются:</w:t>
      </w:r>
    </w:p>
    <w:p w:rsidR="00581287" w:rsidRDefault="00581287" w:rsidP="0058128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1) деятельность, действия (бездействие) </w:t>
      </w:r>
      <w:r>
        <w:rPr>
          <w:rFonts w:ascii="Times New Roman" w:hAnsi="Times New Roman" w:cs="Times New Roman"/>
          <w:sz w:val="28"/>
          <w:szCs w:val="28"/>
        </w:rPr>
        <w:t>контролируемых лиц</w:t>
      </w:r>
      <w:r>
        <w:rPr>
          <w:rFonts w:ascii="Times New Roman" w:hAnsi="Times New Roman" w:cs="Times New Roman"/>
          <w:sz w:val="28"/>
          <w:szCs w:val="28"/>
        </w:rPr>
        <w:t xml:space="preserve">, в рамках которых должны соблюдаться обязательные требования, в том числе предъявляемые к </w:t>
      </w:r>
      <w:r>
        <w:rPr>
          <w:rFonts w:ascii="Times New Roman" w:hAnsi="Times New Roman" w:cs="Times New Roman"/>
          <w:sz w:val="28"/>
          <w:szCs w:val="28"/>
        </w:rPr>
        <w:t>контролируемым лицам</w:t>
      </w:r>
      <w:r>
        <w:rPr>
          <w:rFonts w:ascii="Times New Roman" w:hAnsi="Times New Roman" w:cs="Times New Roman"/>
          <w:sz w:val="28"/>
          <w:szCs w:val="28"/>
        </w:rPr>
        <w:t>, осуществляющим деятельность, действия (бездействие);</w:t>
      </w:r>
    </w:p>
    <w:p w:rsidR="00581287" w:rsidRDefault="00581287" w:rsidP="0058128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w:t>
      </w:r>
      <w:r>
        <w:rPr>
          <w:rFonts w:ascii="Times New Roman" w:hAnsi="Times New Roman" w:cs="Times New Roman"/>
          <w:sz w:val="28"/>
          <w:szCs w:val="28"/>
        </w:rPr>
        <w:t xml:space="preserve">контролируемые лица </w:t>
      </w:r>
      <w:r>
        <w:rPr>
          <w:rFonts w:ascii="Times New Roman" w:hAnsi="Times New Roman" w:cs="Times New Roman"/>
          <w:sz w:val="28"/>
          <w:szCs w:val="28"/>
        </w:rPr>
        <w:t>владеют и (или) пользуются и к которым предъявляются обязательные требования (далее - производственные объекты).</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9. Контрольный орган обеспечивает учет объектов контроля в соответствии с настоящим Положением посредством: </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 xml:space="preserve">иных федеральных или региональных информационных систем, </w:t>
      </w:r>
      <w:r w:rsidRPr="00EE6A14">
        <w:rPr>
          <w:rFonts w:ascii="Times New Roman" w:eastAsia="Times New Roman" w:hAnsi="Times New Roman" w:cs="Times New Roman"/>
          <w:sz w:val="28"/>
          <w:szCs w:val="28"/>
          <w:lang w:eastAsia="ru-RU"/>
        </w:rPr>
        <w:br/>
        <w:t>в том числе путем получения сведений в порядке межведомственного информационного взаимодействия.</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 xml:space="preserve">  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r>
      <w:r w:rsidR="00303759">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12. Перечень объектов контроля содержит следующую информацию:</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2) основной государственный регистрационный номер;</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3) идентификационный номер налогоплательщика;</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4) наименование объекта контроля (при наличии);</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5) место нахождения объекта контроля;</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EE6A14" w:rsidRPr="00EE6A14" w:rsidRDefault="00EE6A14" w:rsidP="00EE6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 </w:t>
      </w:r>
      <w:r w:rsidRPr="00EE6A14">
        <w:rPr>
          <w:rFonts w:ascii="Times New Roman" w:eastAsia="Times New Roman" w:hAnsi="Times New Roman" w:cs="Times New Roman"/>
          <w:sz w:val="28"/>
          <w:szCs w:val="28"/>
          <w:lang w:eastAsia="ru-RU"/>
        </w:rPr>
        <w:tab/>
        <w:t xml:space="preserve">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EE6A14" w:rsidRPr="00EE6A14" w:rsidRDefault="00EE6A14" w:rsidP="00EE6A14">
      <w:pPr>
        <w:autoSpaceDE w:val="0"/>
        <w:autoSpaceDN w:val="0"/>
        <w:adjustRightInd w:val="0"/>
        <w:spacing w:after="0" w:line="240" w:lineRule="auto"/>
        <w:jc w:val="both"/>
        <w:rPr>
          <w:rFonts w:ascii="Times New Roman" w:hAnsi="Times New Roman" w:cs="Times New Roman"/>
          <w:sz w:val="28"/>
          <w:szCs w:val="28"/>
        </w:rPr>
      </w:pPr>
      <w:r w:rsidRPr="00EE6A14">
        <w:rPr>
          <w:rFonts w:ascii="Times New Roman" w:eastAsia="Times New Roman" w:hAnsi="Times New Roman" w:cs="Times New Roman"/>
          <w:sz w:val="28"/>
          <w:szCs w:val="28"/>
          <w:lang w:eastAsia="ru-RU"/>
        </w:rPr>
        <w:lastRenderedPageBreak/>
        <w:t xml:space="preserve">            </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13. При осуществлении муниципального контроля система оценки и управления рисками не применяется. </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 xml:space="preserve">14. Внеплановые контрольные мероприятия проводятся с учетом особенностей, установленных </w:t>
      </w:r>
      <w:hyperlink r:id="rId5" w:history="1">
        <w:r w:rsidRPr="00EE6A14">
          <w:rPr>
            <w:rFonts w:ascii="Times New Roman" w:eastAsia="Times New Roman" w:hAnsi="Times New Roman" w:cs="Times New Roman"/>
            <w:sz w:val="28"/>
            <w:szCs w:val="28"/>
            <w:lang w:eastAsia="ru-RU"/>
          </w:rPr>
          <w:t>статьей</w:t>
        </w:r>
      </w:hyperlink>
      <w:r w:rsidRPr="00EE6A14">
        <w:rPr>
          <w:rFonts w:ascii="Times New Roman" w:eastAsia="Times New Roman" w:hAnsi="Times New Roman" w:cs="Times New Roman"/>
          <w:sz w:val="28"/>
          <w:szCs w:val="28"/>
          <w:lang w:eastAsia="ru-RU"/>
        </w:rPr>
        <w:t xml:space="preserve"> </w:t>
      </w:r>
      <w:hyperlink r:id="rId6" w:history="1">
        <w:r w:rsidRPr="00EE6A14">
          <w:rPr>
            <w:rFonts w:ascii="Times New Roman" w:eastAsia="Times New Roman" w:hAnsi="Times New Roman" w:cs="Times New Roman"/>
            <w:sz w:val="28"/>
            <w:szCs w:val="28"/>
            <w:lang w:eastAsia="ru-RU"/>
          </w:rPr>
          <w:t>66</w:t>
        </w:r>
      </w:hyperlink>
      <w:r w:rsidRPr="00EE6A14">
        <w:rPr>
          <w:rFonts w:ascii="Times New Roman" w:eastAsia="Times New Roman" w:hAnsi="Times New Roman" w:cs="Times New Roman"/>
          <w:sz w:val="28"/>
          <w:szCs w:val="28"/>
          <w:lang w:eastAsia="ru-RU"/>
        </w:rPr>
        <w:t xml:space="preserve"> Федерального закона №248-ФЗ.</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15. Оценка результативности и эффективности муниципального контроля осуществляется в соответствии со статьей 30 Федерального закона №248-ФЗ.</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16. Ключевые показатели муниципального контроля и их целевые значения, индикативные показатели утверждаются решением Думы города.</w:t>
      </w:r>
    </w:p>
    <w:p w:rsidR="00EE6A14" w:rsidRPr="00EE6A14" w:rsidRDefault="00EE6A14" w:rsidP="00EE6A14">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17. Досудебный порядок подачи жалоб, установленный главой 9 Федерального закона №248-ФЗ, при осуществлении муниципального контроля не применяется.</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val="en-US" w:eastAsia="ru-RU"/>
        </w:rPr>
        <w:t>II</w:t>
      </w:r>
      <w:r w:rsidRPr="00EE6A14">
        <w:rPr>
          <w:rFonts w:ascii="Times New Roman" w:eastAsia="Times New Roman" w:hAnsi="Times New Roman" w:cs="Times New Roman"/>
          <w:b/>
          <w:sz w:val="28"/>
          <w:szCs w:val="28"/>
          <w:lang w:eastAsia="ru-RU"/>
        </w:rPr>
        <w:t>. Профилактика рисков причинения вреда (ущерба)</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eastAsia="ru-RU"/>
        </w:rPr>
        <w:t>охраняемым законом ценностям</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                   Ханты-Мансийска.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Контрольный орган может проводить профилактические </w:t>
      </w:r>
      <w:proofErr w:type="gramStart"/>
      <w:r w:rsidRPr="00EE6A14">
        <w:rPr>
          <w:rFonts w:ascii="Times New Roman" w:eastAsia="Calibri" w:hAnsi="Times New Roman" w:cs="Times New Roman"/>
          <w:sz w:val="28"/>
          <w:szCs w:val="28"/>
        </w:rPr>
        <w:t xml:space="preserve">мероприятия,   </w:t>
      </w:r>
      <w:proofErr w:type="gramEnd"/>
      <w:r w:rsidRPr="00EE6A14">
        <w:rPr>
          <w:rFonts w:ascii="Times New Roman" w:eastAsia="Calibri" w:hAnsi="Times New Roman" w:cs="Times New Roman"/>
          <w:sz w:val="28"/>
          <w:szCs w:val="28"/>
        </w:rPr>
        <w:t xml:space="preserve">               не предусмотренные Программой профилактики.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bookmarkStart w:id="0" w:name="P85"/>
      <w:bookmarkEnd w:id="0"/>
      <w:r w:rsidRPr="00EE6A14">
        <w:rPr>
          <w:rFonts w:ascii="Times New Roman" w:eastAsia="Calibri"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информирование;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консультирование;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объявление предостережения;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профилактический визит.</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w:t>
      </w:r>
      <w:r w:rsidRPr="00EE6A14">
        <w:rPr>
          <w:rFonts w:ascii="Times New Roman" w:eastAsia="Calibri" w:hAnsi="Times New Roman" w:cs="Times New Roman"/>
          <w:sz w:val="28"/>
          <w:szCs w:val="28"/>
        </w:rPr>
        <w:lastRenderedPageBreak/>
        <w:t>личные кабинеты контролируемых лиц в государственных информационных системах (при их наличии) и в иных формах.</w:t>
      </w:r>
      <w:r w:rsidRPr="00EE6A14">
        <w:rPr>
          <w:rFonts w:ascii="Times New Roman" w:eastAsia="Calibri" w:hAnsi="Times New Roman" w:cs="Times New Roman"/>
          <w:sz w:val="28"/>
          <w:szCs w:val="28"/>
          <w:highlight w:val="yellow"/>
        </w:rPr>
        <w:t xml:space="preserve">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bookmarkStart w:id="1" w:name="P146"/>
      <w:bookmarkEnd w:id="1"/>
      <w:r w:rsidRPr="00EE6A14">
        <w:rPr>
          <w:rFonts w:ascii="Times New Roman" w:eastAsia="Calibri" w:hAnsi="Times New Roman" w:cs="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r w:rsidRPr="00EE6A14">
        <w:rPr>
          <w:rFonts w:ascii="Times New Roman" w:eastAsia="Calibri" w:hAnsi="Times New Roman" w:cs="Times New Roman"/>
          <w:sz w:val="28"/>
          <w:szCs w:val="28"/>
          <w:highlight w:val="yellow"/>
        </w:rPr>
        <w:t xml:space="preserve">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23.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24. Консультирование, в том числе письменное, осуществляется по следующим вопросам: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1) компетенция контрольного органа;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организация и осуществление муниципального контроля;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порядок осуществления профилактических, контрольных мероприятий, установленных настоящим Положением;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применение мер ответственности за нарушение обязательных требований в сфере земельных правоотношений.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7" w:history="1">
        <w:r w:rsidRPr="00EE6A14">
          <w:rPr>
            <w:rFonts w:ascii="Times New Roman" w:eastAsia="Calibri" w:hAnsi="Times New Roman" w:cs="Times New Roman"/>
            <w:sz w:val="28"/>
            <w:szCs w:val="28"/>
          </w:rPr>
          <w:t>законом</w:t>
        </w:r>
      </w:hyperlink>
      <w:r w:rsidRPr="00EE6A14">
        <w:rPr>
          <w:rFonts w:ascii="Times New Roman" w:eastAsia="Calibri" w:hAnsi="Times New Roman" w:cs="Times New Roman"/>
          <w:sz w:val="28"/>
          <w:szCs w:val="28"/>
        </w:rPr>
        <w:t xml:space="preserve"> от 02.05.2006 №59-ФЗ "О порядке рассмотрения обращений граждан Российской Федерации".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29. </w:t>
      </w:r>
      <w:r w:rsidRPr="00EE6A14">
        <w:rPr>
          <w:rFonts w:ascii="Times New Roman" w:eastAsia="Calibri" w:hAnsi="Times New Roman" w:cs="Times New Roman"/>
          <w:bCs/>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Pr="00EE6A14">
        <w:rPr>
          <w:rFonts w:ascii="Times New Roman" w:eastAsia="Calibri" w:hAnsi="Times New Roman" w:cs="Times New Roman"/>
          <w:bCs/>
          <w:sz w:val="28"/>
          <w:szCs w:val="28"/>
        </w:rPr>
        <w:lastRenderedPageBreak/>
        <w:t>(далее – предостережение) и предлагает принять меры по обеспечению соблюдения обязательных требований</w:t>
      </w:r>
      <w:r w:rsidRPr="00EE6A14">
        <w:rPr>
          <w:rFonts w:ascii="Times New Roman" w:eastAsia="Calibri" w:hAnsi="Times New Roman" w:cs="Times New Roman"/>
          <w:sz w:val="28"/>
          <w:szCs w:val="28"/>
        </w:rPr>
        <w:t>.</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31. Контрольный орган осуществляет учет объявленных в рамках осуществления муниципального контроля </w:t>
      </w:r>
      <w:proofErr w:type="gramStart"/>
      <w:r w:rsidRPr="00EE6A14">
        <w:rPr>
          <w:rFonts w:ascii="Times New Roman" w:eastAsia="Calibri" w:hAnsi="Times New Roman" w:cs="Times New Roman"/>
          <w:sz w:val="28"/>
          <w:szCs w:val="28"/>
        </w:rPr>
        <w:t>предостережений  посредством</w:t>
      </w:r>
      <w:proofErr w:type="gramEnd"/>
      <w:r w:rsidRPr="00EE6A14">
        <w:rPr>
          <w:rFonts w:ascii="Times New Roman" w:eastAsia="Calibri" w:hAnsi="Times New Roman" w:cs="Times New Roman"/>
          <w:sz w:val="28"/>
          <w:szCs w:val="28"/>
        </w:rPr>
        <w:t xml:space="preserve">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33. Возражения рассматриваются должностным лицом, объявившим предостережение не позднее 15 дней с момента получения таких возражений.</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E6A14" w:rsidRPr="00EE6A14" w:rsidRDefault="00EE6A14" w:rsidP="00EE6A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E6A14" w:rsidRPr="00EE6A14" w:rsidRDefault="00EE6A14" w:rsidP="00EE6A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lastRenderedPageBreak/>
        <w:t>36. В ходе профилактического визита должностным лицом может осуществляться консультирование контролируемого лица.</w:t>
      </w:r>
    </w:p>
    <w:p w:rsidR="00EE6A14" w:rsidRPr="00EE6A14" w:rsidRDefault="00EE6A14" w:rsidP="00EE6A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E6A14" w:rsidRPr="00EE6A14" w:rsidRDefault="00EE6A14" w:rsidP="00EE6A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A14">
        <w:rPr>
          <w:rFonts w:ascii="Times New Roman" w:eastAsia="Times New Roman" w:hAnsi="Times New Roman" w:cs="Times New Roman"/>
          <w:sz w:val="28"/>
          <w:szCs w:val="28"/>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6A14">
        <w:rPr>
          <w:rFonts w:ascii="Times New Roman" w:eastAsia="Times New Roman" w:hAnsi="Times New Roman" w:cs="Times New Roman"/>
          <w:b/>
          <w:sz w:val="28"/>
          <w:szCs w:val="28"/>
          <w:lang w:val="en-US" w:eastAsia="ru-RU"/>
        </w:rPr>
        <w:t>III</w:t>
      </w:r>
      <w:r w:rsidRPr="00EE6A14">
        <w:rPr>
          <w:rFonts w:ascii="Times New Roman" w:eastAsia="Times New Roman" w:hAnsi="Times New Roman" w:cs="Times New Roman"/>
          <w:b/>
          <w:sz w:val="28"/>
          <w:szCs w:val="28"/>
          <w:lang w:eastAsia="ru-RU"/>
        </w:rPr>
        <w:t>. Порядок организации муниципального контроля</w:t>
      </w:r>
    </w:p>
    <w:p w:rsidR="00EE6A14" w:rsidRPr="00EE6A14" w:rsidRDefault="00EE6A14" w:rsidP="00EE6A14">
      <w:pPr>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w:t>
      </w:r>
      <w:proofErr w:type="gramStart"/>
      <w:r w:rsidRPr="00EE6A14">
        <w:rPr>
          <w:rFonts w:ascii="Times New Roman" w:eastAsia="Calibri" w:hAnsi="Times New Roman" w:cs="Times New Roman"/>
          <w:sz w:val="28"/>
          <w:szCs w:val="28"/>
        </w:rPr>
        <w:t>57  Федерального</w:t>
      </w:r>
      <w:proofErr w:type="gramEnd"/>
      <w:r w:rsidRPr="00EE6A14">
        <w:rPr>
          <w:rFonts w:ascii="Times New Roman" w:eastAsia="Calibri" w:hAnsi="Times New Roman" w:cs="Times New Roman"/>
          <w:sz w:val="28"/>
          <w:szCs w:val="28"/>
        </w:rPr>
        <w:t xml:space="preserve">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дата, время и место принятия решения;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кем принято решение;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основание проведения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вид контроля;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5) фамилия, имя, отчество (последнее - при наличии), должность лица               </w:t>
      </w:r>
      <w:proofErr w:type="gramStart"/>
      <w:r w:rsidRPr="00EE6A14">
        <w:rPr>
          <w:rFonts w:ascii="Times New Roman" w:eastAsia="Calibri" w:hAnsi="Times New Roman" w:cs="Times New Roman"/>
          <w:sz w:val="28"/>
          <w:szCs w:val="28"/>
        </w:rPr>
        <w:t xml:space="preserve">   (</w:t>
      </w:r>
      <w:proofErr w:type="gramEnd"/>
      <w:r w:rsidRPr="00EE6A14">
        <w:rPr>
          <w:rFonts w:ascii="Times New Roman" w:eastAsia="Calibri" w:hAnsi="Times New Roman" w:cs="Times New Roman"/>
          <w:sz w:val="28"/>
          <w:szCs w:val="28"/>
        </w:rPr>
        <w:t>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объект контроля, в отношении которого проводится контрольное мероприятие;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9) вид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lastRenderedPageBreak/>
        <w:t>10) перечень контрольных действий, совершаемых в рамках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11) предмет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12) проверочные листы, если их применение является обязательным;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15) иные сведения, если это предусмотрено Положением.</w:t>
      </w:r>
    </w:p>
    <w:p w:rsidR="00EE6A14" w:rsidRPr="00EE6A14" w:rsidRDefault="00EE6A14" w:rsidP="00EE6A14">
      <w:pPr>
        <w:spacing w:line="240" w:lineRule="auto"/>
        <w:ind w:firstLine="709"/>
        <w:contextualSpacing/>
        <w:jc w:val="both"/>
        <w:rPr>
          <w:rFonts w:ascii="Times New Roman" w:eastAsia="Calibri" w:hAnsi="Times New Roman" w:cs="Times New Roman"/>
          <w:bCs/>
          <w:iCs/>
          <w:sz w:val="28"/>
          <w:szCs w:val="28"/>
        </w:rPr>
      </w:pPr>
      <w:r w:rsidRPr="00EE6A14">
        <w:rPr>
          <w:rFonts w:ascii="Times New Roman" w:eastAsia="Calibri" w:hAnsi="Times New Roman" w:cs="Times New Roman"/>
          <w:sz w:val="28"/>
          <w:szCs w:val="28"/>
        </w:rPr>
        <w:t xml:space="preserve">41. </w:t>
      </w:r>
      <w:r w:rsidRPr="00EE6A14">
        <w:rPr>
          <w:rFonts w:ascii="Times New Roman" w:eastAsia="Calibri" w:hAnsi="Times New Roman" w:cs="Times New Roman"/>
          <w:bCs/>
          <w:iCs/>
          <w:sz w:val="28"/>
          <w:szCs w:val="28"/>
        </w:rPr>
        <w:t xml:space="preserve">В рамках осуществления </w:t>
      </w:r>
      <w:r w:rsidRPr="00EE6A14">
        <w:rPr>
          <w:rFonts w:ascii="Times New Roman" w:eastAsia="Calibri" w:hAnsi="Times New Roman" w:cs="Times New Roman"/>
          <w:sz w:val="28"/>
          <w:szCs w:val="28"/>
        </w:rPr>
        <w:t>муниципального контроля при взаимодействии с контролируемым лицом</w:t>
      </w:r>
      <w:r w:rsidRPr="00EE6A14">
        <w:rPr>
          <w:rFonts w:ascii="Times New Roman" w:eastAsia="Calibri" w:hAnsi="Times New Roman" w:cs="Times New Roman"/>
          <w:bCs/>
          <w:iCs/>
          <w:sz w:val="28"/>
          <w:szCs w:val="28"/>
        </w:rPr>
        <w:t xml:space="preserve"> проводятся следующие контрольные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инспекционный визит;</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документарная проверка;</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выездная проверка;</w:t>
      </w:r>
    </w:p>
    <w:p w:rsidR="00EE6A14" w:rsidRPr="00EE6A14" w:rsidRDefault="00EE6A14" w:rsidP="00EE6A14">
      <w:pPr>
        <w:spacing w:line="240" w:lineRule="auto"/>
        <w:ind w:firstLine="708"/>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4) рейдовый осмотр. </w:t>
      </w:r>
    </w:p>
    <w:p w:rsidR="00EE6A14" w:rsidRPr="00EE6A14" w:rsidRDefault="00EE6A14" w:rsidP="00EE6A14">
      <w:pPr>
        <w:spacing w:after="0" w:line="240" w:lineRule="auto"/>
        <w:ind w:firstLine="708"/>
        <w:contextualSpacing/>
        <w:jc w:val="both"/>
        <w:rPr>
          <w:rFonts w:ascii="Times New Roman" w:eastAsia="Calibri" w:hAnsi="Times New Roman" w:cs="Times New Roman"/>
          <w:bCs/>
          <w:iCs/>
          <w:sz w:val="28"/>
          <w:szCs w:val="28"/>
        </w:rPr>
      </w:pPr>
      <w:r w:rsidRPr="00EE6A14">
        <w:rPr>
          <w:rFonts w:ascii="Times New Roman" w:eastAsia="Calibri" w:hAnsi="Times New Roman" w:cs="Times New Roman"/>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E6A14" w:rsidRPr="00EE6A14" w:rsidRDefault="00EE6A14" w:rsidP="00EE6A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1) наблюдение за соблюдением обязательных требований (мониторинг безопасности);</w:t>
      </w:r>
    </w:p>
    <w:p w:rsidR="00EE6A14" w:rsidRPr="00EE6A14" w:rsidRDefault="00EE6A14" w:rsidP="00EE6A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2)  выездное обследование.</w:t>
      </w:r>
    </w:p>
    <w:p w:rsidR="00EE6A14" w:rsidRPr="00EE6A14" w:rsidRDefault="00EE6A14" w:rsidP="00EE6A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43. Плановые контрольные мероприятия при осуществлении муниципального контроля</w:t>
      </w:r>
      <w:r w:rsidRPr="00EE6A14">
        <w:rPr>
          <w:rFonts w:ascii="Times New Roman" w:eastAsia="Calibri" w:hAnsi="Times New Roman" w:cs="Times New Roman"/>
          <w:i/>
          <w:sz w:val="28"/>
          <w:szCs w:val="28"/>
        </w:rPr>
        <w:t xml:space="preserve"> </w:t>
      </w:r>
      <w:r w:rsidRPr="00EE6A14">
        <w:rPr>
          <w:rFonts w:ascii="Times New Roman" w:eastAsia="Calibri" w:hAnsi="Times New Roman" w:cs="Times New Roman"/>
          <w:sz w:val="28"/>
          <w:szCs w:val="28"/>
        </w:rPr>
        <w:t>не проводятся.</w:t>
      </w:r>
    </w:p>
    <w:p w:rsidR="00EE6A14" w:rsidRPr="00EE6A14" w:rsidRDefault="00EE6A14" w:rsidP="00EE6A14">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44. Внеплановые контрольные мероприятия проводятся при наличии </w:t>
      </w:r>
      <w:bookmarkStart w:id="2" w:name="_GoBack"/>
      <w:bookmarkEnd w:id="2"/>
      <w:r w:rsidRPr="00EE6A14">
        <w:rPr>
          <w:rFonts w:ascii="Times New Roman" w:eastAsia="Calibri" w:hAnsi="Times New Roman" w:cs="Times New Roman"/>
          <w:sz w:val="28"/>
          <w:szCs w:val="28"/>
        </w:rPr>
        <w:t xml:space="preserve">оснований, предусмотренных </w:t>
      </w:r>
      <w:hyperlink r:id="rId8" w:history="1">
        <w:r w:rsidRPr="00EE6A14">
          <w:rPr>
            <w:rFonts w:ascii="Times New Roman" w:eastAsia="Calibri" w:hAnsi="Times New Roman" w:cs="Times New Roman"/>
            <w:sz w:val="28"/>
            <w:szCs w:val="28"/>
          </w:rPr>
          <w:t>пунктами 1</w:t>
        </w:r>
      </w:hyperlink>
      <w:r w:rsidRPr="00EE6A14">
        <w:rPr>
          <w:rFonts w:ascii="Times New Roman" w:eastAsia="Calibri" w:hAnsi="Times New Roman" w:cs="Times New Roman"/>
          <w:sz w:val="28"/>
          <w:szCs w:val="28"/>
        </w:rPr>
        <w:t xml:space="preserve">, </w:t>
      </w:r>
      <w:hyperlink r:id="rId9" w:history="1">
        <w:r w:rsidRPr="00EE6A14">
          <w:rPr>
            <w:rFonts w:ascii="Times New Roman" w:eastAsia="Calibri" w:hAnsi="Times New Roman" w:cs="Times New Roman"/>
            <w:sz w:val="28"/>
            <w:szCs w:val="28"/>
          </w:rPr>
          <w:t>3</w:t>
        </w:r>
      </w:hyperlink>
      <w:r w:rsidRPr="00EE6A14">
        <w:rPr>
          <w:rFonts w:ascii="Times New Roman" w:eastAsia="Calibri" w:hAnsi="Times New Roman" w:cs="Times New Roman"/>
          <w:sz w:val="28"/>
          <w:szCs w:val="28"/>
        </w:rPr>
        <w:t xml:space="preserve">, </w:t>
      </w:r>
      <w:hyperlink r:id="rId10" w:history="1">
        <w:r w:rsidRPr="00EE6A14">
          <w:rPr>
            <w:rFonts w:ascii="Times New Roman" w:eastAsia="Calibri" w:hAnsi="Times New Roman" w:cs="Times New Roman"/>
            <w:sz w:val="28"/>
            <w:szCs w:val="28"/>
          </w:rPr>
          <w:t>4</w:t>
        </w:r>
      </w:hyperlink>
      <w:r w:rsidRPr="00EE6A14">
        <w:rPr>
          <w:rFonts w:ascii="Times New Roman" w:eastAsia="Calibri" w:hAnsi="Times New Roman" w:cs="Times New Roman"/>
          <w:sz w:val="28"/>
          <w:szCs w:val="28"/>
        </w:rPr>
        <w:t xml:space="preserve">, </w:t>
      </w:r>
      <w:hyperlink r:id="rId11" w:history="1">
        <w:r w:rsidRPr="00EE6A14">
          <w:rPr>
            <w:rFonts w:ascii="Times New Roman" w:eastAsia="Calibri" w:hAnsi="Times New Roman" w:cs="Times New Roman"/>
            <w:sz w:val="28"/>
            <w:szCs w:val="28"/>
          </w:rPr>
          <w:t>5 части 1 статьи 57</w:t>
        </w:r>
      </w:hyperlink>
      <w:r w:rsidRPr="00EE6A14">
        <w:rPr>
          <w:rFonts w:ascii="Times New Roman" w:eastAsia="Calibri" w:hAnsi="Times New Roman" w:cs="Times New Roman"/>
          <w:sz w:val="28"/>
          <w:szCs w:val="28"/>
        </w:rPr>
        <w:t xml:space="preserve"> Федерального закона № 248-ФЗ.</w:t>
      </w:r>
    </w:p>
    <w:p w:rsidR="00EE6A14" w:rsidRPr="00EE6A14" w:rsidRDefault="00EE6A14" w:rsidP="00EE6A14">
      <w:pPr>
        <w:spacing w:line="240" w:lineRule="auto"/>
        <w:ind w:firstLine="540"/>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 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EE6A14" w:rsidRPr="00EE6A14" w:rsidRDefault="00EE6A14" w:rsidP="00EE6A14">
      <w:pPr>
        <w:spacing w:line="240" w:lineRule="auto"/>
        <w:contextualSpacing/>
        <w:jc w:val="center"/>
        <w:rPr>
          <w:rFonts w:ascii="Times New Roman" w:eastAsia="Calibri" w:hAnsi="Times New Roman" w:cs="Times New Roman"/>
          <w:b/>
          <w:sz w:val="28"/>
          <w:szCs w:val="28"/>
        </w:rPr>
      </w:pPr>
    </w:p>
    <w:p w:rsidR="00EE6A14" w:rsidRPr="00EE6A14" w:rsidRDefault="00EE6A14" w:rsidP="00EE6A14">
      <w:pPr>
        <w:spacing w:line="240" w:lineRule="auto"/>
        <w:contextualSpacing/>
        <w:jc w:val="center"/>
        <w:rPr>
          <w:rFonts w:ascii="Times New Roman" w:eastAsia="Calibri" w:hAnsi="Times New Roman" w:cs="Times New Roman"/>
          <w:b/>
          <w:sz w:val="28"/>
          <w:szCs w:val="28"/>
        </w:rPr>
      </w:pPr>
      <w:r w:rsidRPr="00EE6A14">
        <w:rPr>
          <w:rFonts w:ascii="Times New Roman" w:eastAsia="Calibri" w:hAnsi="Times New Roman" w:cs="Times New Roman"/>
          <w:b/>
          <w:sz w:val="28"/>
          <w:szCs w:val="28"/>
          <w:lang w:val="en-US"/>
        </w:rPr>
        <w:t>IV</w:t>
      </w:r>
      <w:r w:rsidRPr="00EE6A14">
        <w:rPr>
          <w:rFonts w:ascii="Times New Roman" w:eastAsia="Calibri" w:hAnsi="Times New Roman" w:cs="Times New Roman"/>
          <w:b/>
          <w:sz w:val="28"/>
          <w:szCs w:val="28"/>
        </w:rPr>
        <w:t>. Контрольные мероприятия</w:t>
      </w:r>
    </w:p>
    <w:p w:rsidR="00EE6A14" w:rsidRPr="00EE6A14" w:rsidRDefault="00EE6A14" w:rsidP="00EE6A14">
      <w:pPr>
        <w:spacing w:line="240" w:lineRule="auto"/>
        <w:contextualSpacing/>
        <w:jc w:val="center"/>
        <w:rPr>
          <w:rFonts w:ascii="Times New Roman" w:eastAsia="Calibri" w:hAnsi="Times New Roman" w:cs="Times New Roman"/>
          <w:sz w:val="28"/>
          <w:szCs w:val="28"/>
        </w:rPr>
      </w:pP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lastRenderedPageBreak/>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48. В ходе инспекционного визита совершаются следующие контрольные действия: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1) осмотр;</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2) опрос;</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3) получение письменных объяснений;</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 инструментальное обследование;</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EE6A14">
          <w:rPr>
            <w:rFonts w:ascii="Times New Roman" w:eastAsia="Calibri" w:hAnsi="Times New Roman" w:cs="Times New Roman"/>
            <w:bCs/>
            <w:sz w:val="28"/>
            <w:szCs w:val="28"/>
          </w:rPr>
          <w:t>пунктами 3</w:t>
        </w:r>
      </w:hyperlink>
      <w:r w:rsidRPr="00EE6A14">
        <w:rPr>
          <w:rFonts w:ascii="Times New Roman" w:eastAsia="Calibri" w:hAnsi="Times New Roman" w:cs="Times New Roman"/>
          <w:bCs/>
          <w:sz w:val="28"/>
          <w:szCs w:val="28"/>
        </w:rPr>
        <w:t xml:space="preserve"> - </w:t>
      </w:r>
      <w:hyperlink r:id="rId13" w:history="1">
        <w:r w:rsidRPr="00EE6A14">
          <w:rPr>
            <w:rFonts w:ascii="Times New Roman" w:eastAsia="Calibri" w:hAnsi="Times New Roman" w:cs="Times New Roman"/>
            <w:bCs/>
            <w:sz w:val="28"/>
            <w:szCs w:val="28"/>
          </w:rPr>
          <w:t>6 части 1, частью 3 статьи 57</w:t>
        </w:r>
      </w:hyperlink>
      <w:r w:rsidRPr="00EE6A14">
        <w:rPr>
          <w:rFonts w:ascii="Times New Roman" w:eastAsia="Calibri" w:hAnsi="Times New Roman" w:cs="Times New Roman"/>
          <w:bCs/>
          <w:sz w:val="28"/>
          <w:szCs w:val="28"/>
        </w:rPr>
        <w:t xml:space="preserve"> и </w:t>
      </w:r>
      <w:hyperlink r:id="rId14" w:history="1">
        <w:r w:rsidRPr="00EE6A14">
          <w:rPr>
            <w:rFonts w:ascii="Times New Roman" w:eastAsia="Calibri" w:hAnsi="Times New Roman" w:cs="Times New Roman"/>
            <w:bCs/>
            <w:sz w:val="28"/>
            <w:szCs w:val="28"/>
          </w:rPr>
          <w:t>частью 12 статьи 66</w:t>
        </w:r>
      </w:hyperlink>
      <w:r w:rsidRPr="00EE6A14">
        <w:rPr>
          <w:rFonts w:ascii="Times New Roman" w:eastAsia="Calibri" w:hAnsi="Times New Roman" w:cs="Times New Roman"/>
          <w:bCs/>
          <w:sz w:val="28"/>
          <w:szCs w:val="28"/>
        </w:rPr>
        <w:t xml:space="preserve"> Федерального закона №248-ФЗ.</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bCs/>
          <w:sz w:val="28"/>
          <w:szCs w:val="28"/>
        </w:rPr>
        <w:t>53</w:t>
      </w:r>
      <w:r w:rsidRPr="00EE6A14">
        <w:rPr>
          <w:rFonts w:ascii="Times New Roman" w:eastAsia="Calibri" w:hAnsi="Times New Roman" w:cs="Times New Roman"/>
          <w:sz w:val="28"/>
          <w:szCs w:val="28"/>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55. В ходе документарной проверки совершаются следующие контрольные действия:</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получение письменных объяснений;</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истребование документов;</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экспертиза.</w:t>
      </w:r>
    </w:p>
    <w:p w:rsidR="00EE6A14" w:rsidRPr="00EE6A14" w:rsidRDefault="00EE6A14" w:rsidP="00EE6A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56. В случае, если достоверность сведений, содержащихся в документах, имеющихся в распоряжении контрольного органа, вызывает обоснованные </w:t>
      </w:r>
      <w:r w:rsidRPr="00EE6A14">
        <w:rPr>
          <w:rFonts w:ascii="Times New Roman" w:eastAsia="Calibri" w:hAnsi="Times New Roman" w:cs="Times New Roman"/>
          <w:sz w:val="28"/>
          <w:szCs w:val="28"/>
        </w:rPr>
        <w:lastRenderedPageBreak/>
        <w:t>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E6A14" w:rsidRPr="00EE6A14" w:rsidRDefault="00EE6A14" w:rsidP="00EE6A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60. Внеплановая документарная проверка проводится без согласования с органами прокуратуры.</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w:t>
      </w:r>
      <w:r w:rsidRPr="00EE6A14">
        <w:rPr>
          <w:rFonts w:ascii="Times New Roman" w:eastAsia="Calibri" w:hAnsi="Times New Roman" w:cs="Times New Roman"/>
          <w:sz w:val="28"/>
          <w:szCs w:val="28"/>
        </w:rPr>
        <w:lastRenderedPageBreak/>
        <w:t>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63. Выездная проверка проводится в случае, если не представляется возможным:</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w:t>
      </w:r>
      <w:proofErr w:type="gramStart"/>
      <w:r w:rsidRPr="00EE6A14">
        <w:rPr>
          <w:rFonts w:ascii="Times New Roman" w:eastAsia="Calibri" w:hAnsi="Times New Roman" w:cs="Times New Roman"/>
          <w:sz w:val="28"/>
          <w:szCs w:val="28"/>
        </w:rPr>
        <w:t>контрольных  действий</w:t>
      </w:r>
      <w:proofErr w:type="gramEnd"/>
      <w:r w:rsidRPr="00EE6A14">
        <w:rPr>
          <w:rFonts w:ascii="Times New Roman" w:eastAsia="Calibri" w:hAnsi="Times New Roman" w:cs="Times New Roman"/>
          <w:sz w:val="28"/>
          <w:szCs w:val="28"/>
        </w:rPr>
        <w:t>, предусмотренных в рамках иного вида контрольных мероприятий.</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EE6A14">
          <w:rPr>
            <w:rFonts w:ascii="Times New Roman" w:eastAsia="Calibri" w:hAnsi="Times New Roman" w:cs="Times New Roman"/>
            <w:sz w:val="28"/>
            <w:szCs w:val="28"/>
          </w:rPr>
          <w:t>пунктами 3</w:t>
        </w:r>
      </w:hyperlink>
      <w:r w:rsidRPr="00EE6A14">
        <w:rPr>
          <w:rFonts w:ascii="Times New Roman" w:eastAsia="Calibri" w:hAnsi="Times New Roman" w:cs="Times New Roman"/>
          <w:sz w:val="28"/>
          <w:szCs w:val="28"/>
        </w:rPr>
        <w:t xml:space="preserve"> - </w:t>
      </w:r>
      <w:hyperlink r:id="rId16" w:history="1">
        <w:r w:rsidRPr="00EE6A14">
          <w:rPr>
            <w:rFonts w:ascii="Times New Roman" w:eastAsia="Calibri" w:hAnsi="Times New Roman" w:cs="Times New Roman"/>
            <w:sz w:val="28"/>
            <w:szCs w:val="28"/>
          </w:rPr>
          <w:t>6 части 1, частью 3 статьи 57</w:t>
        </w:r>
      </w:hyperlink>
      <w:r w:rsidRPr="00EE6A14">
        <w:rPr>
          <w:rFonts w:ascii="Times New Roman" w:eastAsia="Calibri" w:hAnsi="Times New Roman" w:cs="Times New Roman"/>
          <w:sz w:val="28"/>
          <w:szCs w:val="28"/>
        </w:rPr>
        <w:t xml:space="preserve"> и </w:t>
      </w:r>
      <w:hyperlink r:id="rId17" w:history="1">
        <w:r w:rsidRPr="00EE6A14">
          <w:rPr>
            <w:rFonts w:ascii="Times New Roman" w:eastAsia="Calibri" w:hAnsi="Times New Roman" w:cs="Times New Roman"/>
            <w:sz w:val="28"/>
            <w:szCs w:val="28"/>
          </w:rPr>
          <w:t>частью 12 статьи 66</w:t>
        </w:r>
      </w:hyperlink>
      <w:r w:rsidRPr="00EE6A14">
        <w:rPr>
          <w:rFonts w:ascii="Times New Roman" w:eastAsia="Calibri" w:hAnsi="Times New Roman" w:cs="Times New Roman"/>
          <w:sz w:val="28"/>
          <w:szCs w:val="28"/>
        </w:rPr>
        <w:t xml:space="preserve"> Федерального закона №248-ФЗ.</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8" w:history="1">
        <w:r w:rsidRPr="00EE6A14">
          <w:rPr>
            <w:rFonts w:ascii="Times New Roman" w:eastAsia="Calibri" w:hAnsi="Times New Roman" w:cs="Times New Roman"/>
            <w:sz w:val="28"/>
            <w:szCs w:val="28"/>
          </w:rPr>
          <w:t>статьей 21</w:t>
        </w:r>
      </w:hyperlink>
      <w:r w:rsidRPr="00EE6A14">
        <w:rPr>
          <w:rFonts w:ascii="Times New Roman" w:eastAsia="Calibri" w:hAnsi="Times New Roman" w:cs="Times New Roman"/>
          <w:sz w:val="28"/>
          <w:szCs w:val="28"/>
        </w:rPr>
        <w:t xml:space="preserve"> Федерального закона №248-ФЗ, если иное не предусмотрено федеральным законом о виде контроля.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E6A14">
        <w:rPr>
          <w:rFonts w:ascii="Times New Roman" w:eastAsia="Calibri" w:hAnsi="Times New Roman" w:cs="Times New Roman"/>
          <w:sz w:val="28"/>
          <w:szCs w:val="28"/>
        </w:rPr>
        <w:t>микропредприятия</w:t>
      </w:r>
      <w:proofErr w:type="spellEnd"/>
      <w:r w:rsidRPr="00EE6A14">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19" w:history="1">
        <w:r w:rsidRPr="00EE6A14">
          <w:rPr>
            <w:rFonts w:ascii="Times New Roman" w:eastAsia="Calibri" w:hAnsi="Times New Roman" w:cs="Times New Roman"/>
            <w:sz w:val="28"/>
            <w:szCs w:val="28"/>
          </w:rPr>
          <w:t>пункт 6 части 1 статьи 57</w:t>
        </w:r>
      </w:hyperlink>
      <w:r w:rsidRPr="00EE6A14">
        <w:rPr>
          <w:rFonts w:ascii="Times New Roman" w:eastAsia="Calibri" w:hAnsi="Times New Roman" w:cs="Times New Roman"/>
          <w:sz w:val="28"/>
          <w:szCs w:val="28"/>
        </w:rPr>
        <w:t xml:space="preserve">  Федерального закона №248-ФЗ и которая для </w:t>
      </w:r>
      <w:proofErr w:type="spellStart"/>
      <w:r w:rsidRPr="00EE6A14">
        <w:rPr>
          <w:rFonts w:ascii="Times New Roman" w:eastAsia="Calibri" w:hAnsi="Times New Roman" w:cs="Times New Roman"/>
          <w:sz w:val="28"/>
          <w:szCs w:val="28"/>
        </w:rPr>
        <w:t>микропредприятия</w:t>
      </w:r>
      <w:proofErr w:type="spellEnd"/>
      <w:r w:rsidRPr="00EE6A14">
        <w:rPr>
          <w:rFonts w:ascii="Times New Roman" w:eastAsia="Calibri" w:hAnsi="Times New Roman" w:cs="Times New Roman"/>
          <w:sz w:val="28"/>
          <w:szCs w:val="28"/>
        </w:rPr>
        <w:t xml:space="preserve"> не может продолжаться более 40 часов. </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67. В ходе выездной проверки совершаются следующие контрольные действия: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осмотр;</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досмотр;</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опрос;</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получение письменных объяснений;</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 истребование документов;</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инструментальное обследование;</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 экспертиза.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w:t>
      </w:r>
      <w:r w:rsidRPr="00EE6A14">
        <w:rPr>
          <w:rFonts w:ascii="Times New Roman" w:eastAsia="Calibri" w:hAnsi="Times New Roman" w:cs="Times New Roman"/>
          <w:sz w:val="28"/>
          <w:szCs w:val="28"/>
        </w:rPr>
        <w:lastRenderedPageBreak/>
        <w:t>пользуются или управляют несколько лиц, находящиеся на территории, на которой расположено несколько контролируемых лиц.</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69. В ходе рейдового осмотра совершаются следующие контрольные действия: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осмотр;</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досмотр;</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опрос;</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получение письменных объяснений;</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5) истребование документов;</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6) инструментальное обследование;</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 экспертиза.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E6A14" w:rsidRPr="00EE6A14" w:rsidRDefault="00EE6A14" w:rsidP="00EE6A14">
      <w:pPr>
        <w:autoSpaceDE w:val="0"/>
        <w:autoSpaceDN w:val="0"/>
        <w:adjustRightInd w:val="0"/>
        <w:spacing w:after="0" w:line="240" w:lineRule="auto"/>
        <w:jc w:val="both"/>
        <w:rPr>
          <w:rFonts w:ascii="Times New Roman" w:hAnsi="Times New Roman" w:cs="Times New Roman"/>
          <w:sz w:val="28"/>
          <w:szCs w:val="28"/>
        </w:rPr>
      </w:pPr>
      <w:r w:rsidRPr="00EE6A14">
        <w:rPr>
          <w:rFonts w:ascii="Times New Roman" w:eastAsia="Calibri" w:hAnsi="Times New Roman" w:cs="Times New Roman"/>
          <w:sz w:val="28"/>
          <w:szCs w:val="28"/>
        </w:rPr>
        <w:t xml:space="preserve">           75. </w:t>
      </w:r>
      <w:r w:rsidRPr="00EE6A14">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lastRenderedPageBreak/>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гражданина, месту нахождения объекта контроля, при этом не допускается взаимодействие с контролируемым лицом.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осмотр;</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инструментальное обследование (с применением видеозаписи);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3) испытание;</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4) экспертиза.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81. Выездное обследование проводится без информирования контролируемого лица.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bCs/>
          <w:sz w:val="28"/>
          <w:szCs w:val="28"/>
        </w:rPr>
      </w:pPr>
      <w:r w:rsidRPr="00EE6A14">
        <w:rPr>
          <w:rFonts w:ascii="Times New Roman" w:eastAsia="Calibri" w:hAnsi="Times New Roman" w:cs="Times New Roman"/>
          <w:bCs/>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84. Контролируемые лица (гражданин, индивидуальный предприниматель), вправе в соответствии с частью 8 статьи 31 Федерального закона №248-ФЗ, представить в контрольный орган</w:t>
      </w:r>
      <w:r w:rsidRPr="00EE6A14">
        <w:rPr>
          <w:rFonts w:ascii="Times New Roman" w:eastAsia="Calibri" w:hAnsi="Times New Roman" w:cs="Times New Roman"/>
          <w:i/>
          <w:sz w:val="28"/>
          <w:szCs w:val="28"/>
        </w:rPr>
        <w:t xml:space="preserve"> </w:t>
      </w:r>
      <w:r w:rsidRPr="00EE6A14">
        <w:rPr>
          <w:rFonts w:ascii="Times New Roman" w:eastAsia="Calibri" w:hAnsi="Times New Roman" w:cs="Times New Roman"/>
          <w:sz w:val="28"/>
          <w:szCs w:val="28"/>
        </w:rPr>
        <w:t>информацию о невозможности присутствия при проведении контрольного мероприятия в случаях:</w:t>
      </w:r>
    </w:p>
    <w:p w:rsidR="00EE6A14" w:rsidRPr="00EE6A14" w:rsidRDefault="00EE6A14" w:rsidP="00EE6A14">
      <w:pPr>
        <w:spacing w:after="0" w:line="240"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t>1) нахождения на стационарном лечении в медицинском учреждении;</w:t>
      </w:r>
    </w:p>
    <w:p w:rsidR="00EE6A14" w:rsidRPr="00EE6A14" w:rsidRDefault="00EE6A14" w:rsidP="00EE6A14">
      <w:pPr>
        <w:spacing w:after="0" w:line="240"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t>2) нахождения за пределами Российской Федерации;</w:t>
      </w:r>
    </w:p>
    <w:p w:rsidR="00EE6A14" w:rsidRPr="00EE6A14" w:rsidRDefault="00EE6A14" w:rsidP="00EE6A14">
      <w:pPr>
        <w:spacing w:after="0" w:line="240" w:lineRule="auto"/>
        <w:ind w:firstLine="709"/>
        <w:rPr>
          <w:rFonts w:ascii="Times New Roman" w:eastAsia="Calibri" w:hAnsi="Times New Roman" w:cs="Times New Roman"/>
          <w:sz w:val="28"/>
          <w:szCs w:val="28"/>
        </w:rPr>
      </w:pPr>
      <w:r w:rsidRPr="00EE6A14">
        <w:rPr>
          <w:rFonts w:ascii="Times New Roman" w:eastAsia="Calibri" w:hAnsi="Times New Roman" w:cs="Times New Roman"/>
          <w:sz w:val="28"/>
          <w:szCs w:val="28"/>
        </w:rPr>
        <w:t>3) административного ареста;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4) избрания в отношении подозреваемого в совершении преступления физического лица меры пресечения в виде: подписки о невыезде и надлежащем </w:t>
      </w:r>
      <w:r w:rsidRPr="00EE6A14">
        <w:rPr>
          <w:rFonts w:ascii="Times New Roman" w:eastAsia="Calibri" w:hAnsi="Times New Roman" w:cs="Times New Roman"/>
          <w:sz w:val="28"/>
          <w:szCs w:val="28"/>
        </w:rPr>
        <w:lastRenderedPageBreak/>
        <w:t>поведении, запрете определенных действий, заключения под стражу, домашнего ареста;</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iCs/>
          <w:sz w:val="28"/>
          <w:szCs w:val="28"/>
        </w:rPr>
        <w:t xml:space="preserve">5) </w:t>
      </w:r>
      <w:r w:rsidRPr="00EE6A14">
        <w:rPr>
          <w:rFonts w:ascii="Times New Roman" w:eastAsia="Calibri" w:hAnsi="Times New Roman" w:cs="Times New Roman"/>
          <w:sz w:val="28"/>
          <w:szCs w:val="28"/>
        </w:rPr>
        <w:t>признания недееспособным или ограниченно дееспособным решением суда, вступившим в законную силу.</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6) наступления </w:t>
      </w:r>
      <w:r w:rsidRPr="00EE6A14">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чрезвычайные обстоятельства, не зависящие от контролируемых лиц).</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85. Информация о невозможности присутствия при проведении контрольного мероприятия должна содержать:</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1) описание обстоятельств, препятствующих присутствию при проведении контрольных мероприятий и их продолжительность;</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2) срок, необходимый для устранения обстоятельств, препятствующих присутствию при проведении контрольного мероприятия.</w:t>
      </w:r>
    </w:p>
    <w:p w:rsidR="00EE6A14" w:rsidRPr="00EE6A14" w:rsidRDefault="00EE6A14" w:rsidP="00EE6A14">
      <w:pPr>
        <w:spacing w:after="0" w:line="240" w:lineRule="auto"/>
        <w:ind w:firstLine="709"/>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86. При проведении контрольных мероприятий может осуществляться фотосъемка, аудио- и видеозапись, иные способы фиксации доказательств.</w:t>
      </w:r>
    </w:p>
    <w:p w:rsidR="00EE6A14" w:rsidRPr="00EE6A14" w:rsidRDefault="00EE6A14" w:rsidP="00EE6A14">
      <w:pPr>
        <w:spacing w:after="0"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87. Результаты контрольного мероприятия оформляются в порядке, установленном статьей 87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E6A14" w:rsidRPr="00EE6A14" w:rsidRDefault="00EE6A14" w:rsidP="00EE6A14">
      <w:pPr>
        <w:autoSpaceDE w:val="0"/>
        <w:autoSpaceDN w:val="0"/>
        <w:adjustRightInd w:val="0"/>
        <w:spacing w:after="0" w:line="240" w:lineRule="auto"/>
        <w:jc w:val="both"/>
        <w:rPr>
          <w:rFonts w:ascii="Times New Roman" w:hAnsi="Times New Roman" w:cs="Times New Roman"/>
          <w:sz w:val="28"/>
          <w:szCs w:val="28"/>
        </w:rPr>
      </w:pPr>
      <w:r w:rsidRPr="00EE6A14">
        <w:rPr>
          <w:rFonts w:ascii="Times New Roman" w:eastAsia="Calibri" w:hAnsi="Times New Roman" w:cs="Times New Roman"/>
          <w:sz w:val="28"/>
          <w:szCs w:val="28"/>
        </w:rPr>
        <w:t xml:space="preserve">          88. Оформление акта производится на месте проведения контрольного мероприятия в день окончания проведения такого мероприятия, </w:t>
      </w:r>
      <w:r w:rsidRPr="00EE6A14">
        <w:rPr>
          <w:rFonts w:ascii="Times New Roman" w:hAnsi="Times New Roman" w:cs="Times New Roman"/>
          <w:sz w:val="28"/>
          <w:szCs w:val="28"/>
        </w:rPr>
        <w:t>если иной порядок оформления акта не установлен Правительством Российской Федерации.</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89. Контролируемое лицо или его представитель знакомится с содержанием акта на месте проведения контрольного мероприятия.</w:t>
      </w:r>
    </w:p>
    <w:p w:rsidR="00EE6A14" w:rsidRPr="00EE6A14" w:rsidRDefault="00EE6A14" w:rsidP="00EE6A14">
      <w:pPr>
        <w:autoSpaceDE w:val="0"/>
        <w:autoSpaceDN w:val="0"/>
        <w:adjustRightInd w:val="0"/>
        <w:spacing w:after="0" w:line="240" w:lineRule="auto"/>
        <w:jc w:val="both"/>
        <w:rPr>
          <w:rFonts w:ascii="Times New Roman" w:hAnsi="Times New Roman" w:cs="Times New Roman"/>
          <w:sz w:val="28"/>
          <w:szCs w:val="28"/>
        </w:rPr>
      </w:pPr>
      <w:bookmarkStart w:id="4" w:name="p1207"/>
      <w:bookmarkEnd w:id="4"/>
      <w:r w:rsidRPr="00EE6A14">
        <w:rPr>
          <w:rFonts w:ascii="Times New Roman" w:hAnsi="Times New Roman" w:cs="Times New Roman"/>
          <w:sz w:val="28"/>
          <w:szCs w:val="28"/>
        </w:rPr>
        <w:t xml:space="preserve">          В случае проведения документарной проверки либо контрольного мероприятия без взаимодействия с контролируемым лицом, а также в случае, если </w:t>
      </w:r>
      <w:r w:rsidRPr="00EE6A14">
        <w:rPr>
          <w:rFonts w:ascii="Times New Roman" w:hAnsi="Times New Roman" w:cs="Times New Roman"/>
          <w:sz w:val="28"/>
          <w:szCs w:val="28"/>
        </w:rPr>
        <w:lastRenderedPageBreak/>
        <w:t xml:space="preserve">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0" w:history="1">
        <w:r w:rsidRPr="00EE6A14">
          <w:rPr>
            <w:rFonts w:ascii="Times New Roman" w:hAnsi="Times New Roman" w:cs="Times New Roman"/>
            <w:sz w:val="28"/>
            <w:szCs w:val="28"/>
          </w:rPr>
          <w:t>статьей 21</w:t>
        </w:r>
      </w:hyperlink>
      <w:r w:rsidRPr="00EE6A14">
        <w:rPr>
          <w:rFonts w:ascii="Times New Roman" w:hAnsi="Times New Roman" w:cs="Times New Roman"/>
          <w:sz w:val="28"/>
          <w:szCs w:val="28"/>
        </w:rPr>
        <w:t xml:space="preserve"> настоящего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bookmarkStart w:id="5" w:name="p1212"/>
      <w:bookmarkEnd w:id="5"/>
      <w:r w:rsidRPr="00EE6A14">
        <w:rPr>
          <w:rFonts w:ascii="Times New Roman" w:eastAsia="Calibri" w:hAnsi="Times New Roman" w:cs="Times New Roman"/>
          <w:sz w:val="28"/>
          <w:szCs w:val="28"/>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E6A14" w:rsidRPr="00EE6A14" w:rsidRDefault="00EE6A14" w:rsidP="00EE6A14">
      <w:pPr>
        <w:spacing w:line="240" w:lineRule="auto"/>
        <w:ind w:firstLine="709"/>
        <w:contextualSpacing/>
        <w:jc w:val="both"/>
        <w:rPr>
          <w:rFonts w:ascii="Times New Roman" w:eastAsia="Calibri" w:hAnsi="Times New Roman" w:cs="Times New Roman"/>
          <w:sz w:val="28"/>
          <w:szCs w:val="28"/>
        </w:rPr>
      </w:pPr>
      <w:r w:rsidRPr="00EE6A14">
        <w:rPr>
          <w:rFonts w:ascii="Times New Roman" w:eastAsia="Calibri" w:hAnsi="Times New Roman" w:cs="Times New Roman"/>
          <w:sz w:val="28"/>
          <w:szCs w:val="28"/>
        </w:rPr>
        <w:t>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 xml:space="preserve">93. Решения, принятые по результатам контрольного мероприятия, проведенного с грубым нарушением требований к организации и </w:t>
      </w:r>
      <w:proofErr w:type="gramStart"/>
      <w:r w:rsidRPr="00EE6A14">
        <w:rPr>
          <w:rFonts w:ascii="Times New Roman" w:eastAsia="Calibri" w:hAnsi="Times New Roman" w:cs="Times New Roman"/>
          <w:iCs/>
          <w:sz w:val="28"/>
          <w:szCs w:val="28"/>
        </w:rPr>
        <w:t>осуществлению муниципального контроля</w:t>
      </w:r>
      <w:proofErr w:type="gramEnd"/>
      <w:r w:rsidRPr="00EE6A14">
        <w:rPr>
          <w:rFonts w:ascii="Times New Roman" w:eastAsia="Calibri" w:hAnsi="Times New Roman" w:cs="Times New Roman"/>
          <w:iCs/>
          <w:sz w:val="28"/>
          <w:szCs w:val="28"/>
        </w:rPr>
        <w:t xml:space="preserve"> подлежат отмене в соответствии со статьей 91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 xml:space="preserve">94. Исполнение решений контрольного органа осуществляется </w:t>
      </w:r>
      <w:proofErr w:type="gramStart"/>
      <w:r w:rsidRPr="00EE6A14">
        <w:rPr>
          <w:rFonts w:ascii="Times New Roman" w:eastAsia="Calibri" w:hAnsi="Times New Roman" w:cs="Times New Roman"/>
          <w:iCs/>
          <w:sz w:val="28"/>
          <w:szCs w:val="28"/>
        </w:rPr>
        <w:t>в порядке</w:t>
      </w:r>
      <w:proofErr w:type="gramEnd"/>
      <w:r w:rsidRPr="00EE6A14">
        <w:rPr>
          <w:rFonts w:ascii="Times New Roman" w:eastAsia="Calibri" w:hAnsi="Times New Roman" w:cs="Times New Roman"/>
          <w:iCs/>
          <w:sz w:val="28"/>
          <w:szCs w:val="28"/>
        </w:rPr>
        <w:t xml:space="preserve"> установленном статьями 92-95 Федерального закона №248-ФЗ.</w:t>
      </w:r>
    </w:p>
    <w:p w:rsidR="00EE6A14" w:rsidRPr="00EE6A14" w:rsidRDefault="00EE6A14" w:rsidP="00EE6A14">
      <w:pPr>
        <w:spacing w:line="240" w:lineRule="auto"/>
        <w:ind w:firstLine="709"/>
        <w:contextualSpacing/>
        <w:jc w:val="both"/>
        <w:rPr>
          <w:rFonts w:ascii="Times New Roman" w:eastAsia="Calibri" w:hAnsi="Times New Roman" w:cs="Times New Roman"/>
          <w:iCs/>
          <w:sz w:val="28"/>
          <w:szCs w:val="28"/>
        </w:rPr>
      </w:pPr>
      <w:r w:rsidRPr="00EE6A14">
        <w:rPr>
          <w:rFonts w:ascii="Times New Roman" w:eastAsia="Calibri" w:hAnsi="Times New Roman" w:cs="Times New Roman"/>
          <w:iCs/>
          <w:sz w:val="28"/>
          <w:szCs w:val="28"/>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E6A14" w:rsidRPr="00EE6A14" w:rsidRDefault="00EE6A14" w:rsidP="00EE6A14">
      <w:pPr>
        <w:spacing w:line="240" w:lineRule="auto"/>
        <w:ind w:firstLine="709"/>
        <w:contextualSpacing/>
        <w:jc w:val="both"/>
        <w:rPr>
          <w:rFonts w:ascii="Times New Roman" w:eastAsia="Calibri" w:hAnsi="Times New Roman" w:cs="Times New Roman"/>
          <w:iCs/>
          <w:sz w:val="28"/>
          <w:szCs w:val="28"/>
        </w:rPr>
      </w:pPr>
    </w:p>
    <w:p w:rsidR="00EE6A14" w:rsidRPr="00EE6A14" w:rsidRDefault="00EE6A14" w:rsidP="00EE6A14">
      <w:pPr>
        <w:spacing w:after="0" w:line="240" w:lineRule="auto"/>
        <w:rPr>
          <w:rFonts w:ascii="Times New Roman" w:eastAsia="Times New Roman" w:hAnsi="Times New Roman" w:cs="Times New Roman"/>
          <w:sz w:val="24"/>
          <w:szCs w:val="24"/>
          <w:lang w:eastAsia="ru-RU"/>
        </w:rPr>
      </w:pPr>
    </w:p>
    <w:p w:rsidR="00F457C3" w:rsidRDefault="00F457C3"/>
    <w:sectPr w:rsidR="00F457C3" w:rsidSect="00FA42C7">
      <w:headerReference w:type="default" r:id="rId21"/>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7" w:rsidRDefault="00915FF3">
    <w:pPr>
      <w:pStyle w:val="a3"/>
      <w:jc w:val="center"/>
    </w:pPr>
    <w:r>
      <w:fldChar w:fldCharType="begin"/>
    </w:r>
    <w:r>
      <w:instrText>PAGE   \* MERGEFORMAT</w:instrText>
    </w:r>
    <w:r>
      <w:fldChar w:fldCharType="separate"/>
    </w:r>
    <w:r>
      <w:rPr>
        <w:noProof/>
      </w:rPr>
      <w:t>2</w:t>
    </w:r>
    <w:r>
      <w:fldChar w:fldCharType="end"/>
    </w:r>
  </w:p>
  <w:p w:rsidR="009E6527" w:rsidRDefault="00915F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14"/>
    <w:rsid w:val="00303759"/>
    <w:rsid w:val="00581287"/>
    <w:rsid w:val="00915FF3"/>
    <w:rsid w:val="00EE6A14"/>
    <w:rsid w:val="00F45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A0DAF-C5A1-4A85-9542-79823604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6A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nd=81A26F3F2790CBC411E897F38B27F871&amp;req=doc&amp;base=LAW&amp;n=358750&amp;dst=100639&amp;fld=134&amp;date=21.05.2021" TargetMode="External"/><Relationship Id="rId18" Type="http://schemas.openxmlformats.org/officeDocument/2006/relationships/hyperlink" Target="https://login.consultant.ru/link/?rnd=5AD74B6D2E97A351E8B738DB1259C5F2&amp;req=doc&amp;base=LAW&amp;n=358750&amp;dst=100225&amp;fld=134&amp;date=24.05.2021"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2" Type="http://schemas.openxmlformats.org/officeDocument/2006/relationships/hyperlink" Target="https://login.consultant.ru/link/?rnd=81A26F3F2790CBC411E897F38B27F871&amp;req=doc&amp;base=LAW&amp;n=358750&amp;dst=100636&amp;fld=134&amp;date=21.05.2021" TargetMode="External"/><Relationship Id="rId17" Type="http://schemas.openxmlformats.org/officeDocument/2006/relationships/hyperlink" Target="https://login.consultant.ru/link/?rnd=5AD74B6D2E97A351E8B738DB1259C5F2&amp;req=doc&amp;base=LAW&amp;n=358750&amp;dst=100747&amp;fld=134&amp;date=24.05.2021" TargetMode="External"/><Relationship Id="rId2" Type="http://schemas.openxmlformats.org/officeDocument/2006/relationships/settings" Target="settings.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hyperlink" Target="consultantplus://offline/ref=09E7E49BE986A4479CA3084C207F936964582B72CFCC127FBBACF4D6EA29D802A12B3226349517247607C2A2640B0C1CFCB3DA18B74136ABX0Y1K" TargetMode="External"/><Relationship Id="rId1" Type="http://schemas.openxmlformats.org/officeDocument/2006/relationships/styles" Target="styles.xml"/><Relationship Id="rId6" Type="http://schemas.openxmlformats.org/officeDocument/2006/relationships/hyperlink" Target="https://login.consultant.ru/link/?rnd=6C8C2A530A421BB8BC2F51B86E5B43C4&amp;req=doc&amp;base=LAW&amp;n=358750&amp;dst=100728&amp;fld=134&amp;date=05.05.2021"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hyperlink" Target="https://login.consultant.ru/link/?rnd=6C8C2A530A421BB8BC2F51B86E5B43C4&amp;req=doc&amp;base=LAW&amp;n=358750&amp;dst=100664&amp;fld=134&amp;date=05.05.2021" TargetMode="External"/><Relationship Id="rId15" Type="http://schemas.openxmlformats.org/officeDocument/2006/relationships/hyperlink" Target="https://login.consultant.ru/link/?rnd=5AD74B6D2E97A351E8B738DB1259C5F2&amp;req=doc&amp;base=LAW&amp;n=358750&amp;dst=100636&amp;fld=134&amp;date=24.05.2021" TargetMode="External"/><Relationship Id="rId23"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hyperlink" Target="consultantplus://offline/ref=A6C53B5776A84FD1AC4923A9EB0681E5FE25846C3A18EB18369438CA58C9E7A3AD7DAE28957C5D3681AD50D90315P6E" TargetMode="Externa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s://login.consultant.ru/link/?rnd=81A26F3F2790CBC411E897F38B27F871&amp;req=doc&amp;base=LAW&amp;n=358750&amp;dst=100747&amp;fld=134&amp;date=21.05.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dcterms:created xsi:type="dcterms:W3CDTF">2021-09-02T04:03:00Z</dcterms:created>
  <dcterms:modified xsi:type="dcterms:W3CDTF">2021-09-02T04:50:00Z</dcterms:modified>
</cp:coreProperties>
</file>