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14" w:rsidRDefault="002A4F1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E42A4" w:rsidRDefault="003E42A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F14" w:rsidRDefault="002A4F14" w:rsidP="002A4F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38C8" w:rsidRPr="008138C8" w:rsidRDefault="008138C8" w:rsidP="0081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C8">
        <w:rPr>
          <w:rFonts w:ascii="Times New Roman" w:hAnsi="Times New Roman" w:cs="Times New Roman"/>
          <w:b/>
          <w:sz w:val="28"/>
          <w:szCs w:val="28"/>
        </w:rPr>
        <w:t>Городской округ Ханты-Мансийск</w:t>
      </w:r>
    </w:p>
    <w:p w:rsidR="008138C8" w:rsidRPr="008138C8" w:rsidRDefault="008138C8" w:rsidP="008138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C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8138C8" w:rsidRPr="008138C8" w:rsidRDefault="008138C8" w:rsidP="008138C8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8138C8" w:rsidRPr="008138C8" w:rsidRDefault="008C0A06" w:rsidP="008138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0A06">
        <w:rPr>
          <w:rFonts w:ascii="Times New Roman" w:hAnsi="Times New Roman" w:cs="Times New Roman"/>
          <w:b/>
          <w:sz w:val="28"/>
        </w:rPr>
        <w:t>АДМИНИСТРАЦИЯ ГОРОДА ХАНТЫ-МАНСИЙСКА</w:t>
      </w:r>
    </w:p>
    <w:p w:rsidR="008138C8" w:rsidRPr="008138C8" w:rsidRDefault="008138C8" w:rsidP="0081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38C8">
        <w:rPr>
          <w:rFonts w:ascii="Times New Roman" w:hAnsi="Times New Roman" w:cs="Times New Roman"/>
          <w:b/>
          <w:sz w:val="28"/>
        </w:rPr>
        <w:t>ПОСТАНОВЛЕНИЕ</w:t>
      </w:r>
    </w:p>
    <w:p w:rsidR="00D95C21" w:rsidRPr="00D95C21" w:rsidRDefault="00D95C21" w:rsidP="00D95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C21" w:rsidRPr="00D95C21" w:rsidRDefault="00D95C21" w:rsidP="004E0FA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32"/>
          <w:szCs w:val="20"/>
          <w:u w:val="single"/>
          <w:lang w:eastAsia="ru-RU"/>
        </w:rPr>
      </w:pP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</w:t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</w:t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</w:t>
      </w:r>
      <w:r w:rsidR="002A4F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</w:t>
      </w:r>
      <w:r w:rsidRPr="00D95C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№</w:t>
      </w:r>
    </w:p>
    <w:p w:rsidR="00041B99" w:rsidRPr="00041B99" w:rsidRDefault="00041B99" w:rsidP="00041B9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5390E" w:rsidRPr="00C5390E" w:rsidRDefault="00C5390E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5390E" w:rsidRPr="00C5390E" w:rsidRDefault="00C5390E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C5390E" w:rsidRPr="00C5390E" w:rsidRDefault="00C5390E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от 08.04.2022 №369 «Об утверждении </w:t>
      </w:r>
    </w:p>
    <w:p w:rsidR="00C5390E" w:rsidRPr="00C5390E" w:rsidRDefault="008F3428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5390E" w:rsidRPr="00DE72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C5390E" w:rsidRPr="00C5390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</w:p>
    <w:p w:rsidR="00C5390E" w:rsidRPr="00C5390E" w:rsidRDefault="00C5390E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>территории города Ханты-Мансийска»</w:t>
      </w:r>
    </w:p>
    <w:p w:rsidR="00041B99" w:rsidRPr="00041B99" w:rsidRDefault="00041B99" w:rsidP="00DE72C0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041B99" w:rsidRPr="00041B99" w:rsidRDefault="00041B99" w:rsidP="00EB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0E" w:rsidRPr="00C5390E" w:rsidRDefault="00C5390E" w:rsidP="00C539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390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390E">
        <w:rPr>
          <w:rFonts w:ascii="Times New Roman" w:hAnsi="Times New Roman" w:cs="Times New Roman"/>
          <w:sz w:val="28"/>
          <w:szCs w:val="28"/>
        </w:rPr>
        <w:t xml:space="preserve"> </w:t>
      </w:r>
      <w:r w:rsidR="000F10DE">
        <w:rPr>
          <w:rFonts w:ascii="Times New Roman" w:hAnsi="Times New Roman" w:cs="Times New Roman"/>
          <w:sz w:val="28"/>
          <w:szCs w:val="28"/>
        </w:rPr>
        <w:t>ст</w:t>
      </w:r>
      <w:bookmarkStart w:id="0" w:name="_GoBack"/>
      <w:bookmarkEnd w:id="0"/>
      <w:r w:rsidR="000F10DE">
        <w:rPr>
          <w:rFonts w:ascii="Times New Roman" w:hAnsi="Times New Roman" w:cs="Times New Roman"/>
          <w:sz w:val="28"/>
          <w:szCs w:val="28"/>
        </w:rPr>
        <w:t>атье</w:t>
      </w:r>
      <w:r>
        <w:rPr>
          <w:rFonts w:ascii="Times New Roman" w:hAnsi="Times New Roman" w:cs="Times New Roman"/>
          <w:sz w:val="28"/>
          <w:szCs w:val="28"/>
        </w:rPr>
        <w:t>й 33 Градостроительно</w:t>
      </w:r>
      <w:r w:rsidR="002A4F14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C5390E">
        <w:rPr>
          <w:rFonts w:ascii="Times New Roman" w:hAnsi="Times New Roman" w:cs="Times New Roman"/>
          <w:sz w:val="28"/>
          <w:szCs w:val="28"/>
        </w:rPr>
        <w:t xml:space="preserve">, учитывая результаты общественных обсуждений, </w:t>
      </w:r>
      <w:r w:rsidR="00DD524A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C5390E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территории города Ханты-Мансийска, руководствуясь статьей 71 Устава города Ханты-Мансийска:</w:t>
      </w:r>
    </w:p>
    <w:p w:rsidR="00C5390E" w:rsidRPr="00C5390E" w:rsidRDefault="00C5390E" w:rsidP="00C539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1.Внести в </w:t>
      </w:r>
      <w:hyperlink r:id="rId6" w:history="1">
        <w:r w:rsidRPr="00DE72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C5390E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от 08.04.2022 № 369 «Об утверждении </w:t>
      </w:r>
      <w:hyperlink r:id="rId7" w:history="1">
        <w:r w:rsidRPr="00DE72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DE72C0">
        <w:rPr>
          <w:rFonts w:ascii="Times New Roman" w:hAnsi="Times New Roman" w:cs="Times New Roman"/>
          <w:sz w:val="28"/>
          <w:szCs w:val="28"/>
        </w:rPr>
        <w:t xml:space="preserve"> </w:t>
      </w:r>
      <w:r w:rsidRPr="00C5390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территории города Ханты-Мансийска» </w:t>
      </w:r>
      <w:hyperlink r:id="rId8" w:history="1">
        <w:r w:rsidRPr="00DE72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Pr="00C5390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C5390E" w:rsidRPr="00C5390E" w:rsidRDefault="00C5390E" w:rsidP="00C539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C5390E" w:rsidRPr="00C5390E" w:rsidRDefault="00C5390E" w:rsidP="00C5390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5165" w:rsidRPr="00041B99" w:rsidRDefault="00875165" w:rsidP="00C53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24E" w:rsidRPr="00041B99" w:rsidRDefault="00F3024E" w:rsidP="00EB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8E" w:rsidRPr="00041B99" w:rsidRDefault="00041B99" w:rsidP="00BC488E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41B99"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BC488E" w:rsidRPr="0083465D" w:rsidRDefault="00041B99" w:rsidP="0083465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41B99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</w:t>
      </w:r>
      <w:r w:rsidR="008346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5E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465D">
        <w:rPr>
          <w:rFonts w:ascii="Times New Roman" w:hAnsi="Times New Roman" w:cs="Times New Roman"/>
          <w:sz w:val="28"/>
          <w:szCs w:val="28"/>
        </w:rPr>
        <w:t xml:space="preserve">       М.П.Ряшин</w:t>
      </w: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FD1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02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0E" w:rsidRDefault="00C5390E" w:rsidP="002A4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433" w:rsidRDefault="004D3433" w:rsidP="00390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2EB" w:rsidRPr="000F10DE" w:rsidRDefault="00A332EB" w:rsidP="00A33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10D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32EB" w:rsidRPr="000F10DE" w:rsidRDefault="00A332EB" w:rsidP="00A33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10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32EB" w:rsidRPr="000F10DE" w:rsidRDefault="00A332EB" w:rsidP="00A332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10DE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A332EB" w:rsidRPr="000F10DE" w:rsidRDefault="00A332EB" w:rsidP="000B3506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0F10DE">
        <w:rPr>
          <w:rFonts w:ascii="Times New Roman" w:hAnsi="Times New Roman" w:cs="Times New Roman"/>
          <w:sz w:val="28"/>
          <w:szCs w:val="28"/>
        </w:rPr>
        <w:t>от</w:t>
      </w:r>
      <w:r w:rsidR="000B3506">
        <w:rPr>
          <w:rFonts w:ascii="Times New Roman" w:hAnsi="Times New Roman" w:cs="Times New Roman"/>
          <w:sz w:val="28"/>
          <w:szCs w:val="28"/>
        </w:rPr>
        <w:t xml:space="preserve">  </w:t>
      </w:r>
      <w:r w:rsidRPr="000F10DE">
        <w:rPr>
          <w:rFonts w:ascii="Times New Roman" w:hAnsi="Times New Roman" w:cs="Times New Roman"/>
          <w:sz w:val="28"/>
          <w:szCs w:val="28"/>
        </w:rPr>
        <w:t xml:space="preserve"> « </w:t>
      </w:r>
      <w:r w:rsidR="009C3974" w:rsidRPr="000F10DE">
        <w:rPr>
          <w:rFonts w:ascii="Times New Roman" w:hAnsi="Times New Roman" w:cs="Times New Roman"/>
          <w:sz w:val="28"/>
          <w:szCs w:val="28"/>
        </w:rPr>
        <w:t xml:space="preserve">   </w:t>
      </w:r>
      <w:r w:rsidRPr="000F10DE">
        <w:rPr>
          <w:rFonts w:ascii="Times New Roman" w:hAnsi="Times New Roman" w:cs="Times New Roman"/>
          <w:sz w:val="28"/>
          <w:szCs w:val="28"/>
        </w:rPr>
        <w:t xml:space="preserve">»______ №     </w:t>
      </w:r>
    </w:p>
    <w:p w:rsidR="00C5390E" w:rsidRPr="000F10DE" w:rsidRDefault="00C5390E" w:rsidP="00C5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0E" w:rsidRPr="00C5390E" w:rsidRDefault="00C5390E" w:rsidP="000B35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90E" w:rsidRPr="00C5390E" w:rsidRDefault="00C539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C5390E" w:rsidRPr="00C5390E" w:rsidRDefault="00C539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>в постановление Администрации города Ханты-Мансийска</w:t>
      </w:r>
    </w:p>
    <w:p w:rsidR="00C5390E" w:rsidRPr="00C5390E" w:rsidRDefault="00C539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>от 08.04.2022 №369 «Об утверждении Правил землепользования</w:t>
      </w:r>
    </w:p>
    <w:p w:rsidR="00C5390E" w:rsidRPr="00C5390E" w:rsidRDefault="00C539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и застройки территории города Ханты-Мансийска» </w:t>
      </w:r>
    </w:p>
    <w:p w:rsidR="00C5390E" w:rsidRPr="00C5390E" w:rsidRDefault="00C539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0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5390E">
        <w:rPr>
          <w:rFonts w:ascii="Times New Roman" w:hAnsi="Times New Roman" w:cs="Times New Roman"/>
          <w:sz w:val="28"/>
          <w:szCs w:val="28"/>
        </w:rPr>
        <w:t>)</w:t>
      </w:r>
    </w:p>
    <w:p w:rsidR="00C5390E" w:rsidRPr="005D5DA9" w:rsidRDefault="0093020E" w:rsidP="000B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C0F" w:rsidRPr="00C5390E" w:rsidRDefault="009776A0" w:rsidP="003A6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34:</w:t>
      </w:r>
    </w:p>
    <w:p w:rsidR="00440BA8" w:rsidRPr="0005116D" w:rsidRDefault="003A6514" w:rsidP="00EF2C0F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1.1. </w:t>
      </w:r>
      <w:r w:rsidR="00EF2C0F">
        <w:rPr>
          <w:rFonts w:ascii="Times New Roman" w:eastAsia="Arial Unicode MS" w:hAnsi="Times New Roman" w:cs="Times New Roman"/>
          <w:sz w:val="28"/>
          <w:szCs w:val="28"/>
        </w:rPr>
        <w:t>Т</w:t>
      </w:r>
      <w:r w:rsidR="00440BA8" w:rsidRPr="0005116D">
        <w:rPr>
          <w:rFonts w:ascii="Times New Roman" w:eastAsia="Arial Unicode MS" w:hAnsi="Times New Roman" w:cs="Times New Roman"/>
          <w:sz w:val="28"/>
          <w:szCs w:val="28"/>
        </w:rPr>
        <w:t xml:space="preserve">аблицу пункта </w:t>
      </w:r>
      <w:r w:rsidR="00440BA8" w:rsidRPr="0005116D">
        <w:rPr>
          <w:rFonts w:ascii="Times New Roman" w:eastAsia="Arial Unicode MS" w:hAnsi="Times New Roman" w:cs="Times New Roman"/>
          <w:sz w:val="28"/>
          <w:szCs w:val="28"/>
          <w:lang w:eastAsia="ru-RU"/>
        </w:rPr>
        <w:t>1 «ОСНОВНЫЕ ВИДЫ И ПАРАМЕТРЫ РАЗРЕШЕННОГО ИСПОЛЬЗОВАНИЯ ЗЕМЕЛЬНЫХ УЧАСТКОВ И ОБЪЕКТОВ КАПИТАЛЬНОГО СТРОИТЕЛЬСТВА» раздела «</w:t>
      </w:r>
      <w:r w:rsidR="00440BA8">
        <w:rPr>
          <w:rFonts w:ascii="Times New Roman" w:eastAsia="Arial Unicode MS" w:hAnsi="Times New Roman" w:cs="Times New Roman"/>
          <w:sz w:val="28"/>
          <w:szCs w:val="28"/>
          <w:lang w:eastAsia="ru-RU"/>
        </w:rPr>
        <w:t>Зона учебно-образовательного назначения (ОДЗ 204)</w:t>
      </w:r>
      <w:r w:rsidR="00440BA8" w:rsidRPr="000511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440BA8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планировочного микрорайона 2:1:7</w:t>
      </w:r>
      <w:r w:rsidR="00440BA8" w:rsidRPr="000511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планировочного района 2:1 статьи 34 </w:t>
      </w:r>
      <w:r w:rsidR="00440BA8">
        <w:rPr>
          <w:rFonts w:ascii="Times New Roman" w:eastAsia="Arial Unicode MS" w:hAnsi="Times New Roman" w:cs="Times New Roman"/>
          <w:sz w:val="28"/>
          <w:szCs w:val="28"/>
        </w:rPr>
        <w:t>дополнить строкой</w:t>
      </w:r>
      <w:r w:rsidR="00440BA8" w:rsidRPr="0005116D">
        <w:rPr>
          <w:rFonts w:ascii="Times New Roman" w:eastAsia="Arial Unicode MS" w:hAnsi="Times New Roman" w:cs="Times New Roman"/>
          <w:sz w:val="28"/>
          <w:szCs w:val="28"/>
        </w:rPr>
        <w:t xml:space="preserve"> следующего содержания</w:t>
      </w:r>
      <w:r w:rsidR="00440BA8" w:rsidRPr="0005116D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440BA8" w:rsidRPr="009E05DC" w:rsidRDefault="00440BA8" w:rsidP="00440BA8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page" w:tblpX="2036" w:tblpY="40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056"/>
      </w:tblGrid>
      <w:tr w:rsidR="00440BA8" w:rsidRPr="009E05DC" w:rsidTr="00440BA8">
        <w:tc>
          <w:tcPr>
            <w:tcW w:w="2330" w:type="dxa"/>
          </w:tcPr>
          <w:p w:rsidR="00440BA8" w:rsidRPr="00DD05E5" w:rsidRDefault="00440BA8" w:rsidP="00440BA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5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Предпринимательство</w:t>
            </w:r>
          </w:p>
        </w:tc>
        <w:tc>
          <w:tcPr>
            <w:tcW w:w="3686" w:type="dxa"/>
          </w:tcPr>
          <w:p w:rsidR="00440BA8" w:rsidRPr="00925407" w:rsidRDefault="00440BA8" w:rsidP="00440B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Минимальный отступ от красной линии - 5 м.</w:t>
            </w:r>
          </w:p>
          <w:p w:rsidR="00440BA8" w:rsidRPr="00925407" w:rsidRDefault="00440BA8" w:rsidP="00440B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этажей - не более 5.</w:t>
            </w:r>
          </w:p>
          <w:p w:rsidR="00440BA8" w:rsidRPr="00925407" w:rsidRDefault="00440BA8" w:rsidP="00440B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Высота – с учетом ограничений, установленных в составе </w:t>
            </w:r>
            <w:proofErr w:type="spellStart"/>
            <w:r w:rsidRPr="0007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приаэродромной</w:t>
            </w:r>
            <w:proofErr w:type="spellEnd"/>
            <w:r w:rsidRPr="00072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аэродрома Ханты-Мансийск, Максимальный</w:t>
            </w:r>
            <w:r w:rsidRPr="0092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 застройки - 60.</w:t>
            </w:r>
          </w:p>
          <w:p w:rsidR="00440BA8" w:rsidRDefault="00440BA8" w:rsidP="00440B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Расстояние от границ смежного земельного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астка – 1 м</w:t>
            </w:r>
          </w:p>
          <w:p w:rsidR="00440BA8" w:rsidRPr="00925407" w:rsidRDefault="00440BA8" w:rsidP="00440B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Минимальный процент озеленения - 10</w:t>
            </w:r>
          </w:p>
        </w:tc>
        <w:tc>
          <w:tcPr>
            <w:tcW w:w="3056" w:type="dxa"/>
          </w:tcPr>
          <w:p w:rsidR="00440BA8" w:rsidRPr="00925407" w:rsidRDefault="00440BA8" w:rsidP="00440B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Строительство, реконструкцию осуществлять по утвержденному проекту планировки и межевания территории.</w:t>
            </w:r>
          </w:p>
          <w:p w:rsidR="00440BA8" w:rsidRPr="00925407" w:rsidRDefault="00440BA8" w:rsidP="00440B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строительстве,</w:t>
            </w:r>
          </w:p>
          <w:p w:rsidR="00440BA8" w:rsidRPr="00925407" w:rsidRDefault="00440BA8" w:rsidP="00440B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реконструкции в условиях существующей застройки обеспечить проведение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сооружений.</w:t>
            </w:r>
          </w:p>
        </w:tc>
      </w:tr>
    </w:tbl>
    <w:p w:rsidR="00440BA8" w:rsidRDefault="003A6514" w:rsidP="00440BA8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»</w:t>
      </w:r>
    </w:p>
    <w:p w:rsidR="003A6514" w:rsidRDefault="003A6514" w:rsidP="003A651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A6514" w:rsidRPr="0005116D" w:rsidRDefault="003A6514" w:rsidP="003A6514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1.2. Т</w:t>
      </w:r>
      <w:r w:rsidRPr="0005116D">
        <w:rPr>
          <w:rFonts w:ascii="Times New Roman" w:eastAsia="Arial Unicode MS" w:hAnsi="Times New Roman" w:cs="Times New Roman"/>
          <w:sz w:val="28"/>
          <w:szCs w:val="28"/>
        </w:rPr>
        <w:t xml:space="preserve">аблицу пункта </w:t>
      </w:r>
      <w:r w:rsidRPr="0005116D">
        <w:rPr>
          <w:rFonts w:ascii="Times New Roman" w:eastAsia="Arial Unicode MS" w:hAnsi="Times New Roman" w:cs="Times New Roman"/>
          <w:sz w:val="28"/>
          <w:szCs w:val="28"/>
          <w:lang w:eastAsia="ru-RU"/>
        </w:rPr>
        <w:t>1 «ОСНОВНЫЕ ВИДЫ И ПАРАМЕТРЫ РАЗРЕШЕННОГО ИСПОЛЬЗОВАНИЯ ЗЕМЕЛЬНЫХ УЧАСТКОВ И ОБЪЕКТОВ КАПИТАЛЬНОГО СТРОИТЕЛЬСТВА» раздела 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Зона промышленности</w:t>
      </w:r>
      <w:r w:rsidRPr="000511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планировочного микрорайона 2:10:1</w:t>
      </w:r>
      <w:r w:rsidRPr="000511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планировочного района 2:1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Pr="000511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статьи 34 </w:t>
      </w:r>
      <w:r>
        <w:rPr>
          <w:rFonts w:ascii="Times New Roman" w:eastAsia="Arial Unicode MS" w:hAnsi="Times New Roman" w:cs="Times New Roman"/>
          <w:sz w:val="28"/>
          <w:szCs w:val="28"/>
        </w:rPr>
        <w:t>дополнить строкой</w:t>
      </w:r>
      <w:r w:rsidRPr="0005116D">
        <w:rPr>
          <w:rFonts w:ascii="Times New Roman" w:eastAsia="Arial Unicode MS" w:hAnsi="Times New Roman" w:cs="Times New Roman"/>
          <w:sz w:val="28"/>
          <w:szCs w:val="28"/>
        </w:rPr>
        <w:t xml:space="preserve"> следующего содержания</w:t>
      </w:r>
      <w:r w:rsidRPr="0005116D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3A6514" w:rsidRPr="009E05DC" w:rsidRDefault="003A6514" w:rsidP="003A651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pPr w:leftFromText="180" w:rightFromText="180" w:bottomFromText="200" w:vertAnchor="text" w:horzAnchor="page" w:tblpX="1956" w:tblpY="403"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3420"/>
        <w:gridCol w:w="3242"/>
      </w:tblGrid>
      <w:tr w:rsidR="003A6514" w:rsidTr="003A651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14" w:rsidRPr="00E32004" w:rsidRDefault="003A6514" w:rsidP="003A651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04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транспорт,</w:t>
            </w:r>
          </w:p>
          <w:p w:rsidR="003A6514" w:rsidRDefault="003A6514" w:rsidP="003A651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32004">
              <w:rPr>
                <w:rFonts w:ascii="Times New Roman" w:hAnsi="Times New Roman" w:cs="Times New Roman"/>
                <w:b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14" w:rsidRPr="00E32004" w:rsidRDefault="003A6514" w:rsidP="003A6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4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участка - не подлежит установлению</w:t>
            </w:r>
          </w:p>
          <w:p w:rsidR="003A6514" w:rsidRPr="00E32004" w:rsidRDefault="003A6514" w:rsidP="003A6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4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участка - не подлежит установлению</w:t>
            </w:r>
          </w:p>
          <w:p w:rsidR="003A6514" w:rsidRPr="00E32004" w:rsidRDefault="003A6514" w:rsidP="003A6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4">
              <w:rPr>
                <w:rFonts w:ascii="Times New Roman" w:hAnsi="Times New Roman" w:cs="Times New Roman"/>
                <w:sz w:val="24"/>
                <w:szCs w:val="24"/>
              </w:rPr>
              <w:t>Количество этажей - не подлежит установлению</w:t>
            </w:r>
          </w:p>
          <w:p w:rsidR="003A6514" w:rsidRPr="00E32004" w:rsidRDefault="003A6514" w:rsidP="003A6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4">
              <w:rPr>
                <w:rFonts w:ascii="Times New Roman" w:hAnsi="Times New Roman" w:cs="Times New Roman"/>
                <w:sz w:val="24"/>
                <w:szCs w:val="24"/>
              </w:rPr>
              <w:t>Высота - не подлежит установлению</w:t>
            </w:r>
          </w:p>
          <w:p w:rsidR="003A6514" w:rsidRPr="00E32004" w:rsidRDefault="003A6514" w:rsidP="003A6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4">
              <w:rPr>
                <w:rFonts w:ascii="Times New Roman" w:hAnsi="Times New Roman" w:cs="Times New Roman"/>
                <w:sz w:val="24"/>
                <w:szCs w:val="24"/>
              </w:rPr>
              <w:t>Расстояние от границ смежного земельного участка - не подлежит установлению</w:t>
            </w:r>
          </w:p>
          <w:p w:rsidR="003A6514" w:rsidRPr="00E32004" w:rsidRDefault="003A6514" w:rsidP="003A6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4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со стороны дороги (улицы) - 5 м.</w:t>
            </w:r>
          </w:p>
          <w:p w:rsidR="003A6514" w:rsidRDefault="003A6514" w:rsidP="003A65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2004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- не подлежит установлению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14" w:rsidRPr="00E32004" w:rsidRDefault="003A6514" w:rsidP="003A6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004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по утвержденному проекту планировки и межевания территории.</w:t>
            </w:r>
          </w:p>
          <w:p w:rsidR="003A6514" w:rsidRDefault="003A6514" w:rsidP="003A65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2004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отводу сточных вод.</w:t>
            </w:r>
          </w:p>
        </w:tc>
      </w:tr>
    </w:tbl>
    <w:p w:rsidR="003A6514" w:rsidRDefault="003A6514" w:rsidP="003A6514">
      <w:pPr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». </w:t>
      </w:r>
    </w:p>
    <w:sectPr w:rsidR="003A6514" w:rsidSect="00421A24">
      <w:pgSz w:w="11906" w:h="16838" w:code="9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AEF"/>
    <w:multiLevelType w:val="multilevel"/>
    <w:tmpl w:val="D1C0561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D8810F8"/>
    <w:multiLevelType w:val="hybridMultilevel"/>
    <w:tmpl w:val="9D1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0DF7"/>
    <w:multiLevelType w:val="hybridMultilevel"/>
    <w:tmpl w:val="DE505D42"/>
    <w:lvl w:ilvl="0" w:tplc="42E6CA7C">
      <w:start w:val="1"/>
      <w:numFmt w:val="decimal"/>
      <w:lvlText w:val="%1."/>
      <w:lvlJc w:val="left"/>
      <w:pPr>
        <w:ind w:left="3684" w:hanging="99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E4215"/>
    <w:multiLevelType w:val="hybridMultilevel"/>
    <w:tmpl w:val="03F8B9AC"/>
    <w:lvl w:ilvl="0" w:tplc="61C2E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EE"/>
    <w:rsid w:val="0002106B"/>
    <w:rsid w:val="0003534C"/>
    <w:rsid w:val="00041B99"/>
    <w:rsid w:val="00084149"/>
    <w:rsid w:val="000A44F6"/>
    <w:rsid w:val="000B03C3"/>
    <w:rsid w:val="000B3506"/>
    <w:rsid w:val="000B3906"/>
    <w:rsid w:val="000B4C7E"/>
    <w:rsid w:val="000C1A7F"/>
    <w:rsid w:val="000F03F3"/>
    <w:rsid w:val="000F10DE"/>
    <w:rsid w:val="00115AFE"/>
    <w:rsid w:val="001223B0"/>
    <w:rsid w:val="0014775A"/>
    <w:rsid w:val="00161750"/>
    <w:rsid w:val="00164841"/>
    <w:rsid w:val="001748A5"/>
    <w:rsid w:val="00197E47"/>
    <w:rsid w:val="00197FB4"/>
    <w:rsid w:val="001E5BC5"/>
    <w:rsid w:val="002133EE"/>
    <w:rsid w:val="00227C4E"/>
    <w:rsid w:val="00253959"/>
    <w:rsid w:val="00265D25"/>
    <w:rsid w:val="00295E0E"/>
    <w:rsid w:val="002A4076"/>
    <w:rsid w:val="002A4F14"/>
    <w:rsid w:val="002A79B1"/>
    <w:rsid w:val="002E4E31"/>
    <w:rsid w:val="003076CA"/>
    <w:rsid w:val="00317288"/>
    <w:rsid w:val="00320801"/>
    <w:rsid w:val="003363C6"/>
    <w:rsid w:val="00337EE7"/>
    <w:rsid w:val="00344B0B"/>
    <w:rsid w:val="00364057"/>
    <w:rsid w:val="003904EC"/>
    <w:rsid w:val="003A6514"/>
    <w:rsid w:val="003C4162"/>
    <w:rsid w:val="003E33E8"/>
    <w:rsid w:val="003E42A4"/>
    <w:rsid w:val="003F6BAE"/>
    <w:rsid w:val="00401761"/>
    <w:rsid w:val="00416991"/>
    <w:rsid w:val="00421A24"/>
    <w:rsid w:val="00424396"/>
    <w:rsid w:val="004349BD"/>
    <w:rsid w:val="00440BA8"/>
    <w:rsid w:val="00451B01"/>
    <w:rsid w:val="00467D65"/>
    <w:rsid w:val="00480538"/>
    <w:rsid w:val="00490C76"/>
    <w:rsid w:val="004A3948"/>
    <w:rsid w:val="004B117F"/>
    <w:rsid w:val="004C13E8"/>
    <w:rsid w:val="004C4142"/>
    <w:rsid w:val="004D2159"/>
    <w:rsid w:val="004D3433"/>
    <w:rsid w:val="004E0FA0"/>
    <w:rsid w:val="004E20D7"/>
    <w:rsid w:val="004F36E8"/>
    <w:rsid w:val="00513C16"/>
    <w:rsid w:val="00515162"/>
    <w:rsid w:val="00515934"/>
    <w:rsid w:val="005235A1"/>
    <w:rsid w:val="00526973"/>
    <w:rsid w:val="005542D1"/>
    <w:rsid w:val="00563820"/>
    <w:rsid w:val="00566067"/>
    <w:rsid w:val="00575EA7"/>
    <w:rsid w:val="00586C21"/>
    <w:rsid w:val="00586CBA"/>
    <w:rsid w:val="00587A6D"/>
    <w:rsid w:val="005A7FB6"/>
    <w:rsid w:val="005C468E"/>
    <w:rsid w:val="005C46FA"/>
    <w:rsid w:val="005D5DA9"/>
    <w:rsid w:val="00617680"/>
    <w:rsid w:val="0062602F"/>
    <w:rsid w:val="006324DF"/>
    <w:rsid w:val="00632660"/>
    <w:rsid w:val="0064045E"/>
    <w:rsid w:val="00644E3A"/>
    <w:rsid w:val="00662A37"/>
    <w:rsid w:val="00672202"/>
    <w:rsid w:val="00681F1E"/>
    <w:rsid w:val="00690615"/>
    <w:rsid w:val="00694623"/>
    <w:rsid w:val="006A691D"/>
    <w:rsid w:val="006D5D33"/>
    <w:rsid w:val="006F20E4"/>
    <w:rsid w:val="0070170F"/>
    <w:rsid w:val="007543AD"/>
    <w:rsid w:val="0076078C"/>
    <w:rsid w:val="007778B9"/>
    <w:rsid w:val="007A421B"/>
    <w:rsid w:val="007B2302"/>
    <w:rsid w:val="007B635E"/>
    <w:rsid w:val="007C7924"/>
    <w:rsid w:val="007D57B3"/>
    <w:rsid w:val="008138C8"/>
    <w:rsid w:val="0083465D"/>
    <w:rsid w:val="00836EDC"/>
    <w:rsid w:val="00870D5D"/>
    <w:rsid w:val="00875165"/>
    <w:rsid w:val="00881AD5"/>
    <w:rsid w:val="00890ED1"/>
    <w:rsid w:val="00893E8D"/>
    <w:rsid w:val="00894D49"/>
    <w:rsid w:val="008A11E4"/>
    <w:rsid w:val="008C0A06"/>
    <w:rsid w:val="008C158F"/>
    <w:rsid w:val="008D5D02"/>
    <w:rsid w:val="008D7EE1"/>
    <w:rsid w:val="008F2ADD"/>
    <w:rsid w:val="008F3428"/>
    <w:rsid w:val="00904C01"/>
    <w:rsid w:val="00911DA8"/>
    <w:rsid w:val="0093020E"/>
    <w:rsid w:val="009432BC"/>
    <w:rsid w:val="00960666"/>
    <w:rsid w:val="0096753E"/>
    <w:rsid w:val="00970E69"/>
    <w:rsid w:val="009776A0"/>
    <w:rsid w:val="00993FB6"/>
    <w:rsid w:val="009C3974"/>
    <w:rsid w:val="009C4591"/>
    <w:rsid w:val="00A10F1C"/>
    <w:rsid w:val="00A3276B"/>
    <w:rsid w:val="00A332EB"/>
    <w:rsid w:val="00A37E61"/>
    <w:rsid w:val="00A4072C"/>
    <w:rsid w:val="00A45127"/>
    <w:rsid w:val="00A5755E"/>
    <w:rsid w:val="00A61BCD"/>
    <w:rsid w:val="00A75EA4"/>
    <w:rsid w:val="00A7756D"/>
    <w:rsid w:val="00A92A4A"/>
    <w:rsid w:val="00A95CA9"/>
    <w:rsid w:val="00A9689A"/>
    <w:rsid w:val="00A97440"/>
    <w:rsid w:val="00AE0F45"/>
    <w:rsid w:val="00B12B73"/>
    <w:rsid w:val="00B360E0"/>
    <w:rsid w:val="00B57371"/>
    <w:rsid w:val="00B63035"/>
    <w:rsid w:val="00B805FA"/>
    <w:rsid w:val="00B850F2"/>
    <w:rsid w:val="00B92757"/>
    <w:rsid w:val="00BA759C"/>
    <w:rsid w:val="00BB0B53"/>
    <w:rsid w:val="00BC1F1F"/>
    <w:rsid w:val="00BC488E"/>
    <w:rsid w:val="00BD02EF"/>
    <w:rsid w:val="00BD0BB3"/>
    <w:rsid w:val="00BE2629"/>
    <w:rsid w:val="00BE402C"/>
    <w:rsid w:val="00C5390E"/>
    <w:rsid w:val="00C60EE5"/>
    <w:rsid w:val="00C760A3"/>
    <w:rsid w:val="00C91A03"/>
    <w:rsid w:val="00C95D22"/>
    <w:rsid w:val="00C961FC"/>
    <w:rsid w:val="00CD044A"/>
    <w:rsid w:val="00CF2C91"/>
    <w:rsid w:val="00CF7142"/>
    <w:rsid w:val="00D0106F"/>
    <w:rsid w:val="00D046DB"/>
    <w:rsid w:val="00D614CD"/>
    <w:rsid w:val="00D65C25"/>
    <w:rsid w:val="00D80F08"/>
    <w:rsid w:val="00D82277"/>
    <w:rsid w:val="00D95C21"/>
    <w:rsid w:val="00DD02AD"/>
    <w:rsid w:val="00DD524A"/>
    <w:rsid w:val="00DD705A"/>
    <w:rsid w:val="00DE023E"/>
    <w:rsid w:val="00DE5CB0"/>
    <w:rsid w:val="00DE72C0"/>
    <w:rsid w:val="00DF0B10"/>
    <w:rsid w:val="00DF4DEE"/>
    <w:rsid w:val="00E05DC4"/>
    <w:rsid w:val="00E602FD"/>
    <w:rsid w:val="00E60702"/>
    <w:rsid w:val="00E70D27"/>
    <w:rsid w:val="00EA126A"/>
    <w:rsid w:val="00EA6AD4"/>
    <w:rsid w:val="00EB7061"/>
    <w:rsid w:val="00ED5033"/>
    <w:rsid w:val="00EE2FC0"/>
    <w:rsid w:val="00EF2C0F"/>
    <w:rsid w:val="00EF6B48"/>
    <w:rsid w:val="00F1646C"/>
    <w:rsid w:val="00F3024E"/>
    <w:rsid w:val="00F3046C"/>
    <w:rsid w:val="00F5696D"/>
    <w:rsid w:val="00F62F9B"/>
    <w:rsid w:val="00F9558A"/>
    <w:rsid w:val="00FD120E"/>
    <w:rsid w:val="00FD28D5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021EA-ECE4-4944-9AD9-A9E26E98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5C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7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52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33ECF2D5FA48584B431C086D944A37550F9EF56D25DB63BCB66885A8CCCF36FC2EDECDEA491A5E1FDBFDF5803351942147F35DC61F073BF5895FCjAW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C3F4434E5140FEC9C6DB85C8EC4FC7D12B728D3570C95A0ADA0BC54994E94E3B09CA1A3342B5203C246EA084FAE390Dd1TAG" TargetMode="External"/><Relationship Id="rId5" Type="http://schemas.openxmlformats.org/officeDocument/2006/relationships/hyperlink" Target="consultantplus://offline/ref=DE58C917D9D0F7B3F1A8C61DF0F43C367D63B8C24BEA87FD6C5F52D1B2364CD6ED6722537D79C2017636F4EFD28747CC00A42221BFB5C77DF4B2888EFBZ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Любовь Анатольевна</dc:creator>
  <cp:lastModifiedBy>Кожина Анна Сергеевна</cp:lastModifiedBy>
  <cp:revision>92</cp:revision>
  <cp:lastPrinted>2023-09-29T09:18:00Z</cp:lastPrinted>
  <dcterms:created xsi:type="dcterms:W3CDTF">2022-09-07T07:00:00Z</dcterms:created>
  <dcterms:modified xsi:type="dcterms:W3CDTF">2024-05-29T05:57:00Z</dcterms:modified>
</cp:coreProperties>
</file>