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E42A4" w:rsidRDefault="003E42A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38C8" w:rsidRPr="008138C8" w:rsidRDefault="008138C8" w:rsidP="0081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C8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8138C8" w:rsidRPr="008138C8" w:rsidRDefault="008138C8" w:rsidP="008138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C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138C8" w:rsidRPr="008138C8" w:rsidRDefault="008138C8" w:rsidP="008138C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8138C8" w:rsidRPr="008138C8" w:rsidRDefault="008C0A06" w:rsidP="00813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A06">
        <w:rPr>
          <w:rFonts w:ascii="Times New Roman" w:hAnsi="Times New Roman" w:cs="Times New Roman"/>
          <w:b/>
          <w:sz w:val="28"/>
        </w:rPr>
        <w:t>АДМИНИСТРАЦИЯ ГОРОДА ХАНТЫ-МАНСИЙСКА</w:t>
      </w:r>
    </w:p>
    <w:p w:rsidR="008138C8" w:rsidRPr="008138C8" w:rsidRDefault="008138C8" w:rsidP="0081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8C8">
        <w:rPr>
          <w:rFonts w:ascii="Times New Roman" w:hAnsi="Times New Roman" w:cs="Times New Roman"/>
          <w:b/>
          <w:sz w:val="28"/>
        </w:rPr>
        <w:t>ПОСТАНОВЛЕНИЕ</w:t>
      </w:r>
    </w:p>
    <w:p w:rsidR="00D95C21" w:rsidRPr="00D95C21" w:rsidRDefault="00D95C21" w:rsidP="00D9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C21" w:rsidRPr="00D95C21" w:rsidRDefault="00D95C21" w:rsidP="004E0FA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32"/>
          <w:szCs w:val="20"/>
          <w:u w:val="single"/>
          <w:lang w:eastAsia="ru-RU"/>
        </w:rPr>
      </w:pP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</w:t>
      </w:r>
      <w:r w:rsidR="002A4F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№</w:t>
      </w:r>
    </w:p>
    <w:p w:rsidR="00041B99" w:rsidRPr="00041B99" w:rsidRDefault="00041B99" w:rsidP="00041B9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от 08.04.2022 №369 «Об утверждении </w:t>
      </w:r>
    </w:p>
    <w:p w:rsidR="00C5390E" w:rsidRPr="00C5390E" w:rsidRDefault="003F7C7C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390E"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C5390E" w:rsidRPr="00C5390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территории города Ханты-Мансийска»</w:t>
      </w:r>
    </w:p>
    <w:p w:rsidR="00041B99" w:rsidRPr="00041B99" w:rsidRDefault="00041B99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41B99" w:rsidRPr="00041B99" w:rsidRDefault="00041B99" w:rsidP="00EB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390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390E">
        <w:rPr>
          <w:rFonts w:ascii="Times New Roman" w:hAnsi="Times New Roman" w:cs="Times New Roman"/>
          <w:sz w:val="28"/>
          <w:szCs w:val="28"/>
        </w:rPr>
        <w:t xml:space="preserve"> </w:t>
      </w:r>
      <w:r w:rsidR="000F10DE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>й 33 Градостроительно</w:t>
      </w:r>
      <w:r w:rsidR="002A4F14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C5390E">
        <w:rPr>
          <w:rFonts w:ascii="Times New Roman" w:hAnsi="Times New Roman" w:cs="Times New Roman"/>
          <w:sz w:val="28"/>
          <w:szCs w:val="28"/>
        </w:rPr>
        <w:t xml:space="preserve">, учитывая результаты общественных обсуждений, </w:t>
      </w:r>
      <w:r w:rsidR="00DD524A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C5390E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территории города Ханты-Мансийска, руководствуясь статьей 71 Устава города Ханты-Мансийска:</w:t>
      </w: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1.Внести в </w:t>
      </w:r>
      <w:hyperlink r:id="rId6" w:history="1">
        <w:r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C5390E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08.04.2022 № 369 «Об утверждении </w:t>
      </w:r>
      <w:hyperlink r:id="rId7" w:history="1">
        <w:r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DE72C0">
        <w:rPr>
          <w:rFonts w:ascii="Times New Roman" w:hAnsi="Times New Roman" w:cs="Times New Roman"/>
          <w:sz w:val="28"/>
          <w:szCs w:val="28"/>
        </w:rPr>
        <w:t xml:space="preserve"> </w:t>
      </w:r>
      <w:r w:rsidRPr="00C5390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территории города Ханты-Мансийска» </w:t>
      </w:r>
      <w:hyperlink r:id="rId8" w:history="1">
        <w:r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Pr="00C5390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5165" w:rsidRPr="00041B99" w:rsidRDefault="00875165" w:rsidP="00C5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24E" w:rsidRPr="00041B99" w:rsidRDefault="00F3024E" w:rsidP="00EB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8E" w:rsidRPr="00041B99" w:rsidRDefault="00041B99" w:rsidP="00BC488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41B99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BC488E" w:rsidRPr="0083465D" w:rsidRDefault="00041B99" w:rsidP="0083465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41B99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</w:t>
      </w:r>
      <w:r w:rsidR="008346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5E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465D">
        <w:rPr>
          <w:rFonts w:ascii="Times New Roman" w:hAnsi="Times New Roman" w:cs="Times New Roman"/>
          <w:sz w:val="28"/>
          <w:szCs w:val="28"/>
        </w:rPr>
        <w:t xml:space="preserve">       М.П.Ряшин</w:t>
      </w: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02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2A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33" w:rsidRDefault="004D3433" w:rsidP="00390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2EB" w:rsidRPr="000F10DE" w:rsidRDefault="00A332EB" w:rsidP="00A33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32EB" w:rsidRPr="000F10DE" w:rsidRDefault="00A332EB" w:rsidP="00A33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32EB" w:rsidRPr="000F10DE" w:rsidRDefault="00A332EB" w:rsidP="00A33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332EB" w:rsidRPr="000F10DE" w:rsidRDefault="00A332EB" w:rsidP="000B3506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>от</w:t>
      </w:r>
      <w:r w:rsidR="000B3506">
        <w:rPr>
          <w:rFonts w:ascii="Times New Roman" w:hAnsi="Times New Roman" w:cs="Times New Roman"/>
          <w:sz w:val="28"/>
          <w:szCs w:val="28"/>
        </w:rPr>
        <w:t xml:space="preserve">  </w:t>
      </w:r>
      <w:r w:rsidRPr="000F10DE">
        <w:rPr>
          <w:rFonts w:ascii="Times New Roman" w:hAnsi="Times New Roman" w:cs="Times New Roman"/>
          <w:sz w:val="28"/>
          <w:szCs w:val="28"/>
        </w:rPr>
        <w:t xml:space="preserve"> « </w:t>
      </w:r>
      <w:r w:rsidR="009C3974" w:rsidRPr="000F10DE">
        <w:rPr>
          <w:rFonts w:ascii="Times New Roman" w:hAnsi="Times New Roman" w:cs="Times New Roman"/>
          <w:sz w:val="28"/>
          <w:szCs w:val="28"/>
        </w:rPr>
        <w:t xml:space="preserve">   </w:t>
      </w:r>
      <w:r w:rsidRPr="000F10DE">
        <w:rPr>
          <w:rFonts w:ascii="Times New Roman" w:hAnsi="Times New Roman" w:cs="Times New Roman"/>
          <w:sz w:val="28"/>
          <w:szCs w:val="28"/>
        </w:rPr>
        <w:t xml:space="preserve">»______ №     </w:t>
      </w:r>
    </w:p>
    <w:p w:rsidR="00C5390E" w:rsidRPr="000F10DE" w:rsidRDefault="00C5390E" w:rsidP="00C5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0B3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от 08.04.2022 №369 «Об утверждении Правил землепользования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и застройки территории города Ханты-Мансийска» 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5390E">
        <w:rPr>
          <w:rFonts w:ascii="Times New Roman" w:hAnsi="Times New Roman" w:cs="Times New Roman"/>
          <w:sz w:val="28"/>
          <w:szCs w:val="28"/>
        </w:rPr>
        <w:t>)</w:t>
      </w:r>
    </w:p>
    <w:p w:rsidR="00C5390E" w:rsidRPr="005D5DA9" w:rsidRDefault="009302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0E" w:rsidRDefault="00C5390E" w:rsidP="000B3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D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приложение к постановлению </w:t>
      </w:r>
      <w:r w:rsidRPr="00C5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27FFB" w:rsidRPr="00C5390E" w:rsidRDefault="00F27FFB" w:rsidP="000B3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C7C" w:rsidRPr="003F7C7C" w:rsidRDefault="003F7C7C" w:rsidP="003F7C7C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7C7C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Таблицу пункта 3 «УСЛОВНО РАЗРЕШЕННЫЕ ВИДЫ И ПАРАМЕТРЫ РАЗРЕШЕННОГО ИСПОЛЬЗОВАНИЯ ЗЕМЕЛЬНЫХ УЧАСТКОВ И ОБЪЕКТОВ КАПИТАЛЬНОГО СТРОИТЕЛЬСТВА» раздела «Зона объектов речного (морского) транспорта (ТЗ 504)» планировочного микрорайона 2:4:3 планировочного района 2:4 статьи 34 в следующей редакции:</w:t>
      </w:r>
    </w:p>
    <w:p w:rsidR="003F7C7C" w:rsidRPr="003F7C7C" w:rsidRDefault="003F7C7C" w:rsidP="003F7C7C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F7C7C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bottomFromText="200" w:vertAnchor="text" w:horzAnchor="page" w:tblpX="2036" w:tblpY="40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686"/>
        <w:gridCol w:w="3101"/>
      </w:tblGrid>
      <w:tr w:rsidR="003F7C7C" w:rsidRPr="003F7C7C" w:rsidTr="003F7C7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Отдых (рекреация)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Озеленение - не менее 20%.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Минимальная площадь участка - не подлежит установлению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Максимальная площадь участка - не подлежит установлению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этажей - не подлежит установлению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Высота - не подлежит установлению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Расстояние от границ смежного земельного участка - не подлежит установлению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Минимальный отступ от красной линии до объекта - не подлежит установлению</w:t>
            </w:r>
          </w:p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Максимальный процент застройки - не подлежит установлению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7C" w:rsidRPr="003F7C7C" w:rsidRDefault="003F7C7C" w:rsidP="003F7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ливневой канализации, прогулочных дорожек в твердом покрытии.</w:t>
            </w:r>
          </w:p>
        </w:tc>
      </w:tr>
    </w:tbl>
    <w:p w:rsidR="00C5390E" w:rsidRDefault="00DD524A" w:rsidP="00DD524A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F569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C5390E" w:rsidRPr="00C5390E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sectPr w:rsidR="00C5390E" w:rsidSect="00421A24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AEF"/>
    <w:multiLevelType w:val="multilevel"/>
    <w:tmpl w:val="D1C0561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E"/>
    <w:rsid w:val="0002106B"/>
    <w:rsid w:val="0003534C"/>
    <w:rsid w:val="00041B99"/>
    <w:rsid w:val="00084149"/>
    <w:rsid w:val="000A44F6"/>
    <w:rsid w:val="000A7968"/>
    <w:rsid w:val="000B03C3"/>
    <w:rsid w:val="000B3506"/>
    <w:rsid w:val="000B3906"/>
    <w:rsid w:val="000B4C7E"/>
    <w:rsid w:val="000C1A7F"/>
    <w:rsid w:val="000F03F3"/>
    <w:rsid w:val="000F10DE"/>
    <w:rsid w:val="00115AFE"/>
    <w:rsid w:val="001223B0"/>
    <w:rsid w:val="0014775A"/>
    <w:rsid w:val="00161750"/>
    <w:rsid w:val="00164841"/>
    <w:rsid w:val="001748A5"/>
    <w:rsid w:val="00197E47"/>
    <w:rsid w:val="00197FB4"/>
    <w:rsid w:val="001E5BC5"/>
    <w:rsid w:val="002133EE"/>
    <w:rsid w:val="00227C4E"/>
    <w:rsid w:val="00253959"/>
    <w:rsid w:val="00265D25"/>
    <w:rsid w:val="00295E0E"/>
    <w:rsid w:val="002A4076"/>
    <w:rsid w:val="002A4F14"/>
    <w:rsid w:val="002A79B1"/>
    <w:rsid w:val="003076CA"/>
    <w:rsid w:val="00317288"/>
    <w:rsid w:val="00320801"/>
    <w:rsid w:val="003363C6"/>
    <w:rsid w:val="00337EE7"/>
    <w:rsid w:val="00344B0B"/>
    <w:rsid w:val="00364057"/>
    <w:rsid w:val="003904EC"/>
    <w:rsid w:val="003C4162"/>
    <w:rsid w:val="003E33E8"/>
    <w:rsid w:val="003E42A4"/>
    <w:rsid w:val="003F6BAE"/>
    <w:rsid w:val="003F7C7C"/>
    <w:rsid w:val="00401761"/>
    <w:rsid w:val="0040289C"/>
    <w:rsid w:val="00416991"/>
    <w:rsid w:val="00421A24"/>
    <w:rsid w:val="00424396"/>
    <w:rsid w:val="004349BD"/>
    <w:rsid w:val="00440BA8"/>
    <w:rsid w:val="00451B01"/>
    <w:rsid w:val="00467D65"/>
    <w:rsid w:val="00480538"/>
    <w:rsid w:val="00490C76"/>
    <w:rsid w:val="004A3948"/>
    <w:rsid w:val="004B117F"/>
    <w:rsid w:val="004C13E8"/>
    <w:rsid w:val="004C4142"/>
    <w:rsid w:val="004D2159"/>
    <w:rsid w:val="004D3433"/>
    <w:rsid w:val="004E0FA0"/>
    <w:rsid w:val="004E20D7"/>
    <w:rsid w:val="004F36E8"/>
    <w:rsid w:val="00513C16"/>
    <w:rsid w:val="00515162"/>
    <w:rsid w:val="00515934"/>
    <w:rsid w:val="005235A1"/>
    <w:rsid w:val="00526973"/>
    <w:rsid w:val="005542D1"/>
    <w:rsid w:val="00563820"/>
    <w:rsid w:val="00566067"/>
    <w:rsid w:val="00575EA7"/>
    <w:rsid w:val="00586C21"/>
    <w:rsid w:val="00586CBA"/>
    <w:rsid w:val="00587A6D"/>
    <w:rsid w:val="005A7FB6"/>
    <w:rsid w:val="005C468E"/>
    <w:rsid w:val="005C46FA"/>
    <w:rsid w:val="005D5DA9"/>
    <w:rsid w:val="00617680"/>
    <w:rsid w:val="0062602F"/>
    <w:rsid w:val="006324DF"/>
    <w:rsid w:val="00632660"/>
    <w:rsid w:val="0064045E"/>
    <w:rsid w:val="00644E3A"/>
    <w:rsid w:val="00662A37"/>
    <w:rsid w:val="00672202"/>
    <w:rsid w:val="00681F1E"/>
    <w:rsid w:val="00690615"/>
    <w:rsid w:val="00694623"/>
    <w:rsid w:val="006A691D"/>
    <w:rsid w:val="006D5D33"/>
    <w:rsid w:val="006F20E4"/>
    <w:rsid w:val="0070170F"/>
    <w:rsid w:val="007543AD"/>
    <w:rsid w:val="0076078C"/>
    <w:rsid w:val="007778B9"/>
    <w:rsid w:val="007A421B"/>
    <w:rsid w:val="007B2302"/>
    <w:rsid w:val="007B635E"/>
    <w:rsid w:val="007C7924"/>
    <w:rsid w:val="007D57B3"/>
    <w:rsid w:val="008138C8"/>
    <w:rsid w:val="0083465D"/>
    <w:rsid w:val="00836EDC"/>
    <w:rsid w:val="00870D5D"/>
    <w:rsid w:val="00875165"/>
    <w:rsid w:val="00881AD5"/>
    <w:rsid w:val="00890ED1"/>
    <w:rsid w:val="00893E8D"/>
    <w:rsid w:val="00894D49"/>
    <w:rsid w:val="008A11E4"/>
    <w:rsid w:val="008C0A06"/>
    <w:rsid w:val="008C158F"/>
    <w:rsid w:val="008D5D02"/>
    <w:rsid w:val="008D7EE1"/>
    <w:rsid w:val="008F2ADD"/>
    <w:rsid w:val="00904C01"/>
    <w:rsid w:val="00911DA8"/>
    <w:rsid w:val="0093020E"/>
    <w:rsid w:val="009432BC"/>
    <w:rsid w:val="00960666"/>
    <w:rsid w:val="0096753E"/>
    <w:rsid w:val="00970E69"/>
    <w:rsid w:val="00993FB6"/>
    <w:rsid w:val="009C3974"/>
    <w:rsid w:val="009C4591"/>
    <w:rsid w:val="00A10F1C"/>
    <w:rsid w:val="00A3276B"/>
    <w:rsid w:val="00A332EB"/>
    <w:rsid w:val="00A37E61"/>
    <w:rsid w:val="00A4072C"/>
    <w:rsid w:val="00A45127"/>
    <w:rsid w:val="00A5755E"/>
    <w:rsid w:val="00A61BCD"/>
    <w:rsid w:val="00A75EA4"/>
    <w:rsid w:val="00A7756D"/>
    <w:rsid w:val="00A92A4A"/>
    <w:rsid w:val="00A95CA9"/>
    <w:rsid w:val="00A9689A"/>
    <w:rsid w:val="00A97440"/>
    <w:rsid w:val="00AE0F45"/>
    <w:rsid w:val="00B12B73"/>
    <w:rsid w:val="00B360E0"/>
    <w:rsid w:val="00B57371"/>
    <w:rsid w:val="00B63035"/>
    <w:rsid w:val="00B805FA"/>
    <w:rsid w:val="00B850F2"/>
    <w:rsid w:val="00B92757"/>
    <w:rsid w:val="00BA759C"/>
    <w:rsid w:val="00BB0B53"/>
    <w:rsid w:val="00BC1F1F"/>
    <w:rsid w:val="00BC488E"/>
    <w:rsid w:val="00BD02EF"/>
    <w:rsid w:val="00BD0BB3"/>
    <w:rsid w:val="00BE2629"/>
    <w:rsid w:val="00BE402C"/>
    <w:rsid w:val="00C5390E"/>
    <w:rsid w:val="00C60EE5"/>
    <w:rsid w:val="00C760A3"/>
    <w:rsid w:val="00C91A03"/>
    <w:rsid w:val="00C95D22"/>
    <w:rsid w:val="00C961FC"/>
    <w:rsid w:val="00CD044A"/>
    <w:rsid w:val="00CF2C91"/>
    <w:rsid w:val="00CF7142"/>
    <w:rsid w:val="00D0106F"/>
    <w:rsid w:val="00D046DB"/>
    <w:rsid w:val="00D614CD"/>
    <w:rsid w:val="00D65C25"/>
    <w:rsid w:val="00D80F08"/>
    <w:rsid w:val="00D82277"/>
    <w:rsid w:val="00D95C21"/>
    <w:rsid w:val="00DD02AD"/>
    <w:rsid w:val="00DD524A"/>
    <w:rsid w:val="00DD705A"/>
    <w:rsid w:val="00DE023E"/>
    <w:rsid w:val="00DE5CB0"/>
    <w:rsid w:val="00DE72C0"/>
    <w:rsid w:val="00DF0B10"/>
    <w:rsid w:val="00DF4DEE"/>
    <w:rsid w:val="00E05DC4"/>
    <w:rsid w:val="00E602FD"/>
    <w:rsid w:val="00E60702"/>
    <w:rsid w:val="00E70D27"/>
    <w:rsid w:val="00EA126A"/>
    <w:rsid w:val="00EA6AD4"/>
    <w:rsid w:val="00EB7061"/>
    <w:rsid w:val="00ED5033"/>
    <w:rsid w:val="00EE2FC0"/>
    <w:rsid w:val="00EF6B48"/>
    <w:rsid w:val="00F1646C"/>
    <w:rsid w:val="00F27FFB"/>
    <w:rsid w:val="00F3024E"/>
    <w:rsid w:val="00F3046C"/>
    <w:rsid w:val="00F5696D"/>
    <w:rsid w:val="00F62F9B"/>
    <w:rsid w:val="00F9558A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1BBF-C734-4A7C-AFAD-7C5BC11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2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C3F4434E5140FEC9C6DB85C8EC4FC7D12B728D3570C95A0ADA0BC54994E94E3B09CA1A3342B5203C246EA084FAE390Dd1TAG" TargetMode="External"/><Relationship Id="rId5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Кожина Анна Сергеевна</cp:lastModifiedBy>
  <cp:revision>92</cp:revision>
  <cp:lastPrinted>2023-09-29T09:18:00Z</cp:lastPrinted>
  <dcterms:created xsi:type="dcterms:W3CDTF">2022-09-07T07:00:00Z</dcterms:created>
  <dcterms:modified xsi:type="dcterms:W3CDTF">2024-06-07T11:05:00Z</dcterms:modified>
</cp:coreProperties>
</file>