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B6" w:rsidRPr="00205B13" w:rsidRDefault="006076B6" w:rsidP="006076B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5B13">
        <w:rPr>
          <w:rFonts w:ascii="Times New Roman" w:hAnsi="Times New Roman" w:cs="Times New Roman"/>
          <w:b/>
          <w:color w:val="auto"/>
          <w:sz w:val="28"/>
          <w:szCs w:val="28"/>
        </w:rPr>
        <w:t>УВАЖАЕМЫЕ ВЛАДЕЛЬЦЫ СОБАК И КОШЕК!</w:t>
      </w:r>
    </w:p>
    <w:p w:rsidR="00205B13" w:rsidRDefault="00205B13" w:rsidP="006076B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B13" w:rsidRDefault="00205B13" w:rsidP="006076B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6B6" w:rsidRDefault="006076B6" w:rsidP="006076B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Владельцам</w:t>
      </w:r>
      <w:r w:rsidRPr="00223EDB">
        <w:rPr>
          <w:rFonts w:ascii="Times New Roman" w:hAnsi="Times New Roman" w:cs="Times New Roman"/>
          <w:b/>
          <w:sz w:val="28"/>
          <w:szCs w:val="28"/>
        </w:rPr>
        <w:t xml:space="preserve"> домашних животных необходимо соблюдать требования</w:t>
      </w:r>
      <w:r>
        <w:rPr>
          <w:rFonts w:ascii="Times New Roman" w:hAnsi="Times New Roman" w:cs="Times New Roman"/>
          <w:sz w:val="28"/>
          <w:szCs w:val="28"/>
        </w:rPr>
        <w:t>, установленные Федеральным</w:t>
      </w:r>
      <w:r w:rsidRPr="00B853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3BA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27.12.2018 №498-ФЗ (далее-Закон №498-ФЗ), а именно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6076B6" w:rsidRDefault="006076B6" w:rsidP="006076B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</w:t>
      </w:r>
      <w:r w:rsidRPr="00C7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предотвращению появления нежелательного потомства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6B6" w:rsidRDefault="006076B6" w:rsidP="006076B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B13">
        <w:rPr>
          <w:rFonts w:ascii="Times New Roman" w:hAnsi="Times New Roman" w:cs="Times New Roman"/>
          <w:sz w:val="28"/>
          <w:szCs w:val="28"/>
        </w:rPr>
        <w:t xml:space="preserve"> </w:t>
      </w:r>
      <w:r w:rsidRPr="00C72A84">
        <w:rPr>
          <w:rFonts w:ascii="Times New Roman" w:hAnsi="Times New Roman" w:cs="Times New Roman"/>
          <w:b/>
          <w:sz w:val="28"/>
          <w:szCs w:val="28"/>
        </w:rPr>
        <w:t>при выгуле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1" w:name="dst100101"/>
      <w:bookmarkEnd w:id="1"/>
    </w:p>
    <w:p w:rsidR="006076B6" w:rsidRDefault="006076B6" w:rsidP="006076B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3B">
        <w:rPr>
          <w:rFonts w:ascii="Times New Roman" w:hAnsi="Times New Roman" w:cs="Times New Roman"/>
          <w:sz w:val="28"/>
          <w:szCs w:val="28"/>
        </w:rPr>
        <w:t xml:space="preserve">животных, сохранности имущества </w:t>
      </w:r>
      <w:bookmarkStart w:id="2" w:name="dst100099"/>
      <w:bookmarkEnd w:id="2"/>
      <w:r>
        <w:rPr>
          <w:rFonts w:ascii="Times New Roman" w:hAnsi="Times New Roman" w:cs="Times New Roman"/>
          <w:sz w:val="28"/>
          <w:szCs w:val="28"/>
        </w:rPr>
        <w:t>граждан;</w:t>
      </w:r>
    </w:p>
    <w:p w:rsidR="006076B6" w:rsidRDefault="00205B13" w:rsidP="006076B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076B6"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="006076B6"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 w:rsidR="006076B6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6076B6" w:rsidRDefault="006076B6" w:rsidP="006076B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</w:t>
      </w:r>
      <w:r w:rsidRPr="007F21F6">
        <w:rPr>
          <w:rFonts w:ascii="Times New Roman" w:hAnsi="Times New Roman" w:cs="Times New Roman"/>
          <w:b/>
          <w:sz w:val="28"/>
          <w:szCs w:val="28"/>
        </w:rPr>
        <w:t>ыгул потенциально опасной собаки без намордника и поводка</w:t>
      </w:r>
      <w:r w:rsidRPr="007F21F6">
        <w:rPr>
          <w:rFonts w:ascii="Times New Roman" w:hAnsi="Times New Roman" w:cs="Times New Roman"/>
          <w:sz w:val="28"/>
          <w:szCs w:val="28"/>
        </w:rPr>
        <w:t xml:space="preserve"> 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места выгула </w:t>
      </w:r>
      <w:r w:rsidRPr="007F21F6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(перечень потенциально опасных собак утвержден Постановлением Правительства Российской Федерации от 29.07.2019 №974)</w:t>
      </w:r>
      <w:bookmarkStart w:id="3" w:name="dst100102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205B13" w:rsidRPr="00205B13" w:rsidRDefault="00205B13" w:rsidP="00205B13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>Напоминаем, что выгул домашних животных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 xml:space="preserve"> должен осуществляться только при условии обязательного обеспечения безопасности граждан, животных, сохранности имущества физических и юридических лиц. </w:t>
      </w:r>
    </w:p>
    <w:p w:rsidR="00205B13" w:rsidRPr="00205B13" w:rsidRDefault="00205B13" w:rsidP="00205B13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>Просим вас исключить возможность свободного, неконтролируемого передвижения ваших питомцев по территории города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>. Напоминаем, что в соответствии с действующим законодательством Российской Федерации установлен прямой запрет на незаконное отчуждение животного. В случае отказа от права собственности на животное и невозможности его дальнейшего содержания хозяин обязан передать его новому влад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ельцу или в приют для животных, 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>которые могут обеспечить условия содержания такого животного.</w:t>
      </w:r>
    </w:p>
    <w:p w:rsidR="00205B13" w:rsidRDefault="00205B13" w:rsidP="00205B13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>Отказ от исполнения указанной обязанности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 xml:space="preserve"> приравнивается в силу п. 3 ч. 2 ст. 11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к жестокому обращению с животными по статье 245 уголовного кодекса Российской Федерации, в которой предусмотрена  ответственность вплоть до лишения свободы. </w:t>
      </w:r>
      <w:proofErr w:type="gramEnd"/>
    </w:p>
    <w:p w:rsidR="00205B13" w:rsidRPr="00205B13" w:rsidRDefault="00205B13" w:rsidP="00205B13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>За нарушение требований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>Закона №498-ФЗ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 xml:space="preserve"> владельцы животных и иные лица несут </w:t>
      </w:r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административную, уголовную и иную ответственность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за жестокое обращение с животными) в порядке, установленном законодательством Российской Федерации.</w:t>
      </w:r>
    </w:p>
    <w:p w:rsidR="00205B13" w:rsidRPr="00205B13" w:rsidRDefault="00205B13" w:rsidP="00205B13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 xml:space="preserve">Так же, все собаки, 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>независимо от их принадлежности,</w:t>
      </w:r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подлежат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>обязательной профилактической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B13">
        <w:rPr>
          <w:rFonts w:ascii="Times New Roman" w:eastAsia="Times New Roman" w:hAnsi="Times New Roman" w:cs="Times New Roman"/>
          <w:b/>
          <w:sz w:val="28"/>
          <w:szCs w:val="28"/>
        </w:rPr>
        <w:t>иммунизации против бешенства.</w:t>
      </w:r>
      <w:r w:rsidRPr="00205B13">
        <w:rPr>
          <w:rFonts w:ascii="Times New Roman" w:eastAsia="Times New Roman" w:hAnsi="Times New Roman" w:cs="Times New Roman"/>
          <w:sz w:val="28"/>
          <w:szCs w:val="28"/>
        </w:rPr>
        <w:t xml:space="preserve"> За отсутствие вакцинации против бешенства предусмотрен административный штраф в размере до 1000 рублей по ч.1 ст.10.6 КоАП РФ.</w:t>
      </w:r>
    </w:p>
    <w:p w:rsidR="00205B13" w:rsidRPr="00205B13" w:rsidRDefault="00205B13" w:rsidP="00205B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5B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ПОМНИТЕ!</w:t>
      </w:r>
    </w:p>
    <w:p w:rsidR="00205B13" w:rsidRPr="00205B13" w:rsidRDefault="00205B13" w:rsidP="00205B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5B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ВЫ В ОТВЕТЕ ЗА ЗДОРОВЬЕ СВОИХ ПИТОМЦЕВ И БЕЗОПАСНОСТЬ ОКРУЖАЮЩИХ ВАС ЛЮДЕЙ!</w:t>
      </w:r>
    </w:p>
    <w:p w:rsidR="00205B13" w:rsidRPr="00205B13" w:rsidRDefault="00205B13" w:rsidP="00205B13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B13" w:rsidRDefault="00205B13" w:rsidP="006076B6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920" w:rsidRPr="00347C9D" w:rsidRDefault="000B3920" w:rsidP="00347C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B3920" w:rsidRPr="00347C9D" w:rsidSect="00607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84" w:rsidRDefault="00140D84" w:rsidP="00B853BA">
      <w:pPr>
        <w:spacing w:after="0" w:line="240" w:lineRule="auto"/>
      </w:pPr>
      <w:r>
        <w:separator/>
      </w:r>
    </w:p>
  </w:endnote>
  <w:endnote w:type="continuationSeparator" w:id="0">
    <w:p w:rsidR="00140D84" w:rsidRDefault="00140D84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84" w:rsidRDefault="00140D84" w:rsidP="00B853BA">
      <w:pPr>
        <w:spacing w:after="0" w:line="240" w:lineRule="auto"/>
      </w:pPr>
      <w:r>
        <w:separator/>
      </w:r>
    </w:p>
  </w:footnote>
  <w:footnote w:type="continuationSeparator" w:id="0">
    <w:p w:rsidR="00140D84" w:rsidRDefault="00140D84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B"/>
    <w:rsid w:val="00040654"/>
    <w:rsid w:val="000B3920"/>
    <w:rsid w:val="000D16FB"/>
    <w:rsid w:val="00140D84"/>
    <w:rsid w:val="001571D1"/>
    <w:rsid w:val="00205B13"/>
    <w:rsid w:val="00223EDB"/>
    <w:rsid w:val="00347C9D"/>
    <w:rsid w:val="00364156"/>
    <w:rsid w:val="003B2C66"/>
    <w:rsid w:val="003F798E"/>
    <w:rsid w:val="00426961"/>
    <w:rsid w:val="004E644F"/>
    <w:rsid w:val="00584792"/>
    <w:rsid w:val="005850BB"/>
    <w:rsid w:val="00592522"/>
    <w:rsid w:val="0060217C"/>
    <w:rsid w:val="006076B6"/>
    <w:rsid w:val="0065228A"/>
    <w:rsid w:val="006A5316"/>
    <w:rsid w:val="006E1665"/>
    <w:rsid w:val="007F070C"/>
    <w:rsid w:val="007F21F6"/>
    <w:rsid w:val="0087413B"/>
    <w:rsid w:val="008D1DFC"/>
    <w:rsid w:val="008F32B4"/>
    <w:rsid w:val="00927E44"/>
    <w:rsid w:val="009955A1"/>
    <w:rsid w:val="00A32253"/>
    <w:rsid w:val="00A921B2"/>
    <w:rsid w:val="00B325EC"/>
    <w:rsid w:val="00B853BA"/>
    <w:rsid w:val="00B97BEB"/>
    <w:rsid w:val="00BC4671"/>
    <w:rsid w:val="00C14638"/>
    <w:rsid w:val="00C35356"/>
    <w:rsid w:val="00C653AC"/>
    <w:rsid w:val="00C93814"/>
    <w:rsid w:val="00E7005F"/>
    <w:rsid w:val="00EC1652"/>
    <w:rsid w:val="00F00434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F"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F"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Перышкина Анастасия Александровна</cp:lastModifiedBy>
  <cp:revision>3</cp:revision>
  <cp:lastPrinted>2020-01-30T05:41:00Z</cp:lastPrinted>
  <dcterms:created xsi:type="dcterms:W3CDTF">2021-12-29T06:37:00Z</dcterms:created>
  <dcterms:modified xsi:type="dcterms:W3CDTF">2022-06-22T05:17:00Z</dcterms:modified>
</cp:coreProperties>
</file>