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60" w:rsidRDefault="006B6A60" w:rsidP="00536BC4">
      <w:pPr>
        <w:spacing w:after="0"/>
        <w:jc w:val="center"/>
        <w:rPr>
          <w:rFonts w:ascii="Times New Roman" w:hAnsi="Times New Roman" w:cs="Times New Roman"/>
          <w:b/>
          <w:sz w:val="28"/>
          <w:szCs w:val="28"/>
        </w:rPr>
      </w:pPr>
      <w:r>
        <w:rPr>
          <w:b/>
          <w:i/>
          <w:noProof/>
          <w:lang w:eastAsia="ru-RU"/>
        </w:rPr>
        <w:drawing>
          <wp:inline distT="0" distB="0" distL="0" distR="0" wp14:anchorId="0703AB5A" wp14:editId="32D14B33">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B6A60" w:rsidRDefault="006B6A60" w:rsidP="00536BC4">
      <w:pPr>
        <w:spacing w:after="0"/>
        <w:jc w:val="center"/>
        <w:rPr>
          <w:rFonts w:ascii="Times New Roman" w:hAnsi="Times New Roman" w:cs="Times New Roman"/>
          <w:b/>
          <w:sz w:val="28"/>
          <w:szCs w:val="28"/>
        </w:rPr>
      </w:pPr>
    </w:p>
    <w:p w:rsidR="00536BC4" w:rsidRPr="00536BC4" w:rsidRDefault="00536BC4" w:rsidP="00536BC4">
      <w:pPr>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536BC4" w:rsidRPr="00536BC4" w:rsidRDefault="00536BC4" w:rsidP="00536BC4">
      <w:pPr>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536BC4" w:rsidRDefault="00536BC4" w:rsidP="00536BC4">
      <w:pPr>
        <w:spacing w:after="0"/>
        <w:jc w:val="center"/>
        <w:rPr>
          <w:rFonts w:ascii="Times New Roman" w:hAnsi="Times New Roman" w:cs="Times New Roman"/>
          <w:noProof/>
        </w:rPr>
      </w:pPr>
    </w:p>
    <w:p w:rsidR="00536BC4" w:rsidRPr="00536BC4" w:rsidRDefault="00536BC4" w:rsidP="00536BC4">
      <w:pPr>
        <w:spacing w:after="0"/>
        <w:jc w:val="center"/>
        <w:rPr>
          <w:rFonts w:ascii="Times New Roman" w:hAnsi="Times New Roman" w:cs="Times New Roman"/>
          <w:b/>
          <w:noProof/>
          <w:sz w:val="28"/>
          <w:szCs w:val="28"/>
        </w:rPr>
      </w:pPr>
      <w:r>
        <w:rPr>
          <w:rFonts w:ascii="Times New Roman" w:hAnsi="Times New Roman" w:cs="Times New Roman"/>
          <w:b/>
          <w:noProof/>
          <w:sz w:val="28"/>
          <w:szCs w:val="28"/>
        </w:rPr>
        <w:t>ПРЕДСЕДАТЕЛЬ</w:t>
      </w: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СЧЕТНОЙ ПАЛАТЫ</w:t>
      </w:r>
      <w:r w:rsidRPr="00536BC4">
        <w:rPr>
          <w:rFonts w:ascii="Times New Roman" w:hAnsi="Times New Roman" w:cs="Times New Roman"/>
          <w:b/>
          <w:sz w:val="28"/>
        </w:rPr>
        <w:t xml:space="preserve"> ГОРОДА ХАНТЫ-МАНСИЙСКА</w:t>
      </w:r>
    </w:p>
    <w:p w:rsidR="00536BC4" w:rsidRPr="00536BC4" w:rsidRDefault="00536BC4" w:rsidP="00536BC4">
      <w:pPr>
        <w:spacing w:after="0"/>
        <w:jc w:val="center"/>
        <w:rPr>
          <w:rFonts w:ascii="Times New Roman" w:hAnsi="Times New Roman" w:cs="Times New Roman"/>
          <w:b/>
        </w:rPr>
      </w:pP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РАСПОРЯЖЕНИЕ</w:t>
      </w:r>
    </w:p>
    <w:p w:rsidR="00536BC4" w:rsidRDefault="00536BC4" w:rsidP="00536BC4">
      <w:pPr>
        <w:spacing w:after="0"/>
        <w:jc w:val="both"/>
        <w:rPr>
          <w:rFonts w:ascii="Times New Roman" w:hAnsi="Times New Roman" w:cs="Times New Roman"/>
          <w:sz w:val="28"/>
        </w:rPr>
      </w:pPr>
    </w:p>
    <w:p w:rsidR="00536BC4" w:rsidRPr="00536BC4" w:rsidRDefault="008C3E74" w:rsidP="00536BC4">
      <w:pPr>
        <w:spacing w:after="0"/>
        <w:jc w:val="both"/>
        <w:rPr>
          <w:rFonts w:ascii="Times New Roman" w:hAnsi="Times New Roman" w:cs="Times New Roman"/>
          <w:sz w:val="28"/>
        </w:rPr>
      </w:pPr>
      <w:r>
        <w:rPr>
          <w:rFonts w:ascii="Times New Roman" w:hAnsi="Times New Roman" w:cs="Times New Roman"/>
          <w:sz w:val="28"/>
        </w:rPr>
        <w:t>06 июня</w:t>
      </w:r>
      <w:r w:rsidR="009D4F85" w:rsidRPr="00E85EC6">
        <w:rPr>
          <w:rFonts w:ascii="Times New Roman" w:hAnsi="Times New Roman" w:cs="Times New Roman"/>
          <w:sz w:val="28"/>
        </w:rPr>
        <w:t xml:space="preserve"> 2022 года</w:t>
      </w:r>
      <w:r w:rsidR="00536BC4"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sidR="00E85EC6"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sidR="00716F9A">
        <w:rPr>
          <w:rFonts w:ascii="Times New Roman" w:hAnsi="Times New Roman" w:cs="Times New Roman"/>
          <w:sz w:val="28"/>
        </w:rPr>
        <w:t>20</w:t>
      </w:r>
    </w:p>
    <w:p w:rsidR="00756795" w:rsidRDefault="00756795" w:rsidP="0069047A">
      <w:pPr>
        <w:pStyle w:val="a4"/>
        <w:rPr>
          <w:rFonts w:ascii="Times New Roman" w:hAnsi="Times New Roman" w:cs="Times New Roman"/>
          <w:sz w:val="28"/>
          <w:szCs w:val="28"/>
        </w:rPr>
      </w:pPr>
    </w:p>
    <w:tbl>
      <w:tblPr>
        <w:tblW w:w="0" w:type="auto"/>
        <w:tblInd w:w="1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94"/>
      </w:tblGrid>
      <w:tr w:rsidR="00515834" w:rsidTr="00D75B20">
        <w:trPr>
          <w:trHeight w:val="1880"/>
        </w:trPr>
        <w:tc>
          <w:tcPr>
            <w:tcW w:w="4394" w:type="dxa"/>
          </w:tcPr>
          <w:p w:rsidR="00515834" w:rsidRPr="007B7BAB" w:rsidRDefault="00D75B20" w:rsidP="00D75B20">
            <w:pPr>
              <w:pStyle w:val="a4"/>
              <w:ind w:left="-1"/>
              <w:jc w:val="both"/>
              <w:rPr>
                <w:rFonts w:ascii="Times New Roman" w:hAnsi="Times New Roman" w:cs="Times New Roman"/>
                <w:sz w:val="28"/>
                <w:szCs w:val="28"/>
              </w:rPr>
            </w:pPr>
            <w:r>
              <w:rPr>
                <w:rFonts w:ascii="Times New Roman" w:eastAsia="Calibri" w:hAnsi="Times New Roman" w:cs="Times New Roman"/>
                <w:sz w:val="28"/>
                <w:szCs w:val="28"/>
              </w:rPr>
              <w:t xml:space="preserve">Об утверждении </w:t>
            </w:r>
            <w:r w:rsidRPr="00D75B20">
              <w:rPr>
                <w:rFonts w:ascii="Times New Roman" w:eastAsia="Calibri" w:hAnsi="Times New Roman" w:cs="Times New Roman"/>
                <w:sz w:val="28"/>
                <w:szCs w:val="28"/>
              </w:rPr>
              <w:t>Положени</w:t>
            </w:r>
            <w:r>
              <w:rPr>
                <w:rFonts w:ascii="Times New Roman" w:eastAsia="Calibri" w:hAnsi="Times New Roman" w:cs="Times New Roman"/>
                <w:sz w:val="28"/>
                <w:szCs w:val="28"/>
              </w:rPr>
              <w:t>я</w:t>
            </w:r>
            <w:r w:rsidRPr="00D75B20">
              <w:rPr>
                <w:rFonts w:ascii="Times New Roman" w:eastAsia="Calibri"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w:t>
            </w:r>
            <w:r>
              <w:rPr>
                <w:rFonts w:ascii="Times New Roman" w:eastAsia="Calibri" w:hAnsi="Times New Roman" w:cs="Times New Roman"/>
                <w:sz w:val="28"/>
                <w:szCs w:val="28"/>
              </w:rPr>
              <w:t>С</w:t>
            </w:r>
            <w:r w:rsidRPr="00D75B20">
              <w:rPr>
                <w:rFonts w:ascii="Times New Roman" w:eastAsia="Calibri" w:hAnsi="Times New Roman" w:cs="Times New Roman"/>
                <w:sz w:val="28"/>
                <w:szCs w:val="28"/>
              </w:rPr>
              <w:t>четно</w:t>
            </w:r>
            <w:r>
              <w:rPr>
                <w:rFonts w:ascii="Times New Roman" w:eastAsia="Calibri" w:hAnsi="Times New Roman" w:cs="Times New Roman"/>
                <w:sz w:val="28"/>
                <w:szCs w:val="28"/>
              </w:rPr>
              <w:t>й палате города Ханты-Мансийска</w:t>
            </w:r>
          </w:p>
        </w:tc>
      </w:tr>
    </w:tbl>
    <w:p w:rsidR="00294DD6" w:rsidRDefault="00294DD6" w:rsidP="0069047A">
      <w:pPr>
        <w:pStyle w:val="a4"/>
        <w:rPr>
          <w:rFonts w:ascii="Times New Roman" w:hAnsi="Times New Roman" w:cs="Times New Roman"/>
          <w:sz w:val="28"/>
          <w:szCs w:val="28"/>
        </w:rPr>
      </w:pPr>
    </w:p>
    <w:p w:rsidR="007B7BAB" w:rsidRDefault="007B7BAB" w:rsidP="00294DD6">
      <w:pPr>
        <w:pStyle w:val="a4"/>
        <w:ind w:firstLine="708"/>
        <w:jc w:val="both"/>
        <w:rPr>
          <w:rFonts w:ascii="Times New Roman" w:hAnsi="Times New Roman" w:cs="Times New Roman"/>
          <w:sz w:val="28"/>
          <w:szCs w:val="28"/>
        </w:rPr>
      </w:pPr>
    </w:p>
    <w:p w:rsidR="0069047A" w:rsidRDefault="00C517CB" w:rsidP="007B7BAB">
      <w:pPr>
        <w:pStyle w:val="a4"/>
        <w:ind w:firstLine="708"/>
        <w:jc w:val="both"/>
        <w:rPr>
          <w:rFonts w:ascii="Times New Roman" w:hAnsi="Times New Roman" w:cs="Times New Roman"/>
          <w:sz w:val="28"/>
          <w:szCs w:val="28"/>
        </w:rPr>
      </w:pPr>
      <w:proofErr w:type="gramStart"/>
      <w:r w:rsidRPr="00C517CB">
        <w:rPr>
          <w:rFonts w:ascii="Times New Roman" w:hAnsi="Times New Roman" w:cs="Times New Roman"/>
          <w:sz w:val="28"/>
          <w:szCs w:val="28"/>
        </w:rPr>
        <w:t xml:space="preserve">В соответствии с Федеральными законами от 02.03.2007 </w:t>
      </w:r>
      <w:r>
        <w:rPr>
          <w:rFonts w:ascii="Times New Roman" w:hAnsi="Times New Roman" w:cs="Times New Roman"/>
          <w:sz w:val="28"/>
          <w:szCs w:val="28"/>
        </w:rPr>
        <w:t>№</w:t>
      </w:r>
      <w:r w:rsidRPr="00C517CB">
        <w:rPr>
          <w:rFonts w:ascii="Times New Roman" w:hAnsi="Times New Roman" w:cs="Times New Roman"/>
          <w:sz w:val="28"/>
          <w:szCs w:val="28"/>
        </w:rPr>
        <w:t xml:space="preserve"> 25-ФЗ </w:t>
      </w:r>
      <w:r>
        <w:rPr>
          <w:rFonts w:ascii="Times New Roman" w:hAnsi="Times New Roman" w:cs="Times New Roman"/>
          <w:sz w:val="28"/>
          <w:szCs w:val="28"/>
        </w:rPr>
        <w:t>«</w:t>
      </w:r>
      <w:r w:rsidRPr="00C517CB">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517CB">
        <w:rPr>
          <w:rFonts w:ascii="Times New Roman" w:hAnsi="Times New Roman" w:cs="Times New Roman"/>
          <w:sz w:val="28"/>
          <w:szCs w:val="28"/>
        </w:rPr>
        <w:t xml:space="preserve">, от 25.12.2008 </w:t>
      </w:r>
      <w:r>
        <w:rPr>
          <w:rFonts w:ascii="Times New Roman" w:hAnsi="Times New Roman" w:cs="Times New Roman"/>
          <w:sz w:val="28"/>
          <w:szCs w:val="28"/>
        </w:rPr>
        <w:t>№ 273-ФЗ «</w:t>
      </w:r>
      <w:r w:rsidRPr="00C517CB">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C517CB">
        <w:rPr>
          <w:rFonts w:ascii="Times New Roman" w:hAnsi="Times New Roman" w:cs="Times New Roman"/>
          <w:sz w:val="28"/>
          <w:szCs w:val="28"/>
        </w:rPr>
        <w:t xml:space="preserve">, от 03.12.2012 </w:t>
      </w:r>
      <w:r>
        <w:rPr>
          <w:rFonts w:ascii="Times New Roman" w:hAnsi="Times New Roman" w:cs="Times New Roman"/>
          <w:sz w:val="28"/>
          <w:szCs w:val="28"/>
        </w:rPr>
        <w:t>№</w:t>
      </w:r>
      <w:r w:rsidRPr="00C517CB">
        <w:rPr>
          <w:rFonts w:ascii="Times New Roman" w:hAnsi="Times New Roman" w:cs="Times New Roman"/>
          <w:sz w:val="28"/>
          <w:szCs w:val="28"/>
        </w:rPr>
        <w:t xml:space="preserve"> 230-ФЗ </w:t>
      </w:r>
      <w:r>
        <w:rPr>
          <w:rFonts w:ascii="Times New Roman" w:hAnsi="Times New Roman" w:cs="Times New Roman"/>
          <w:sz w:val="28"/>
          <w:szCs w:val="28"/>
        </w:rPr>
        <w:t>«</w:t>
      </w:r>
      <w:r w:rsidRPr="00C517C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C517CB">
        <w:rPr>
          <w:rFonts w:ascii="Times New Roman" w:hAnsi="Times New Roman" w:cs="Times New Roman"/>
          <w:sz w:val="28"/>
          <w:szCs w:val="28"/>
        </w:rPr>
        <w:t xml:space="preserve">, Указом Президента Российской Федерации от 18.05.2009 </w:t>
      </w:r>
      <w:r>
        <w:rPr>
          <w:rFonts w:ascii="Times New Roman" w:hAnsi="Times New Roman" w:cs="Times New Roman"/>
          <w:sz w:val="28"/>
          <w:szCs w:val="28"/>
        </w:rPr>
        <w:t>№</w:t>
      </w:r>
      <w:r w:rsidRPr="00C517CB">
        <w:rPr>
          <w:rFonts w:ascii="Times New Roman" w:hAnsi="Times New Roman" w:cs="Times New Roman"/>
          <w:sz w:val="28"/>
          <w:szCs w:val="28"/>
        </w:rPr>
        <w:t xml:space="preserve"> 559 </w:t>
      </w:r>
      <w:r>
        <w:rPr>
          <w:rFonts w:ascii="Times New Roman" w:hAnsi="Times New Roman" w:cs="Times New Roman"/>
          <w:sz w:val="28"/>
          <w:szCs w:val="28"/>
        </w:rPr>
        <w:t>«</w:t>
      </w:r>
      <w:r w:rsidRPr="00C517CB">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w:t>
      </w:r>
      <w:proofErr w:type="gramEnd"/>
      <w:r w:rsidRPr="00C517CB">
        <w:rPr>
          <w:rFonts w:ascii="Times New Roman" w:hAnsi="Times New Roman" w:cs="Times New Roman"/>
          <w:sz w:val="28"/>
          <w:szCs w:val="28"/>
        </w:rPr>
        <w:t xml:space="preserve"> </w:t>
      </w:r>
      <w:proofErr w:type="gramStart"/>
      <w:r w:rsidRPr="00C517CB">
        <w:rPr>
          <w:rFonts w:ascii="Times New Roman" w:hAnsi="Times New Roman" w:cs="Times New Roman"/>
          <w:sz w:val="28"/>
          <w:szCs w:val="28"/>
        </w:rPr>
        <w:t>доходах, об имуществе и обязательствах имущественного характера</w:t>
      </w:r>
      <w:r>
        <w:rPr>
          <w:rFonts w:ascii="Times New Roman" w:hAnsi="Times New Roman" w:cs="Times New Roman"/>
          <w:sz w:val="28"/>
          <w:szCs w:val="28"/>
        </w:rPr>
        <w:t>»</w:t>
      </w:r>
      <w:r w:rsidRPr="00C517CB">
        <w:rPr>
          <w:rFonts w:ascii="Times New Roman" w:hAnsi="Times New Roman" w:cs="Times New Roman"/>
          <w:sz w:val="28"/>
          <w:szCs w:val="28"/>
        </w:rPr>
        <w:t xml:space="preserve">, Законом Ханты-Мансийского автономного округа - Югры от 25.09.2008 </w:t>
      </w:r>
      <w:r>
        <w:rPr>
          <w:rFonts w:ascii="Times New Roman" w:hAnsi="Times New Roman" w:cs="Times New Roman"/>
          <w:sz w:val="28"/>
          <w:szCs w:val="28"/>
        </w:rPr>
        <w:t>№</w:t>
      </w:r>
      <w:r w:rsidRPr="00C517CB">
        <w:rPr>
          <w:rFonts w:ascii="Times New Roman" w:hAnsi="Times New Roman" w:cs="Times New Roman"/>
          <w:sz w:val="28"/>
          <w:szCs w:val="28"/>
        </w:rPr>
        <w:t xml:space="preserve"> 86-оз </w:t>
      </w:r>
      <w:r>
        <w:rPr>
          <w:rFonts w:ascii="Times New Roman" w:hAnsi="Times New Roman" w:cs="Times New Roman"/>
          <w:sz w:val="28"/>
          <w:szCs w:val="28"/>
        </w:rPr>
        <w:t>«</w:t>
      </w:r>
      <w:r w:rsidRPr="00C517CB">
        <w:rPr>
          <w:rFonts w:ascii="Times New Roman" w:hAnsi="Times New Roman" w:cs="Times New Roman"/>
          <w:sz w:val="28"/>
          <w:szCs w:val="28"/>
        </w:rPr>
        <w:t xml:space="preserve">О мерах по противодействию коррупции в Ханты-Мансийском автономном округе </w:t>
      </w:r>
      <w:r>
        <w:rPr>
          <w:rFonts w:ascii="Times New Roman" w:hAnsi="Times New Roman" w:cs="Times New Roman"/>
          <w:sz w:val="28"/>
          <w:szCs w:val="28"/>
        </w:rPr>
        <w:t>–</w:t>
      </w:r>
      <w:r w:rsidRPr="00C517CB">
        <w:rPr>
          <w:rFonts w:ascii="Times New Roman" w:hAnsi="Times New Roman" w:cs="Times New Roman"/>
          <w:sz w:val="28"/>
          <w:szCs w:val="28"/>
        </w:rPr>
        <w:t xml:space="preserve"> Югре</w:t>
      </w:r>
      <w:r>
        <w:rPr>
          <w:rFonts w:ascii="Times New Roman" w:hAnsi="Times New Roman" w:cs="Times New Roman"/>
          <w:sz w:val="28"/>
          <w:szCs w:val="28"/>
        </w:rPr>
        <w:t>»</w:t>
      </w:r>
      <w:r w:rsidRPr="00C517CB">
        <w:rPr>
          <w:rFonts w:ascii="Times New Roman" w:hAnsi="Times New Roman" w:cs="Times New Roman"/>
          <w:sz w:val="28"/>
          <w:szCs w:val="28"/>
        </w:rPr>
        <w:t xml:space="preserve">, постановлением Губернатора Ханты-Мансийского автономного округа - Югры от 28.05.2012 </w:t>
      </w:r>
      <w:r>
        <w:rPr>
          <w:rFonts w:ascii="Times New Roman" w:hAnsi="Times New Roman" w:cs="Times New Roman"/>
          <w:sz w:val="28"/>
          <w:szCs w:val="28"/>
        </w:rPr>
        <w:t>№</w:t>
      </w:r>
      <w:r w:rsidRPr="00C517CB">
        <w:rPr>
          <w:rFonts w:ascii="Times New Roman" w:hAnsi="Times New Roman" w:cs="Times New Roman"/>
          <w:sz w:val="28"/>
          <w:szCs w:val="28"/>
        </w:rPr>
        <w:t xml:space="preserve"> 82 </w:t>
      </w:r>
      <w:r>
        <w:rPr>
          <w:rFonts w:ascii="Times New Roman" w:hAnsi="Times New Roman" w:cs="Times New Roman"/>
          <w:sz w:val="28"/>
          <w:szCs w:val="28"/>
        </w:rPr>
        <w:t>«</w:t>
      </w:r>
      <w:r w:rsidRPr="00C517C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w:t>
      </w:r>
      <w:proofErr w:type="gramEnd"/>
      <w:r w:rsidRPr="00C517CB">
        <w:rPr>
          <w:rFonts w:ascii="Times New Roman" w:hAnsi="Times New Roman" w:cs="Times New Roman"/>
          <w:sz w:val="28"/>
          <w:szCs w:val="28"/>
        </w:rPr>
        <w:t xml:space="preserve"> </w:t>
      </w:r>
      <w:proofErr w:type="gramStart"/>
      <w:r w:rsidRPr="00C517CB">
        <w:rPr>
          <w:rFonts w:ascii="Times New Roman" w:hAnsi="Times New Roman" w:cs="Times New Roman"/>
          <w:sz w:val="28"/>
          <w:szCs w:val="28"/>
        </w:rPr>
        <w:t xml:space="preserve">должности, включенные в соответствующий перечень, и соблюдения муниципальными служащими Ханты-Мансийского автономного округа - Югры требований к </w:t>
      </w:r>
      <w:r w:rsidRPr="00C517CB">
        <w:rPr>
          <w:rFonts w:ascii="Times New Roman" w:hAnsi="Times New Roman" w:cs="Times New Roman"/>
          <w:sz w:val="28"/>
          <w:szCs w:val="28"/>
        </w:rPr>
        <w:lastRenderedPageBreak/>
        <w:t>служебному поведению</w:t>
      </w:r>
      <w:r>
        <w:rPr>
          <w:rFonts w:ascii="Times New Roman" w:hAnsi="Times New Roman" w:cs="Times New Roman"/>
          <w:sz w:val="28"/>
          <w:szCs w:val="28"/>
        </w:rPr>
        <w:t>»</w:t>
      </w:r>
      <w:r w:rsidRPr="00C517CB">
        <w:rPr>
          <w:rFonts w:ascii="Times New Roman" w:hAnsi="Times New Roman" w:cs="Times New Roman"/>
          <w:sz w:val="28"/>
          <w:szCs w:val="28"/>
        </w:rPr>
        <w:t xml:space="preserve">, </w:t>
      </w:r>
      <w:r w:rsidR="00410920" w:rsidRPr="00410920">
        <w:rPr>
          <w:rFonts w:ascii="Times New Roman" w:hAnsi="Times New Roman" w:cs="Times New Roman"/>
          <w:sz w:val="28"/>
          <w:szCs w:val="28"/>
        </w:rPr>
        <w:t>постановлением Губернатора Ханты-Мансийского автономного круга – Югры от 21 августа 2013 года № 106 «О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 Югры и</w:t>
      </w:r>
      <w:proofErr w:type="gramEnd"/>
      <w:r w:rsidR="00410920" w:rsidRPr="00410920">
        <w:rPr>
          <w:rFonts w:ascii="Times New Roman" w:hAnsi="Times New Roman" w:cs="Times New Roman"/>
          <w:sz w:val="28"/>
          <w:szCs w:val="28"/>
        </w:rPr>
        <w:t xml:space="preserve"> предоставления этих сведений общероссийским и окружным средства массовой информации для опубликования»</w:t>
      </w:r>
      <w:r w:rsidR="00410920">
        <w:rPr>
          <w:rFonts w:ascii="Times New Roman" w:hAnsi="Times New Roman" w:cs="Times New Roman"/>
          <w:sz w:val="28"/>
          <w:szCs w:val="28"/>
        </w:rPr>
        <w:t xml:space="preserve">, </w:t>
      </w:r>
      <w:r w:rsidRPr="00C517CB">
        <w:rPr>
          <w:rFonts w:ascii="Times New Roman" w:hAnsi="Times New Roman" w:cs="Times New Roman"/>
          <w:sz w:val="28"/>
          <w:szCs w:val="28"/>
        </w:rPr>
        <w:t xml:space="preserve">руководствуясь </w:t>
      </w:r>
      <w:r w:rsidR="007B7BAB" w:rsidRPr="009C3A54">
        <w:rPr>
          <w:rFonts w:ascii="Times New Roman" w:hAnsi="Times New Roman" w:cs="Times New Roman"/>
          <w:sz w:val="28"/>
          <w:szCs w:val="28"/>
        </w:rPr>
        <w:t>пунктом</w:t>
      </w:r>
      <w:r w:rsidR="007B7BAB">
        <w:rPr>
          <w:rFonts w:ascii="Times New Roman" w:hAnsi="Times New Roman" w:cs="Times New Roman"/>
          <w:sz w:val="28"/>
          <w:szCs w:val="28"/>
        </w:rPr>
        <w:t xml:space="preserve"> 13 части 1 статьи 16 </w:t>
      </w:r>
      <w:r w:rsidR="00515834">
        <w:rPr>
          <w:rFonts w:ascii="Times New Roman" w:hAnsi="Times New Roman" w:cs="Times New Roman"/>
          <w:sz w:val="28"/>
          <w:szCs w:val="28"/>
        </w:rPr>
        <w:t>Положения</w:t>
      </w:r>
      <w:r w:rsidR="00515834" w:rsidRPr="00FA0AC5">
        <w:rPr>
          <w:rFonts w:ascii="Times New Roman" w:hAnsi="Times New Roman" w:cs="Times New Roman"/>
          <w:sz w:val="28"/>
          <w:szCs w:val="28"/>
        </w:rPr>
        <w:t xml:space="preserve"> </w:t>
      </w:r>
      <w:r w:rsidR="00515834">
        <w:rPr>
          <w:rFonts w:ascii="Times New Roman" w:hAnsi="Times New Roman" w:cs="Times New Roman"/>
          <w:sz w:val="28"/>
          <w:szCs w:val="28"/>
        </w:rPr>
        <w:t>о Счетной палате города Ханты-Мансийска, утвержденного решением Думы города Ханты-Мансийска от 25.02.2022 №58-</w:t>
      </w:r>
      <w:r w:rsidR="00515834">
        <w:rPr>
          <w:rFonts w:ascii="Times New Roman" w:hAnsi="Times New Roman" w:cs="Times New Roman"/>
          <w:sz w:val="28"/>
          <w:szCs w:val="28"/>
          <w:lang w:val="en-US"/>
        </w:rPr>
        <w:t>VII</w:t>
      </w:r>
      <w:r w:rsidR="00515834" w:rsidRPr="00294DD6">
        <w:rPr>
          <w:rFonts w:ascii="Times New Roman" w:hAnsi="Times New Roman" w:cs="Times New Roman"/>
          <w:sz w:val="28"/>
          <w:szCs w:val="28"/>
        </w:rPr>
        <w:t xml:space="preserve"> </w:t>
      </w:r>
      <w:r w:rsidR="00515834">
        <w:rPr>
          <w:rFonts w:ascii="Times New Roman" w:hAnsi="Times New Roman" w:cs="Times New Roman"/>
          <w:sz w:val="28"/>
          <w:szCs w:val="28"/>
        </w:rPr>
        <w:t xml:space="preserve">РД, </w:t>
      </w:r>
    </w:p>
    <w:p w:rsidR="00191125" w:rsidRDefault="00191125" w:rsidP="00294DD6">
      <w:pPr>
        <w:pStyle w:val="a4"/>
        <w:ind w:firstLine="708"/>
        <w:jc w:val="both"/>
        <w:rPr>
          <w:rFonts w:ascii="Times New Roman" w:hAnsi="Times New Roman" w:cs="Times New Roman"/>
          <w:sz w:val="28"/>
          <w:szCs w:val="28"/>
        </w:rPr>
      </w:pPr>
    </w:p>
    <w:p w:rsidR="00191125" w:rsidRDefault="00191125" w:rsidP="00191125">
      <w:pPr>
        <w:pStyle w:val="a4"/>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191125" w:rsidRDefault="00191125" w:rsidP="00191125">
      <w:pPr>
        <w:pStyle w:val="a4"/>
        <w:jc w:val="both"/>
        <w:rPr>
          <w:rFonts w:ascii="Times New Roman" w:hAnsi="Times New Roman" w:cs="Times New Roman"/>
          <w:sz w:val="28"/>
          <w:szCs w:val="28"/>
        </w:rPr>
      </w:pPr>
    </w:p>
    <w:p w:rsidR="00F8778B" w:rsidRDefault="00787ED7"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8778B" w:rsidRPr="00F8778B">
        <w:rPr>
          <w:rFonts w:ascii="Times New Roman" w:hAnsi="Times New Roman" w:cs="Times New Roman"/>
          <w:sz w:val="28"/>
          <w:szCs w:val="28"/>
        </w:rPr>
        <w:t xml:space="preserve">Утвердить </w:t>
      </w:r>
      <w:r w:rsidR="008C3E74" w:rsidRPr="008C3E74">
        <w:rPr>
          <w:rFonts w:ascii="Times New Roman" w:eastAsia="Calibri" w:hAnsi="Times New Roman" w:cs="Times New Roman"/>
          <w:sz w:val="28"/>
          <w:szCs w:val="28"/>
        </w:rPr>
        <w:t xml:space="preserve">Положение </w:t>
      </w:r>
      <w:r w:rsidR="00C517CB" w:rsidRPr="00C517CB">
        <w:rPr>
          <w:rFonts w:ascii="Times New Roman" w:eastAsia="Calibri"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Счетной палате города Ханты-Мансийска</w:t>
      </w:r>
      <w:r w:rsidR="00C517CB">
        <w:rPr>
          <w:rFonts w:ascii="Times New Roman" w:eastAsia="Calibri" w:hAnsi="Times New Roman" w:cs="Times New Roman"/>
          <w:sz w:val="28"/>
          <w:szCs w:val="28"/>
        </w:rPr>
        <w:t xml:space="preserve"> </w:t>
      </w:r>
      <w:r w:rsidR="008C3E74" w:rsidRPr="008C3E74">
        <w:rPr>
          <w:rFonts w:ascii="Times New Roman" w:eastAsia="Calibri" w:hAnsi="Times New Roman" w:cs="Times New Roman"/>
          <w:sz w:val="28"/>
          <w:szCs w:val="28"/>
        </w:rPr>
        <w:t>согласно прилож</w:t>
      </w:r>
      <w:r w:rsidR="008C3E74">
        <w:rPr>
          <w:rFonts w:ascii="Times New Roman" w:eastAsia="Calibri" w:hAnsi="Times New Roman" w:cs="Times New Roman"/>
          <w:sz w:val="28"/>
          <w:szCs w:val="28"/>
        </w:rPr>
        <w:t xml:space="preserve">ению </w:t>
      </w:r>
      <w:r w:rsidR="00903381">
        <w:rPr>
          <w:rFonts w:ascii="Times New Roman" w:eastAsia="Calibri" w:hAnsi="Times New Roman" w:cs="Times New Roman"/>
          <w:sz w:val="28"/>
          <w:szCs w:val="28"/>
        </w:rPr>
        <w:t xml:space="preserve">1 </w:t>
      </w:r>
      <w:r w:rsidR="00BC0ACC">
        <w:rPr>
          <w:rFonts w:ascii="Times New Roman" w:hAnsi="Times New Roman" w:cs="Times New Roman"/>
          <w:sz w:val="28"/>
          <w:szCs w:val="28"/>
        </w:rPr>
        <w:t xml:space="preserve">к настоящему </w:t>
      </w:r>
      <w:r w:rsidR="00597731">
        <w:rPr>
          <w:rFonts w:ascii="Times New Roman" w:hAnsi="Times New Roman" w:cs="Times New Roman"/>
          <w:sz w:val="28"/>
          <w:szCs w:val="28"/>
        </w:rPr>
        <w:t>распоряжению</w:t>
      </w:r>
      <w:r w:rsidR="00BC0ACC">
        <w:rPr>
          <w:rFonts w:ascii="Times New Roman" w:hAnsi="Times New Roman" w:cs="Times New Roman"/>
          <w:sz w:val="28"/>
          <w:szCs w:val="28"/>
        </w:rPr>
        <w:t>;</w:t>
      </w:r>
    </w:p>
    <w:p w:rsidR="001D606C" w:rsidRPr="001D606C" w:rsidRDefault="007B7BAB" w:rsidP="001D606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1D606C">
        <w:rPr>
          <w:rFonts w:ascii="Times New Roman" w:hAnsi="Times New Roman" w:cs="Times New Roman"/>
          <w:sz w:val="28"/>
          <w:szCs w:val="28"/>
        </w:rPr>
        <w:t xml:space="preserve">Утвердить </w:t>
      </w:r>
      <w:r w:rsidR="00FE161B" w:rsidRPr="00FE161B">
        <w:rPr>
          <w:rFonts w:ascii="Times New Roman" w:hAnsi="Times New Roman" w:cs="Times New Roman"/>
          <w:sz w:val="28"/>
          <w:szCs w:val="28"/>
        </w:rPr>
        <w:t>Переч</w:t>
      </w:r>
      <w:r w:rsidR="00FE161B">
        <w:rPr>
          <w:rFonts w:ascii="Times New Roman" w:hAnsi="Times New Roman" w:cs="Times New Roman"/>
          <w:sz w:val="28"/>
          <w:szCs w:val="28"/>
        </w:rPr>
        <w:t>ень</w:t>
      </w:r>
      <w:r w:rsidR="00FE161B" w:rsidRPr="00FE161B">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w:t>
      </w:r>
      <w:proofErr w:type="gramEnd"/>
      <w:r w:rsidR="00FE161B" w:rsidRPr="00FE161B">
        <w:rPr>
          <w:rFonts w:ascii="Times New Roman" w:hAnsi="Times New Roman" w:cs="Times New Roman"/>
          <w:sz w:val="28"/>
          <w:szCs w:val="28"/>
        </w:rPr>
        <w:t>, а также сведения о расходах своих супруги (супруга) и несовершеннолетних детей</w:t>
      </w:r>
      <w:r w:rsidR="00FE161B">
        <w:rPr>
          <w:rFonts w:ascii="Times New Roman" w:hAnsi="Times New Roman" w:cs="Times New Roman"/>
          <w:sz w:val="28"/>
          <w:szCs w:val="28"/>
        </w:rPr>
        <w:t xml:space="preserve"> </w:t>
      </w:r>
      <w:r w:rsidR="001D606C">
        <w:rPr>
          <w:rFonts w:ascii="Times New Roman" w:hAnsi="Times New Roman" w:cs="Times New Roman"/>
          <w:sz w:val="28"/>
          <w:szCs w:val="28"/>
        </w:rPr>
        <w:t>согласно приложению 2 к настоящему распоряжению;</w:t>
      </w:r>
    </w:p>
    <w:p w:rsidR="00903381" w:rsidRDefault="001D606C" w:rsidP="008C3E74">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Pr="001D606C">
        <w:rPr>
          <w:rFonts w:ascii="Times New Roman" w:hAnsi="Times New Roman" w:cs="Times New Roman"/>
          <w:sz w:val="28"/>
          <w:szCs w:val="28"/>
        </w:rPr>
        <w:t xml:space="preserve">. </w:t>
      </w:r>
      <w:proofErr w:type="gramStart"/>
      <w:r w:rsidR="00903381" w:rsidRPr="00903381">
        <w:rPr>
          <w:rFonts w:ascii="Times New Roman" w:hAnsi="Times New Roman" w:cs="Times New Roman"/>
          <w:sz w:val="28"/>
          <w:szCs w:val="28"/>
        </w:rPr>
        <w:t>Установить, что лица, претендующие на замещение должностей муниципальной службы, и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Указом</w:t>
      </w:r>
      <w:proofErr w:type="gramEnd"/>
      <w:r w:rsidR="00903381" w:rsidRPr="00903381">
        <w:rPr>
          <w:rFonts w:ascii="Times New Roman" w:hAnsi="Times New Roman" w:cs="Times New Roman"/>
          <w:sz w:val="28"/>
          <w:szCs w:val="28"/>
        </w:rPr>
        <w:t xml:space="preserve"> </w:t>
      </w:r>
      <w:proofErr w:type="gramStart"/>
      <w:r w:rsidR="00903381" w:rsidRPr="00903381">
        <w:rPr>
          <w:rFonts w:ascii="Times New Roman" w:hAnsi="Times New Roman" w:cs="Times New Roman"/>
          <w:sz w:val="28"/>
          <w:szCs w:val="28"/>
        </w:rPr>
        <w:t xml:space="preserve">Президента Российской Федерации от 23.06.2014 </w:t>
      </w:r>
      <w:r w:rsidR="00903381">
        <w:rPr>
          <w:rFonts w:ascii="Times New Roman" w:hAnsi="Times New Roman" w:cs="Times New Roman"/>
          <w:sz w:val="28"/>
          <w:szCs w:val="28"/>
        </w:rPr>
        <w:t>№</w:t>
      </w:r>
      <w:r w:rsidR="00903381" w:rsidRPr="00903381">
        <w:rPr>
          <w:rFonts w:ascii="Times New Roman" w:hAnsi="Times New Roman" w:cs="Times New Roman"/>
          <w:sz w:val="28"/>
          <w:szCs w:val="28"/>
        </w:rPr>
        <w:t xml:space="preserve"> 460 </w:t>
      </w:r>
      <w:r w:rsidR="00903381">
        <w:rPr>
          <w:rFonts w:ascii="Times New Roman" w:hAnsi="Times New Roman" w:cs="Times New Roman"/>
          <w:sz w:val="28"/>
          <w:szCs w:val="28"/>
        </w:rPr>
        <w:t>«</w:t>
      </w:r>
      <w:r w:rsidR="00903381" w:rsidRPr="00903381">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03381">
        <w:rPr>
          <w:rFonts w:ascii="Times New Roman" w:hAnsi="Times New Roman" w:cs="Times New Roman"/>
          <w:sz w:val="28"/>
          <w:szCs w:val="28"/>
        </w:rPr>
        <w:t>»</w:t>
      </w:r>
      <w:r w:rsidR="00903381" w:rsidRPr="00903381">
        <w:rPr>
          <w:rFonts w:ascii="Times New Roman" w:hAnsi="Times New Roman" w:cs="Times New Roman"/>
          <w:sz w:val="28"/>
          <w:szCs w:val="28"/>
        </w:rPr>
        <w:t xml:space="preserve">, заполненной с использованием специального программного обеспечения </w:t>
      </w:r>
      <w:r w:rsidR="00903381">
        <w:rPr>
          <w:rFonts w:ascii="Times New Roman" w:hAnsi="Times New Roman" w:cs="Times New Roman"/>
          <w:sz w:val="28"/>
          <w:szCs w:val="28"/>
        </w:rPr>
        <w:t>«</w:t>
      </w:r>
      <w:r w:rsidR="00903381" w:rsidRPr="00903381">
        <w:rPr>
          <w:rFonts w:ascii="Times New Roman" w:hAnsi="Times New Roman" w:cs="Times New Roman"/>
          <w:sz w:val="28"/>
          <w:szCs w:val="28"/>
        </w:rPr>
        <w:t>Справки БК</w:t>
      </w:r>
      <w:r w:rsidR="00903381">
        <w:rPr>
          <w:rFonts w:ascii="Times New Roman" w:hAnsi="Times New Roman" w:cs="Times New Roman"/>
          <w:sz w:val="28"/>
          <w:szCs w:val="28"/>
        </w:rPr>
        <w:t>»</w:t>
      </w:r>
      <w:r w:rsidR="00903381" w:rsidRPr="00903381">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w:t>
      </w:r>
      <w:proofErr w:type="gramEnd"/>
      <w:r w:rsidR="00903381" w:rsidRPr="00903381">
        <w:rPr>
          <w:rFonts w:ascii="Times New Roman" w:hAnsi="Times New Roman" w:cs="Times New Roman"/>
          <w:sz w:val="28"/>
          <w:szCs w:val="28"/>
        </w:rPr>
        <w:t xml:space="preserve"> информационно-телекоммуникационной сети </w:t>
      </w:r>
      <w:r w:rsidR="00903381">
        <w:rPr>
          <w:rFonts w:ascii="Times New Roman" w:hAnsi="Times New Roman" w:cs="Times New Roman"/>
          <w:sz w:val="28"/>
          <w:szCs w:val="28"/>
        </w:rPr>
        <w:t>«</w:t>
      </w:r>
      <w:r w:rsidR="00903381" w:rsidRPr="00903381">
        <w:rPr>
          <w:rFonts w:ascii="Times New Roman" w:hAnsi="Times New Roman" w:cs="Times New Roman"/>
          <w:sz w:val="28"/>
          <w:szCs w:val="28"/>
        </w:rPr>
        <w:t>Интернет</w:t>
      </w:r>
      <w:r w:rsidR="00903381">
        <w:rPr>
          <w:rFonts w:ascii="Times New Roman" w:hAnsi="Times New Roman" w:cs="Times New Roman"/>
          <w:sz w:val="28"/>
          <w:szCs w:val="28"/>
        </w:rPr>
        <w:t>»</w:t>
      </w:r>
      <w:r w:rsidR="00410920">
        <w:rPr>
          <w:rFonts w:ascii="Times New Roman" w:hAnsi="Times New Roman" w:cs="Times New Roman"/>
          <w:sz w:val="28"/>
          <w:szCs w:val="28"/>
        </w:rPr>
        <w:t>;</w:t>
      </w:r>
    </w:p>
    <w:p w:rsidR="00410920" w:rsidRDefault="00FE161B" w:rsidP="008C3E74">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410920" w:rsidRPr="00410920">
        <w:t xml:space="preserve"> </w:t>
      </w:r>
      <w:proofErr w:type="gramStart"/>
      <w:r w:rsidR="00410920" w:rsidRPr="00410920">
        <w:rPr>
          <w:rFonts w:ascii="Times New Roman" w:hAnsi="Times New Roman" w:cs="Times New Roman"/>
          <w:sz w:val="28"/>
          <w:szCs w:val="28"/>
        </w:rPr>
        <w:t xml:space="preserve">Утвердить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органов местного самоуправления </w:t>
      </w:r>
      <w:r w:rsidR="00410920">
        <w:rPr>
          <w:rFonts w:ascii="Times New Roman" w:hAnsi="Times New Roman" w:cs="Times New Roman"/>
          <w:sz w:val="28"/>
          <w:szCs w:val="28"/>
        </w:rPr>
        <w:t>города Ханты-Мансийска</w:t>
      </w:r>
      <w:r w:rsidR="00410920" w:rsidRPr="00410920">
        <w:rPr>
          <w:rFonts w:ascii="Times New Roman" w:hAnsi="Times New Roman" w:cs="Times New Roman"/>
          <w:sz w:val="28"/>
          <w:szCs w:val="28"/>
        </w:rPr>
        <w:t xml:space="preserve"> и предоставления этих сведений средствам массовой информации для опубликования, согласно приложению </w:t>
      </w:r>
      <w:r w:rsidR="00410920">
        <w:rPr>
          <w:rFonts w:ascii="Times New Roman" w:hAnsi="Times New Roman" w:cs="Times New Roman"/>
          <w:sz w:val="28"/>
          <w:szCs w:val="28"/>
        </w:rPr>
        <w:t>3 к настоящему распоряжению;</w:t>
      </w:r>
      <w:proofErr w:type="gramEnd"/>
    </w:p>
    <w:p w:rsidR="009D4F85" w:rsidRDefault="00410920" w:rsidP="008C3E74">
      <w:pPr>
        <w:pStyle w:val="a4"/>
        <w:ind w:firstLine="708"/>
        <w:jc w:val="both"/>
        <w:rPr>
          <w:rFonts w:ascii="Times New Roman" w:hAnsi="Times New Roman"/>
          <w:sz w:val="28"/>
          <w:szCs w:val="28"/>
        </w:rPr>
      </w:pPr>
      <w:r>
        <w:rPr>
          <w:rFonts w:ascii="Times New Roman" w:hAnsi="Times New Roman"/>
          <w:sz w:val="28"/>
          <w:szCs w:val="28"/>
        </w:rPr>
        <w:t xml:space="preserve">5. </w:t>
      </w:r>
      <w:r w:rsidR="009D4F85">
        <w:rPr>
          <w:rFonts w:ascii="Times New Roman" w:hAnsi="Times New Roman"/>
          <w:sz w:val="28"/>
          <w:szCs w:val="28"/>
        </w:rPr>
        <w:t xml:space="preserve">Начальнику организационно-правового отдела аппарата Счетной палаты города Ханты-Мансийска </w:t>
      </w:r>
      <w:proofErr w:type="spellStart"/>
      <w:r w:rsidR="009D4F85">
        <w:rPr>
          <w:rFonts w:ascii="Times New Roman" w:hAnsi="Times New Roman"/>
          <w:sz w:val="28"/>
          <w:szCs w:val="28"/>
        </w:rPr>
        <w:t>Головашкиной</w:t>
      </w:r>
      <w:proofErr w:type="spellEnd"/>
      <w:r w:rsidR="009D4F85">
        <w:rPr>
          <w:rFonts w:ascii="Times New Roman" w:hAnsi="Times New Roman"/>
          <w:sz w:val="28"/>
          <w:szCs w:val="28"/>
        </w:rPr>
        <w:t xml:space="preserve"> Л.А. о</w:t>
      </w:r>
      <w:r w:rsidR="009D4F85" w:rsidRPr="00C42272">
        <w:rPr>
          <w:rFonts w:ascii="Times New Roman" w:hAnsi="Times New Roman"/>
          <w:sz w:val="28"/>
          <w:szCs w:val="28"/>
        </w:rPr>
        <w:t xml:space="preserve">знакомить </w:t>
      </w:r>
      <w:r w:rsidR="009D4F85">
        <w:rPr>
          <w:rFonts w:ascii="Times New Roman" w:hAnsi="Times New Roman"/>
          <w:sz w:val="28"/>
          <w:szCs w:val="28"/>
        </w:rPr>
        <w:t xml:space="preserve">лиц, замещающих муниципальные должности, и муниципальных служащих </w:t>
      </w:r>
      <w:r w:rsidR="009D4F85" w:rsidRPr="00C42272">
        <w:rPr>
          <w:rFonts w:ascii="Times New Roman" w:hAnsi="Times New Roman"/>
          <w:sz w:val="28"/>
          <w:szCs w:val="28"/>
        </w:rPr>
        <w:t xml:space="preserve">Счетной палаты города Ханты-Мансийска с </w:t>
      </w:r>
      <w:r w:rsidR="00316D5F">
        <w:rPr>
          <w:rFonts w:ascii="Times New Roman" w:hAnsi="Times New Roman"/>
          <w:sz w:val="28"/>
          <w:szCs w:val="28"/>
        </w:rPr>
        <w:t>настоящим распоряжением и приложени</w:t>
      </w:r>
      <w:r w:rsidR="001D606C">
        <w:rPr>
          <w:rFonts w:ascii="Times New Roman" w:hAnsi="Times New Roman"/>
          <w:sz w:val="28"/>
          <w:szCs w:val="28"/>
        </w:rPr>
        <w:t>ями</w:t>
      </w:r>
      <w:r w:rsidR="008C3E74">
        <w:rPr>
          <w:rFonts w:ascii="Times New Roman" w:hAnsi="Times New Roman"/>
          <w:sz w:val="28"/>
          <w:szCs w:val="28"/>
        </w:rPr>
        <w:t xml:space="preserve"> </w:t>
      </w:r>
      <w:r w:rsidR="00316D5F">
        <w:rPr>
          <w:rFonts w:ascii="Times New Roman" w:hAnsi="Times New Roman"/>
          <w:sz w:val="28"/>
          <w:szCs w:val="28"/>
        </w:rPr>
        <w:t>к нему</w:t>
      </w:r>
      <w:r w:rsidR="009D4F85">
        <w:rPr>
          <w:rFonts w:ascii="Times New Roman" w:hAnsi="Times New Roman"/>
          <w:sz w:val="28"/>
          <w:szCs w:val="28"/>
        </w:rPr>
        <w:t>;</w:t>
      </w:r>
    </w:p>
    <w:p w:rsidR="00637A92" w:rsidRDefault="00410920" w:rsidP="009D4F85">
      <w:pPr>
        <w:pStyle w:val="a4"/>
        <w:ind w:firstLine="709"/>
        <w:jc w:val="both"/>
        <w:rPr>
          <w:rFonts w:ascii="Times New Roman" w:hAnsi="Times New Roman"/>
          <w:sz w:val="28"/>
          <w:szCs w:val="28"/>
        </w:rPr>
      </w:pPr>
      <w:r>
        <w:rPr>
          <w:rFonts w:ascii="Times New Roman" w:hAnsi="Times New Roman"/>
          <w:sz w:val="28"/>
          <w:szCs w:val="28"/>
        </w:rPr>
        <w:t>6</w:t>
      </w:r>
      <w:r w:rsidR="009D4F85">
        <w:rPr>
          <w:rFonts w:ascii="Times New Roman" w:hAnsi="Times New Roman"/>
          <w:sz w:val="28"/>
          <w:szCs w:val="28"/>
        </w:rPr>
        <w:t xml:space="preserve">. </w:t>
      </w:r>
      <w:proofErr w:type="gramStart"/>
      <w:r w:rsidR="00637A92" w:rsidRPr="00637A92">
        <w:rPr>
          <w:rFonts w:ascii="Times New Roman" w:hAnsi="Times New Roman"/>
          <w:sz w:val="28"/>
          <w:szCs w:val="28"/>
        </w:rPr>
        <w:t>Разместить</w:t>
      </w:r>
      <w:proofErr w:type="gramEnd"/>
      <w:r w:rsidR="00637A92" w:rsidRPr="00637A92">
        <w:rPr>
          <w:rFonts w:ascii="Times New Roman" w:hAnsi="Times New Roman"/>
          <w:sz w:val="28"/>
          <w:szCs w:val="28"/>
        </w:rPr>
        <w:t xml:space="preserve"> настоящ</w:t>
      </w:r>
      <w:r w:rsidR="00637A92">
        <w:rPr>
          <w:rFonts w:ascii="Times New Roman" w:hAnsi="Times New Roman"/>
          <w:sz w:val="28"/>
          <w:szCs w:val="28"/>
        </w:rPr>
        <w:t xml:space="preserve">ее распоряжение </w:t>
      </w:r>
      <w:r w:rsidR="00637A92" w:rsidRPr="00637A92">
        <w:rPr>
          <w:rFonts w:ascii="Times New Roman" w:hAnsi="Times New Roman"/>
          <w:sz w:val="28"/>
          <w:szCs w:val="28"/>
        </w:rPr>
        <w:t>на официальном сайте органов местного самоуправления города Ханты-Мансийска;</w:t>
      </w:r>
    </w:p>
    <w:p w:rsidR="009D4F85" w:rsidRDefault="00410920" w:rsidP="009D4F85">
      <w:pPr>
        <w:pStyle w:val="a4"/>
        <w:ind w:firstLine="709"/>
        <w:jc w:val="both"/>
        <w:rPr>
          <w:rFonts w:ascii="Times New Roman" w:hAnsi="Times New Roman"/>
          <w:sz w:val="28"/>
          <w:szCs w:val="28"/>
        </w:rPr>
      </w:pPr>
      <w:r>
        <w:rPr>
          <w:rFonts w:ascii="Times New Roman" w:hAnsi="Times New Roman"/>
          <w:sz w:val="28"/>
          <w:szCs w:val="28"/>
        </w:rPr>
        <w:t>7</w:t>
      </w:r>
      <w:r w:rsidR="00637A92">
        <w:rPr>
          <w:rFonts w:ascii="Times New Roman" w:hAnsi="Times New Roman"/>
          <w:sz w:val="28"/>
          <w:szCs w:val="28"/>
        </w:rPr>
        <w:t xml:space="preserve">. </w:t>
      </w:r>
      <w:r w:rsidR="009D4F85">
        <w:rPr>
          <w:rFonts w:ascii="Times New Roman" w:hAnsi="Times New Roman"/>
          <w:sz w:val="28"/>
          <w:szCs w:val="28"/>
        </w:rPr>
        <w:t>Настоящее распоряжение вступает в силу со дня его подписания;</w:t>
      </w:r>
    </w:p>
    <w:p w:rsidR="00787ED7" w:rsidRDefault="00410920" w:rsidP="009D4F85">
      <w:pPr>
        <w:pStyle w:val="a4"/>
        <w:ind w:firstLine="708"/>
        <w:jc w:val="both"/>
        <w:rPr>
          <w:rFonts w:ascii="Times New Roman" w:hAnsi="Times New Roman" w:cs="Times New Roman"/>
          <w:sz w:val="28"/>
          <w:szCs w:val="28"/>
        </w:rPr>
      </w:pPr>
      <w:r>
        <w:rPr>
          <w:rFonts w:ascii="Times New Roman" w:hAnsi="Times New Roman"/>
          <w:sz w:val="28"/>
          <w:szCs w:val="28"/>
        </w:rPr>
        <w:t>8</w:t>
      </w:r>
      <w:r w:rsidR="009D4F85">
        <w:rPr>
          <w:rFonts w:ascii="Times New Roman" w:hAnsi="Times New Roman"/>
          <w:sz w:val="28"/>
          <w:szCs w:val="28"/>
        </w:rPr>
        <w:t>. Контроль исполнения настоящего распоряжения оставляю за собой.</w:t>
      </w:r>
    </w:p>
    <w:p w:rsidR="00787ED7" w:rsidRDefault="00787ED7" w:rsidP="00294DD6">
      <w:pPr>
        <w:pStyle w:val="a4"/>
        <w:ind w:firstLine="708"/>
        <w:jc w:val="both"/>
        <w:rPr>
          <w:rFonts w:ascii="Times New Roman" w:hAnsi="Times New Roman" w:cs="Times New Roman"/>
          <w:sz w:val="28"/>
          <w:szCs w:val="28"/>
        </w:rPr>
      </w:pPr>
    </w:p>
    <w:p w:rsidR="009D4F85" w:rsidRDefault="009D4F85" w:rsidP="00294DD6">
      <w:pPr>
        <w:pStyle w:val="a4"/>
        <w:ind w:firstLine="708"/>
        <w:jc w:val="both"/>
        <w:rPr>
          <w:rFonts w:ascii="Times New Roman" w:hAnsi="Times New Roman" w:cs="Times New Roman"/>
          <w:sz w:val="28"/>
          <w:szCs w:val="28"/>
        </w:rPr>
      </w:pPr>
    </w:p>
    <w:p w:rsidR="00787ED7" w:rsidRDefault="00536BC4" w:rsidP="00903381">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Председатель</w:t>
      </w:r>
    </w:p>
    <w:p w:rsidR="00597731" w:rsidRDefault="00536BC4" w:rsidP="00903381">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Счетной палаты</w:t>
      </w:r>
    </w:p>
    <w:p w:rsidR="00536BC4" w:rsidRDefault="00597731" w:rsidP="00903381">
      <w:pPr>
        <w:pStyle w:val="a4"/>
        <w:spacing w:line="240" w:lineRule="exact"/>
        <w:jc w:val="both"/>
        <w:rPr>
          <w:rFonts w:ascii="Times New Roman" w:hAnsi="Times New Roman" w:cs="Times New Roman"/>
          <w:sz w:val="28"/>
          <w:szCs w:val="28"/>
        </w:rPr>
      </w:pPr>
      <w:r w:rsidRPr="00973F52">
        <w:rPr>
          <w:rFonts w:ascii="Times New Roman" w:hAnsi="Times New Roman" w:cs="Times New Roman"/>
          <w:sz w:val="28"/>
          <w:szCs w:val="28"/>
        </w:rPr>
        <w:t>города Ханты-Мансийска</w:t>
      </w:r>
      <w:r>
        <w:rPr>
          <w:rFonts w:ascii="Times New Roman" w:hAnsi="Times New Roman" w:cs="Times New Roman"/>
          <w:sz w:val="28"/>
          <w:szCs w:val="28"/>
        </w:rPr>
        <w:t xml:space="preserve">       </w:t>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t xml:space="preserve">    </w:t>
      </w:r>
      <w:r w:rsidR="00191125">
        <w:rPr>
          <w:rFonts w:ascii="Times New Roman" w:hAnsi="Times New Roman" w:cs="Times New Roman"/>
          <w:sz w:val="28"/>
          <w:szCs w:val="28"/>
        </w:rPr>
        <w:t xml:space="preserve">  </w:t>
      </w:r>
      <w:r w:rsidR="00536BC4">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r w:rsidR="00191125">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r w:rsidR="00536BC4">
        <w:rPr>
          <w:rFonts w:ascii="Times New Roman" w:hAnsi="Times New Roman" w:cs="Times New Roman"/>
          <w:sz w:val="28"/>
          <w:szCs w:val="28"/>
        </w:rPr>
        <w:t>Е.Ю.</w:t>
      </w:r>
      <w:r w:rsidR="00475A3E">
        <w:rPr>
          <w:rFonts w:ascii="Times New Roman" w:hAnsi="Times New Roman" w:cs="Times New Roman"/>
          <w:sz w:val="28"/>
          <w:szCs w:val="28"/>
        </w:rPr>
        <w:t xml:space="preserve"> </w:t>
      </w:r>
      <w:r w:rsidR="00536BC4">
        <w:rPr>
          <w:rFonts w:ascii="Times New Roman" w:hAnsi="Times New Roman" w:cs="Times New Roman"/>
          <w:sz w:val="28"/>
          <w:szCs w:val="28"/>
        </w:rPr>
        <w:t>Игушев</w:t>
      </w:r>
    </w:p>
    <w:p w:rsidR="009D4F85" w:rsidRDefault="009D4F85" w:rsidP="008A2056">
      <w:pPr>
        <w:pStyle w:val="a4"/>
        <w:ind w:firstLine="708"/>
        <w:jc w:val="right"/>
        <w:rPr>
          <w:rFonts w:ascii="Times New Roman" w:hAnsi="Times New Roman" w:cs="Times New Roman"/>
          <w:sz w:val="28"/>
          <w:szCs w:val="28"/>
        </w:rPr>
      </w:pPr>
    </w:p>
    <w:p w:rsidR="00FE161B" w:rsidRDefault="00FE161B"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3F4B08" w:rsidRDefault="003F4B08" w:rsidP="008A2056">
      <w:pPr>
        <w:pStyle w:val="a4"/>
        <w:ind w:firstLine="708"/>
        <w:jc w:val="right"/>
        <w:rPr>
          <w:rFonts w:ascii="Times New Roman" w:hAnsi="Times New Roman" w:cs="Times New Roman"/>
          <w:sz w:val="24"/>
          <w:szCs w:val="24"/>
        </w:rPr>
      </w:pPr>
    </w:p>
    <w:p w:rsidR="00410920" w:rsidRDefault="00410920" w:rsidP="008A2056">
      <w:pPr>
        <w:pStyle w:val="a4"/>
        <w:ind w:firstLine="708"/>
        <w:jc w:val="right"/>
        <w:rPr>
          <w:rFonts w:ascii="Times New Roman" w:hAnsi="Times New Roman" w:cs="Times New Roman"/>
          <w:sz w:val="24"/>
          <w:szCs w:val="24"/>
        </w:rPr>
      </w:pPr>
    </w:p>
    <w:p w:rsidR="00526078" w:rsidRDefault="00526078" w:rsidP="008A2056">
      <w:pPr>
        <w:pStyle w:val="a4"/>
        <w:ind w:firstLine="708"/>
        <w:jc w:val="right"/>
        <w:rPr>
          <w:rFonts w:ascii="Times New Roman" w:hAnsi="Times New Roman" w:cs="Times New Roman"/>
          <w:sz w:val="24"/>
          <w:szCs w:val="24"/>
        </w:rPr>
      </w:pPr>
    </w:p>
    <w:p w:rsidR="00526078" w:rsidRDefault="00526078" w:rsidP="008A2056">
      <w:pPr>
        <w:pStyle w:val="a4"/>
        <w:ind w:firstLine="708"/>
        <w:jc w:val="right"/>
        <w:rPr>
          <w:rFonts w:ascii="Times New Roman" w:hAnsi="Times New Roman" w:cs="Times New Roman"/>
          <w:sz w:val="24"/>
          <w:szCs w:val="24"/>
        </w:rPr>
      </w:pPr>
    </w:p>
    <w:p w:rsidR="00526078" w:rsidRDefault="00526078" w:rsidP="008A2056">
      <w:pPr>
        <w:pStyle w:val="a4"/>
        <w:ind w:firstLine="708"/>
        <w:jc w:val="right"/>
        <w:rPr>
          <w:rFonts w:ascii="Times New Roman" w:hAnsi="Times New Roman" w:cs="Times New Roman"/>
          <w:sz w:val="24"/>
          <w:szCs w:val="24"/>
        </w:rPr>
      </w:pPr>
    </w:p>
    <w:p w:rsidR="00787ED7" w:rsidRPr="003F370E" w:rsidRDefault="00FE161B" w:rsidP="008A2056">
      <w:pPr>
        <w:pStyle w:val="a4"/>
        <w:ind w:firstLine="708"/>
        <w:jc w:val="right"/>
        <w:rPr>
          <w:rFonts w:ascii="Times New Roman" w:hAnsi="Times New Roman" w:cs="Times New Roman"/>
          <w:sz w:val="24"/>
          <w:szCs w:val="24"/>
        </w:rPr>
      </w:pPr>
      <w:r>
        <w:rPr>
          <w:rFonts w:ascii="Times New Roman" w:hAnsi="Times New Roman" w:cs="Times New Roman"/>
          <w:sz w:val="24"/>
          <w:szCs w:val="24"/>
        </w:rPr>
        <w:lastRenderedPageBreak/>
        <w:t>П</w:t>
      </w:r>
      <w:r w:rsidR="00D97150" w:rsidRPr="003F370E">
        <w:rPr>
          <w:rFonts w:ascii="Times New Roman" w:hAnsi="Times New Roman" w:cs="Times New Roman"/>
          <w:sz w:val="24"/>
          <w:szCs w:val="24"/>
        </w:rPr>
        <w:t>рилож</w:t>
      </w:r>
      <w:r w:rsidR="004C71C2" w:rsidRPr="003F370E">
        <w:rPr>
          <w:rFonts w:ascii="Times New Roman" w:hAnsi="Times New Roman" w:cs="Times New Roman"/>
          <w:sz w:val="24"/>
          <w:szCs w:val="24"/>
        </w:rPr>
        <w:t>ение</w:t>
      </w:r>
      <w:r w:rsidR="001D606C">
        <w:rPr>
          <w:rFonts w:ascii="Times New Roman" w:hAnsi="Times New Roman" w:cs="Times New Roman"/>
          <w:sz w:val="24"/>
          <w:szCs w:val="24"/>
        </w:rPr>
        <w:t xml:space="preserve"> 1</w:t>
      </w:r>
    </w:p>
    <w:p w:rsidR="00D97150"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к распоряжению председателя</w:t>
      </w:r>
    </w:p>
    <w:p w:rsidR="00014B6F"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Счетной палаты</w:t>
      </w:r>
      <w:r w:rsidRPr="003F370E">
        <w:rPr>
          <w:rFonts w:ascii="Times New Roman" w:hAnsi="Times New Roman" w:cs="Times New Roman"/>
          <w:sz w:val="24"/>
          <w:szCs w:val="24"/>
        </w:rPr>
        <w:t xml:space="preserve"> </w:t>
      </w:r>
      <w:r w:rsidR="00BC43DE" w:rsidRPr="003F370E">
        <w:rPr>
          <w:rFonts w:ascii="Times New Roman" w:hAnsi="Times New Roman" w:cs="Times New Roman"/>
          <w:sz w:val="24"/>
          <w:szCs w:val="24"/>
        </w:rPr>
        <w:t>города</w:t>
      </w:r>
    </w:p>
    <w:p w:rsidR="00BC43DE" w:rsidRPr="003F370E" w:rsidRDefault="00BC43DE"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w:t>
      </w:r>
      <w:r w:rsidR="00597731" w:rsidRPr="003F370E">
        <w:rPr>
          <w:rFonts w:ascii="Times New Roman" w:hAnsi="Times New Roman" w:cs="Times New Roman"/>
          <w:sz w:val="24"/>
          <w:szCs w:val="24"/>
        </w:rPr>
        <w:t>а</w:t>
      </w:r>
    </w:p>
    <w:p w:rsidR="004C71C2" w:rsidRPr="003F370E" w:rsidRDefault="004C71C2" w:rsidP="008A2056">
      <w:pPr>
        <w:pStyle w:val="a4"/>
        <w:ind w:firstLine="708"/>
        <w:jc w:val="right"/>
        <w:rPr>
          <w:rFonts w:ascii="Times New Roman" w:hAnsi="Times New Roman" w:cs="Times New Roman"/>
          <w:sz w:val="24"/>
          <w:szCs w:val="24"/>
        </w:rPr>
      </w:pPr>
      <w:r w:rsidRPr="00716F9A">
        <w:rPr>
          <w:rFonts w:ascii="Times New Roman" w:hAnsi="Times New Roman" w:cs="Times New Roman"/>
          <w:sz w:val="24"/>
          <w:szCs w:val="24"/>
        </w:rPr>
        <w:t xml:space="preserve">от </w:t>
      </w:r>
      <w:r w:rsidR="00716F9A" w:rsidRPr="00716F9A">
        <w:rPr>
          <w:rFonts w:ascii="Times New Roman" w:hAnsi="Times New Roman" w:cs="Times New Roman"/>
          <w:sz w:val="24"/>
          <w:szCs w:val="24"/>
        </w:rPr>
        <w:t>06.06.2022</w:t>
      </w:r>
      <w:r w:rsidRPr="00716F9A">
        <w:rPr>
          <w:rFonts w:ascii="Times New Roman" w:hAnsi="Times New Roman" w:cs="Times New Roman"/>
          <w:sz w:val="24"/>
          <w:szCs w:val="24"/>
        </w:rPr>
        <w:t xml:space="preserve"> №</w:t>
      </w:r>
      <w:r w:rsidR="009D4F85" w:rsidRPr="00716F9A">
        <w:rPr>
          <w:rFonts w:ascii="Times New Roman" w:hAnsi="Times New Roman" w:cs="Times New Roman"/>
          <w:sz w:val="24"/>
          <w:szCs w:val="24"/>
        </w:rPr>
        <w:t xml:space="preserve"> </w:t>
      </w:r>
      <w:r w:rsidR="00716F9A">
        <w:rPr>
          <w:rFonts w:ascii="Times New Roman" w:hAnsi="Times New Roman" w:cs="Times New Roman"/>
          <w:sz w:val="24"/>
          <w:szCs w:val="24"/>
        </w:rPr>
        <w:t>20</w:t>
      </w:r>
    </w:p>
    <w:p w:rsidR="00D70ADC" w:rsidRDefault="00D70ADC" w:rsidP="008A2056">
      <w:pPr>
        <w:pStyle w:val="a4"/>
        <w:ind w:firstLine="708"/>
        <w:jc w:val="right"/>
        <w:rPr>
          <w:rFonts w:ascii="Times New Roman" w:hAnsi="Times New Roman" w:cs="Times New Roman"/>
          <w:sz w:val="28"/>
          <w:szCs w:val="28"/>
        </w:rPr>
      </w:pPr>
    </w:p>
    <w:p w:rsidR="00732943" w:rsidRDefault="00732943" w:rsidP="00732943">
      <w:pPr>
        <w:pStyle w:val="a4"/>
        <w:jc w:val="center"/>
        <w:rPr>
          <w:rFonts w:ascii="Times New Roman" w:hAnsi="Times New Roman" w:cs="Times New Roman"/>
          <w:b/>
          <w:sz w:val="28"/>
          <w:szCs w:val="28"/>
        </w:rPr>
      </w:pPr>
      <w:bookmarkStart w:id="0" w:name="P29"/>
      <w:bookmarkEnd w:id="0"/>
    </w:p>
    <w:p w:rsidR="003F370E"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П</w:t>
      </w:r>
      <w:r w:rsidR="008C3E74">
        <w:rPr>
          <w:rFonts w:ascii="Times New Roman" w:hAnsi="Times New Roman" w:cs="Times New Roman"/>
          <w:b/>
          <w:sz w:val="28"/>
          <w:szCs w:val="28"/>
        </w:rPr>
        <w:t xml:space="preserve">ОЛОЖЕНИЕ </w:t>
      </w:r>
      <w:r w:rsidR="00903381">
        <w:rPr>
          <w:rFonts w:ascii="Times New Roman" w:hAnsi="Times New Roman" w:cs="Times New Roman"/>
          <w:b/>
          <w:sz w:val="28"/>
          <w:szCs w:val="28"/>
        </w:rPr>
        <w:t>О ПРЕДСТАВЛЕНИИ ГРАЖДАНАМИ, ПРЕТЕНДУЮЩИМИ НА ЗАМЕЩЕНИЕ ДОЛЖНОТСЕЙ МУНИЦИПАЛЬНОЙ СЛУЖБЫ, И МУНИЦИПАЛЬНЫМИ СЛУЖАЩИМИ СВЕДЕНИЙ О СВОИХ ДОХОДАХ, РАСХОДАХ, ОБ ИМУЩЕСТВЕ И ОБЯЗАТЕЛЬСТВАХ ИМУЩЕСТВЕННОГО ХАРАКТЕРА В СЧЕТНОЙ ПАЛАТЕ ГОРОДА ХАНТЫ-МАНСИЙСКА</w:t>
      </w:r>
    </w:p>
    <w:p w:rsidR="00903381" w:rsidRDefault="00903381" w:rsidP="00875F04">
      <w:pPr>
        <w:widowControl w:val="0"/>
        <w:autoSpaceDE w:val="0"/>
        <w:autoSpaceDN w:val="0"/>
        <w:adjustRightInd w:val="0"/>
        <w:spacing w:after="0" w:line="240" w:lineRule="auto"/>
        <w:jc w:val="center"/>
        <w:rPr>
          <w:rFonts w:ascii="Times New Roman" w:hAnsi="Times New Roman" w:cs="Times New Roman"/>
          <w:b/>
          <w:sz w:val="28"/>
          <w:szCs w:val="28"/>
        </w:rPr>
      </w:pP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1. </w:t>
      </w:r>
      <w:proofErr w:type="gramStart"/>
      <w:r w:rsidRPr="00FE161B">
        <w:rPr>
          <w:rFonts w:ascii="Times New Roman" w:hAnsi="Times New Roman" w:cs="Times New Roman"/>
          <w:sz w:val="28"/>
          <w:szCs w:val="28"/>
        </w:rPr>
        <w:t xml:space="preserve">Настоящее Положение определяет порядок представления муниципальными служащими Счетной палаты города </w:t>
      </w:r>
      <w:r>
        <w:rPr>
          <w:rFonts w:ascii="Times New Roman" w:hAnsi="Times New Roman" w:cs="Times New Roman"/>
          <w:sz w:val="28"/>
          <w:szCs w:val="28"/>
        </w:rPr>
        <w:t xml:space="preserve">Ханты-Мансийска </w:t>
      </w:r>
      <w:r w:rsidRPr="00FE161B">
        <w:rPr>
          <w:rFonts w:ascii="Times New Roman" w:hAnsi="Times New Roman" w:cs="Times New Roman"/>
          <w:sz w:val="28"/>
          <w:szCs w:val="28"/>
        </w:rPr>
        <w:t xml:space="preserve">(далее </w:t>
      </w:r>
      <w:r>
        <w:rPr>
          <w:rFonts w:ascii="Times New Roman" w:hAnsi="Times New Roman" w:cs="Times New Roman"/>
          <w:sz w:val="28"/>
          <w:szCs w:val="28"/>
        </w:rPr>
        <w:t xml:space="preserve">по тексту </w:t>
      </w:r>
      <w:r w:rsidRPr="00FE161B">
        <w:rPr>
          <w:rFonts w:ascii="Times New Roman" w:hAnsi="Times New Roman" w:cs="Times New Roman"/>
          <w:sz w:val="28"/>
          <w:szCs w:val="28"/>
        </w:rPr>
        <w:t>- муниципальные служащие) 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FE161B">
        <w:rPr>
          <w:rFonts w:ascii="Times New Roman" w:hAnsi="Times New Roman" w:cs="Times New Roman"/>
          <w:sz w:val="28"/>
          <w:szCs w:val="28"/>
        </w:rPr>
        <w:t xml:space="preserve"> - </w:t>
      </w:r>
      <w:proofErr w:type="gramStart"/>
      <w:r w:rsidRPr="00FE161B">
        <w:rPr>
          <w:rFonts w:ascii="Times New Roman" w:hAnsi="Times New Roman" w:cs="Times New Roman"/>
          <w:sz w:val="28"/>
          <w:szCs w:val="28"/>
        </w:rPr>
        <w:t>сведения о доходах, расходах, об имуществе и обязательствах имущественного характера), а также порядок предоставления гражданами, претендующими на замещение должностей муниципальной службы Счетной палаты города</w:t>
      </w:r>
      <w:r w:rsidRPr="00FE161B">
        <w:t xml:space="preserve"> </w:t>
      </w:r>
      <w:r w:rsidRPr="00FE161B">
        <w:rPr>
          <w:rFonts w:ascii="Times New Roman" w:hAnsi="Times New Roman" w:cs="Times New Roman"/>
          <w:sz w:val="28"/>
          <w:szCs w:val="28"/>
        </w:rPr>
        <w:t>Ханты-Мансийска</w:t>
      </w:r>
      <w:r>
        <w:rPr>
          <w:rFonts w:ascii="Times New Roman" w:hAnsi="Times New Roman" w:cs="Times New Roman"/>
          <w:sz w:val="28"/>
          <w:szCs w:val="28"/>
        </w:rPr>
        <w:t xml:space="preserve"> (далее по тексту – Счетная палата)</w:t>
      </w:r>
      <w:r w:rsidRPr="00FE161B">
        <w:rPr>
          <w:rFonts w:ascii="Times New Roman" w:hAnsi="Times New Roman" w:cs="Times New Roman"/>
          <w:sz w:val="28"/>
          <w:szCs w:val="28"/>
        </w:rPr>
        <w:t>,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их супруги (супруга) и несовершеннолетних детей, об имуществе</w:t>
      </w:r>
      <w:proofErr w:type="gramEnd"/>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принадлежащем им на праве собственности, и об их обязательствах имущественного характера (далее - сведения о дохода, об имуществе и обязательствах имущественного характера).</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2. </w:t>
      </w:r>
      <w:proofErr w:type="gramStart"/>
      <w:r w:rsidRPr="00FE161B">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r>
        <w:rPr>
          <w:rFonts w:ascii="Times New Roman" w:hAnsi="Times New Roman" w:cs="Times New Roman"/>
          <w:sz w:val="28"/>
          <w:szCs w:val="28"/>
        </w:rPr>
        <w:t xml:space="preserve"> </w:t>
      </w:r>
      <w:r w:rsidRPr="00410920">
        <w:rPr>
          <w:rFonts w:ascii="Times New Roman" w:hAnsi="Times New Roman" w:cs="Times New Roman"/>
          <w:sz w:val="28"/>
          <w:szCs w:val="28"/>
        </w:rPr>
        <w:t>(приложение №2 к распоряжению председателя Счетной палаты от 06.06.2022 №),</w:t>
      </w:r>
      <w:r w:rsidRPr="00FE161B">
        <w:rPr>
          <w:rFonts w:ascii="Times New Roman" w:hAnsi="Times New Roman" w:cs="Times New Roman"/>
          <w:sz w:val="28"/>
          <w:szCs w:val="28"/>
        </w:rPr>
        <w:t xml:space="preserve"> и на муниципального служащего, </w:t>
      </w:r>
      <w:r w:rsidRPr="00FE161B">
        <w:rPr>
          <w:rFonts w:ascii="Times New Roman" w:hAnsi="Times New Roman" w:cs="Times New Roman"/>
          <w:sz w:val="28"/>
          <w:szCs w:val="28"/>
        </w:rPr>
        <w:lastRenderedPageBreak/>
        <w:t>замещающего должность муниципальной службы, предусмотренную Перечнем должностей.</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Обязанность представлять сведения о расходах возлагается на муниципального служащего, замещающего должность муниципальной службы, предусмотренную Перечнем должностей.</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должностей (далее - кандидат на должность, предусмотренную Перечнем должностей).</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3. </w:t>
      </w:r>
      <w:proofErr w:type="gramStart"/>
      <w:r w:rsidRPr="00FE161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23.06.2014  </w:t>
      </w:r>
      <w:r w:rsidR="00B5270B">
        <w:rPr>
          <w:rFonts w:ascii="Times New Roman" w:hAnsi="Times New Roman" w:cs="Times New Roman"/>
          <w:sz w:val="28"/>
          <w:szCs w:val="28"/>
        </w:rPr>
        <w:t xml:space="preserve">№ </w:t>
      </w:r>
      <w:r w:rsidRPr="00FE161B">
        <w:rPr>
          <w:rFonts w:ascii="Times New Roman" w:hAnsi="Times New Roman" w:cs="Times New Roman"/>
          <w:sz w:val="28"/>
          <w:szCs w:val="28"/>
        </w:rPr>
        <w:t xml:space="preserve">460 </w:t>
      </w:r>
      <w:r w:rsidR="00B5270B">
        <w:rPr>
          <w:rFonts w:ascii="Times New Roman" w:hAnsi="Times New Roman" w:cs="Times New Roman"/>
          <w:sz w:val="28"/>
          <w:szCs w:val="28"/>
        </w:rPr>
        <w:t>«</w:t>
      </w:r>
      <w:r w:rsidRPr="00FE161B">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5270B">
        <w:rPr>
          <w:rFonts w:ascii="Times New Roman" w:hAnsi="Times New Roman" w:cs="Times New Roman"/>
          <w:sz w:val="28"/>
          <w:szCs w:val="28"/>
        </w:rPr>
        <w:t>»</w:t>
      </w:r>
      <w:r w:rsidRPr="00FE161B">
        <w:rPr>
          <w:rFonts w:ascii="Times New Roman" w:hAnsi="Times New Roman" w:cs="Times New Roman"/>
          <w:sz w:val="28"/>
          <w:szCs w:val="28"/>
        </w:rPr>
        <w:t xml:space="preserve"> форме:</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а) гражданами - при поступлении на должности муниципальной службы, предусмотренные Перечнем должностей;</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FE161B">
        <w:rPr>
          <w:rFonts w:ascii="Times New Roman" w:hAnsi="Times New Roman" w:cs="Times New Roman"/>
          <w:sz w:val="28"/>
          <w:szCs w:val="28"/>
        </w:rPr>
        <w:t>за</w:t>
      </w:r>
      <w:proofErr w:type="gramEnd"/>
      <w:r w:rsidRPr="00FE161B">
        <w:rPr>
          <w:rFonts w:ascii="Times New Roman" w:hAnsi="Times New Roman" w:cs="Times New Roman"/>
          <w:sz w:val="28"/>
          <w:szCs w:val="28"/>
        </w:rPr>
        <w:t xml:space="preserve"> отчетным.</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4. Гражданин при назначении на должность муниципальной службы представляет:</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E161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FE161B">
        <w:rPr>
          <w:rFonts w:ascii="Times New Roman" w:hAnsi="Times New Roman" w:cs="Times New Roman"/>
          <w:sz w:val="28"/>
          <w:szCs w:val="28"/>
        </w:rPr>
        <w:lastRenderedPageBreak/>
        <w:t>предшествующего месяцу подачи гражданином документов</w:t>
      </w:r>
      <w:proofErr w:type="gramEnd"/>
      <w:r w:rsidRPr="00FE161B">
        <w:rPr>
          <w:rFonts w:ascii="Times New Roman" w:hAnsi="Times New Roman" w:cs="Times New Roman"/>
          <w:sz w:val="28"/>
          <w:szCs w:val="28"/>
        </w:rPr>
        <w:t xml:space="preserve"> для замещения должности муниципальной службы (на отчетную дату);</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5. Муниципальный служащий представляет ежегодно:</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sidR="00F12D1C">
        <w:rPr>
          <w:rFonts w:ascii="Times New Roman" w:hAnsi="Times New Roman" w:cs="Times New Roman"/>
          <w:sz w:val="28"/>
          <w:szCs w:val="28"/>
        </w:rPr>
        <w:t>№</w:t>
      </w:r>
      <w:r w:rsidRPr="00FE161B">
        <w:rPr>
          <w:rFonts w:ascii="Times New Roman" w:hAnsi="Times New Roman" w:cs="Times New Roman"/>
          <w:sz w:val="28"/>
          <w:szCs w:val="28"/>
        </w:rPr>
        <w:t xml:space="preserve"> 230-ФЗ </w:t>
      </w:r>
      <w:r w:rsidR="00F12D1C">
        <w:rPr>
          <w:rFonts w:ascii="Times New Roman" w:hAnsi="Times New Roman" w:cs="Times New Roman"/>
          <w:sz w:val="28"/>
          <w:szCs w:val="28"/>
        </w:rPr>
        <w:t>«</w:t>
      </w:r>
      <w:r w:rsidRPr="00FE161B">
        <w:rPr>
          <w:rFonts w:ascii="Times New Roman" w:hAnsi="Times New Roman" w:cs="Times New Roman"/>
          <w:sz w:val="28"/>
          <w:szCs w:val="28"/>
        </w:rPr>
        <w:t>О контроле за соответствием расходов лиц, замещающих государственные должности, и</w:t>
      </w:r>
      <w:proofErr w:type="gramEnd"/>
      <w:r w:rsidRPr="00FE161B">
        <w:rPr>
          <w:rFonts w:ascii="Times New Roman" w:hAnsi="Times New Roman" w:cs="Times New Roman"/>
          <w:sz w:val="28"/>
          <w:szCs w:val="28"/>
        </w:rPr>
        <w:t xml:space="preserve"> иных лиц их доходам</w:t>
      </w:r>
      <w:r w:rsidR="00F12D1C">
        <w:rPr>
          <w:rFonts w:ascii="Times New Roman" w:hAnsi="Times New Roman" w:cs="Times New Roman"/>
          <w:sz w:val="28"/>
          <w:szCs w:val="28"/>
        </w:rPr>
        <w:t>»</w:t>
      </w:r>
      <w:r w:rsidRPr="00FE161B">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sidR="00F12D1C">
        <w:rPr>
          <w:rFonts w:ascii="Times New Roman" w:hAnsi="Times New Roman" w:cs="Times New Roman"/>
          <w:sz w:val="28"/>
          <w:szCs w:val="28"/>
        </w:rPr>
        <w:t>№</w:t>
      </w:r>
      <w:r w:rsidRPr="00FE161B">
        <w:rPr>
          <w:rFonts w:ascii="Times New Roman" w:hAnsi="Times New Roman" w:cs="Times New Roman"/>
          <w:sz w:val="28"/>
          <w:szCs w:val="28"/>
        </w:rPr>
        <w:t xml:space="preserve"> 230-ФЗ </w:t>
      </w:r>
      <w:r w:rsidR="00F12D1C">
        <w:rPr>
          <w:rFonts w:ascii="Times New Roman" w:hAnsi="Times New Roman" w:cs="Times New Roman"/>
          <w:sz w:val="28"/>
          <w:szCs w:val="28"/>
        </w:rPr>
        <w:t>«</w:t>
      </w:r>
      <w:r w:rsidRPr="00FE161B">
        <w:rPr>
          <w:rFonts w:ascii="Times New Roman" w:hAnsi="Times New Roman" w:cs="Times New Roman"/>
          <w:sz w:val="28"/>
          <w:szCs w:val="28"/>
        </w:rPr>
        <w:t>О контроле за соответствием расходов лиц</w:t>
      </w:r>
      <w:proofErr w:type="gramEnd"/>
      <w:r w:rsidRPr="00FE161B">
        <w:rPr>
          <w:rFonts w:ascii="Times New Roman" w:hAnsi="Times New Roman" w:cs="Times New Roman"/>
          <w:sz w:val="28"/>
          <w:szCs w:val="28"/>
        </w:rPr>
        <w:t>, замещающих государственные должности, и иных лиц их доходам</w:t>
      </w:r>
      <w:r w:rsidR="00F12D1C">
        <w:rPr>
          <w:rFonts w:ascii="Times New Roman" w:hAnsi="Times New Roman" w:cs="Times New Roman"/>
          <w:sz w:val="28"/>
          <w:szCs w:val="28"/>
        </w:rPr>
        <w:t>»</w:t>
      </w:r>
      <w:r w:rsidRPr="00FE161B">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34E9A" w:rsidRPr="00C34E9A" w:rsidRDefault="00FE161B" w:rsidP="00C34E9A">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6. </w:t>
      </w:r>
      <w:r w:rsidR="00C34E9A" w:rsidRPr="00C34E9A">
        <w:rPr>
          <w:rFonts w:ascii="Times New Roman" w:hAnsi="Times New Roman" w:cs="Times New Roman"/>
          <w:sz w:val="28"/>
          <w:szCs w:val="28"/>
        </w:rPr>
        <w:t xml:space="preserve">Граждане представляют сведения о доходах, об имуществе и обязательствах имущественного характера в </w:t>
      </w:r>
      <w:r w:rsidR="00C34E9A">
        <w:rPr>
          <w:rFonts w:ascii="Times New Roman" w:hAnsi="Times New Roman" w:cs="Times New Roman"/>
          <w:sz w:val="28"/>
          <w:szCs w:val="28"/>
        </w:rPr>
        <w:t xml:space="preserve">подразделение Думы города Ханты-Мансийска, </w:t>
      </w:r>
      <w:r w:rsidR="00C34E9A" w:rsidRPr="00FE161B">
        <w:rPr>
          <w:rFonts w:ascii="Times New Roman" w:hAnsi="Times New Roman" w:cs="Times New Roman"/>
          <w:sz w:val="28"/>
          <w:szCs w:val="28"/>
        </w:rPr>
        <w:t>ответственно</w:t>
      </w:r>
      <w:r w:rsidR="00C34E9A">
        <w:rPr>
          <w:rFonts w:ascii="Times New Roman" w:hAnsi="Times New Roman" w:cs="Times New Roman"/>
          <w:sz w:val="28"/>
          <w:szCs w:val="28"/>
        </w:rPr>
        <w:t>е</w:t>
      </w:r>
      <w:r w:rsidR="00C34E9A" w:rsidRPr="00FE161B">
        <w:rPr>
          <w:rFonts w:ascii="Times New Roman" w:hAnsi="Times New Roman" w:cs="Times New Roman"/>
          <w:sz w:val="28"/>
          <w:szCs w:val="28"/>
        </w:rPr>
        <w:t xml:space="preserve"> за работу по профилактике корр</w:t>
      </w:r>
      <w:r w:rsidR="00C34E9A">
        <w:rPr>
          <w:rFonts w:ascii="Times New Roman" w:hAnsi="Times New Roman" w:cs="Times New Roman"/>
          <w:sz w:val="28"/>
          <w:szCs w:val="28"/>
        </w:rPr>
        <w:t>упционных и иных правонарушений</w:t>
      </w:r>
      <w:r w:rsidR="00602AEB">
        <w:rPr>
          <w:rFonts w:ascii="Times New Roman" w:hAnsi="Times New Roman" w:cs="Times New Roman"/>
          <w:sz w:val="28"/>
          <w:szCs w:val="28"/>
        </w:rPr>
        <w:t>,</w:t>
      </w:r>
      <w:r w:rsidR="00C34E9A" w:rsidRPr="00C34E9A">
        <w:rPr>
          <w:rFonts w:ascii="Times New Roman" w:hAnsi="Times New Roman" w:cs="Times New Roman"/>
          <w:sz w:val="28"/>
          <w:szCs w:val="28"/>
        </w:rPr>
        <w:t xml:space="preserve"> вместе с документами для замещения </w:t>
      </w:r>
      <w:r w:rsidR="00C34E9A">
        <w:rPr>
          <w:rFonts w:ascii="Times New Roman" w:hAnsi="Times New Roman" w:cs="Times New Roman"/>
          <w:sz w:val="28"/>
          <w:szCs w:val="28"/>
        </w:rPr>
        <w:t>муниципальной</w:t>
      </w:r>
      <w:r w:rsidR="00C34E9A" w:rsidRPr="00C34E9A">
        <w:rPr>
          <w:rFonts w:ascii="Times New Roman" w:hAnsi="Times New Roman" w:cs="Times New Roman"/>
          <w:sz w:val="28"/>
          <w:szCs w:val="28"/>
        </w:rPr>
        <w:t xml:space="preserve"> должности.</w:t>
      </w:r>
    </w:p>
    <w:p w:rsidR="00C34E9A" w:rsidRPr="00FE161B" w:rsidRDefault="00C34E9A" w:rsidP="00C34E9A">
      <w:pPr>
        <w:shd w:val="clear" w:color="auto" w:fill="FFFFFF"/>
        <w:tabs>
          <w:tab w:val="left" w:pos="350"/>
        </w:tabs>
        <w:spacing w:after="0" w:line="240" w:lineRule="auto"/>
        <w:ind w:firstLine="709"/>
        <w:jc w:val="both"/>
        <w:rPr>
          <w:rFonts w:ascii="Times New Roman" w:hAnsi="Times New Roman" w:cs="Times New Roman"/>
          <w:sz w:val="28"/>
          <w:szCs w:val="28"/>
        </w:rPr>
      </w:pPr>
      <w:r w:rsidRPr="00C34E9A">
        <w:rPr>
          <w:rFonts w:ascii="Times New Roman" w:hAnsi="Times New Roman" w:cs="Times New Roman"/>
          <w:sz w:val="28"/>
          <w:szCs w:val="28"/>
        </w:rPr>
        <w:t xml:space="preserve">Лица, замещающие </w:t>
      </w:r>
      <w:r>
        <w:rPr>
          <w:rFonts w:ascii="Times New Roman" w:hAnsi="Times New Roman" w:cs="Times New Roman"/>
          <w:sz w:val="28"/>
          <w:szCs w:val="28"/>
        </w:rPr>
        <w:t>муниципальны</w:t>
      </w:r>
      <w:r w:rsidRPr="00C34E9A">
        <w:rPr>
          <w:rFonts w:ascii="Times New Roman" w:hAnsi="Times New Roman" w:cs="Times New Roman"/>
          <w:sz w:val="28"/>
          <w:szCs w:val="28"/>
        </w:rPr>
        <w:t xml:space="preserve">е должности в Счетной палате, </w:t>
      </w:r>
      <w:r w:rsidR="002A2B9B">
        <w:rPr>
          <w:rFonts w:ascii="Times New Roman" w:hAnsi="Times New Roman" w:cs="Times New Roman"/>
          <w:sz w:val="28"/>
          <w:szCs w:val="28"/>
        </w:rPr>
        <w:t xml:space="preserve">а также муниципальные служащие </w:t>
      </w:r>
      <w:r w:rsidRPr="00C34E9A">
        <w:rPr>
          <w:rFonts w:ascii="Times New Roman" w:hAnsi="Times New Roman" w:cs="Times New Roman"/>
          <w:sz w:val="28"/>
          <w:szCs w:val="28"/>
        </w:rPr>
        <w:t>представляют 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w:t>
      </w:r>
      <w:r w:rsidR="00602AEB">
        <w:rPr>
          <w:rFonts w:ascii="Times New Roman" w:hAnsi="Times New Roman" w:cs="Times New Roman"/>
          <w:sz w:val="28"/>
          <w:szCs w:val="28"/>
        </w:rPr>
        <w:t>председателю Счетной палаты города Ханты-Мансийска.</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7. В случае если гражданин, кандидат на должность, предусмотренную Перечнем должностей,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w:t>
      </w:r>
      <w:r w:rsidR="00F12D1C">
        <w:rPr>
          <w:rFonts w:ascii="Times New Roman" w:hAnsi="Times New Roman" w:cs="Times New Roman"/>
          <w:sz w:val="28"/>
          <w:szCs w:val="28"/>
        </w:rPr>
        <w:t>«</w:t>
      </w:r>
      <w:r w:rsidRPr="00FE161B">
        <w:rPr>
          <w:rFonts w:ascii="Times New Roman" w:hAnsi="Times New Roman" w:cs="Times New Roman"/>
          <w:sz w:val="28"/>
          <w:szCs w:val="28"/>
        </w:rPr>
        <w:t>а</w:t>
      </w:r>
      <w:r w:rsidR="00F12D1C">
        <w:rPr>
          <w:rFonts w:ascii="Times New Roman" w:hAnsi="Times New Roman" w:cs="Times New Roman"/>
          <w:sz w:val="28"/>
          <w:szCs w:val="28"/>
        </w:rPr>
        <w:t>»</w:t>
      </w:r>
      <w:r w:rsidRPr="00FE161B">
        <w:rPr>
          <w:rFonts w:ascii="Times New Roman" w:hAnsi="Times New Roman" w:cs="Times New Roman"/>
          <w:sz w:val="28"/>
          <w:szCs w:val="28"/>
        </w:rPr>
        <w:t xml:space="preserve">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w:t>
      </w:r>
      <w:r w:rsidR="00F12D1C">
        <w:rPr>
          <w:rFonts w:ascii="Times New Roman" w:hAnsi="Times New Roman" w:cs="Times New Roman"/>
          <w:sz w:val="28"/>
          <w:szCs w:val="28"/>
        </w:rPr>
        <w:t>«б»</w:t>
      </w:r>
      <w:r w:rsidRPr="00FE161B">
        <w:rPr>
          <w:rFonts w:ascii="Times New Roman" w:hAnsi="Times New Roman" w:cs="Times New Roman"/>
          <w:sz w:val="28"/>
          <w:szCs w:val="28"/>
        </w:rPr>
        <w:t xml:space="preserve"> пункта 3 </w:t>
      </w:r>
      <w:r w:rsidRPr="00FE161B">
        <w:rPr>
          <w:rFonts w:ascii="Times New Roman" w:hAnsi="Times New Roman" w:cs="Times New Roman"/>
          <w:sz w:val="28"/>
          <w:szCs w:val="28"/>
        </w:rPr>
        <w:lastRenderedPageBreak/>
        <w:t xml:space="preserve">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w:t>
      </w:r>
      <w:r w:rsidR="00F12D1C">
        <w:rPr>
          <w:rFonts w:ascii="Times New Roman" w:hAnsi="Times New Roman" w:cs="Times New Roman"/>
          <w:sz w:val="28"/>
          <w:szCs w:val="28"/>
        </w:rPr>
        <w:t>«в»</w:t>
      </w:r>
      <w:r w:rsidRPr="00FE161B">
        <w:rPr>
          <w:rFonts w:ascii="Times New Roman" w:hAnsi="Times New Roman" w:cs="Times New Roman"/>
          <w:sz w:val="28"/>
          <w:szCs w:val="28"/>
        </w:rPr>
        <w:t xml:space="preserve"> пункта 3 настоящего Положения.</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Сведения о доходах, об имуществе и обязательствах имущественного характера в случаях их уточнения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009912EA">
        <w:rPr>
          <w:rFonts w:ascii="Times New Roman" w:hAnsi="Times New Roman" w:cs="Times New Roman"/>
          <w:sz w:val="28"/>
          <w:szCs w:val="28"/>
        </w:rPr>
        <w:t>«</w:t>
      </w:r>
      <w:r w:rsidRPr="00FE161B">
        <w:rPr>
          <w:rFonts w:ascii="Times New Roman" w:hAnsi="Times New Roman" w:cs="Times New Roman"/>
          <w:sz w:val="28"/>
          <w:szCs w:val="28"/>
        </w:rPr>
        <w:t>Справки БК</w:t>
      </w:r>
      <w:r w:rsidR="009912EA">
        <w:rPr>
          <w:rFonts w:ascii="Times New Roman" w:hAnsi="Times New Roman" w:cs="Times New Roman"/>
          <w:sz w:val="28"/>
          <w:szCs w:val="28"/>
        </w:rPr>
        <w:t>»</w:t>
      </w:r>
      <w:r w:rsidRPr="00FE161B">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9912EA">
        <w:rPr>
          <w:rFonts w:ascii="Times New Roman" w:hAnsi="Times New Roman" w:cs="Times New Roman"/>
          <w:sz w:val="28"/>
          <w:szCs w:val="28"/>
        </w:rPr>
        <w:t>«</w:t>
      </w:r>
      <w:r w:rsidRPr="00FE161B">
        <w:rPr>
          <w:rFonts w:ascii="Times New Roman" w:hAnsi="Times New Roman" w:cs="Times New Roman"/>
          <w:sz w:val="28"/>
          <w:szCs w:val="28"/>
        </w:rPr>
        <w:t>Интернет</w:t>
      </w:r>
      <w:r w:rsidR="009912EA">
        <w:rPr>
          <w:rFonts w:ascii="Times New Roman" w:hAnsi="Times New Roman" w:cs="Times New Roman"/>
          <w:sz w:val="28"/>
          <w:szCs w:val="28"/>
        </w:rPr>
        <w:t>»</w:t>
      </w:r>
      <w:r w:rsidRPr="00FE161B">
        <w:rPr>
          <w:rFonts w:ascii="Times New Roman" w:hAnsi="Times New Roman" w:cs="Times New Roman"/>
          <w:sz w:val="28"/>
          <w:szCs w:val="28"/>
        </w:rPr>
        <w:t>.</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sidR="00410920">
        <w:rPr>
          <w:rFonts w:ascii="Times New Roman" w:hAnsi="Times New Roman" w:cs="Times New Roman"/>
          <w:sz w:val="28"/>
          <w:szCs w:val="28"/>
        </w:rPr>
        <w:t>С</w:t>
      </w:r>
      <w:r w:rsidRPr="00FE161B">
        <w:rPr>
          <w:rFonts w:ascii="Times New Roman" w:hAnsi="Times New Roman" w:cs="Times New Roman"/>
          <w:sz w:val="28"/>
          <w:szCs w:val="28"/>
        </w:rPr>
        <w:t xml:space="preserve">четной палаты города </w:t>
      </w:r>
      <w:r w:rsidR="00410920">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и урегулированию конфликта интересов.</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9. </w:t>
      </w:r>
      <w:proofErr w:type="gramStart"/>
      <w:r w:rsidRPr="00FE161B">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муниципальным служащим, осуществляется в соответствии с постановлением Губернатора Ханты-Мансийского автономного округа - Югры от 28.05.2012 </w:t>
      </w:r>
      <w:r w:rsidR="009912EA">
        <w:rPr>
          <w:rFonts w:ascii="Times New Roman" w:hAnsi="Times New Roman" w:cs="Times New Roman"/>
          <w:sz w:val="28"/>
          <w:szCs w:val="28"/>
        </w:rPr>
        <w:t>№</w:t>
      </w:r>
      <w:r w:rsidRPr="00FE161B">
        <w:rPr>
          <w:rFonts w:ascii="Times New Roman" w:hAnsi="Times New Roman" w:cs="Times New Roman"/>
          <w:sz w:val="28"/>
          <w:szCs w:val="28"/>
        </w:rPr>
        <w:t xml:space="preserve"> 82 </w:t>
      </w:r>
      <w:r w:rsidR="009912EA">
        <w:rPr>
          <w:rFonts w:ascii="Times New Roman" w:hAnsi="Times New Roman" w:cs="Times New Roman"/>
          <w:sz w:val="28"/>
          <w:szCs w:val="28"/>
        </w:rPr>
        <w:t>«</w:t>
      </w:r>
      <w:r w:rsidRPr="00FE161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w:t>
      </w:r>
      <w:proofErr w:type="gramEnd"/>
      <w:r w:rsidRPr="00FE161B">
        <w:rPr>
          <w:rFonts w:ascii="Times New Roman" w:hAnsi="Times New Roman" w:cs="Times New Roman"/>
          <w:sz w:val="28"/>
          <w:szCs w:val="28"/>
        </w:rPr>
        <w:t xml:space="preserve">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r w:rsidR="009912EA">
        <w:rPr>
          <w:rFonts w:ascii="Times New Roman" w:hAnsi="Times New Roman" w:cs="Times New Roman"/>
          <w:sz w:val="28"/>
          <w:szCs w:val="28"/>
        </w:rPr>
        <w:t>»</w:t>
      </w:r>
      <w:r w:rsidRPr="00FE161B">
        <w:rPr>
          <w:rFonts w:ascii="Times New Roman" w:hAnsi="Times New Roman" w:cs="Times New Roman"/>
          <w:sz w:val="28"/>
          <w:szCs w:val="28"/>
        </w:rPr>
        <w:t>.</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Эти сведения представляются должностным лицом Счетной палаты, ответственным за работу по профилактике коррупционных и иных правонарушений, председателю Счетной палаты города.</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11. </w:t>
      </w:r>
      <w:proofErr w:type="gramStart"/>
      <w:r w:rsidRPr="00FE161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председателя Счетной палаты города, размещаются на официальном сайте органов местного самоуправления города </w:t>
      </w:r>
      <w:r w:rsidR="00602AEB">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а в случае отсутствия этих сведений на официальном сайте </w:t>
      </w:r>
      <w:r w:rsidRPr="00FE161B">
        <w:rPr>
          <w:rFonts w:ascii="Times New Roman" w:hAnsi="Times New Roman" w:cs="Times New Roman"/>
          <w:sz w:val="28"/>
          <w:szCs w:val="28"/>
        </w:rPr>
        <w:lastRenderedPageBreak/>
        <w:t xml:space="preserve">органов местного самоуправления города </w:t>
      </w:r>
      <w:r w:rsidR="00602AEB">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представляются средствам массовой информации для опубликования по</w:t>
      </w:r>
      <w:proofErr w:type="gramEnd"/>
      <w:r w:rsidRPr="00FE161B">
        <w:rPr>
          <w:rFonts w:ascii="Times New Roman" w:hAnsi="Times New Roman" w:cs="Times New Roman"/>
          <w:sz w:val="28"/>
          <w:szCs w:val="28"/>
        </w:rPr>
        <w:t xml:space="preserve"> их запросам.</w:t>
      </w:r>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12. </w:t>
      </w:r>
      <w:proofErr w:type="gramStart"/>
      <w:r w:rsidRPr="00FE161B">
        <w:rPr>
          <w:rFonts w:ascii="Times New Roman" w:hAnsi="Times New Roman" w:cs="Times New Roman"/>
          <w:sz w:val="28"/>
          <w:szCs w:val="28"/>
        </w:rPr>
        <w:t>Должностное лицо Счетной палаты, ответственное за работу по профилактике коррупционных и иных правонарушений, в должностные обязанности которого входит работа со сведениями о доходах, расходах, об имуществе и обязательствах 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roofErr w:type="gramEnd"/>
    </w:p>
    <w:p w:rsidR="00FE161B" w:rsidRPr="00FE161B" w:rsidRDefault="00FE161B" w:rsidP="00FE161B">
      <w:pPr>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8C3E74" w:rsidRDefault="00FE161B" w:rsidP="00FE161B">
      <w:pPr>
        <w:shd w:val="clear" w:color="auto" w:fill="FFFFFF"/>
        <w:tabs>
          <w:tab w:val="left" w:pos="350"/>
        </w:tabs>
        <w:spacing w:after="0" w:line="240" w:lineRule="auto"/>
        <w:ind w:firstLine="709"/>
        <w:jc w:val="both"/>
        <w:rPr>
          <w:color w:val="000000"/>
          <w:sz w:val="28"/>
          <w:szCs w:val="28"/>
        </w:rPr>
      </w:pPr>
      <w:proofErr w:type="gramStart"/>
      <w:r w:rsidRPr="00FE161B">
        <w:rPr>
          <w:rFonts w:ascii="Times New Roman" w:hAnsi="Times New Roman" w:cs="Times New Roman"/>
          <w:sz w:val="28"/>
          <w:szCs w:val="28"/>
        </w:rPr>
        <w:t>В случае если гражданин или кандидат на должность, предусмотренную Перечнем должностей, представивший в Счетную палату города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такая справка ему возвращается по его письменному заявлению вместе с</w:t>
      </w:r>
      <w:proofErr w:type="gramEnd"/>
      <w:r w:rsidRPr="00FE161B">
        <w:rPr>
          <w:rFonts w:ascii="Times New Roman" w:hAnsi="Times New Roman" w:cs="Times New Roman"/>
          <w:sz w:val="28"/>
          <w:szCs w:val="28"/>
        </w:rPr>
        <w:t xml:space="preserve"> другими документами</w:t>
      </w:r>
      <w:r>
        <w:rPr>
          <w:rFonts w:ascii="Times New Roman" w:hAnsi="Times New Roman" w:cs="Times New Roman"/>
          <w:sz w:val="28"/>
          <w:szCs w:val="28"/>
        </w:rPr>
        <w:t>.</w:t>
      </w:r>
    </w:p>
    <w:p w:rsidR="008C3E74" w:rsidRDefault="008C3E74" w:rsidP="008C3E74">
      <w:pPr>
        <w:shd w:val="clear" w:color="auto" w:fill="FFFFFF"/>
        <w:tabs>
          <w:tab w:val="left" w:pos="350"/>
        </w:tabs>
        <w:jc w:val="both"/>
        <w:rPr>
          <w:color w:val="000000"/>
          <w:sz w:val="28"/>
          <w:szCs w:val="28"/>
        </w:rPr>
      </w:pPr>
    </w:p>
    <w:p w:rsidR="008C3E74" w:rsidRDefault="008C3E74" w:rsidP="008C3E74">
      <w:pPr>
        <w:shd w:val="clear" w:color="auto" w:fill="FFFFFF"/>
        <w:tabs>
          <w:tab w:val="left" w:pos="350"/>
        </w:tabs>
        <w:jc w:val="both"/>
        <w:rPr>
          <w:color w:val="000000"/>
          <w:sz w:val="28"/>
          <w:szCs w:val="28"/>
        </w:rPr>
      </w:pPr>
    </w:p>
    <w:p w:rsidR="008C3E74" w:rsidRDefault="008C3E74" w:rsidP="008C3E74">
      <w:pPr>
        <w:shd w:val="clear" w:color="auto" w:fill="FFFFFF"/>
        <w:tabs>
          <w:tab w:val="left" w:pos="350"/>
        </w:tabs>
        <w:jc w:val="both"/>
        <w:rPr>
          <w:color w:val="000000"/>
          <w:sz w:val="28"/>
          <w:szCs w:val="28"/>
        </w:rPr>
      </w:pPr>
    </w:p>
    <w:p w:rsidR="008C3E74" w:rsidRDefault="008C3E74" w:rsidP="008C3E74">
      <w:pPr>
        <w:shd w:val="clear" w:color="auto" w:fill="FFFFFF"/>
        <w:tabs>
          <w:tab w:val="left" w:pos="350"/>
        </w:tabs>
        <w:jc w:val="both"/>
        <w:rPr>
          <w:color w:val="000000"/>
          <w:sz w:val="28"/>
          <w:szCs w:val="28"/>
        </w:rPr>
      </w:pPr>
    </w:p>
    <w:p w:rsidR="00526078" w:rsidRDefault="00526078" w:rsidP="008C3E74">
      <w:pPr>
        <w:shd w:val="clear" w:color="auto" w:fill="FFFFFF"/>
        <w:tabs>
          <w:tab w:val="left" w:pos="350"/>
        </w:tabs>
        <w:jc w:val="both"/>
        <w:rPr>
          <w:color w:val="000000"/>
          <w:sz w:val="28"/>
          <w:szCs w:val="28"/>
        </w:rPr>
      </w:pPr>
    </w:p>
    <w:p w:rsidR="00526078" w:rsidRDefault="00526078" w:rsidP="008C3E74">
      <w:pPr>
        <w:shd w:val="clear" w:color="auto" w:fill="FFFFFF"/>
        <w:tabs>
          <w:tab w:val="left" w:pos="350"/>
        </w:tabs>
        <w:jc w:val="both"/>
        <w:rPr>
          <w:color w:val="000000"/>
          <w:sz w:val="28"/>
          <w:szCs w:val="28"/>
        </w:rPr>
      </w:pPr>
    </w:p>
    <w:p w:rsidR="00526078" w:rsidRDefault="00526078"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D13A93" w:rsidRDefault="00D13A93" w:rsidP="008C3E74">
      <w:pPr>
        <w:shd w:val="clear" w:color="auto" w:fill="FFFFFF"/>
        <w:tabs>
          <w:tab w:val="left" w:pos="350"/>
        </w:tabs>
        <w:jc w:val="both"/>
        <w:rPr>
          <w:color w:val="000000"/>
          <w:sz w:val="28"/>
          <w:szCs w:val="28"/>
        </w:rPr>
      </w:pPr>
    </w:p>
    <w:p w:rsidR="00852744" w:rsidRPr="003F370E" w:rsidRDefault="00852744" w:rsidP="00852744">
      <w:pPr>
        <w:pStyle w:val="a4"/>
        <w:ind w:firstLine="708"/>
        <w:jc w:val="right"/>
        <w:rPr>
          <w:rFonts w:ascii="Times New Roman" w:hAnsi="Times New Roman" w:cs="Times New Roman"/>
          <w:sz w:val="24"/>
          <w:szCs w:val="24"/>
        </w:rPr>
      </w:pPr>
      <w:bookmarkStart w:id="1" w:name="_GoBack"/>
      <w:bookmarkEnd w:id="1"/>
      <w:r w:rsidRPr="003F370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852744" w:rsidRPr="003F370E" w:rsidRDefault="00852744" w:rsidP="00852744">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к распоряжению председателя</w:t>
      </w:r>
    </w:p>
    <w:p w:rsidR="00852744" w:rsidRPr="003F370E" w:rsidRDefault="00852744" w:rsidP="00852744">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Счетной палаты города</w:t>
      </w:r>
    </w:p>
    <w:p w:rsidR="00852744" w:rsidRPr="003F370E" w:rsidRDefault="00852744" w:rsidP="00852744">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Ханты-Мансийска</w:t>
      </w:r>
    </w:p>
    <w:p w:rsidR="00852744" w:rsidRPr="003F370E" w:rsidRDefault="00852744" w:rsidP="00852744">
      <w:pPr>
        <w:pStyle w:val="a4"/>
        <w:ind w:firstLine="708"/>
        <w:jc w:val="right"/>
        <w:rPr>
          <w:rFonts w:ascii="Times New Roman" w:hAnsi="Times New Roman" w:cs="Times New Roman"/>
          <w:sz w:val="24"/>
          <w:szCs w:val="24"/>
        </w:rPr>
      </w:pPr>
      <w:r w:rsidRPr="00716F9A">
        <w:rPr>
          <w:rFonts w:ascii="Times New Roman" w:hAnsi="Times New Roman" w:cs="Times New Roman"/>
          <w:sz w:val="24"/>
          <w:szCs w:val="24"/>
        </w:rPr>
        <w:t xml:space="preserve">от </w:t>
      </w:r>
      <w:r w:rsidR="00716F9A" w:rsidRPr="00716F9A">
        <w:rPr>
          <w:rFonts w:ascii="Times New Roman" w:hAnsi="Times New Roman" w:cs="Times New Roman"/>
          <w:sz w:val="24"/>
          <w:szCs w:val="24"/>
        </w:rPr>
        <w:t>06.06.2022</w:t>
      </w:r>
      <w:r w:rsidRPr="00716F9A">
        <w:rPr>
          <w:rFonts w:ascii="Times New Roman" w:hAnsi="Times New Roman" w:cs="Times New Roman"/>
          <w:sz w:val="24"/>
          <w:szCs w:val="24"/>
        </w:rPr>
        <w:t xml:space="preserve"> № </w:t>
      </w:r>
      <w:r w:rsidR="00716F9A" w:rsidRPr="00716F9A">
        <w:rPr>
          <w:rFonts w:ascii="Times New Roman" w:hAnsi="Times New Roman" w:cs="Times New Roman"/>
          <w:sz w:val="24"/>
          <w:szCs w:val="24"/>
        </w:rPr>
        <w:t>20</w:t>
      </w:r>
    </w:p>
    <w:p w:rsidR="008C3E74" w:rsidRDefault="008C3E74" w:rsidP="00852744">
      <w:pPr>
        <w:shd w:val="clear" w:color="auto" w:fill="FFFFFF"/>
        <w:tabs>
          <w:tab w:val="left" w:pos="350"/>
        </w:tabs>
        <w:jc w:val="center"/>
        <w:rPr>
          <w:color w:val="000000"/>
          <w:sz w:val="28"/>
          <w:szCs w:val="28"/>
        </w:rPr>
      </w:pPr>
    </w:p>
    <w:p w:rsidR="002A2B9B" w:rsidRDefault="002A2B9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r w:rsidRPr="002A2B9B">
        <w:rPr>
          <w:rFonts w:ascii="Times New Roman" w:hAnsi="Times New Roman" w:cs="Times New Roman"/>
          <w:b/>
          <w:color w:val="000000"/>
          <w:sz w:val="28"/>
          <w:szCs w:val="28"/>
        </w:rPr>
        <w:t>Перечень должностей</w:t>
      </w:r>
    </w:p>
    <w:p w:rsidR="00C34E9A" w:rsidRDefault="002A2B9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r w:rsidRPr="002A2B9B">
        <w:rPr>
          <w:rFonts w:ascii="Times New Roman" w:hAnsi="Times New Roman" w:cs="Times New Roman"/>
          <w:b/>
          <w:color w:val="000000"/>
          <w:sz w:val="28"/>
          <w:szCs w:val="28"/>
        </w:rPr>
        <w:t xml:space="preserve"> </w:t>
      </w:r>
      <w:proofErr w:type="gramStart"/>
      <w:r w:rsidRPr="002A2B9B">
        <w:rPr>
          <w:rFonts w:ascii="Times New Roman" w:hAnsi="Times New Roman" w:cs="Times New Roman"/>
          <w:b/>
          <w:color w:val="000000"/>
          <w:sz w:val="28"/>
          <w:szCs w:val="28"/>
        </w:rPr>
        <w:t>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 а также сведения</w:t>
      </w:r>
      <w:proofErr w:type="gramEnd"/>
      <w:r w:rsidRPr="002A2B9B">
        <w:rPr>
          <w:rFonts w:ascii="Times New Roman" w:hAnsi="Times New Roman" w:cs="Times New Roman"/>
          <w:b/>
          <w:color w:val="000000"/>
          <w:sz w:val="28"/>
          <w:szCs w:val="28"/>
        </w:rPr>
        <w:t xml:space="preserve"> о расходах своих супруги (супруга) и несовершеннолетних детей</w:t>
      </w: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27439" w:rsidRDefault="00BD66FB" w:rsidP="002A2B9B">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Д</w:t>
      </w:r>
      <w:r w:rsidR="00C27439">
        <w:rPr>
          <w:rFonts w:ascii="Times New Roman" w:hAnsi="Times New Roman" w:cs="Times New Roman"/>
          <w:bCs/>
          <w:sz w:val="28"/>
          <w:szCs w:val="28"/>
        </w:rPr>
        <w:t>олжност</w:t>
      </w:r>
      <w:r>
        <w:rPr>
          <w:rFonts w:ascii="Times New Roman" w:hAnsi="Times New Roman" w:cs="Times New Roman"/>
          <w:bCs/>
          <w:sz w:val="28"/>
          <w:szCs w:val="28"/>
        </w:rPr>
        <w:t>ь</w:t>
      </w:r>
      <w:r w:rsidR="00C27439">
        <w:rPr>
          <w:rFonts w:ascii="Times New Roman" w:hAnsi="Times New Roman" w:cs="Times New Roman"/>
          <w:bCs/>
          <w:sz w:val="28"/>
          <w:szCs w:val="28"/>
        </w:rPr>
        <w:t xml:space="preserve"> муниципальной службы </w:t>
      </w:r>
      <w:r>
        <w:rPr>
          <w:rFonts w:ascii="Times New Roman" w:hAnsi="Times New Roman" w:cs="Times New Roman"/>
          <w:bCs/>
          <w:sz w:val="28"/>
          <w:szCs w:val="28"/>
        </w:rPr>
        <w:t>главной</w:t>
      </w:r>
      <w:r w:rsidR="00C27439">
        <w:rPr>
          <w:rFonts w:ascii="Times New Roman" w:hAnsi="Times New Roman" w:cs="Times New Roman"/>
          <w:bCs/>
          <w:sz w:val="28"/>
          <w:szCs w:val="28"/>
        </w:rPr>
        <w:t xml:space="preserve"> группы, учреждаем</w:t>
      </w:r>
      <w:r>
        <w:rPr>
          <w:rFonts w:ascii="Times New Roman" w:hAnsi="Times New Roman" w:cs="Times New Roman"/>
          <w:bCs/>
          <w:sz w:val="28"/>
          <w:szCs w:val="28"/>
        </w:rPr>
        <w:t>ая</w:t>
      </w:r>
      <w:r w:rsidR="00C27439">
        <w:rPr>
          <w:rFonts w:ascii="Times New Roman" w:hAnsi="Times New Roman" w:cs="Times New Roman"/>
          <w:bCs/>
          <w:sz w:val="28"/>
          <w:szCs w:val="28"/>
        </w:rPr>
        <w:t xml:space="preserve"> для вы</w:t>
      </w:r>
      <w:r>
        <w:rPr>
          <w:rFonts w:ascii="Times New Roman" w:hAnsi="Times New Roman" w:cs="Times New Roman"/>
          <w:bCs/>
          <w:sz w:val="28"/>
          <w:szCs w:val="28"/>
        </w:rPr>
        <w:t xml:space="preserve">полнения функции «руководитель» - начальник организационно-правового отдела аппарата </w:t>
      </w:r>
      <w:r w:rsidR="00C27439">
        <w:rPr>
          <w:rFonts w:ascii="Times New Roman" w:hAnsi="Times New Roman" w:cs="Times New Roman"/>
          <w:bCs/>
          <w:sz w:val="28"/>
          <w:szCs w:val="28"/>
        </w:rPr>
        <w:t>Счетной палаты города Ханты-Мансийска</w:t>
      </w: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C34E9A" w:rsidRDefault="00C34E9A"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BD66FB" w:rsidRPr="003F370E" w:rsidRDefault="00BD66FB" w:rsidP="00BD66FB">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BD66FB" w:rsidRPr="003F370E" w:rsidRDefault="00BD66FB" w:rsidP="00BD66FB">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                                                                        к распоряжению председателя</w:t>
      </w:r>
    </w:p>
    <w:p w:rsidR="00BD66FB" w:rsidRPr="003F370E" w:rsidRDefault="00BD66FB" w:rsidP="00BD66FB">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Счетной палаты города</w:t>
      </w:r>
    </w:p>
    <w:p w:rsidR="00BD66FB" w:rsidRPr="003F370E" w:rsidRDefault="00BD66FB" w:rsidP="00BD66FB">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Ханты-Мансийска</w:t>
      </w:r>
    </w:p>
    <w:p w:rsidR="00BD66FB" w:rsidRPr="003F370E" w:rsidRDefault="00BD66FB" w:rsidP="00BD66FB">
      <w:pPr>
        <w:pStyle w:val="a4"/>
        <w:ind w:firstLine="708"/>
        <w:jc w:val="right"/>
        <w:rPr>
          <w:rFonts w:ascii="Times New Roman" w:hAnsi="Times New Roman" w:cs="Times New Roman"/>
          <w:sz w:val="24"/>
          <w:szCs w:val="24"/>
        </w:rPr>
      </w:pPr>
      <w:r w:rsidRPr="00716F9A">
        <w:rPr>
          <w:rFonts w:ascii="Times New Roman" w:hAnsi="Times New Roman" w:cs="Times New Roman"/>
          <w:sz w:val="24"/>
          <w:szCs w:val="24"/>
        </w:rPr>
        <w:t xml:space="preserve">от </w:t>
      </w:r>
      <w:r w:rsidR="00716F9A" w:rsidRPr="00716F9A">
        <w:rPr>
          <w:rFonts w:ascii="Times New Roman" w:hAnsi="Times New Roman" w:cs="Times New Roman"/>
          <w:sz w:val="24"/>
          <w:szCs w:val="24"/>
        </w:rPr>
        <w:t>06.06.2022 № 20</w:t>
      </w:r>
    </w:p>
    <w:p w:rsidR="00BD66FB" w:rsidRDefault="00BD66FB"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p>
    <w:p w:rsidR="00852744" w:rsidRDefault="00852744"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r w:rsidRPr="00852744">
        <w:rPr>
          <w:rFonts w:ascii="Times New Roman" w:hAnsi="Times New Roman" w:cs="Times New Roman"/>
          <w:b/>
          <w:color w:val="000000"/>
          <w:sz w:val="28"/>
          <w:szCs w:val="28"/>
        </w:rPr>
        <w:t xml:space="preserve">ПОРЯДОК </w:t>
      </w:r>
      <w:r w:rsidR="00410920">
        <w:rPr>
          <w:rFonts w:ascii="Times New Roman" w:hAnsi="Times New Roman" w:cs="Times New Roman"/>
          <w:b/>
          <w:color w:val="000000"/>
          <w:sz w:val="28"/>
          <w:szCs w:val="28"/>
        </w:rPr>
        <w:t>РАЗМЕЩЕНИЯ</w:t>
      </w:r>
    </w:p>
    <w:p w:rsidR="00410920" w:rsidRPr="00852744" w:rsidRDefault="00410920" w:rsidP="00852744">
      <w:pPr>
        <w:shd w:val="clear" w:color="auto" w:fill="FFFFFF"/>
        <w:tabs>
          <w:tab w:val="left" w:pos="350"/>
        </w:tabs>
        <w:spacing w:after="0" w:line="2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ГОРОДА ХАНТЫ-МАНСИЙСКА И ПРЕДОСТАВЛЕНИЯ ЭТИХ СВЕДЕНИЙ СРЕДСТВАМ МАССОВОЙ ИНФОРМАЦИИ</w:t>
      </w:r>
    </w:p>
    <w:p w:rsidR="00410920" w:rsidRDefault="00410920" w:rsidP="00852744">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1. </w:t>
      </w:r>
      <w:proofErr w:type="gramStart"/>
      <w:r w:rsidRPr="00410920">
        <w:rPr>
          <w:rFonts w:ascii="Times New Roman" w:hAnsi="Times New Roman" w:cs="Times New Roman"/>
          <w:color w:val="000000"/>
          <w:sz w:val="28"/>
          <w:szCs w:val="28"/>
        </w:rPr>
        <w:t xml:space="preserve">Настоящим Порядком устанавливаются обязанности </w:t>
      </w:r>
      <w:r>
        <w:rPr>
          <w:rFonts w:ascii="Times New Roman" w:hAnsi="Times New Roman" w:cs="Times New Roman"/>
          <w:color w:val="000000"/>
          <w:sz w:val="28"/>
          <w:szCs w:val="28"/>
        </w:rPr>
        <w:t xml:space="preserve">Счетной палаты города Ханты-Мансийска (далее по тексту – Счетная палата) </w:t>
      </w:r>
      <w:r w:rsidRPr="00410920">
        <w:rPr>
          <w:rFonts w:ascii="Times New Roman" w:hAnsi="Times New Roman" w:cs="Times New Roman"/>
          <w:color w:val="000000"/>
          <w:sz w:val="28"/>
          <w:szCs w:val="28"/>
        </w:rPr>
        <w:t xml:space="preserve">по размещению сведений о доходах, расходах, об имуществе и обязательствах имущественного характера лиц, замещающих должности муниципальной службы в </w:t>
      </w:r>
      <w:r>
        <w:rPr>
          <w:rFonts w:ascii="Times New Roman" w:hAnsi="Times New Roman" w:cs="Times New Roman"/>
          <w:color w:val="000000"/>
          <w:sz w:val="28"/>
          <w:szCs w:val="28"/>
        </w:rPr>
        <w:t>Счетной палате</w:t>
      </w:r>
      <w:r w:rsidRPr="00410920">
        <w:rPr>
          <w:rFonts w:ascii="Times New Roman" w:hAnsi="Times New Roman" w:cs="Times New Roman"/>
          <w:color w:val="000000"/>
          <w:sz w:val="28"/>
          <w:szCs w:val="28"/>
        </w:rPr>
        <w:t>, включенных в Перечень должностей</w:t>
      </w:r>
      <w:r>
        <w:rPr>
          <w:rFonts w:ascii="Times New Roman" w:hAnsi="Times New Roman" w:cs="Times New Roman"/>
          <w:color w:val="000000"/>
          <w:sz w:val="28"/>
          <w:szCs w:val="28"/>
        </w:rPr>
        <w:t xml:space="preserve"> </w:t>
      </w:r>
      <w:r w:rsidRPr="00410920">
        <w:rPr>
          <w:rFonts w:ascii="Times New Roman" w:hAnsi="Times New Roman" w:cs="Times New Roman"/>
          <w:color w:val="000000"/>
          <w:sz w:val="28"/>
          <w:szCs w:val="28"/>
        </w:rPr>
        <w:t>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w:t>
      </w:r>
      <w:proofErr w:type="gramEnd"/>
      <w:r w:rsidRPr="00410920">
        <w:rPr>
          <w:rFonts w:ascii="Times New Roman" w:hAnsi="Times New Roman" w:cs="Times New Roman"/>
          <w:color w:val="000000"/>
          <w:sz w:val="28"/>
          <w:szCs w:val="28"/>
        </w:rPr>
        <w:t xml:space="preserve"> </w:t>
      </w:r>
      <w:proofErr w:type="gramStart"/>
      <w:r w:rsidRPr="00410920">
        <w:rPr>
          <w:rFonts w:ascii="Times New Roman" w:hAnsi="Times New Roman" w:cs="Times New Roman"/>
          <w:color w:val="000000"/>
          <w:sz w:val="28"/>
          <w:szCs w:val="28"/>
        </w:rPr>
        <w:t xml:space="preserve">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 утвержденный </w:t>
      </w:r>
      <w:r w:rsidR="00062C2D">
        <w:rPr>
          <w:rFonts w:ascii="Times New Roman" w:hAnsi="Times New Roman" w:cs="Times New Roman"/>
          <w:color w:val="000000"/>
          <w:sz w:val="28"/>
          <w:szCs w:val="28"/>
        </w:rPr>
        <w:t>приложением №2 к настоящему распоряжению</w:t>
      </w:r>
      <w:r w:rsidRPr="00410920">
        <w:rPr>
          <w:rFonts w:ascii="Times New Roman" w:hAnsi="Times New Roman" w:cs="Times New Roman"/>
          <w:color w:val="000000"/>
          <w:sz w:val="28"/>
          <w:szCs w:val="28"/>
        </w:rPr>
        <w:t>.</w:t>
      </w:r>
      <w:proofErr w:type="gramEnd"/>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2. </w:t>
      </w:r>
      <w:proofErr w:type="gramStart"/>
      <w:r w:rsidRPr="00410920">
        <w:rPr>
          <w:rFonts w:ascii="Times New Roman" w:hAnsi="Times New Roman" w:cs="Times New Roman"/>
          <w:color w:val="000000"/>
          <w:sz w:val="28"/>
          <w:szCs w:val="28"/>
        </w:rPr>
        <w:t xml:space="preserve">На официальном органов местного самоуправления </w:t>
      </w:r>
      <w:r w:rsidR="00062C2D">
        <w:rPr>
          <w:rFonts w:ascii="Times New Roman" w:hAnsi="Times New Roman" w:cs="Times New Roman"/>
          <w:color w:val="000000"/>
          <w:sz w:val="28"/>
          <w:szCs w:val="28"/>
        </w:rPr>
        <w:t>города Ханты-Мансийска</w:t>
      </w:r>
      <w:r w:rsidRPr="00410920">
        <w:rPr>
          <w:rFonts w:ascii="Times New Roman" w:hAnsi="Times New Roman" w:cs="Times New Roman"/>
          <w:color w:val="000000"/>
          <w:sz w:val="28"/>
          <w:szCs w:val="28"/>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w:t>
      </w:r>
      <w:proofErr w:type="gramEnd"/>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а) перечень объектов недвижимого имущества, принадлежащих лицам, указанных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в) декларированный годовой доход лиц, указанных в пункте 1 настоящего Порядка;</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roofErr w:type="gramStart"/>
      <w:r w:rsidRPr="00410920">
        <w:rPr>
          <w:rFonts w:ascii="Times New Roman" w:hAnsi="Times New Roman" w:cs="Times New Roman"/>
          <w:color w:val="000000"/>
          <w:sz w:val="28"/>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w:t>
      </w:r>
      <w:r w:rsidRPr="00410920">
        <w:rPr>
          <w:rFonts w:ascii="Times New Roman" w:hAnsi="Times New Roman" w:cs="Times New Roman"/>
          <w:color w:val="000000"/>
          <w:sz w:val="28"/>
          <w:szCs w:val="28"/>
        </w:rPr>
        <w:lastRenderedPageBreak/>
        <w:t>доход лица, указанного в пункте 1 настоящего Порядка, и его супруги (супруга) за три последних</w:t>
      </w:r>
      <w:proofErr w:type="gramEnd"/>
      <w:r w:rsidRPr="00410920">
        <w:rPr>
          <w:rFonts w:ascii="Times New Roman" w:hAnsi="Times New Roman" w:cs="Times New Roman"/>
          <w:color w:val="000000"/>
          <w:sz w:val="28"/>
          <w:szCs w:val="28"/>
        </w:rPr>
        <w:t xml:space="preserve"> года, </w:t>
      </w:r>
      <w:proofErr w:type="gramStart"/>
      <w:r w:rsidRPr="00410920">
        <w:rPr>
          <w:rFonts w:ascii="Times New Roman" w:hAnsi="Times New Roman" w:cs="Times New Roman"/>
          <w:color w:val="000000"/>
          <w:sz w:val="28"/>
          <w:szCs w:val="28"/>
        </w:rPr>
        <w:t>предшествующих</w:t>
      </w:r>
      <w:proofErr w:type="gramEnd"/>
      <w:r w:rsidRPr="00410920">
        <w:rPr>
          <w:rFonts w:ascii="Times New Roman" w:hAnsi="Times New Roman" w:cs="Times New Roman"/>
          <w:color w:val="000000"/>
          <w:sz w:val="28"/>
          <w:szCs w:val="28"/>
        </w:rPr>
        <w:t xml:space="preserve"> отчетному периоду. </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3. </w:t>
      </w:r>
      <w:proofErr w:type="gramStart"/>
      <w:r w:rsidRPr="00410920">
        <w:rPr>
          <w:rFonts w:ascii="Times New Roman" w:hAnsi="Times New Roman" w:cs="Times New Roman"/>
          <w:color w:val="000000"/>
          <w:sz w:val="28"/>
          <w:szCs w:val="28"/>
        </w:rPr>
        <w:t xml:space="preserve">В размещаемых на официальном органов местного самоуправления </w:t>
      </w:r>
      <w:r w:rsidR="00062C2D">
        <w:rPr>
          <w:rFonts w:ascii="Times New Roman" w:hAnsi="Times New Roman" w:cs="Times New Roman"/>
          <w:color w:val="000000"/>
          <w:sz w:val="28"/>
          <w:szCs w:val="28"/>
        </w:rPr>
        <w:t>города Хант</w:t>
      </w:r>
      <w:r w:rsidR="00526078">
        <w:rPr>
          <w:rFonts w:ascii="Times New Roman" w:hAnsi="Times New Roman" w:cs="Times New Roman"/>
          <w:color w:val="000000"/>
          <w:sz w:val="28"/>
          <w:szCs w:val="28"/>
        </w:rPr>
        <w:t>ы</w:t>
      </w:r>
      <w:r w:rsidR="00062C2D">
        <w:rPr>
          <w:rFonts w:ascii="Times New Roman" w:hAnsi="Times New Roman" w:cs="Times New Roman"/>
          <w:color w:val="000000"/>
          <w:sz w:val="28"/>
          <w:szCs w:val="28"/>
        </w:rPr>
        <w:t>-Мансийска</w:t>
      </w:r>
      <w:r w:rsidRPr="00410920">
        <w:rPr>
          <w:rFonts w:ascii="Times New Roman" w:hAnsi="Times New Roman" w:cs="Times New Roman"/>
          <w:color w:val="000000"/>
          <w:sz w:val="28"/>
          <w:szCs w:val="28"/>
        </w:rPr>
        <w:t xml:space="preserve"> и предоставляемых средствам массовой информации для опубликования сведений о доходах, расходах, об имуществе и обязательствах имущественного характера запрещается указывать:</w:t>
      </w:r>
      <w:proofErr w:type="gramEnd"/>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б) персональные данные лиц, указанных в пункте 1 настоящего Порядка;</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д) информацию, отнесенную к государственной тайне или являющуюся конфиденциальной.</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4. На официальном сайте органов местного самоуправления </w:t>
      </w:r>
      <w:r w:rsidR="00062C2D">
        <w:rPr>
          <w:rFonts w:ascii="Times New Roman" w:hAnsi="Times New Roman" w:cs="Times New Roman"/>
          <w:color w:val="000000"/>
          <w:sz w:val="28"/>
          <w:szCs w:val="28"/>
        </w:rPr>
        <w:t>города Ханты-Мансийска</w:t>
      </w:r>
      <w:r w:rsidRPr="00410920">
        <w:rPr>
          <w:rFonts w:ascii="Times New Roman" w:hAnsi="Times New Roman" w:cs="Times New Roman"/>
          <w:color w:val="000000"/>
          <w:sz w:val="28"/>
          <w:szCs w:val="28"/>
        </w:rPr>
        <w:t xml:space="preserve"> размещаются сведения о доходах, расходах, об имуществе и обязательствах имущественного характера по форме, согласно приложению </w:t>
      </w:r>
      <w:r w:rsidR="00062C2D">
        <w:rPr>
          <w:rFonts w:ascii="Times New Roman" w:hAnsi="Times New Roman" w:cs="Times New Roman"/>
          <w:color w:val="000000"/>
          <w:sz w:val="28"/>
          <w:szCs w:val="28"/>
        </w:rPr>
        <w:t xml:space="preserve">3.1 </w:t>
      </w:r>
      <w:r w:rsidRPr="00410920">
        <w:rPr>
          <w:rFonts w:ascii="Times New Roman" w:hAnsi="Times New Roman" w:cs="Times New Roman"/>
          <w:color w:val="000000"/>
          <w:sz w:val="28"/>
          <w:szCs w:val="28"/>
        </w:rPr>
        <w:t>к настоящему Порядку.</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5. Сведения о доходах, расходах, об имуществе и обязательствах имущественного характера, указанных в пункте 2 настоящего Порядка, за весь период замещения лицами, указанными в пункте 1 настоящего Порядка ежегодно обновляются в течение 14 рабочих дней со дня истечения срока, установленного для их подачи.</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По письменной просьбе лица, предоставляющего сведения о доходах, расходах, об имуществе и обязательствах имущественного характера, в графе «Декларированный годовой доход за отчетный год (руб.)»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062C2D"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6. Размещение на официальном </w:t>
      </w:r>
      <w:r w:rsidR="00062C2D">
        <w:rPr>
          <w:rFonts w:ascii="Times New Roman" w:hAnsi="Times New Roman" w:cs="Times New Roman"/>
          <w:color w:val="000000"/>
          <w:sz w:val="28"/>
          <w:szCs w:val="28"/>
        </w:rPr>
        <w:t xml:space="preserve">сайте </w:t>
      </w:r>
      <w:r w:rsidRPr="00410920">
        <w:rPr>
          <w:rFonts w:ascii="Times New Roman" w:hAnsi="Times New Roman" w:cs="Times New Roman"/>
          <w:color w:val="000000"/>
          <w:sz w:val="28"/>
          <w:szCs w:val="28"/>
        </w:rPr>
        <w:t xml:space="preserve">органов местного самоуправления </w:t>
      </w:r>
      <w:r w:rsidR="00062C2D">
        <w:rPr>
          <w:rFonts w:ascii="Times New Roman" w:hAnsi="Times New Roman" w:cs="Times New Roman"/>
          <w:color w:val="000000"/>
          <w:sz w:val="28"/>
          <w:szCs w:val="28"/>
        </w:rPr>
        <w:t>города Ханты-Мансийска</w:t>
      </w:r>
      <w:r w:rsidRPr="00410920">
        <w:rPr>
          <w:rFonts w:ascii="Times New Roman" w:hAnsi="Times New Roman" w:cs="Times New Roman"/>
          <w:color w:val="000000"/>
          <w:sz w:val="28"/>
          <w:szCs w:val="28"/>
        </w:rPr>
        <w:t xml:space="preserve">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обеспечивается </w:t>
      </w:r>
      <w:r w:rsidR="00062C2D">
        <w:rPr>
          <w:rFonts w:ascii="Times New Roman" w:hAnsi="Times New Roman" w:cs="Times New Roman"/>
          <w:color w:val="000000"/>
          <w:sz w:val="28"/>
          <w:szCs w:val="28"/>
        </w:rPr>
        <w:t>начальником организационно-правового отдела аппарата Счетной палаты.</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7. </w:t>
      </w:r>
      <w:r w:rsidR="00062C2D">
        <w:rPr>
          <w:rFonts w:ascii="Times New Roman" w:hAnsi="Times New Roman" w:cs="Times New Roman"/>
          <w:color w:val="000000"/>
          <w:sz w:val="28"/>
          <w:szCs w:val="28"/>
        </w:rPr>
        <w:t>Н</w:t>
      </w:r>
      <w:r w:rsidR="00062C2D" w:rsidRPr="00062C2D">
        <w:rPr>
          <w:rFonts w:ascii="Times New Roman" w:hAnsi="Times New Roman" w:cs="Times New Roman"/>
          <w:color w:val="000000"/>
          <w:sz w:val="28"/>
          <w:szCs w:val="28"/>
        </w:rPr>
        <w:t>ачальник организационно-правового отдела аппарата Счетной палаты</w:t>
      </w:r>
      <w:r w:rsidRPr="00410920">
        <w:rPr>
          <w:rFonts w:ascii="Times New Roman" w:hAnsi="Times New Roman" w:cs="Times New Roman"/>
          <w:color w:val="000000"/>
          <w:sz w:val="28"/>
          <w:szCs w:val="28"/>
        </w:rPr>
        <w:t>:</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а) в течени</w:t>
      </w:r>
      <w:proofErr w:type="gramStart"/>
      <w:r w:rsidRPr="00410920">
        <w:rPr>
          <w:rFonts w:ascii="Times New Roman" w:hAnsi="Times New Roman" w:cs="Times New Roman"/>
          <w:color w:val="000000"/>
          <w:sz w:val="28"/>
          <w:szCs w:val="28"/>
        </w:rPr>
        <w:t>и</w:t>
      </w:r>
      <w:proofErr w:type="gramEnd"/>
      <w:r w:rsidRPr="00410920">
        <w:rPr>
          <w:rFonts w:ascii="Times New Roman" w:hAnsi="Times New Roman" w:cs="Times New Roman"/>
          <w:color w:val="000000"/>
          <w:sz w:val="28"/>
          <w:szCs w:val="28"/>
        </w:rPr>
        <w:t xml:space="preserve"> трех рабочих дней со дня поступления запроса от средств массовой информации сообщает о нем муниципальным служащим, в отношении которых поступил запрос;</w:t>
      </w:r>
    </w:p>
    <w:p w:rsidR="00410920" w:rsidRPr="00410920"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lastRenderedPageBreak/>
        <w:t>б) в течени</w:t>
      </w:r>
      <w:proofErr w:type="gramStart"/>
      <w:r w:rsidRPr="00410920">
        <w:rPr>
          <w:rFonts w:ascii="Times New Roman" w:hAnsi="Times New Roman" w:cs="Times New Roman"/>
          <w:color w:val="000000"/>
          <w:sz w:val="28"/>
          <w:szCs w:val="28"/>
        </w:rPr>
        <w:t>и</w:t>
      </w:r>
      <w:proofErr w:type="gramEnd"/>
      <w:r w:rsidRPr="00410920">
        <w:rPr>
          <w:rFonts w:ascii="Times New Roman" w:hAnsi="Times New Roman" w:cs="Times New Roman"/>
          <w:color w:val="000000"/>
          <w:sz w:val="28"/>
          <w:szCs w:val="28"/>
        </w:rPr>
        <w:t xml:space="preserve"> семи рабочих дней со дня поступления запроса от средств массовой информации обеспечивает предоставление им сведений, указанных в пункте 2 настоящего Порядка, в том случае, если запрашиваемые сведения отсутствуют на официальном сайте органов местного самоуправления </w:t>
      </w:r>
      <w:r w:rsidR="00062C2D">
        <w:rPr>
          <w:rFonts w:ascii="Times New Roman" w:hAnsi="Times New Roman" w:cs="Times New Roman"/>
          <w:color w:val="000000"/>
          <w:sz w:val="28"/>
          <w:szCs w:val="28"/>
        </w:rPr>
        <w:t>города Ханты-Мансийска</w:t>
      </w:r>
      <w:r w:rsidRPr="00410920">
        <w:rPr>
          <w:rFonts w:ascii="Times New Roman" w:hAnsi="Times New Roman" w:cs="Times New Roman"/>
          <w:color w:val="000000"/>
          <w:sz w:val="28"/>
          <w:szCs w:val="28"/>
        </w:rPr>
        <w:t>.</w:t>
      </w:r>
    </w:p>
    <w:p w:rsidR="00787ED7" w:rsidRDefault="00410920"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r w:rsidRPr="00410920">
        <w:rPr>
          <w:rFonts w:ascii="Times New Roman" w:hAnsi="Times New Roman" w:cs="Times New Roman"/>
          <w:color w:val="000000"/>
          <w:sz w:val="28"/>
          <w:szCs w:val="28"/>
        </w:rPr>
        <w:t xml:space="preserve">8. </w:t>
      </w:r>
      <w:proofErr w:type="gramStart"/>
      <w:r w:rsidR="00062C2D">
        <w:rPr>
          <w:rFonts w:ascii="Times New Roman" w:hAnsi="Times New Roman" w:cs="Times New Roman"/>
          <w:color w:val="000000"/>
          <w:sz w:val="28"/>
          <w:szCs w:val="28"/>
        </w:rPr>
        <w:t>Н</w:t>
      </w:r>
      <w:r w:rsidR="00062C2D" w:rsidRPr="00062C2D">
        <w:rPr>
          <w:rFonts w:ascii="Times New Roman" w:hAnsi="Times New Roman" w:cs="Times New Roman"/>
          <w:color w:val="000000"/>
          <w:sz w:val="28"/>
          <w:szCs w:val="28"/>
        </w:rPr>
        <w:t>ачальник организационно-правового отдела аппарата Счетной палаты</w:t>
      </w:r>
      <w:r w:rsidR="00062C2D">
        <w:rPr>
          <w:rFonts w:ascii="Times New Roman" w:hAnsi="Times New Roman" w:cs="Times New Roman"/>
          <w:color w:val="000000"/>
          <w:sz w:val="28"/>
          <w:szCs w:val="28"/>
        </w:rPr>
        <w:t xml:space="preserve">, </w:t>
      </w:r>
      <w:r w:rsidRPr="00410920">
        <w:rPr>
          <w:rFonts w:ascii="Times New Roman" w:hAnsi="Times New Roman" w:cs="Times New Roman"/>
          <w:color w:val="000000"/>
          <w:sz w:val="28"/>
          <w:szCs w:val="28"/>
        </w:rPr>
        <w:t>обеспечивающи</w:t>
      </w:r>
      <w:r w:rsidR="00062C2D">
        <w:rPr>
          <w:rFonts w:ascii="Times New Roman" w:hAnsi="Times New Roman" w:cs="Times New Roman"/>
          <w:color w:val="000000"/>
          <w:sz w:val="28"/>
          <w:szCs w:val="28"/>
        </w:rPr>
        <w:t>й</w:t>
      </w:r>
      <w:r w:rsidRPr="00410920">
        <w:rPr>
          <w:rFonts w:ascii="Times New Roman" w:hAnsi="Times New Roman" w:cs="Times New Roman"/>
          <w:color w:val="000000"/>
          <w:sz w:val="28"/>
          <w:szCs w:val="28"/>
        </w:rPr>
        <w:t xml:space="preserve"> размещение сведений о доходах, расходах, об имуществе и обязательствах имущественного характера на официальном сайте органов местного самоуправления </w:t>
      </w:r>
      <w:r w:rsidR="00062C2D">
        <w:rPr>
          <w:rFonts w:ascii="Times New Roman" w:hAnsi="Times New Roman" w:cs="Times New Roman"/>
          <w:color w:val="000000"/>
          <w:sz w:val="28"/>
          <w:szCs w:val="28"/>
        </w:rPr>
        <w:t>города Ханты-Мансийска</w:t>
      </w:r>
      <w:r w:rsidRPr="00410920">
        <w:rPr>
          <w:rFonts w:ascii="Times New Roman" w:hAnsi="Times New Roman" w:cs="Times New Roman"/>
          <w:color w:val="000000"/>
          <w:sz w:val="28"/>
          <w:szCs w:val="28"/>
        </w:rPr>
        <w:t xml:space="preserve">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color w:val="000000"/>
          <w:sz w:val="28"/>
          <w:szCs w:val="28"/>
        </w:rPr>
      </w:pPr>
    </w:p>
    <w:p w:rsidR="00062C2D" w:rsidRDefault="00062C2D"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526078" w:rsidRDefault="00526078"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526078" w:rsidRDefault="00526078"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526078" w:rsidRDefault="00526078"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526078" w:rsidRDefault="00526078"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526078" w:rsidRDefault="00526078"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Pr="003F370E" w:rsidRDefault="007D1E1F" w:rsidP="007D1E1F">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Приложение</w:t>
      </w:r>
      <w:r>
        <w:rPr>
          <w:rFonts w:ascii="Times New Roman" w:hAnsi="Times New Roman" w:cs="Times New Roman"/>
          <w:sz w:val="24"/>
          <w:szCs w:val="24"/>
        </w:rPr>
        <w:t xml:space="preserve"> 3.1</w:t>
      </w:r>
    </w:p>
    <w:p w:rsidR="007D1E1F" w:rsidRDefault="007D1E1F" w:rsidP="007D1E1F">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к </w:t>
      </w:r>
      <w:r>
        <w:rPr>
          <w:rFonts w:ascii="Times New Roman" w:hAnsi="Times New Roman" w:cs="Times New Roman"/>
          <w:sz w:val="24"/>
          <w:szCs w:val="24"/>
        </w:rPr>
        <w:t>Порядку размещения сведений о доходах,</w:t>
      </w:r>
    </w:p>
    <w:p w:rsidR="007D1E1F" w:rsidRDefault="007D1E1F" w:rsidP="007D1E1F">
      <w:pPr>
        <w:pStyle w:val="a4"/>
        <w:ind w:firstLine="708"/>
        <w:jc w:val="right"/>
        <w:rPr>
          <w:rFonts w:ascii="Times New Roman" w:hAnsi="Times New Roman" w:cs="Times New Roman"/>
          <w:sz w:val="24"/>
          <w:szCs w:val="24"/>
        </w:rPr>
      </w:pPr>
      <w:proofErr w:type="gramStart"/>
      <w:r>
        <w:rPr>
          <w:rFonts w:ascii="Times New Roman" w:hAnsi="Times New Roman" w:cs="Times New Roman"/>
          <w:sz w:val="24"/>
          <w:szCs w:val="24"/>
        </w:rPr>
        <w:t>расходах</w:t>
      </w:r>
      <w:proofErr w:type="gramEnd"/>
      <w:r>
        <w:rPr>
          <w:rFonts w:ascii="Times New Roman" w:hAnsi="Times New Roman" w:cs="Times New Roman"/>
          <w:sz w:val="24"/>
          <w:szCs w:val="24"/>
        </w:rPr>
        <w:t>, об имуществе и обязательствах</w:t>
      </w:r>
    </w:p>
    <w:p w:rsidR="007D1E1F" w:rsidRDefault="007D1E1F" w:rsidP="007D1E1F">
      <w:pPr>
        <w:pStyle w:val="a4"/>
        <w:ind w:firstLine="708"/>
        <w:jc w:val="right"/>
        <w:rPr>
          <w:rFonts w:ascii="Times New Roman" w:hAnsi="Times New Roman" w:cs="Times New Roman"/>
          <w:sz w:val="24"/>
          <w:szCs w:val="24"/>
        </w:rPr>
      </w:pPr>
      <w:r>
        <w:rPr>
          <w:rFonts w:ascii="Times New Roman" w:hAnsi="Times New Roman" w:cs="Times New Roman"/>
          <w:sz w:val="24"/>
          <w:szCs w:val="24"/>
        </w:rPr>
        <w:t>имущественного характера отдельных категорий</w:t>
      </w:r>
    </w:p>
    <w:p w:rsidR="007D1E1F" w:rsidRDefault="007D1E1F" w:rsidP="007D1E1F">
      <w:pPr>
        <w:pStyle w:val="a4"/>
        <w:ind w:firstLine="708"/>
        <w:jc w:val="right"/>
        <w:rPr>
          <w:rFonts w:ascii="Times New Roman" w:hAnsi="Times New Roman" w:cs="Times New Roman"/>
          <w:sz w:val="24"/>
          <w:szCs w:val="24"/>
        </w:rPr>
      </w:pPr>
      <w:r>
        <w:rPr>
          <w:rFonts w:ascii="Times New Roman" w:hAnsi="Times New Roman" w:cs="Times New Roman"/>
          <w:sz w:val="24"/>
          <w:szCs w:val="24"/>
        </w:rPr>
        <w:t>лиц и членов их семей на официальном сайте</w:t>
      </w:r>
    </w:p>
    <w:p w:rsidR="007D1E1F" w:rsidRDefault="007D1E1F" w:rsidP="007D1E1F">
      <w:pPr>
        <w:pStyle w:val="a4"/>
        <w:ind w:firstLine="708"/>
        <w:jc w:val="right"/>
        <w:rPr>
          <w:rFonts w:ascii="Times New Roman" w:hAnsi="Times New Roman" w:cs="Times New Roman"/>
          <w:sz w:val="24"/>
          <w:szCs w:val="24"/>
        </w:rPr>
      </w:pPr>
      <w:r>
        <w:rPr>
          <w:rFonts w:ascii="Times New Roman" w:hAnsi="Times New Roman" w:cs="Times New Roman"/>
          <w:sz w:val="24"/>
          <w:szCs w:val="24"/>
        </w:rPr>
        <w:t xml:space="preserve">органов местного самоуправления города </w:t>
      </w:r>
    </w:p>
    <w:p w:rsidR="007D1E1F" w:rsidRDefault="007D1E1F" w:rsidP="007D1E1F">
      <w:pPr>
        <w:pStyle w:val="a4"/>
        <w:ind w:firstLine="708"/>
        <w:jc w:val="right"/>
        <w:rPr>
          <w:rFonts w:ascii="Times New Roman" w:hAnsi="Times New Roman" w:cs="Times New Roman"/>
          <w:sz w:val="24"/>
          <w:szCs w:val="24"/>
        </w:rPr>
      </w:pPr>
      <w:r>
        <w:rPr>
          <w:rFonts w:ascii="Times New Roman" w:hAnsi="Times New Roman" w:cs="Times New Roman"/>
          <w:sz w:val="24"/>
          <w:szCs w:val="24"/>
        </w:rPr>
        <w:t xml:space="preserve">Ханты-Мансийска и предоставления этих сведений </w:t>
      </w:r>
    </w:p>
    <w:p w:rsidR="007D1E1F" w:rsidRPr="003F370E" w:rsidRDefault="007D1E1F" w:rsidP="007D1E1F">
      <w:pPr>
        <w:pStyle w:val="a4"/>
        <w:ind w:firstLine="708"/>
        <w:jc w:val="right"/>
        <w:rPr>
          <w:rFonts w:ascii="Times New Roman" w:hAnsi="Times New Roman" w:cs="Times New Roman"/>
          <w:sz w:val="24"/>
          <w:szCs w:val="24"/>
        </w:rPr>
      </w:pPr>
      <w:r>
        <w:rPr>
          <w:rFonts w:ascii="Times New Roman" w:hAnsi="Times New Roman" w:cs="Times New Roman"/>
          <w:sz w:val="24"/>
          <w:szCs w:val="24"/>
        </w:rPr>
        <w:t>средствам массовой  информации</w:t>
      </w: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Default="007D1E1F" w:rsidP="00410920">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p>
    <w:p w:rsidR="007D1E1F" w:rsidRPr="007D1E1F" w:rsidRDefault="007D1E1F" w:rsidP="007D1E1F">
      <w:pPr>
        <w:autoSpaceDE w:val="0"/>
        <w:autoSpaceDN w:val="0"/>
        <w:adjustRightInd w:val="0"/>
        <w:spacing w:after="0" w:line="240" w:lineRule="exact"/>
        <w:jc w:val="center"/>
        <w:rPr>
          <w:rFonts w:ascii="Times New Roman" w:hAnsi="Times New Roman"/>
          <w:b/>
          <w:bCs/>
          <w:iCs/>
          <w:sz w:val="24"/>
          <w:szCs w:val="24"/>
        </w:rPr>
      </w:pPr>
      <w:r w:rsidRPr="007D1E1F">
        <w:rPr>
          <w:rFonts w:ascii="Times New Roman" w:hAnsi="Times New Roman"/>
          <w:b/>
          <w:bCs/>
          <w:iCs/>
          <w:sz w:val="24"/>
          <w:szCs w:val="24"/>
        </w:rPr>
        <w:t>Сведения</w:t>
      </w:r>
    </w:p>
    <w:p w:rsidR="007D1E1F" w:rsidRPr="007D1E1F" w:rsidRDefault="007D1E1F" w:rsidP="007D1E1F">
      <w:pPr>
        <w:autoSpaceDE w:val="0"/>
        <w:autoSpaceDN w:val="0"/>
        <w:adjustRightInd w:val="0"/>
        <w:spacing w:after="0" w:line="240" w:lineRule="exact"/>
        <w:jc w:val="center"/>
        <w:rPr>
          <w:rFonts w:ascii="Times New Roman" w:hAnsi="Times New Roman"/>
          <w:b/>
          <w:bCs/>
          <w:iCs/>
          <w:sz w:val="24"/>
          <w:szCs w:val="24"/>
        </w:rPr>
      </w:pPr>
      <w:r w:rsidRPr="007D1E1F">
        <w:rPr>
          <w:rFonts w:ascii="Times New Roman" w:hAnsi="Times New Roman"/>
          <w:b/>
          <w:bCs/>
          <w:iCs/>
          <w:sz w:val="24"/>
          <w:szCs w:val="24"/>
        </w:rPr>
        <w:t>о доходах, расходах, об имуществе и обязательствах имущественного характера</w:t>
      </w:r>
    </w:p>
    <w:p w:rsidR="007D1E1F" w:rsidRPr="007D1E1F" w:rsidRDefault="007D1E1F" w:rsidP="007D1E1F">
      <w:pPr>
        <w:autoSpaceDE w:val="0"/>
        <w:autoSpaceDN w:val="0"/>
        <w:adjustRightInd w:val="0"/>
        <w:spacing w:after="0" w:line="240" w:lineRule="exact"/>
        <w:jc w:val="center"/>
        <w:rPr>
          <w:rFonts w:ascii="Times New Roman" w:hAnsi="Times New Roman"/>
          <w:b/>
          <w:bCs/>
          <w:iCs/>
          <w:sz w:val="24"/>
          <w:szCs w:val="24"/>
        </w:rPr>
      </w:pPr>
      <w:r w:rsidRPr="007D1E1F">
        <w:rPr>
          <w:rFonts w:ascii="Times New Roman" w:hAnsi="Times New Roman"/>
          <w:b/>
          <w:bCs/>
          <w:iCs/>
          <w:sz w:val="24"/>
          <w:szCs w:val="24"/>
        </w:rPr>
        <w:t>_______________________________________________________</w:t>
      </w:r>
    </w:p>
    <w:p w:rsidR="007D1E1F" w:rsidRPr="007D1E1F" w:rsidRDefault="007D1E1F" w:rsidP="007D1E1F">
      <w:pPr>
        <w:autoSpaceDE w:val="0"/>
        <w:autoSpaceDN w:val="0"/>
        <w:adjustRightInd w:val="0"/>
        <w:spacing w:after="0" w:line="240" w:lineRule="exact"/>
        <w:jc w:val="center"/>
        <w:rPr>
          <w:rFonts w:ascii="Times New Roman" w:hAnsi="Times New Roman"/>
          <w:b/>
          <w:bCs/>
          <w:iCs/>
          <w:sz w:val="20"/>
          <w:szCs w:val="20"/>
        </w:rPr>
      </w:pPr>
      <w:r w:rsidRPr="007D1E1F">
        <w:rPr>
          <w:rFonts w:ascii="Times New Roman" w:hAnsi="Times New Roman"/>
          <w:b/>
          <w:bCs/>
          <w:iCs/>
          <w:sz w:val="20"/>
          <w:szCs w:val="20"/>
        </w:rPr>
        <w:t>(полное наименование должности)</w:t>
      </w:r>
    </w:p>
    <w:p w:rsidR="007D1E1F" w:rsidRPr="007D1E1F" w:rsidRDefault="007D1E1F" w:rsidP="007D1E1F">
      <w:pPr>
        <w:autoSpaceDE w:val="0"/>
        <w:autoSpaceDN w:val="0"/>
        <w:adjustRightInd w:val="0"/>
        <w:spacing w:after="0" w:line="240" w:lineRule="exact"/>
        <w:jc w:val="center"/>
        <w:rPr>
          <w:rFonts w:ascii="Times New Roman" w:hAnsi="Times New Roman"/>
          <w:b/>
          <w:bCs/>
          <w:iCs/>
          <w:sz w:val="24"/>
          <w:szCs w:val="24"/>
        </w:rPr>
      </w:pPr>
      <w:r w:rsidRPr="007D1E1F">
        <w:rPr>
          <w:rFonts w:ascii="Times New Roman" w:hAnsi="Times New Roman"/>
          <w:b/>
          <w:bCs/>
          <w:iCs/>
          <w:sz w:val="24"/>
          <w:szCs w:val="24"/>
        </w:rPr>
        <w:t>за период с 01 января по 31 декабря _____ года</w:t>
      </w:r>
    </w:p>
    <w:p w:rsidR="007D1E1F" w:rsidRDefault="007D1E1F" w:rsidP="007D1E1F">
      <w:pPr>
        <w:shd w:val="clear" w:color="auto" w:fill="FFFFFF"/>
        <w:tabs>
          <w:tab w:val="left" w:pos="350"/>
          <w:tab w:val="left" w:pos="851"/>
          <w:tab w:val="left" w:pos="993"/>
        </w:tabs>
        <w:spacing w:after="0" w:line="240" w:lineRule="auto"/>
        <w:ind w:firstLine="709"/>
        <w:jc w:val="both"/>
        <w:rPr>
          <w:rFonts w:ascii="Times New Roman" w:hAnsi="Times New Roman" w:cs="Times New Roman"/>
          <w:sz w:val="28"/>
          <w:szCs w:val="28"/>
        </w:rPr>
      </w:pPr>
      <w:r w:rsidRPr="007D1E1F">
        <w:rPr>
          <w:rFonts w:ascii="Times New Roman" w:hAnsi="Times New Roman" w:cs="Times New Roman"/>
          <w:sz w:val="28"/>
          <w:szCs w:val="28"/>
        </w:rPr>
        <w:tab/>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1969"/>
        <w:gridCol w:w="661"/>
        <w:gridCol w:w="470"/>
        <w:gridCol w:w="462"/>
        <w:gridCol w:w="532"/>
        <w:gridCol w:w="575"/>
        <w:gridCol w:w="611"/>
        <w:gridCol w:w="616"/>
        <w:gridCol w:w="2036"/>
      </w:tblGrid>
      <w:tr w:rsidR="00B618D8" w:rsidTr="00526078">
        <w:trPr>
          <w:trHeight w:val="881"/>
        </w:trPr>
        <w:tc>
          <w:tcPr>
            <w:tcW w:w="2076" w:type="dxa"/>
            <w:vMerge w:val="restart"/>
          </w:tcPr>
          <w:p w:rsidR="00B618D8" w:rsidRPr="00B618D8" w:rsidRDefault="00B618D8" w:rsidP="00B618D8">
            <w:pPr>
              <w:tabs>
                <w:tab w:val="left" w:pos="350"/>
                <w:tab w:val="left" w:pos="851"/>
                <w:tab w:val="left" w:pos="993"/>
              </w:tabs>
              <w:spacing w:after="0" w:line="240" w:lineRule="exact"/>
              <w:jc w:val="both"/>
              <w:rPr>
                <w:rFonts w:ascii="Times New Roman" w:hAnsi="Times New Roman" w:cs="Times New Roman"/>
              </w:rPr>
            </w:pPr>
          </w:p>
        </w:tc>
        <w:tc>
          <w:tcPr>
            <w:tcW w:w="1969" w:type="dxa"/>
            <w:vMerge w:val="restart"/>
          </w:tcPr>
          <w:p w:rsidR="00B618D8" w:rsidRPr="00B618D8" w:rsidRDefault="00B618D8" w:rsidP="002C0B75">
            <w:pPr>
              <w:tabs>
                <w:tab w:val="left" w:pos="350"/>
                <w:tab w:val="left" w:pos="851"/>
                <w:tab w:val="left" w:pos="993"/>
              </w:tabs>
              <w:spacing w:after="0" w:line="240" w:lineRule="exact"/>
              <w:jc w:val="both"/>
              <w:rPr>
                <w:rFonts w:ascii="Times New Roman" w:hAnsi="Times New Roman" w:cs="Times New Roman"/>
              </w:rPr>
            </w:pPr>
            <w:r w:rsidRPr="00B618D8">
              <w:rPr>
                <w:rFonts w:ascii="Times New Roman" w:hAnsi="Times New Roman" w:cs="Times New Roman"/>
              </w:rPr>
              <w:t>Декларированный годовой доход за отчетный год (руб.) *</w:t>
            </w:r>
          </w:p>
        </w:tc>
        <w:tc>
          <w:tcPr>
            <w:tcW w:w="2125" w:type="dxa"/>
            <w:gridSpan w:val="4"/>
          </w:tcPr>
          <w:p w:rsidR="00B618D8" w:rsidRPr="00B618D8" w:rsidRDefault="00B618D8" w:rsidP="002C0B75">
            <w:pPr>
              <w:tabs>
                <w:tab w:val="left" w:pos="350"/>
                <w:tab w:val="left" w:pos="851"/>
                <w:tab w:val="left" w:pos="993"/>
              </w:tabs>
              <w:spacing w:after="0" w:line="240" w:lineRule="exact"/>
              <w:jc w:val="both"/>
              <w:rPr>
                <w:rFonts w:ascii="Times New Roman" w:hAnsi="Times New Roman" w:cs="Times New Roman"/>
              </w:rPr>
            </w:pPr>
            <w:r w:rsidRPr="00B618D8">
              <w:rPr>
                <w:rFonts w:ascii="Times New Roman" w:hAnsi="Times New Roman" w:cs="Times New Roman"/>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r w:rsidR="002C0B75">
              <w:rPr>
                <w:rFonts w:ascii="Times New Roman" w:hAnsi="Times New Roman" w:cs="Times New Roman"/>
              </w:rPr>
              <w:t>**</w:t>
            </w:r>
          </w:p>
        </w:tc>
        <w:tc>
          <w:tcPr>
            <w:tcW w:w="1802" w:type="dxa"/>
            <w:gridSpan w:val="3"/>
          </w:tcPr>
          <w:p w:rsidR="00B618D8" w:rsidRPr="00B618D8" w:rsidRDefault="002C0B75" w:rsidP="00B618D8">
            <w:pPr>
              <w:tabs>
                <w:tab w:val="left" w:pos="350"/>
                <w:tab w:val="left" w:pos="851"/>
                <w:tab w:val="left" w:pos="993"/>
              </w:tabs>
              <w:spacing w:after="0" w:line="240" w:lineRule="exact"/>
              <w:jc w:val="both"/>
              <w:rPr>
                <w:rFonts w:ascii="Times New Roman" w:hAnsi="Times New Roman" w:cs="Times New Roman"/>
              </w:rPr>
            </w:pPr>
            <w:r w:rsidRPr="002C0B75">
              <w:rPr>
                <w:rFonts w:ascii="Times New Roman" w:hAnsi="Times New Roman" w:cs="Times New Roman"/>
              </w:rPr>
              <w:t>Перечень объектов недвижимого имущества, находящихся в пользовании</w:t>
            </w:r>
          </w:p>
        </w:tc>
        <w:tc>
          <w:tcPr>
            <w:tcW w:w="2036" w:type="dxa"/>
            <w:vMerge w:val="restart"/>
          </w:tcPr>
          <w:p w:rsidR="002C0B75" w:rsidRPr="00611021" w:rsidRDefault="002C0B75" w:rsidP="002C0B75">
            <w:pPr>
              <w:autoSpaceDE w:val="0"/>
              <w:autoSpaceDN w:val="0"/>
              <w:adjustRightInd w:val="0"/>
              <w:rPr>
                <w:rFonts w:ascii="Times New Roman" w:hAnsi="Times New Roman"/>
              </w:rPr>
            </w:pPr>
            <w:r w:rsidRPr="00611021">
              <w:rPr>
                <w:rFonts w:ascii="Times New Roman" w:hAnsi="Times New Roman"/>
              </w:rPr>
              <w:t>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цифровых финансовых активов, цифровой валюты</w:t>
            </w:r>
          </w:p>
          <w:p w:rsidR="00B618D8" w:rsidRPr="00B618D8" w:rsidRDefault="00B618D8" w:rsidP="00B618D8">
            <w:pPr>
              <w:tabs>
                <w:tab w:val="left" w:pos="350"/>
                <w:tab w:val="left" w:pos="851"/>
                <w:tab w:val="left" w:pos="993"/>
              </w:tabs>
              <w:spacing w:after="0" w:line="240" w:lineRule="exact"/>
              <w:jc w:val="both"/>
              <w:rPr>
                <w:rFonts w:ascii="Times New Roman" w:hAnsi="Times New Roman" w:cs="Times New Roman"/>
              </w:rPr>
            </w:pPr>
          </w:p>
        </w:tc>
      </w:tr>
      <w:tr w:rsidR="002C0B75" w:rsidTr="00526078">
        <w:trPr>
          <w:cantSplit/>
          <w:trHeight w:val="2251"/>
        </w:trPr>
        <w:tc>
          <w:tcPr>
            <w:tcW w:w="2076" w:type="dxa"/>
            <w:vMerge/>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1969" w:type="dxa"/>
            <w:vMerge/>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61" w:type="dxa"/>
            <w:textDirection w:val="btLr"/>
          </w:tcPr>
          <w:p w:rsidR="002C0B75" w:rsidRPr="002C0B75" w:rsidRDefault="002C0B75" w:rsidP="002C0B75">
            <w:pPr>
              <w:tabs>
                <w:tab w:val="left" w:pos="350"/>
                <w:tab w:val="left" w:pos="851"/>
                <w:tab w:val="left" w:pos="993"/>
              </w:tabs>
              <w:spacing w:after="0" w:line="240" w:lineRule="exact"/>
              <w:jc w:val="both"/>
              <w:rPr>
                <w:rFonts w:ascii="Times New Roman" w:hAnsi="Times New Roman" w:cs="Times New Roman"/>
                <w:sz w:val="20"/>
                <w:szCs w:val="20"/>
              </w:rPr>
            </w:pPr>
            <w:r w:rsidRPr="002C0B75">
              <w:rPr>
                <w:rFonts w:ascii="Times New Roman" w:hAnsi="Times New Roman" w:cs="Times New Roman"/>
                <w:sz w:val="20"/>
                <w:szCs w:val="20"/>
              </w:rPr>
              <w:t>вид объектов недвижимости</w:t>
            </w:r>
          </w:p>
        </w:tc>
        <w:tc>
          <w:tcPr>
            <w:tcW w:w="470" w:type="dxa"/>
            <w:textDirection w:val="btLr"/>
          </w:tcPr>
          <w:p w:rsidR="002C0B75" w:rsidRPr="002C0B75" w:rsidRDefault="002C0B75" w:rsidP="002C0B75">
            <w:pPr>
              <w:tabs>
                <w:tab w:val="left" w:pos="350"/>
                <w:tab w:val="left" w:pos="851"/>
                <w:tab w:val="left" w:pos="993"/>
              </w:tabs>
              <w:spacing w:after="0" w:line="240" w:lineRule="exact"/>
              <w:jc w:val="both"/>
              <w:rPr>
                <w:rFonts w:ascii="Times New Roman" w:hAnsi="Times New Roman" w:cs="Times New Roman"/>
                <w:sz w:val="20"/>
                <w:szCs w:val="20"/>
              </w:rPr>
            </w:pPr>
            <w:r w:rsidRPr="002C0B75">
              <w:rPr>
                <w:rFonts w:ascii="Times New Roman" w:hAnsi="Times New Roman" w:cs="Times New Roman"/>
                <w:sz w:val="20"/>
                <w:szCs w:val="20"/>
              </w:rPr>
              <w:t>площадь (кв. м)</w:t>
            </w:r>
          </w:p>
        </w:tc>
        <w:tc>
          <w:tcPr>
            <w:tcW w:w="462" w:type="dxa"/>
            <w:textDirection w:val="btLr"/>
          </w:tcPr>
          <w:p w:rsidR="002C0B75" w:rsidRPr="002C0B75" w:rsidRDefault="002C0B75" w:rsidP="002C0B75">
            <w:pPr>
              <w:tabs>
                <w:tab w:val="left" w:pos="350"/>
                <w:tab w:val="left" w:pos="851"/>
                <w:tab w:val="left" w:pos="993"/>
              </w:tabs>
              <w:spacing w:after="0" w:line="240" w:lineRule="exact"/>
              <w:jc w:val="both"/>
              <w:rPr>
                <w:rFonts w:ascii="Times New Roman" w:hAnsi="Times New Roman" w:cs="Times New Roman"/>
                <w:sz w:val="20"/>
                <w:szCs w:val="20"/>
              </w:rPr>
            </w:pPr>
            <w:r w:rsidRPr="002C0B75">
              <w:rPr>
                <w:rFonts w:ascii="Times New Roman" w:hAnsi="Times New Roman" w:cs="Times New Roman"/>
                <w:sz w:val="20"/>
                <w:szCs w:val="20"/>
              </w:rPr>
              <w:t>страна расположения</w:t>
            </w:r>
          </w:p>
        </w:tc>
        <w:tc>
          <w:tcPr>
            <w:tcW w:w="532" w:type="dxa"/>
            <w:textDirection w:val="btLr"/>
          </w:tcPr>
          <w:p w:rsidR="002C0B75" w:rsidRPr="002C0B75" w:rsidRDefault="002C0B75" w:rsidP="002C0B75">
            <w:pPr>
              <w:tabs>
                <w:tab w:val="left" w:pos="350"/>
                <w:tab w:val="left" w:pos="851"/>
                <w:tab w:val="left" w:pos="993"/>
              </w:tabs>
              <w:spacing w:after="0" w:line="240" w:lineRule="exact"/>
              <w:jc w:val="both"/>
              <w:rPr>
                <w:rFonts w:ascii="Times New Roman" w:hAnsi="Times New Roman" w:cs="Times New Roman"/>
                <w:sz w:val="20"/>
                <w:szCs w:val="20"/>
              </w:rPr>
            </w:pPr>
            <w:r w:rsidRPr="002C0B75">
              <w:rPr>
                <w:rFonts w:ascii="Times New Roman" w:hAnsi="Times New Roman" w:cs="Times New Roman"/>
                <w:sz w:val="20"/>
                <w:szCs w:val="20"/>
              </w:rPr>
              <w:t>транспортные средства (вид, марка)</w:t>
            </w:r>
          </w:p>
        </w:tc>
        <w:tc>
          <w:tcPr>
            <w:tcW w:w="575" w:type="dxa"/>
            <w:textDirection w:val="btLr"/>
          </w:tcPr>
          <w:p w:rsidR="002C0B75" w:rsidRPr="00B618D8" w:rsidRDefault="002C0B75" w:rsidP="002C0B75">
            <w:pPr>
              <w:tabs>
                <w:tab w:val="left" w:pos="350"/>
                <w:tab w:val="left" w:pos="851"/>
                <w:tab w:val="left" w:pos="993"/>
              </w:tabs>
              <w:spacing w:after="0" w:line="240" w:lineRule="exact"/>
              <w:ind w:left="113" w:right="113"/>
              <w:jc w:val="both"/>
              <w:rPr>
                <w:rFonts w:ascii="Times New Roman" w:hAnsi="Times New Roman" w:cs="Times New Roman"/>
              </w:rPr>
            </w:pPr>
            <w:r w:rsidRPr="002C0B75">
              <w:rPr>
                <w:rFonts w:ascii="Times New Roman" w:hAnsi="Times New Roman" w:cs="Times New Roman"/>
              </w:rPr>
              <w:t>вид объектов недвижимости</w:t>
            </w:r>
          </w:p>
        </w:tc>
        <w:tc>
          <w:tcPr>
            <w:tcW w:w="611" w:type="dxa"/>
            <w:textDirection w:val="btLr"/>
          </w:tcPr>
          <w:p w:rsidR="002C0B75" w:rsidRPr="00B618D8" w:rsidRDefault="002C0B75" w:rsidP="002C0B75">
            <w:pPr>
              <w:tabs>
                <w:tab w:val="left" w:pos="350"/>
                <w:tab w:val="left" w:pos="851"/>
                <w:tab w:val="left" w:pos="993"/>
              </w:tabs>
              <w:spacing w:after="0" w:line="240" w:lineRule="exact"/>
              <w:ind w:left="113" w:right="113"/>
              <w:jc w:val="both"/>
              <w:rPr>
                <w:rFonts w:ascii="Times New Roman" w:hAnsi="Times New Roman" w:cs="Times New Roman"/>
              </w:rPr>
            </w:pPr>
            <w:r w:rsidRPr="002C0B75">
              <w:rPr>
                <w:rFonts w:ascii="Times New Roman" w:hAnsi="Times New Roman" w:cs="Times New Roman"/>
              </w:rPr>
              <w:t>площадь (кв. м)</w:t>
            </w:r>
          </w:p>
        </w:tc>
        <w:tc>
          <w:tcPr>
            <w:tcW w:w="616" w:type="dxa"/>
            <w:textDirection w:val="btLr"/>
          </w:tcPr>
          <w:p w:rsidR="002C0B75" w:rsidRPr="00B618D8" w:rsidRDefault="002C0B75" w:rsidP="002C0B75">
            <w:pPr>
              <w:tabs>
                <w:tab w:val="left" w:pos="350"/>
                <w:tab w:val="left" w:pos="851"/>
                <w:tab w:val="left" w:pos="993"/>
              </w:tabs>
              <w:spacing w:after="0" w:line="240" w:lineRule="exact"/>
              <w:ind w:left="113" w:right="113"/>
              <w:jc w:val="both"/>
              <w:rPr>
                <w:rFonts w:ascii="Times New Roman" w:hAnsi="Times New Roman" w:cs="Times New Roman"/>
              </w:rPr>
            </w:pPr>
            <w:r w:rsidRPr="00611021">
              <w:rPr>
                <w:rFonts w:ascii="Times New Roman" w:hAnsi="Times New Roman"/>
              </w:rPr>
              <w:t>страна расположения</w:t>
            </w:r>
          </w:p>
        </w:tc>
        <w:tc>
          <w:tcPr>
            <w:tcW w:w="2036" w:type="dxa"/>
            <w:vMerge/>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r>
      <w:tr w:rsidR="002C0B75" w:rsidTr="00526078">
        <w:trPr>
          <w:trHeight w:val="978"/>
        </w:trPr>
        <w:tc>
          <w:tcPr>
            <w:tcW w:w="2076" w:type="dxa"/>
          </w:tcPr>
          <w:p w:rsidR="002C0B75" w:rsidRPr="00526078" w:rsidRDefault="00526078" w:rsidP="00B618D8">
            <w:pPr>
              <w:tabs>
                <w:tab w:val="left" w:pos="350"/>
                <w:tab w:val="left" w:pos="851"/>
                <w:tab w:val="left" w:pos="993"/>
              </w:tabs>
              <w:spacing w:after="0" w:line="240" w:lineRule="exact"/>
              <w:jc w:val="both"/>
              <w:rPr>
                <w:rFonts w:ascii="Times New Roman" w:hAnsi="Times New Roman" w:cs="Times New Roman"/>
                <w:sz w:val="20"/>
                <w:szCs w:val="20"/>
              </w:rPr>
            </w:pPr>
            <w:r w:rsidRPr="00526078">
              <w:rPr>
                <w:rFonts w:ascii="Times New Roman" w:hAnsi="Times New Roman" w:cs="Times New Roman"/>
                <w:sz w:val="20"/>
                <w:szCs w:val="20"/>
              </w:rPr>
              <w:t>Фамилия, имя, отчество лица, замещающего соответствующую должность</w:t>
            </w:r>
          </w:p>
        </w:tc>
        <w:tc>
          <w:tcPr>
            <w:tcW w:w="1969"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6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70"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6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3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75"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203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r>
      <w:tr w:rsidR="002C0B75" w:rsidTr="00526078">
        <w:trPr>
          <w:trHeight w:val="1064"/>
        </w:trPr>
        <w:tc>
          <w:tcPr>
            <w:tcW w:w="2076" w:type="dxa"/>
          </w:tcPr>
          <w:p w:rsidR="002C0B75" w:rsidRPr="00526078" w:rsidRDefault="00526078" w:rsidP="00B618D8">
            <w:pPr>
              <w:tabs>
                <w:tab w:val="left" w:pos="350"/>
                <w:tab w:val="left" w:pos="851"/>
                <w:tab w:val="left" w:pos="993"/>
              </w:tabs>
              <w:spacing w:after="0" w:line="240" w:lineRule="exact"/>
              <w:jc w:val="both"/>
              <w:rPr>
                <w:rFonts w:ascii="Times New Roman" w:hAnsi="Times New Roman" w:cs="Times New Roman"/>
                <w:sz w:val="20"/>
                <w:szCs w:val="20"/>
              </w:rPr>
            </w:pPr>
            <w:r w:rsidRPr="00526078">
              <w:rPr>
                <w:rFonts w:ascii="Times New Roman" w:hAnsi="Times New Roman" w:cs="Times New Roman"/>
                <w:sz w:val="20"/>
                <w:szCs w:val="20"/>
              </w:rPr>
              <w:t>Супруга (супруг) (без указания персональных данных)</w:t>
            </w:r>
          </w:p>
        </w:tc>
        <w:tc>
          <w:tcPr>
            <w:tcW w:w="1969"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6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70"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6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3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75"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203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r>
      <w:tr w:rsidR="002C0B75" w:rsidTr="00526078">
        <w:trPr>
          <w:trHeight w:val="1429"/>
        </w:trPr>
        <w:tc>
          <w:tcPr>
            <w:tcW w:w="2076" w:type="dxa"/>
          </w:tcPr>
          <w:p w:rsidR="002C0B75" w:rsidRPr="00526078" w:rsidRDefault="00526078" w:rsidP="00B618D8">
            <w:pPr>
              <w:tabs>
                <w:tab w:val="left" w:pos="350"/>
                <w:tab w:val="left" w:pos="851"/>
                <w:tab w:val="left" w:pos="993"/>
              </w:tabs>
              <w:spacing w:after="0" w:line="240" w:lineRule="exact"/>
              <w:jc w:val="both"/>
              <w:rPr>
                <w:rFonts w:ascii="Times New Roman" w:hAnsi="Times New Roman" w:cs="Times New Roman"/>
                <w:sz w:val="20"/>
                <w:szCs w:val="20"/>
              </w:rPr>
            </w:pPr>
            <w:r w:rsidRPr="00526078">
              <w:rPr>
                <w:rFonts w:ascii="Times New Roman" w:hAnsi="Times New Roman"/>
                <w:sz w:val="20"/>
                <w:szCs w:val="20"/>
              </w:rPr>
              <w:t>Несовершеннолетний ребенок (без указания персональных данных)</w:t>
            </w:r>
          </w:p>
        </w:tc>
        <w:tc>
          <w:tcPr>
            <w:tcW w:w="1969"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6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70"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46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32"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575"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1"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61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c>
          <w:tcPr>
            <w:tcW w:w="2036" w:type="dxa"/>
          </w:tcPr>
          <w:p w:rsidR="002C0B75" w:rsidRPr="00B618D8" w:rsidRDefault="002C0B75" w:rsidP="00B618D8">
            <w:pPr>
              <w:tabs>
                <w:tab w:val="left" w:pos="350"/>
                <w:tab w:val="left" w:pos="851"/>
                <w:tab w:val="left" w:pos="993"/>
              </w:tabs>
              <w:spacing w:after="0" w:line="240" w:lineRule="exact"/>
              <w:jc w:val="both"/>
              <w:rPr>
                <w:rFonts w:ascii="Times New Roman" w:hAnsi="Times New Roman" w:cs="Times New Roman"/>
              </w:rPr>
            </w:pPr>
          </w:p>
        </w:tc>
      </w:tr>
    </w:tbl>
    <w:p w:rsidR="00526078" w:rsidRPr="00526078" w:rsidRDefault="00526078" w:rsidP="00526078">
      <w:pPr>
        <w:shd w:val="clear" w:color="auto" w:fill="FFFFFF"/>
        <w:tabs>
          <w:tab w:val="left" w:pos="350"/>
          <w:tab w:val="left" w:pos="851"/>
          <w:tab w:val="left" w:pos="993"/>
        </w:tabs>
        <w:spacing w:after="0" w:line="240" w:lineRule="auto"/>
        <w:jc w:val="both"/>
        <w:rPr>
          <w:rFonts w:ascii="Times New Roman" w:hAnsi="Times New Roman" w:cs="Times New Roman"/>
          <w:sz w:val="20"/>
          <w:szCs w:val="20"/>
        </w:rPr>
      </w:pPr>
      <w:r w:rsidRPr="00526078">
        <w:rPr>
          <w:rFonts w:ascii="Times New Roman" w:hAnsi="Times New Roman" w:cs="Times New Roman"/>
          <w:sz w:val="20"/>
          <w:szCs w:val="20"/>
        </w:rPr>
        <w:lastRenderedPageBreak/>
        <w:t xml:space="preserve">&lt;*&gt;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сумма дохода, </w:t>
      </w:r>
      <w:proofErr w:type="gramStart"/>
      <w:r w:rsidRPr="00526078">
        <w:rPr>
          <w:rFonts w:ascii="Times New Roman" w:hAnsi="Times New Roman" w:cs="Times New Roman"/>
          <w:sz w:val="20"/>
          <w:szCs w:val="20"/>
        </w:rPr>
        <w:t>полученного</w:t>
      </w:r>
      <w:proofErr w:type="gramEnd"/>
      <w:r w:rsidRPr="00526078">
        <w:rPr>
          <w:rFonts w:ascii="Times New Roman" w:hAnsi="Times New Roman" w:cs="Times New Roman"/>
          <w:sz w:val="20"/>
          <w:szCs w:val="20"/>
        </w:rPr>
        <w:t xml:space="preserve"> в том числе от продажи имущества либо осуществления иной деятельности в соответствии с федеральным законодательством;</w:t>
      </w:r>
    </w:p>
    <w:p w:rsidR="00526078" w:rsidRPr="00526078" w:rsidRDefault="00526078" w:rsidP="00526078">
      <w:pPr>
        <w:shd w:val="clear" w:color="auto" w:fill="FFFFFF"/>
        <w:tabs>
          <w:tab w:val="left" w:pos="350"/>
          <w:tab w:val="left" w:pos="851"/>
          <w:tab w:val="left" w:pos="993"/>
        </w:tabs>
        <w:spacing w:after="0" w:line="240" w:lineRule="auto"/>
        <w:jc w:val="both"/>
        <w:rPr>
          <w:rFonts w:ascii="Times New Roman" w:hAnsi="Times New Roman" w:cs="Times New Roman"/>
          <w:sz w:val="20"/>
          <w:szCs w:val="20"/>
        </w:rPr>
      </w:pPr>
      <w:proofErr w:type="gramStart"/>
      <w:r w:rsidRPr="00526078">
        <w:rPr>
          <w:rFonts w:ascii="Times New Roman" w:hAnsi="Times New Roman" w:cs="Times New Roman"/>
          <w:sz w:val="20"/>
          <w:szCs w:val="20"/>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7D1E1F" w:rsidRDefault="007D1E1F" w:rsidP="007D1E1F">
      <w:pPr>
        <w:shd w:val="clear" w:color="auto" w:fill="FFFFFF"/>
        <w:tabs>
          <w:tab w:val="left" w:pos="350"/>
          <w:tab w:val="left" w:pos="851"/>
          <w:tab w:val="left" w:pos="993"/>
        </w:tabs>
        <w:spacing w:after="0" w:line="240" w:lineRule="auto"/>
        <w:jc w:val="both"/>
        <w:rPr>
          <w:rFonts w:ascii="Times New Roman" w:hAnsi="Times New Roman" w:cs="Times New Roman"/>
          <w:sz w:val="28"/>
          <w:szCs w:val="28"/>
        </w:rPr>
      </w:pPr>
    </w:p>
    <w:sectPr w:rsidR="007D1E1F" w:rsidSect="00526078">
      <w:headerReference w:type="default" r:id="rId10"/>
      <w:pgSz w:w="11906" w:h="16838"/>
      <w:pgMar w:top="993" w:right="566"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B1" w:rsidRDefault="00335CB1" w:rsidP="001B2AF7">
      <w:pPr>
        <w:spacing w:after="0" w:line="240" w:lineRule="auto"/>
      </w:pPr>
      <w:r>
        <w:separator/>
      </w:r>
    </w:p>
  </w:endnote>
  <w:endnote w:type="continuationSeparator" w:id="0">
    <w:p w:rsidR="00335CB1" w:rsidRDefault="00335CB1" w:rsidP="001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B1" w:rsidRDefault="00335CB1" w:rsidP="001B2AF7">
      <w:pPr>
        <w:spacing w:after="0" w:line="240" w:lineRule="auto"/>
      </w:pPr>
      <w:r>
        <w:separator/>
      </w:r>
    </w:p>
  </w:footnote>
  <w:footnote w:type="continuationSeparator" w:id="0">
    <w:p w:rsidR="00335CB1" w:rsidRDefault="00335CB1" w:rsidP="001B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3001"/>
      <w:docPartObj>
        <w:docPartGallery w:val="Page Numbers (Top of Page)"/>
        <w:docPartUnique/>
      </w:docPartObj>
    </w:sdtPr>
    <w:sdtEndPr/>
    <w:sdtContent>
      <w:p w:rsidR="00F45967" w:rsidRDefault="00F45967">
        <w:pPr>
          <w:pStyle w:val="a7"/>
          <w:jc w:val="center"/>
        </w:pPr>
        <w:r>
          <w:fldChar w:fldCharType="begin"/>
        </w:r>
        <w:r>
          <w:instrText>PAGE   \* MERGEFORMAT</w:instrText>
        </w:r>
        <w:r>
          <w:fldChar w:fldCharType="separate"/>
        </w:r>
        <w:r w:rsidR="00D13A93">
          <w:rPr>
            <w:noProof/>
          </w:rPr>
          <w:t>14</w:t>
        </w:r>
        <w:r>
          <w:fldChar w:fldCharType="end"/>
        </w:r>
      </w:p>
    </w:sdtContent>
  </w:sdt>
  <w:p w:rsidR="00F45967" w:rsidRDefault="00F459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nsid w:val="031C0693"/>
    <w:multiLevelType w:val="hybridMultilevel"/>
    <w:tmpl w:val="C1FA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70B72"/>
    <w:multiLevelType w:val="hybridMultilevel"/>
    <w:tmpl w:val="DF50C0EA"/>
    <w:lvl w:ilvl="0" w:tplc="4DB22676">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F61042"/>
    <w:multiLevelType w:val="hybridMultilevel"/>
    <w:tmpl w:val="EFD46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B1D81"/>
    <w:multiLevelType w:val="hybridMultilevel"/>
    <w:tmpl w:val="32369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9521734"/>
    <w:multiLevelType w:val="hybridMultilevel"/>
    <w:tmpl w:val="B7060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EEB5C0E"/>
    <w:multiLevelType w:val="hybridMultilevel"/>
    <w:tmpl w:val="2C6810A2"/>
    <w:lvl w:ilvl="0" w:tplc="D584D77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F70E6"/>
    <w:multiLevelType w:val="hybridMultilevel"/>
    <w:tmpl w:val="CC849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1159C"/>
    <w:multiLevelType w:val="hybridMultilevel"/>
    <w:tmpl w:val="901273A8"/>
    <w:lvl w:ilvl="0" w:tplc="F3802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7E7693D"/>
    <w:multiLevelType w:val="hybridMultilevel"/>
    <w:tmpl w:val="19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F6DAA"/>
    <w:multiLevelType w:val="hybridMultilevel"/>
    <w:tmpl w:val="DD908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A63F2"/>
    <w:multiLevelType w:val="hybridMultilevel"/>
    <w:tmpl w:val="3B56A204"/>
    <w:lvl w:ilvl="0" w:tplc="66846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8"/>
  </w:num>
  <w:num w:numId="8">
    <w:abstractNumId w:val="2"/>
  </w:num>
  <w:num w:numId="9">
    <w:abstractNumId w:val="14"/>
  </w:num>
  <w:num w:numId="10">
    <w:abstractNumId w:val="12"/>
  </w:num>
  <w:num w:numId="11">
    <w:abstractNumId w:val="15"/>
  </w:num>
  <w:num w:numId="12">
    <w:abstractNumId w:val="7"/>
  </w:num>
  <w:num w:numId="13">
    <w:abstractNumId w:val="3"/>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3"/>
    <w:rsid w:val="00001964"/>
    <w:rsid w:val="00013AE6"/>
    <w:rsid w:val="00014B6F"/>
    <w:rsid w:val="0002752F"/>
    <w:rsid w:val="00037259"/>
    <w:rsid w:val="0004637D"/>
    <w:rsid w:val="00062C2D"/>
    <w:rsid w:val="00066619"/>
    <w:rsid w:val="00071B75"/>
    <w:rsid w:val="000729AF"/>
    <w:rsid w:val="0008381C"/>
    <w:rsid w:val="000917F2"/>
    <w:rsid w:val="0009349B"/>
    <w:rsid w:val="00094A5D"/>
    <w:rsid w:val="000C6714"/>
    <w:rsid w:val="000D073F"/>
    <w:rsid w:val="000F7422"/>
    <w:rsid w:val="00113106"/>
    <w:rsid w:val="0012564A"/>
    <w:rsid w:val="0014447C"/>
    <w:rsid w:val="00177D63"/>
    <w:rsid w:val="00191125"/>
    <w:rsid w:val="001B11ED"/>
    <w:rsid w:val="001B2AF7"/>
    <w:rsid w:val="001B7EE5"/>
    <w:rsid w:val="001C59FB"/>
    <w:rsid w:val="001C69DC"/>
    <w:rsid w:val="001D606C"/>
    <w:rsid w:val="001F0358"/>
    <w:rsid w:val="002026DE"/>
    <w:rsid w:val="00210CB0"/>
    <w:rsid w:val="00223150"/>
    <w:rsid w:val="00230B18"/>
    <w:rsid w:val="002536BC"/>
    <w:rsid w:val="00263BB5"/>
    <w:rsid w:val="00267F11"/>
    <w:rsid w:val="00294DD6"/>
    <w:rsid w:val="002A127F"/>
    <w:rsid w:val="002A23D5"/>
    <w:rsid w:val="002A2B9B"/>
    <w:rsid w:val="002A6BCC"/>
    <w:rsid w:val="002B125E"/>
    <w:rsid w:val="002C0B75"/>
    <w:rsid w:val="002C2423"/>
    <w:rsid w:val="002E229A"/>
    <w:rsid w:val="002F596A"/>
    <w:rsid w:val="00316D5F"/>
    <w:rsid w:val="00330AF1"/>
    <w:rsid w:val="00335CB1"/>
    <w:rsid w:val="00336151"/>
    <w:rsid w:val="00343225"/>
    <w:rsid w:val="00353B17"/>
    <w:rsid w:val="00361811"/>
    <w:rsid w:val="003721C2"/>
    <w:rsid w:val="00374623"/>
    <w:rsid w:val="00375AF8"/>
    <w:rsid w:val="00390ED0"/>
    <w:rsid w:val="003A3025"/>
    <w:rsid w:val="003B3B12"/>
    <w:rsid w:val="003E1B86"/>
    <w:rsid w:val="003F370E"/>
    <w:rsid w:val="003F4B08"/>
    <w:rsid w:val="004014BB"/>
    <w:rsid w:val="00410920"/>
    <w:rsid w:val="00422D22"/>
    <w:rsid w:val="00424F2C"/>
    <w:rsid w:val="00425827"/>
    <w:rsid w:val="00444700"/>
    <w:rsid w:val="00465F7B"/>
    <w:rsid w:val="00475A3E"/>
    <w:rsid w:val="0048644C"/>
    <w:rsid w:val="00487047"/>
    <w:rsid w:val="00487773"/>
    <w:rsid w:val="004A1DEB"/>
    <w:rsid w:val="004A26F3"/>
    <w:rsid w:val="004A6E9E"/>
    <w:rsid w:val="004B3EBD"/>
    <w:rsid w:val="004C71C2"/>
    <w:rsid w:val="004E1BE8"/>
    <w:rsid w:val="004E6931"/>
    <w:rsid w:val="00515834"/>
    <w:rsid w:val="00525264"/>
    <w:rsid w:val="00526078"/>
    <w:rsid w:val="00527C05"/>
    <w:rsid w:val="00531D7C"/>
    <w:rsid w:val="00533AC0"/>
    <w:rsid w:val="00536BC4"/>
    <w:rsid w:val="00541E4C"/>
    <w:rsid w:val="00541F18"/>
    <w:rsid w:val="00542B06"/>
    <w:rsid w:val="00547336"/>
    <w:rsid w:val="005800BC"/>
    <w:rsid w:val="00597731"/>
    <w:rsid w:val="005A047D"/>
    <w:rsid w:val="005A3A9B"/>
    <w:rsid w:val="005B167B"/>
    <w:rsid w:val="005B3E5D"/>
    <w:rsid w:val="005B7EB5"/>
    <w:rsid w:val="005D7A6E"/>
    <w:rsid w:val="005E4C88"/>
    <w:rsid w:val="005F0041"/>
    <w:rsid w:val="00602AEB"/>
    <w:rsid w:val="00622AB7"/>
    <w:rsid w:val="00623A0F"/>
    <w:rsid w:val="00627EF0"/>
    <w:rsid w:val="00632EF9"/>
    <w:rsid w:val="00634ADE"/>
    <w:rsid w:val="00637A92"/>
    <w:rsid w:val="006417A6"/>
    <w:rsid w:val="00660EEB"/>
    <w:rsid w:val="006644DD"/>
    <w:rsid w:val="006878D0"/>
    <w:rsid w:val="0069047A"/>
    <w:rsid w:val="006A5143"/>
    <w:rsid w:val="006B54C3"/>
    <w:rsid w:val="006B6A60"/>
    <w:rsid w:val="006C3329"/>
    <w:rsid w:val="006D50B9"/>
    <w:rsid w:val="006D5CA9"/>
    <w:rsid w:val="006D7D45"/>
    <w:rsid w:val="006D7D66"/>
    <w:rsid w:val="00715478"/>
    <w:rsid w:val="00716F9A"/>
    <w:rsid w:val="007328E9"/>
    <w:rsid w:val="00732943"/>
    <w:rsid w:val="00736974"/>
    <w:rsid w:val="0074781C"/>
    <w:rsid w:val="00751A81"/>
    <w:rsid w:val="00756795"/>
    <w:rsid w:val="0076063C"/>
    <w:rsid w:val="00763ADB"/>
    <w:rsid w:val="00772134"/>
    <w:rsid w:val="00772C8D"/>
    <w:rsid w:val="00774F82"/>
    <w:rsid w:val="00776BDE"/>
    <w:rsid w:val="00783CBD"/>
    <w:rsid w:val="00787ED7"/>
    <w:rsid w:val="00795F7C"/>
    <w:rsid w:val="007B099B"/>
    <w:rsid w:val="007B1155"/>
    <w:rsid w:val="007B7BAB"/>
    <w:rsid w:val="007C7185"/>
    <w:rsid w:val="007D1E1F"/>
    <w:rsid w:val="007D21E5"/>
    <w:rsid w:val="007D594F"/>
    <w:rsid w:val="007E761A"/>
    <w:rsid w:val="007F2465"/>
    <w:rsid w:val="007F2A6D"/>
    <w:rsid w:val="008010E9"/>
    <w:rsid w:val="008065B3"/>
    <w:rsid w:val="00825D98"/>
    <w:rsid w:val="00852744"/>
    <w:rsid w:val="00857A6A"/>
    <w:rsid w:val="00872E99"/>
    <w:rsid w:val="00873CE9"/>
    <w:rsid w:val="00875F04"/>
    <w:rsid w:val="00881455"/>
    <w:rsid w:val="008849E7"/>
    <w:rsid w:val="00886EED"/>
    <w:rsid w:val="00893ED4"/>
    <w:rsid w:val="008962F0"/>
    <w:rsid w:val="0089695F"/>
    <w:rsid w:val="008A2056"/>
    <w:rsid w:val="008A3A10"/>
    <w:rsid w:val="008C27F0"/>
    <w:rsid w:val="008C3E74"/>
    <w:rsid w:val="008C69F4"/>
    <w:rsid w:val="008C6D58"/>
    <w:rsid w:val="008C753E"/>
    <w:rsid w:val="008E74B5"/>
    <w:rsid w:val="008F35B0"/>
    <w:rsid w:val="008F4AD2"/>
    <w:rsid w:val="00903381"/>
    <w:rsid w:val="00910D2A"/>
    <w:rsid w:val="009311AA"/>
    <w:rsid w:val="00941C33"/>
    <w:rsid w:val="009440BA"/>
    <w:rsid w:val="00950D14"/>
    <w:rsid w:val="00957F27"/>
    <w:rsid w:val="00973F52"/>
    <w:rsid w:val="00990D84"/>
    <w:rsid w:val="009912EA"/>
    <w:rsid w:val="00992A4C"/>
    <w:rsid w:val="009A0F36"/>
    <w:rsid w:val="009A1D95"/>
    <w:rsid w:val="009B245C"/>
    <w:rsid w:val="009B6A52"/>
    <w:rsid w:val="009C096C"/>
    <w:rsid w:val="009C21A3"/>
    <w:rsid w:val="009C3A54"/>
    <w:rsid w:val="009D2438"/>
    <w:rsid w:val="009D4F85"/>
    <w:rsid w:val="009D5E13"/>
    <w:rsid w:val="009E0F81"/>
    <w:rsid w:val="009E2DC0"/>
    <w:rsid w:val="00A05634"/>
    <w:rsid w:val="00A250F8"/>
    <w:rsid w:val="00A262F0"/>
    <w:rsid w:val="00A26E8A"/>
    <w:rsid w:val="00A319A9"/>
    <w:rsid w:val="00A33A1B"/>
    <w:rsid w:val="00A43B6E"/>
    <w:rsid w:val="00A74110"/>
    <w:rsid w:val="00A84844"/>
    <w:rsid w:val="00AA439B"/>
    <w:rsid w:val="00AA4CD2"/>
    <w:rsid w:val="00AB3980"/>
    <w:rsid w:val="00AB47B8"/>
    <w:rsid w:val="00AB5F9B"/>
    <w:rsid w:val="00AE512A"/>
    <w:rsid w:val="00B00B54"/>
    <w:rsid w:val="00B04C79"/>
    <w:rsid w:val="00B13719"/>
    <w:rsid w:val="00B24F52"/>
    <w:rsid w:val="00B5270B"/>
    <w:rsid w:val="00B618D8"/>
    <w:rsid w:val="00B67031"/>
    <w:rsid w:val="00B73F44"/>
    <w:rsid w:val="00B90818"/>
    <w:rsid w:val="00B94015"/>
    <w:rsid w:val="00B945BA"/>
    <w:rsid w:val="00BA300C"/>
    <w:rsid w:val="00BA36C5"/>
    <w:rsid w:val="00BA72E5"/>
    <w:rsid w:val="00BA73A6"/>
    <w:rsid w:val="00BC0ACC"/>
    <w:rsid w:val="00BC43DE"/>
    <w:rsid w:val="00BC52FB"/>
    <w:rsid w:val="00BD4A4B"/>
    <w:rsid w:val="00BD66FB"/>
    <w:rsid w:val="00BE78EE"/>
    <w:rsid w:val="00C11BF9"/>
    <w:rsid w:val="00C140EE"/>
    <w:rsid w:val="00C14D96"/>
    <w:rsid w:val="00C157E6"/>
    <w:rsid w:val="00C2141A"/>
    <w:rsid w:val="00C27439"/>
    <w:rsid w:val="00C34E9A"/>
    <w:rsid w:val="00C517CB"/>
    <w:rsid w:val="00C55B3B"/>
    <w:rsid w:val="00C5752C"/>
    <w:rsid w:val="00C606BD"/>
    <w:rsid w:val="00C647CC"/>
    <w:rsid w:val="00C66409"/>
    <w:rsid w:val="00C96FA7"/>
    <w:rsid w:val="00C97D84"/>
    <w:rsid w:val="00CA3511"/>
    <w:rsid w:val="00CD1302"/>
    <w:rsid w:val="00CD16FE"/>
    <w:rsid w:val="00CD48BF"/>
    <w:rsid w:val="00CF385C"/>
    <w:rsid w:val="00CF52B9"/>
    <w:rsid w:val="00CF65CE"/>
    <w:rsid w:val="00CF70C3"/>
    <w:rsid w:val="00D06158"/>
    <w:rsid w:val="00D106A5"/>
    <w:rsid w:val="00D13A93"/>
    <w:rsid w:val="00D43ADE"/>
    <w:rsid w:val="00D44D4A"/>
    <w:rsid w:val="00D4521E"/>
    <w:rsid w:val="00D70ADC"/>
    <w:rsid w:val="00D75B20"/>
    <w:rsid w:val="00D97150"/>
    <w:rsid w:val="00DA44CD"/>
    <w:rsid w:val="00DB3A92"/>
    <w:rsid w:val="00DC632E"/>
    <w:rsid w:val="00DD17A6"/>
    <w:rsid w:val="00DD3D51"/>
    <w:rsid w:val="00DF6C44"/>
    <w:rsid w:val="00E03448"/>
    <w:rsid w:val="00E06DD9"/>
    <w:rsid w:val="00E25CA1"/>
    <w:rsid w:val="00E325C6"/>
    <w:rsid w:val="00E32FC3"/>
    <w:rsid w:val="00E426B9"/>
    <w:rsid w:val="00E47D75"/>
    <w:rsid w:val="00E65207"/>
    <w:rsid w:val="00E72C72"/>
    <w:rsid w:val="00E84F4D"/>
    <w:rsid w:val="00E85EC6"/>
    <w:rsid w:val="00EA1C5F"/>
    <w:rsid w:val="00EA7E68"/>
    <w:rsid w:val="00EB23ED"/>
    <w:rsid w:val="00EC10C9"/>
    <w:rsid w:val="00EF3821"/>
    <w:rsid w:val="00F072BB"/>
    <w:rsid w:val="00F07980"/>
    <w:rsid w:val="00F12D1C"/>
    <w:rsid w:val="00F27F4F"/>
    <w:rsid w:val="00F45967"/>
    <w:rsid w:val="00F769EE"/>
    <w:rsid w:val="00F8778B"/>
    <w:rsid w:val="00F91AE9"/>
    <w:rsid w:val="00F9297F"/>
    <w:rsid w:val="00FA0AC5"/>
    <w:rsid w:val="00FC3749"/>
    <w:rsid w:val="00FE161B"/>
    <w:rsid w:val="00FE31AA"/>
    <w:rsid w:val="00FE3293"/>
    <w:rsid w:val="00FE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D91C-DC41-48D6-BE87-8E836962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Бушухин Данила Сергеевич</dc:creator>
  <cp:lastModifiedBy>Швецов Дмитрий Викторович</cp:lastModifiedBy>
  <cp:revision>115</cp:revision>
  <cp:lastPrinted>2022-06-06T10:34:00Z</cp:lastPrinted>
  <dcterms:created xsi:type="dcterms:W3CDTF">2022-05-16T07:24:00Z</dcterms:created>
  <dcterms:modified xsi:type="dcterms:W3CDTF">2022-06-06T10:35:00Z</dcterms:modified>
</cp:coreProperties>
</file>