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2D" w:rsidRDefault="00FC3F2D" w:rsidP="00FC3F2D">
      <w:pPr>
        <w:pStyle w:val="7"/>
        <w:ind w:right="-143"/>
        <w:jc w:val="right"/>
        <w:rPr>
          <w:b/>
          <w:bCs/>
          <w:sz w:val="20"/>
        </w:rPr>
      </w:pPr>
      <w:bookmarkStart w:id="0" w:name="_GoBack"/>
      <w:bookmarkEnd w:id="0"/>
      <w:r>
        <w:rPr>
          <w:b/>
          <w:bCs/>
          <w:sz w:val="20"/>
        </w:rPr>
        <w:t xml:space="preserve">      Проект </w:t>
      </w:r>
    </w:p>
    <w:p w:rsidR="00FC3F2D" w:rsidRDefault="00FC3F2D" w:rsidP="00FC3F2D">
      <w:pPr>
        <w:rPr>
          <w:strike/>
          <w:sz w:val="16"/>
          <w:szCs w:val="16"/>
        </w:rPr>
      </w:pPr>
    </w:p>
    <w:p w:rsidR="00FC3F2D" w:rsidRDefault="00FC3F2D" w:rsidP="00FC3F2D">
      <w:pPr>
        <w:rPr>
          <w:strike/>
          <w:sz w:val="16"/>
          <w:szCs w:val="16"/>
        </w:rPr>
      </w:pPr>
    </w:p>
    <w:p w:rsidR="00FC3F2D" w:rsidRDefault="00FC3F2D" w:rsidP="00FC3F2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FC3F2D" w:rsidRDefault="00FC3F2D" w:rsidP="00FC3F2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FC3F2D" w:rsidRDefault="00FC3F2D" w:rsidP="00FC3F2D">
      <w:pPr>
        <w:jc w:val="center"/>
        <w:rPr>
          <w:b/>
          <w:sz w:val="12"/>
          <w:szCs w:val="12"/>
        </w:rPr>
      </w:pPr>
    </w:p>
    <w:p w:rsidR="00FC3F2D" w:rsidRDefault="00FC3F2D" w:rsidP="00FC3F2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FC3F2D" w:rsidRDefault="00FC3F2D" w:rsidP="00FC3F2D">
      <w:pPr>
        <w:rPr>
          <w:sz w:val="16"/>
          <w:szCs w:val="16"/>
        </w:rPr>
      </w:pPr>
    </w:p>
    <w:p w:rsidR="00FC3F2D" w:rsidRDefault="00FC3F2D" w:rsidP="00FC3F2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FC3F2D" w:rsidRDefault="00FC3F2D" w:rsidP="00FC3F2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FC3F2D" w:rsidRDefault="00FC3F2D" w:rsidP="00FC3F2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6207C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FC3F2D" w:rsidRDefault="00FC3F2D" w:rsidP="00FC3F2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FC3F2D" w:rsidRDefault="00FC3F2D" w:rsidP="00FC3F2D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FC3F2D" w:rsidRDefault="00FC3F2D" w:rsidP="00FC3F2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16 февраля 2022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2</w:t>
      </w:r>
    </w:p>
    <w:p w:rsidR="00FC3F2D" w:rsidRDefault="00FC3F2D" w:rsidP="000914B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7"/>
        <w:gridCol w:w="7374"/>
      </w:tblGrid>
      <w:tr w:rsidR="0063358F" w:rsidTr="00356484">
        <w:trPr>
          <w:trHeight w:val="317"/>
        </w:trPr>
        <w:tc>
          <w:tcPr>
            <w:tcW w:w="709" w:type="dxa"/>
            <w:hideMark/>
          </w:tcPr>
          <w:p w:rsidR="0063358F" w:rsidRDefault="0063358F" w:rsidP="00356484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63358F" w:rsidRDefault="0063358F" w:rsidP="00356484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63358F" w:rsidRDefault="0063358F" w:rsidP="003564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 города Ханты-Мансийска. Основные этапы бюджетного процесса.</w:t>
            </w:r>
          </w:p>
          <w:p w:rsidR="0063358F" w:rsidRPr="00CF4EBF" w:rsidRDefault="0063358F" w:rsidP="003564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Инициативные проекты и инициативное бюджетирование.</w:t>
            </w:r>
          </w:p>
        </w:tc>
      </w:tr>
      <w:tr w:rsidR="0063358F" w:rsidTr="00356484">
        <w:trPr>
          <w:trHeight w:val="594"/>
        </w:trPr>
        <w:tc>
          <w:tcPr>
            <w:tcW w:w="1419" w:type="dxa"/>
            <w:gridSpan w:val="3"/>
          </w:tcPr>
          <w:p w:rsidR="0063358F" w:rsidRDefault="0063358F" w:rsidP="00356484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63358F" w:rsidRDefault="0063358F" w:rsidP="00356484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371" w:type="dxa"/>
            <w:hideMark/>
          </w:tcPr>
          <w:p w:rsidR="0063358F" w:rsidRDefault="0063358F" w:rsidP="00356484">
            <w:pPr>
              <w:pStyle w:val="a5"/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C0B05"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>
              <w:rPr>
                <w:b/>
                <w:sz w:val="28"/>
                <w:szCs w:val="28"/>
                <w:lang w:eastAsia="en-US"/>
              </w:rPr>
              <w:t xml:space="preserve"> – </w:t>
            </w:r>
            <w:r w:rsidRPr="003C0B05">
              <w:rPr>
                <w:bCs/>
                <w:sz w:val="28"/>
                <w:szCs w:val="28"/>
                <w:lang w:eastAsia="en-US"/>
              </w:rPr>
              <w:t xml:space="preserve">директор Департамента управления финансами Администрации города </w:t>
            </w:r>
            <w:r>
              <w:rPr>
                <w:bCs/>
                <w:sz w:val="28"/>
                <w:szCs w:val="28"/>
                <w:lang w:eastAsia="en-US"/>
              </w:rPr>
              <w:t xml:space="preserve">                   </w:t>
            </w:r>
            <w:r w:rsidRPr="003C0B05">
              <w:rPr>
                <w:bCs/>
                <w:sz w:val="28"/>
                <w:szCs w:val="28"/>
                <w:lang w:eastAsia="en-US"/>
              </w:rPr>
              <w:t>Ханты-Мансийска</w:t>
            </w:r>
            <w:r>
              <w:rPr>
                <w:bCs/>
                <w:sz w:val="28"/>
                <w:szCs w:val="28"/>
                <w:lang w:eastAsia="en-US"/>
              </w:rPr>
              <w:t>,</w:t>
            </w:r>
          </w:p>
          <w:p w:rsidR="0063358F" w:rsidRDefault="0063358F" w:rsidP="00356484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F4EBF">
              <w:rPr>
                <w:b/>
                <w:bCs/>
                <w:sz w:val="28"/>
                <w:szCs w:val="28"/>
                <w:lang w:eastAsia="en-US"/>
              </w:rPr>
              <w:t>Гирш Лилия Валиевна</w:t>
            </w:r>
            <w:r>
              <w:rPr>
                <w:bCs/>
                <w:sz w:val="28"/>
                <w:szCs w:val="28"/>
                <w:lang w:eastAsia="en-US"/>
              </w:rPr>
              <w:t xml:space="preserve"> – начальник управления общественных связей Администрации города                         Ханты-Мансийска</w:t>
            </w:r>
          </w:p>
        </w:tc>
      </w:tr>
    </w:tbl>
    <w:p w:rsidR="0063358F" w:rsidRPr="0063358F" w:rsidRDefault="0063358F" w:rsidP="0063358F">
      <w:pPr>
        <w:ind w:right="-426"/>
        <w:rPr>
          <w:b/>
          <w:iCs/>
          <w:color w:val="000000"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7"/>
        <w:gridCol w:w="7374"/>
      </w:tblGrid>
      <w:tr w:rsidR="00FC3F2D" w:rsidTr="00FC3F2D">
        <w:trPr>
          <w:trHeight w:val="317"/>
        </w:trPr>
        <w:tc>
          <w:tcPr>
            <w:tcW w:w="709" w:type="dxa"/>
            <w:hideMark/>
          </w:tcPr>
          <w:p w:rsidR="00FC3F2D" w:rsidRDefault="00FC3F2D" w:rsidP="003C0B05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FC3F2D" w:rsidRDefault="0063358F" w:rsidP="003C0B05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FC3F2D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FC3F2D" w:rsidRPr="005F51E0" w:rsidRDefault="005F51E0" w:rsidP="003C0B05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5F51E0">
              <w:rPr>
                <w:b/>
                <w:sz w:val="28"/>
                <w:szCs w:val="28"/>
              </w:rPr>
              <w:t>Об эффективности проводимых мероприятий в период пандемии</w:t>
            </w:r>
            <w:r w:rsidR="003C0B05">
              <w:rPr>
                <w:b/>
                <w:sz w:val="28"/>
                <w:szCs w:val="28"/>
              </w:rPr>
              <w:t xml:space="preserve">                  </w:t>
            </w:r>
            <w:r w:rsidRPr="005F51E0">
              <w:rPr>
                <w:b/>
                <w:sz w:val="28"/>
                <w:szCs w:val="28"/>
              </w:rPr>
              <w:t xml:space="preserve"> </w:t>
            </w:r>
            <w:r w:rsidRPr="005F51E0">
              <w:rPr>
                <w:b/>
                <w:sz w:val="28"/>
                <w:szCs w:val="28"/>
                <w:lang w:val="en-US"/>
              </w:rPr>
              <w:t>COVID</w:t>
            </w:r>
            <w:r w:rsidRPr="005F51E0">
              <w:rPr>
                <w:b/>
                <w:sz w:val="28"/>
                <w:szCs w:val="28"/>
              </w:rPr>
              <w:t xml:space="preserve">-19 в </w:t>
            </w:r>
            <w:r w:rsidRPr="005F51E0">
              <w:rPr>
                <w:b/>
                <w:sz w:val="28"/>
                <w:szCs w:val="28"/>
                <w:shd w:val="clear" w:color="auto" w:fill="FFFFFF"/>
              </w:rPr>
              <w:t>муниципальном бюджетном общеобразовательном учреждении «Средняя общеобразовательная школа № 4».</w:t>
            </w:r>
          </w:p>
        </w:tc>
      </w:tr>
      <w:tr w:rsidR="00FC3F2D" w:rsidTr="00FC3F2D">
        <w:trPr>
          <w:trHeight w:val="594"/>
        </w:trPr>
        <w:tc>
          <w:tcPr>
            <w:tcW w:w="1419" w:type="dxa"/>
            <w:gridSpan w:val="3"/>
          </w:tcPr>
          <w:p w:rsidR="00FC3F2D" w:rsidRDefault="00FC3F2D" w:rsidP="003C0B05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FC3F2D" w:rsidRDefault="00FC3F2D" w:rsidP="003C0B0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371" w:type="dxa"/>
            <w:hideMark/>
          </w:tcPr>
          <w:p w:rsidR="005F51E0" w:rsidRPr="005F51E0" w:rsidRDefault="005F51E0" w:rsidP="003C0B05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Репский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Василий Михайлович – </w:t>
            </w:r>
            <w:r w:rsidRPr="005F51E0">
              <w:rPr>
                <w:sz w:val="28"/>
                <w:szCs w:val="28"/>
                <w:lang w:eastAsia="en-US"/>
              </w:rPr>
              <w:t xml:space="preserve">директор </w:t>
            </w:r>
            <w:r w:rsidRPr="005F51E0">
              <w:rPr>
                <w:sz w:val="28"/>
                <w:szCs w:val="28"/>
                <w:shd w:val="clear" w:color="auto" w:fill="FFFFFF"/>
              </w:rPr>
              <w:t>муниципального бюджетного общеобразовательного учреждения «Средняя общеобразовательная школа № 4»,</w:t>
            </w:r>
          </w:p>
          <w:p w:rsidR="00FC3F2D" w:rsidRDefault="005F51E0" w:rsidP="003C0B0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Личкун Юрий Михайлович </w:t>
            </w:r>
            <w:r w:rsidR="00FC3F2D">
              <w:rPr>
                <w:sz w:val="28"/>
                <w:szCs w:val="28"/>
                <w:lang w:eastAsia="en-US"/>
              </w:rPr>
              <w:t xml:space="preserve">– директор Департамента </w:t>
            </w:r>
            <w:r>
              <w:rPr>
                <w:sz w:val="28"/>
                <w:szCs w:val="28"/>
                <w:lang w:eastAsia="en-US"/>
              </w:rPr>
              <w:t>образования</w:t>
            </w:r>
            <w:r w:rsidR="00FC3F2D">
              <w:rPr>
                <w:sz w:val="28"/>
                <w:szCs w:val="28"/>
                <w:lang w:eastAsia="en-US"/>
              </w:rPr>
              <w:t xml:space="preserve"> Администрации города Ханты-Мансийска</w:t>
            </w:r>
          </w:p>
        </w:tc>
      </w:tr>
    </w:tbl>
    <w:p w:rsidR="000914BD" w:rsidRPr="00A85ED9" w:rsidRDefault="000914BD" w:rsidP="003C0B0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FC3F2D" w:rsidTr="00FC3F2D">
        <w:trPr>
          <w:trHeight w:val="235"/>
        </w:trPr>
        <w:tc>
          <w:tcPr>
            <w:tcW w:w="709" w:type="dxa"/>
            <w:hideMark/>
          </w:tcPr>
          <w:p w:rsidR="00FC3F2D" w:rsidRDefault="00FC3F2D" w:rsidP="003C0B05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FC3F2D" w:rsidRDefault="000914BD" w:rsidP="003C0B05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FC3F2D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FC3F2D" w:rsidRDefault="00FC3F2D" w:rsidP="003C0B05">
            <w:pPr>
              <w:pStyle w:val="a7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FC3F2D" w:rsidRPr="00FD132E" w:rsidRDefault="00FC3F2D" w:rsidP="00FC3F2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FC3F2D" w:rsidRDefault="00FC3F2D" w:rsidP="00FC3F2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914BD" w:rsidRPr="003C0B05" w:rsidRDefault="000914BD" w:rsidP="00FC3F2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0914BD" w:rsidTr="00AC6FAF">
        <w:trPr>
          <w:trHeight w:val="565"/>
        </w:trPr>
        <w:tc>
          <w:tcPr>
            <w:tcW w:w="3686" w:type="dxa"/>
            <w:hideMark/>
          </w:tcPr>
          <w:p w:rsidR="000914BD" w:rsidRDefault="000914BD" w:rsidP="000914B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914BD" w:rsidRDefault="000914BD" w:rsidP="000914B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6946" w:type="dxa"/>
            <w:hideMark/>
          </w:tcPr>
          <w:p w:rsidR="000914BD" w:rsidRDefault="000914BD" w:rsidP="000914B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A85ED9" w:rsidTr="00953823">
        <w:trPr>
          <w:trHeight w:val="565"/>
        </w:trPr>
        <w:tc>
          <w:tcPr>
            <w:tcW w:w="3686" w:type="dxa"/>
            <w:hideMark/>
          </w:tcPr>
          <w:p w:rsidR="00A85ED9" w:rsidRDefault="00A85ED9" w:rsidP="0095382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A85ED9" w:rsidRDefault="00A85ED9" w:rsidP="0095382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  <w:hideMark/>
          </w:tcPr>
          <w:p w:rsidR="00A85ED9" w:rsidRDefault="00A85ED9" w:rsidP="0095382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CF4EBF" w:rsidTr="00B65FDE">
        <w:trPr>
          <w:trHeight w:val="565"/>
        </w:trPr>
        <w:tc>
          <w:tcPr>
            <w:tcW w:w="3686" w:type="dxa"/>
            <w:hideMark/>
          </w:tcPr>
          <w:p w:rsidR="00CF4EBF" w:rsidRDefault="00CF4EBF" w:rsidP="00B65FD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CF4EBF" w:rsidRDefault="00CF4EBF" w:rsidP="00B65FD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46" w:type="dxa"/>
            <w:hideMark/>
          </w:tcPr>
          <w:p w:rsidR="00CF4EBF" w:rsidRDefault="00CF4EBF" w:rsidP="00B65FD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заместитель Главы города Ханты-Мансийска,</w:t>
            </w:r>
          </w:p>
        </w:tc>
      </w:tr>
      <w:tr w:rsidR="00FC3F2D" w:rsidTr="00FC3F2D">
        <w:trPr>
          <w:trHeight w:val="565"/>
        </w:trPr>
        <w:tc>
          <w:tcPr>
            <w:tcW w:w="3686" w:type="dxa"/>
            <w:hideMark/>
          </w:tcPr>
          <w:p w:rsidR="003C0B05" w:rsidRDefault="00CF4EBF" w:rsidP="000914B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Родионов</w:t>
            </w:r>
          </w:p>
          <w:p w:rsidR="00CF4EBF" w:rsidRDefault="00CF4EBF" w:rsidP="000914B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Владимирович</w:t>
            </w:r>
          </w:p>
        </w:tc>
        <w:tc>
          <w:tcPr>
            <w:tcW w:w="6946" w:type="dxa"/>
            <w:hideMark/>
          </w:tcPr>
          <w:p w:rsidR="00FC3F2D" w:rsidRDefault="00FC3F2D" w:rsidP="003C0B0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3C0B05">
              <w:rPr>
                <w:bCs/>
                <w:szCs w:val="28"/>
                <w:lang w:eastAsia="en-US"/>
              </w:rPr>
              <w:t xml:space="preserve"> заместитель Главы города</w:t>
            </w:r>
            <w:r>
              <w:rPr>
                <w:bCs/>
                <w:szCs w:val="28"/>
                <w:lang w:eastAsia="en-US"/>
              </w:rPr>
              <w:t xml:space="preserve"> Ханты-Мансийска,</w:t>
            </w:r>
          </w:p>
        </w:tc>
      </w:tr>
      <w:tr w:rsidR="00FC3F2D" w:rsidTr="00FC3F2D">
        <w:trPr>
          <w:trHeight w:val="284"/>
        </w:trPr>
        <w:tc>
          <w:tcPr>
            <w:tcW w:w="3686" w:type="dxa"/>
            <w:hideMark/>
          </w:tcPr>
          <w:p w:rsidR="00FC3F2D" w:rsidRDefault="00FC3F2D" w:rsidP="000914B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FC3F2D" w:rsidRDefault="00FC3F2D" w:rsidP="000914B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6946" w:type="dxa"/>
            <w:hideMark/>
          </w:tcPr>
          <w:p w:rsidR="00FC3F2D" w:rsidRDefault="00FC3F2D" w:rsidP="000914B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FC3F2D" w:rsidTr="00FC3F2D">
        <w:trPr>
          <w:trHeight w:val="565"/>
        </w:trPr>
        <w:tc>
          <w:tcPr>
            <w:tcW w:w="3686" w:type="dxa"/>
            <w:hideMark/>
          </w:tcPr>
          <w:p w:rsidR="00FC3F2D" w:rsidRDefault="00FC3F2D" w:rsidP="000914B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FC3F2D" w:rsidRDefault="00FC3F2D" w:rsidP="000914B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FC3F2D" w:rsidRDefault="00FC3F2D" w:rsidP="000914B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FC3F2D" w:rsidTr="00FC3F2D">
        <w:trPr>
          <w:trHeight w:val="565"/>
        </w:trPr>
        <w:tc>
          <w:tcPr>
            <w:tcW w:w="3686" w:type="dxa"/>
            <w:hideMark/>
          </w:tcPr>
          <w:p w:rsidR="00FC3F2D" w:rsidRDefault="00FC3F2D" w:rsidP="000914B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FC3F2D" w:rsidRDefault="00FC3F2D" w:rsidP="000914B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  <w:hideMark/>
          </w:tcPr>
          <w:p w:rsidR="00FC3F2D" w:rsidRDefault="00FC3F2D" w:rsidP="000914B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/>
    <w:sectPr w:rsidR="00E80536" w:rsidSect="00FD132E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2B"/>
    <w:rsid w:val="000914BD"/>
    <w:rsid w:val="003C0B05"/>
    <w:rsid w:val="005F51E0"/>
    <w:rsid w:val="0063358F"/>
    <w:rsid w:val="007D3056"/>
    <w:rsid w:val="00815CB4"/>
    <w:rsid w:val="0085115E"/>
    <w:rsid w:val="009B7F75"/>
    <w:rsid w:val="009F1F25"/>
    <w:rsid w:val="00A85ED9"/>
    <w:rsid w:val="00CF4EBF"/>
    <w:rsid w:val="00D36E17"/>
    <w:rsid w:val="00DC3F1A"/>
    <w:rsid w:val="00DC7372"/>
    <w:rsid w:val="00E2052B"/>
    <w:rsid w:val="00E80536"/>
    <w:rsid w:val="00FC3F2D"/>
    <w:rsid w:val="00FD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F41F3-DA49-49F3-9014-12565E85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3F2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FC3F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C3F2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FC3F2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FC3F2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C3F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Евгений</cp:lastModifiedBy>
  <cp:revision>2</cp:revision>
  <cp:lastPrinted>2022-02-09T10:35:00Z</cp:lastPrinted>
  <dcterms:created xsi:type="dcterms:W3CDTF">2022-02-14T11:08:00Z</dcterms:created>
  <dcterms:modified xsi:type="dcterms:W3CDTF">2022-02-14T11:08:00Z</dcterms:modified>
</cp:coreProperties>
</file>