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CB" w:rsidRPr="00A7545E" w:rsidRDefault="000661CB" w:rsidP="000661CB">
      <w:pPr>
        <w:pStyle w:val="7"/>
        <w:ind w:right="-143"/>
        <w:jc w:val="right"/>
        <w:rPr>
          <w:b/>
          <w:bCs/>
          <w:szCs w:val="24"/>
        </w:rPr>
      </w:pPr>
      <w:bookmarkStart w:id="0" w:name="_GoBack"/>
      <w:r w:rsidRPr="00A7545E">
        <w:rPr>
          <w:b/>
          <w:bCs/>
          <w:szCs w:val="24"/>
        </w:rPr>
        <w:t xml:space="preserve">      </w:t>
      </w:r>
      <w:r w:rsidR="00C81CB7" w:rsidRPr="00A7545E">
        <w:rPr>
          <w:b/>
          <w:bCs/>
          <w:szCs w:val="24"/>
        </w:rPr>
        <w:t>Проект</w:t>
      </w:r>
      <w:r w:rsidR="00BE0724" w:rsidRPr="00A7545E">
        <w:rPr>
          <w:b/>
          <w:bCs/>
          <w:szCs w:val="24"/>
        </w:rPr>
        <w:t xml:space="preserve"> </w:t>
      </w:r>
    </w:p>
    <w:bookmarkEnd w:id="0"/>
    <w:p w:rsidR="000661CB" w:rsidRDefault="000661CB" w:rsidP="000661CB">
      <w:pPr>
        <w:rPr>
          <w:strike/>
          <w:sz w:val="10"/>
          <w:szCs w:val="10"/>
        </w:rPr>
      </w:pPr>
    </w:p>
    <w:p w:rsidR="0077168D" w:rsidRPr="00121461" w:rsidRDefault="0077168D" w:rsidP="000661CB">
      <w:pPr>
        <w:rPr>
          <w:strike/>
          <w:sz w:val="10"/>
          <w:szCs w:val="10"/>
        </w:rPr>
      </w:pP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661CB" w:rsidRPr="0077168D" w:rsidRDefault="000661CB" w:rsidP="000661CB">
      <w:pPr>
        <w:jc w:val="center"/>
        <w:rPr>
          <w:b/>
          <w:sz w:val="24"/>
          <w:szCs w:val="24"/>
        </w:rPr>
      </w:pPr>
    </w:p>
    <w:p w:rsidR="000661CB" w:rsidRDefault="00BB11B9" w:rsidP="000661CB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0661CB">
        <w:rPr>
          <w:sz w:val="28"/>
          <w:szCs w:val="28"/>
        </w:rPr>
        <w:t>ГОРОДА ХАНТЫ-МАНСИЙСКА</w:t>
      </w:r>
    </w:p>
    <w:p w:rsidR="000661CB" w:rsidRPr="0077168D" w:rsidRDefault="000661CB" w:rsidP="000661CB">
      <w:pPr>
        <w:rPr>
          <w:sz w:val="24"/>
          <w:szCs w:val="24"/>
        </w:rPr>
      </w:pPr>
    </w:p>
    <w:p w:rsidR="000661CB" w:rsidRDefault="000661CB" w:rsidP="000661CB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0661CB" w:rsidRDefault="000661CB" w:rsidP="000661CB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0661CB" w:rsidRDefault="000661CB" w:rsidP="000661CB">
      <w:pPr>
        <w:pStyle w:val="a9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ADEF9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0661CB" w:rsidRDefault="000661CB" w:rsidP="000661CB">
      <w:pPr>
        <w:pStyle w:val="a9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0661CB" w:rsidRPr="0077168D" w:rsidRDefault="000661CB" w:rsidP="000661CB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521BD2" w:rsidRPr="00851740" w:rsidRDefault="00CB2DD1" w:rsidP="00210410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="00BE0724">
        <w:rPr>
          <w:b/>
          <w:iCs/>
          <w:color w:val="000000"/>
          <w:sz w:val="28"/>
          <w:szCs w:val="28"/>
        </w:rPr>
        <w:t>18 декабря</w:t>
      </w:r>
      <w:r w:rsidR="00BD5FF3">
        <w:rPr>
          <w:b/>
          <w:iCs/>
          <w:color w:val="000000"/>
          <w:sz w:val="28"/>
          <w:szCs w:val="28"/>
        </w:rPr>
        <w:t xml:space="preserve"> </w:t>
      </w:r>
      <w:r w:rsidR="00574F11">
        <w:rPr>
          <w:b/>
          <w:iCs/>
          <w:color w:val="000000"/>
          <w:sz w:val="28"/>
          <w:szCs w:val="28"/>
        </w:rPr>
        <w:t>2024</w:t>
      </w:r>
      <w:r w:rsidR="000661CB">
        <w:rPr>
          <w:b/>
          <w:iCs/>
          <w:color w:val="000000"/>
          <w:sz w:val="28"/>
          <w:szCs w:val="28"/>
        </w:rPr>
        <w:t xml:space="preserve"> года </w:t>
      </w:r>
      <w:r w:rsidR="000661CB">
        <w:rPr>
          <w:iCs/>
          <w:color w:val="000000"/>
          <w:sz w:val="28"/>
          <w:szCs w:val="28"/>
        </w:rPr>
        <w:t xml:space="preserve">                                                                                </w:t>
      </w:r>
      <w:r w:rsidR="00B07745">
        <w:rPr>
          <w:iCs/>
          <w:color w:val="000000"/>
          <w:sz w:val="28"/>
          <w:szCs w:val="28"/>
        </w:rPr>
        <w:t xml:space="preserve">                </w:t>
      </w:r>
      <w:r w:rsidR="00851740">
        <w:rPr>
          <w:iCs/>
          <w:color w:val="000000"/>
          <w:sz w:val="28"/>
          <w:szCs w:val="28"/>
        </w:rPr>
        <w:tab/>
      </w:r>
      <w:r w:rsidR="00530251">
        <w:rPr>
          <w:iCs/>
          <w:color w:val="000000"/>
          <w:sz w:val="28"/>
          <w:szCs w:val="28"/>
        </w:rPr>
        <w:t xml:space="preserve"> </w:t>
      </w:r>
      <w:r w:rsidR="009E6ECC">
        <w:rPr>
          <w:b/>
          <w:iCs/>
          <w:color w:val="000000"/>
          <w:sz w:val="28"/>
          <w:szCs w:val="28"/>
        </w:rPr>
        <w:t xml:space="preserve">№ </w:t>
      </w:r>
      <w:r w:rsidR="00BE0724">
        <w:rPr>
          <w:b/>
          <w:iCs/>
          <w:color w:val="000000"/>
          <w:sz w:val="28"/>
          <w:szCs w:val="28"/>
        </w:rPr>
        <w:t>13</w:t>
      </w:r>
    </w:p>
    <w:p w:rsidR="007C52D4" w:rsidRPr="0077168D" w:rsidRDefault="007C52D4" w:rsidP="007C52D4">
      <w:pPr>
        <w:ind w:right="-426"/>
        <w:rPr>
          <w:b/>
          <w:iCs/>
          <w:color w:val="000000"/>
          <w:sz w:val="28"/>
          <w:szCs w:val="28"/>
          <w:u w:val="single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371"/>
      </w:tblGrid>
      <w:tr w:rsidR="00770F4A" w:rsidTr="00A7545E">
        <w:trPr>
          <w:trHeight w:val="381"/>
        </w:trPr>
        <w:tc>
          <w:tcPr>
            <w:tcW w:w="709" w:type="dxa"/>
            <w:hideMark/>
          </w:tcPr>
          <w:p w:rsidR="00770F4A" w:rsidRDefault="00450B45" w:rsidP="006F6938">
            <w:pPr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EB2E4E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="00EB2E4E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770F4A" w:rsidRDefault="00770F4A" w:rsidP="006F6938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781" w:type="dxa"/>
            <w:gridSpan w:val="3"/>
            <w:hideMark/>
          </w:tcPr>
          <w:p w:rsidR="00770F4A" w:rsidRPr="006F6938" w:rsidRDefault="006F6938" w:rsidP="006F6938">
            <w:pPr>
              <w:jc w:val="both"/>
              <w:rPr>
                <w:b/>
                <w:snapToGrid w:val="0"/>
                <w:sz w:val="28"/>
                <w:szCs w:val="28"/>
                <w:lang w:val="x-none" w:eastAsia="x-none"/>
              </w:rPr>
            </w:pPr>
            <w:r w:rsidRPr="006F6938">
              <w:rPr>
                <w:b/>
                <w:snapToGrid w:val="0"/>
                <w:sz w:val="28"/>
                <w:szCs w:val="28"/>
                <w:lang w:val="x-none" w:eastAsia="x-none"/>
              </w:rPr>
              <w:t>О бюджете города Ханты-Мансийска</w:t>
            </w:r>
            <w:r w:rsidRPr="006F6938">
              <w:rPr>
                <w:b/>
                <w:snapToGrid w:val="0"/>
                <w:sz w:val="28"/>
                <w:szCs w:val="28"/>
                <w:lang w:eastAsia="x-none"/>
              </w:rPr>
              <w:t xml:space="preserve"> </w:t>
            </w:r>
            <w:r w:rsidRPr="006F6938">
              <w:rPr>
                <w:b/>
                <w:snapToGrid w:val="0"/>
                <w:sz w:val="28"/>
                <w:szCs w:val="28"/>
                <w:lang w:val="x-none" w:eastAsia="x-none"/>
              </w:rPr>
              <w:t>на 20</w:t>
            </w:r>
            <w:r w:rsidRPr="006F6938">
              <w:rPr>
                <w:b/>
                <w:snapToGrid w:val="0"/>
                <w:sz w:val="28"/>
                <w:szCs w:val="28"/>
                <w:lang w:eastAsia="x-none"/>
              </w:rPr>
              <w:t>25</w:t>
            </w:r>
            <w:r w:rsidRPr="006F6938">
              <w:rPr>
                <w:b/>
                <w:snapToGrid w:val="0"/>
                <w:sz w:val="28"/>
                <w:szCs w:val="28"/>
                <w:lang w:val="x-none" w:eastAsia="x-none"/>
              </w:rPr>
              <w:t xml:space="preserve"> год</w:t>
            </w:r>
            <w:r w:rsidRPr="006F6938">
              <w:rPr>
                <w:b/>
                <w:snapToGrid w:val="0"/>
                <w:sz w:val="28"/>
                <w:szCs w:val="28"/>
                <w:lang w:eastAsia="x-none"/>
              </w:rPr>
              <w:t xml:space="preserve"> и на плановый период 2026 и 2027 годов</w:t>
            </w:r>
            <w:r w:rsidRPr="006F6938">
              <w:rPr>
                <w:b/>
                <w:snapToGrid w:val="0"/>
                <w:sz w:val="28"/>
                <w:szCs w:val="28"/>
                <w:lang w:val="x-none" w:eastAsia="x-none"/>
              </w:rPr>
              <w:t>.</w:t>
            </w:r>
          </w:p>
        </w:tc>
      </w:tr>
      <w:tr w:rsidR="00770F4A" w:rsidTr="00A7545E">
        <w:trPr>
          <w:trHeight w:val="609"/>
        </w:trPr>
        <w:tc>
          <w:tcPr>
            <w:tcW w:w="1419" w:type="dxa"/>
            <w:gridSpan w:val="3"/>
          </w:tcPr>
          <w:p w:rsidR="00770F4A" w:rsidRDefault="00770F4A" w:rsidP="006F6938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770F4A" w:rsidRDefault="00770F4A" w:rsidP="006F6938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770F4A" w:rsidRDefault="00770F4A" w:rsidP="006F6938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1" w:type="dxa"/>
            <w:hideMark/>
          </w:tcPr>
          <w:p w:rsidR="00770F4A" w:rsidRDefault="00770F4A" w:rsidP="006F6938">
            <w:pPr>
              <w:pStyle w:val="a6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Граф Олеся Ильинична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 xml:space="preserve">– </w:t>
            </w:r>
            <w:r>
              <w:rPr>
                <w:sz w:val="28"/>
                <w:szCs w:val="28"/>
                <w:lang w:eastAsia="en-US"/>
              </w:rPr>
              <w:t>директор Департамента управления финансами Администрации города                     Ханты-Мансийска</w:t>
            </w:r>
          </w:p>
        </w:tc>
      </w:tr>
    </w:tbl>
    <w:p w:rsidR="00C06870" w:rsidRPr="00A7545E" w:rsidRDefault="00C06870" w:rsidP="005573C9">
      <w:pPr>
        <w:ind w:right="-426"/>
        <w:rPr>
          <w:iCs/>
          <w:color w:val="000000"/>
          <w:lang w:eastAsia="en-US"/>
        </w:rPr>
      </w:pPr>
    </w:p>
    <w:tbl>
      <w:tblPr>
        <w:tblW w:w="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4"/>
        <w:gridCol w:w="2125"/>
        <w:gridCol w:w="7375"/>
      </w:tblGrid>
      <w:tr w:rsidR="00A7545E" w:rsidTr="00A7545E">
        <w:trPr>
          <w:trHeight w:val="557"/>
        </w:trPr>
        <w:tc>
          <w:tcPr>
            <w:tcW w:w="710" w:type="dxa"/>
            <w:hideMark/>
          </w:tcPr>
          <w:p w:rsidR="00A7545E" w:rsidRDefault="00A7545E" w:rsidP="00A7545E"/>
        </w:tc>
        <w:tc>
          <w:tcPr>
            <w:tcW w:w="426" w:type="dxa"/>
            <w:hideMark/>
          </w:tcPr>
          <w:p w:rsidR="00A7545E" w:rsidRDefault="00A7545E" w:rsidP="00A7545E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784" w:type="dxa"/>
            <w:gridSpan w:val="3"/>
            <w:hideMark/>
          </w:tcPr>
          <w:p w:rsidR="00A7545E" w:rsidRDefault="00A7545E" w:rsidP="00A7545E">
            <w:pPr>
              <w:pStyle w:val="2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О деятельности комитета по бюджету </w:t>
            </w: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Думы города Ханты-Мансийска                  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>за 2024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год.</w:t>
            </w:r>
          </w:p>
        </w:tc>
      </w:tr>
      <w:tr w:rsidR="00A7545E" w:rsidTr="00A7545E">
        <w:trPr>
          <w:trHeight w:val="609"/>
        </w:trPr>
        <w:tc>
          <w:tcPr>
            <w:tcW w:w="1420" w:type="dxa"/>
            <w:gridSpan w:val="3"/>
          </w:tcPr>
          <w:p w:rsidR="00A7545E" w:rsidRDefault="00A7545E" w:rsidP="00A7545E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</w:tcPr>
          <w:p w:rsidR="00A7545E" w:rsidRDefault="00A7545E" w:rsidP="00A7545E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A7545E" w:rsidRDefault="00A7545E" w:rsidP="00A7545E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5" w:type="dxa"/>
            <w:hideMark/>
          </w:tcPr>
          <w:p w:rsidR="00A7545E" w:rsidRDefault="00A7545E" w:rsidP="00A7545E">
            <w:pPr>
              <w:pStyle w:val="a6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Суворов Петр Николаевич </w:t>
            </w:r>
            <w:r>
              <w:rPr>
                <w:snapToGrid w:val="0"/>
                <w:sz w:val="28"/>
                <w:szCs w:val="28"/>
                <w:lang w:eastAsia="en-US"/>
              </w:rPr>
              <w:t>– председатель комитета                   по бюджету</w:t>
            </w:r>
            <w:r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Думы города Ханты-Мансийска </w:t>
            </w:r>
          </w:p>
        </w:tc>
      </w:tr>
    </w:tbl>
    <w:p w:rsidR="00A7545E" w:rsidRPr="00A7545E" w:rsidRDefault="00A7545E" w:rsidP="00A7545E">
      <w:pPr>
        <w:ind w:right="-426"/>
        <w:rPr>
          <w:iCs/>
          <w:color w:val="000000"/>
          <w:sz w:val="16"/>
          <w:szCs w:val="16"/>
          <w:lang w:eastAsia="en-US"/>
        </w:rPr>
      </w:pPr>
    </w:p>
    <w:tbl>
      <w:tblPr>
        <w:tblW w:w="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4"/>
        <w:gridCol w:w="2125"/>
        <w:gridCol w:w="7371"/>
      </w:tblGrid>
      <w:tr w:rsidR="00A7545E" w:rsidTr="00A7545E">
        <w:trPr>
          <w:trHeight w:val="381"/>
        </w:trPr>
        <w:tc>
          <w:tcPr>
            <w:tcW w:w="710" w:type="dxa"/>
            <w:hideMark/>
          </w:tcPr>
          <w:p w:rsidR="00A7545E" w:rsidRDefault="00A7545E" w:rsidP="00A7545E">
            <w:pPr>
              <w:rPr>
                <w:iCs/>
                <w:color w:val="000000"/>
                <w:lang w:eastAsia="en-US"/>
              </w:rPr>
            </w:pPr>
          </w:p>
        </w:tc>
        <w:tc>
          <w:tcPr>
            <w:tcW w:w="426" w:type="dxa"/>
            <w:hideMark/>
          </w:tcPr>
          <w:p w:rsidR="00A7545E" w:rsidRDefault="00A7545E" w:rsidP="00A7545E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3.</w:t>
            </w:r>
          </w:p>
        </w:tc>
        <w:tc>
          <w:tcPr>
            <w:tcW w:w="9780" w:type="dxa"/>
            <w:gridSpan w:val="3"/>
            <w:hideMark/>
          </w:tcPr>
          <w:p w:rsidR="00A7545E" w:rsidRDefault="00A7545E" w:rsidP="00A7545E">
            <w:pPr>
              <w:shd w:val="clear" w:color="auto" w:fill="FFFFFF"/>
              <w:jc w:val="both"/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О плане работы комитета по бюджету Думы города Ханты-Мансийска      </w:t>
            </w: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       на первое полугодие 2025</w:t>
            </w: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года.</w:t>
            </w:r>
          </w:p>
        </w:tc>
      </w:tr>
      <w:tr w:rsidR="00A7545E" w:rsidTr="00A7545E">
        <w:trPr>
          <w:trHeight w:val="609"/>
        </w:trPr>
        <w:tc>
          <w:tcPr>
            <w:tcW w:w="1420" w:type="dxa"/>
            <w:gridSpan w:val="3"/>
          </w:tcPr>
          <w:p w:rsidR="00A7545E" w:rsidRDefault="00A7545E" w:rsidP="00A7545E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</w:tcPr>
          <w:p w:rsidR="00A7545E" w:rsidRDefault="00A7545E" w:rsidP="00A7545E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Докладывают:</w:t>
            </w:r>
          </w:p>
          <w:p w:rsidR="00A7545E" w:rsidRDefault="00A7545E" w:rsidP="00A7545E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1" w:type="dxa"/>
            <w:hideMark/>
          </w:tcPr>
          <w:p w:rsidR="00A7545E" w:rsidRDefault="00A7545E" w:rsidP="00A7545E">
            <w:pPr>
              <w:pStyle w:val="a6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Члены комитета по бюджету</w:t>
            </w: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Думы города                              Ханты-Мансийска седьмого созыва</w:t>
            </w:r>
          </w:p>
        </w:tc>
      </w:tr>
    </w:tbl>
    <w:p w:rsidR="00BE0724" w:rsidRPr="00A7545E" w:rsidRDefault="00BE0724" w:rsidP="005573C9">
      <w:pPr>
        <w:ind w:right="-426"/>
        <w:rPr>
          <w:iCs/>
          <w:color w:val="000000"/>
          <w:sz w:val="16"/>
          <w:szCs w:val="16"/>
          <w:lang w:eastAsia="en-US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1"/>
      </w:tblGrid>
      <w:tr w:rsidR="000661CB" w:rsidRPr="00514391" w:rsidTr="00A7545E">
        <w:trPr>
          <w:trHeight w:val="251"/>
        </w:trPr>
        <w:tc>
          <w:tcPr>
            <w:tcW w:w="709" w:type="dxa"/>
            <w:hideMark/>
          </w:tcPr>
          <w:p w:rsidR="000661CB" w:rsidRPr="00514391" w:rsidRDefault="000661CB" w:rsidP="005573C9">
            <w:pPr>
              <w:spacing w:after="20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0661CB" w:rsidRPr="00514391" w:rsidRDefault="00A7545E" w:rsidP="005573C9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0661CB" w:rsidRPr="00514391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hideMark/>
          </w:tcPr>
          <w:p w:rsidR="000661CB" w:rsidRPr="00514391" w:rsidRDefault="000661CB" w:rsidP="005573C9">
            <w:pPr>
              <w:pStyle w:val="a7"/>
              <w:rPr>
                <w:b/>
                <w:iCs/>
                <w:szCs w:val="28"/>
                <w:lang w:eastAsia="en-US"/>
              </w:rPr>
            </w:pPr>
            <w:r w:rsidRPr="00514391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851740" w:rsidRDefault="00851740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8E76AA" w:rsidRDefault="008E76AA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F0358F" w:rsidRPr="00F44AFB" w:rsidRDefault="00F0358F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0661CB" w:rsidRDefault="000661CB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514391">
        <w:rPr>
          <w:b/>
          <w:bCs/>
          <w:szCs w:val="28"/>
        </w:rPr>
        <w:t>ПРИГЛАШЕННЫЕ:</w:t>
      </w:r>
    </w:p>
    <w:p w:rsidR="00963D21" w:rsidRPr="00A7545E" w:rsidRDefault="00963D21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970"/>
        <w:gridCol w:w="6662"/>
      </w:tblGrid>
      <w:tr w:rsidR="00963D21" w:rsidTr="00963D21">
        <w:trPr>
          <w:trHeight w:val="565"/>
        </w:trPr>
        <w:tc>
          <w:tcPr>
            <w:tcW w:w="3970" w:type="dxa"/>
            <w:hideMark/>
          </w:tcPr>
          <w:p w:rsidR="00963D21" w:rsidRDefault="00963D21" w:rsidP="008B287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Игушев</w:t>
            </w:r>
          </w:p>
          <w:p w:rsidR="00963D21" w:rsidRDefault="00963D21" w:rsidP="008B287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6662" w:type="dxa"/>
            <w:hideMark/>
          </w:tcPr>
          <w:p w:rsidR="00963D21" w:rsidRDefault="00963D21" w:rsidP="008B287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председатель Счетной палаты города                                 Ханты-Мансийска,</w:t>
            </w:r>
          </w:p>
        </w:tc>
      </w:tr>
      <w:tr w:rsidR="000D17A8" w:rsidRPr="00946D04" w:rsidTr="00963D21">
        <w:trPr>
          <w:trHeight w:val="565"/>
        </w:trPr>
        <w:tc>
          <w:tcPr>
            <w:tcW w:w="3970" w:type="dxa"/>
            <w:hideMark/>
          </w:tcPr>
          <w:p w:rsidR="000D17A8" w:rsidRPr="00946D04" w:rsidRDefault="000D17A8" w:rsidP="008B287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946D04"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0D17A8" w:rsidRPr="00946D04" w:rsidRDefault="000D17A8" w:rsidP="008B287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946D04"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6662" w:type="dxa"/>
            <w:hideMark/>
          </w:tcPr>
          <w:p w:rsidR="000D17A8" w:rsidRPr="00946D04" w:rsidRDefault="000D17A8" w:rsidP="008B287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946D04">
              <w:rPr>
                <w:bCs/>
                <w:szCs w:val="28"/>
                <w:lang w:eastAsia="en-US"/>
              </w:rPr>
              <w:t xml:space="preserve">-  первый заместитель Главы города </w:t>
            </w:r>
            <w:r w:rsidR="00F96E4E">
              <w:rPr>
                <w:bCs/>
                <w:szCs w:val="28"/>
                <w:lang w:eastAsia="en-US"/>
              </w:rPr>
              <w:t xml:space="preserve">                                </w:t>
            </w:r>
            <w:r w:rsidRPr="00946D04">
              <w:rPr>
                <w:bCs/>
                <w:szCs w:val="28"/>
                <w:lang w:eastAsia="en-US"/>
              </w:rPr>
              <w:t>Ханты-Мансийска,</w:t>
            </w:r>
          </w:p>
        </w:tc>
      </w:tr>
      <w:tr w:rsidR="00121461" w:rsidRPr="00F96E4E" w:rsidTr="00963D21">
        <w:trPr>
          <w:trHeight w:val="313"/>
        </w:trPr>
        <w:tc>
          <w:tcPr>
            <w:tcW w:w="3970" w:type="dxa"/>
          </w:tcPr>
          <w:p w:rsidR="00121461" w:rsidRDefault="00121461" w:rsidP="00D259A4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Струженко </w:t>
            </w:r>
          </w:p>
          <w:p w:rsidR="00121461" w:rsidRDefault="00121461" w:rsidP="00D259A4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6662" w:type="dxa"/>
          </w:tcPr>
          <w:p w:rsidR="00121461" w:rsidRPr="00946D04" w:rsidRDefault="00121461" w:rsidP="00D259A4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121461" w:rsidRPr="00F96E4E" w:rsidTr="00963D21">
        <w:trPr>
          <w:trHeight w:val="313"/>
        </w:trPr>
        <w:tc>
          <w:tcPr>
            <w:tcW w:w="3970" w:type="dxa"/>
          </w:tcPr>
          <w:p w:rsidR="00121461" w:rsidRDefault="00121461" w:rsidP="008B287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Плотник</w:t>
            </w:r>
          </w:p>
          <w:p w:rsidR="00121461" w:rsidRPr="00F96E4E" w:rsidRDefault="00121461" w:rsidP="008B287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6662" w:type="dxa"/>
          </w:tcPr>
          <w:p w:rsidR="00121461" w:rsidRPr="00F96E4E" w:rsidRDefault="00121461" w:rsidP="008B287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szCs w:val="28"/>
              </w:rPr>
            </w:pPr>
            <w:r>
              <w:rPr>
                <w:szCs w:val="28"/>
              </w:rPr>
              <w:t>-заместитель начальника организационного управления аппарата Думы города Ханты-Мансийска</w:t>
            </w:r>
          </w:p>
        </w:tc>
      </w:tr>
    </w:tbl>
    <w:p w:rsidR="00F96E4E" w:rsidRDefault="00F96E4E" w:rsidP="00B754D8">
      <w:pPr>
        <w:rPr>
          <w:sz w:val="28"/>
          <w:szCs w:val="28"/>
        </w:rPr>
      </w:pPr>
    </w:p>
    <w:sectPr w:rsidR="00F96E4E" w:rsidSect="0077168D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2585A"/>
    <w:multiLevelType w:val="hybridMultilevel"/>
    <w:tmpl w:val="9238DA74"/>
    <w:lvl w:ilvl="0" w:tplc="61CA0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38"/>
    <w:rsid w:val="00016A05"/>
    <w:rsid w:val="00024DDB"/>
    <w:rsid w:val="000349BC"/>
    <w:rsid w:val="0004068D"/>
    <w:rsid w:val="00052827"/>
    <w:rsid w:val="00052D71"/>
    <w:rsid w:val="00056F80"/>
    <w:rsid w:val="000661CB"/>
    <w:rsid w:val="000711C4"/>
    <w:rsid w:val="00086D56"/>
    <w:rsid w:val="00086E1F"/>
    <w:rsid w:val="000B13BC"/>
    <w:rsid w:val="000B4199"/>
    <w:rsid w:val="000B438D"/>
    <w:rsid w:val="000B75FF"/>
    <w:rsid w:val="000D17A8"/>
    <w:rsid w:val="000D5EB5"/>
    <w:rsid w:val="000E1BA3"/>
    <w:rsid w:val="000E2AED"/>
    <w:rsid w:val="000F107B"/>
    <w:rsid w:val="001027D7"/>
    <w:rsid w:val="001066E8"/>
    <w:rsid w:val="00121461"/>
    <w:rsid w:val="00127D25"/>
    <w:rsid w:val="001306E6"/>
    <w:rsid w:val="0016181D"/>
    <w:rsid w:val="00166966"/>
    <w:rsid w:val="0018216B"/>
    <w:rsid w:val="001A2CBE"/>
    <w:rsid w:val="001A61BE"/>
    <w:rsid w:val="001B2562"/>
    <w:rsid w:val="001B259A"/>
    <w:rsid w:val="001E0D58"/>
    <w:rsid w:val="00202A24"/>
    <w:rsid w:val="00203077"/>
    <w:rsid w:val="00210410"/>
    <w:rsid w:val="0024068E"/>
    <w:rsid w:val="002439EA"/>
    <w:rsid w:val="0026734E"/>
    <w:rsid w:val="00291208"/>
    <w:rsid w:val="00296F4E"/>
    <w:rsid w:val="002B06BF"/>
    <w:rsid w:val="002B0A21"/>
    <w:rsid w:val="002C2C71"/>
    <w:rsid w:val="002C2D56"/>
    <w:rsid w:val="00324DE9"/>
    <w:rsid w:val="00326D82"/>
    <w:rsid w:val="0034245D"/>
    <w:rsid w:val="0036555A"/>
    <w:rsid w:val="0036695C"/>
    <w:rsid w:val="003741AC"/>
    <w:rsid w:val="003828FA"/>
    <w:rsid w:val="0038371B"/>
    <w:rsid w:val="00391943"/>
    <w:rsid w:val="003A1556"/>
    <w:rsid w:val="003A1A9C"/>
    <w:rsid w:val="003F4F6A"/>
    <w:rsid w:val="003F5DEF"/>
    <w:rsid w:val="003F65BF"/>
    <w:rsid w:val="00405DFF"/>
    <w:rsid w:val="00434735"/>
    <w:rsid w:val="00444A17"/>
    <w:rsid w:val="00450B45"/>
    <w:rsid w:val="0045550D"/>
    <w:rsid w:val="004659CA"/>
    <w:rsid w:val="00467FE1"/>
    <w:rsid w:val="00470C7B"/>
    <w:rsid w:val="00487923"/>
    <w:rsid w:val="00487A15"/>
    <w:rsid w:val="004A6391"/>
    <w:rsid w:val="004B2089"/>
    <w:rsid w:val="004D26ED"/>
    <w:rsid w:val="004E15B2"/>
    <w:rsid w:val="0050056C"/>
    <w:rsid w:val="00514391"/>
    <w:rsid w:val="005146E9"/>
    <w:rsid w:val="00521BD2"/>
    <w:rsid w:val="00530251"/>
    <w:rsid w:val="0053625B"/>
    <w:rsid w:val="00551AC5"/>
    <w:rsid w:val="00555BE8"/>
    <w:rsid w:val="005573C9"/>
    <w:rsid w:val="00563A75"/>
    <w:rsid w:val="00574F11"/>
    <w:rsid w:val="00585313"/>
    <w:rsid w:val="00591838"/>
    <w:rsid w:val="005B1029"/>
    <w:rsid w:val="00613D23"/>
    <w:rsid w:val="00623B52"/>
    <w:rsid w:val="00633215"/>
    <w:rsid w:val="00634082"/>
    <w:rsid w:val="00636B43"/>
    <w:rsid w:val="00645C11"/>
    <w:rsid w:val="00647E6C"/>
    <w:rsid w:val="006549C5"/>
    <w:rsid w:val="0066564E"/>
    <w:rsid w:val="00696551"/>
    <w:rsid w:val="006A1CA1"/>
    <w:rsid w:val="006B46A6"/>
    <w:rsid w:val="006C7E5C"/>
    <w:rsid w:val="006E1D53"/>
    <w:rsid w:val="006F6938"/>
    <w:rsid w:val="00712015"/>
    <w:rsid w:val="00742234"/>
    <w:rsid w:val="0074649E"/>
    <w:rsid w:val="0075604E"/>
    <w:rsid w:val="007615DC"/>
    <w:rsid w:val="00770F4A"/>
    <w:rsid w:val="0077168D"/>
    <w:rsid w:val="007741BD"/>
    <w:rsid w:val="0078283E"/>
    <w:rsid w:val="007B36CA"/>
    <w:rsid w:val="007C52D4"/>
    <w:rsid w:val="007D4EE2"/>
    <w:rsid w:val="007E4C2D"/>
    <w:rsid w:val="007E4E4E"/>
    <w:rsid w:val="007E7320"/>
    <w:rsid w:val="007F724D"/>
    <w:rsid w:val="00802ECF"/>
    <w:rsid w:val="00803491"/>
    <w:rsid w:val="00805F38"/>
    <w:rsid w:val="00807799"/>
    <w:rsid w:val="0081578B"/>
    <w:rsid w:val="00825105"/>
    <w:rsid w:val="00836504"/>
    <w:rsid w:val="00840ED8"/>
    <w:rsid w:val="00851740"/>
    <w:rsid w:val="0088371C"/>
    <w:rsid w:val="0088393E"/>
    <w:rsid w:val="008A3B61"/>
    <w:rsid w:val="008B287D"/>
    <w:rsid w:val="008B6515"/>
    <w:rsid w:val="008D7A56"/>
    <w:rsid w:val="008E76AA"/>
    <w:rsid w:val="009043B9"/>
    <w:rsid w:val="00905E29"/>
    <w:rsid w:val="009119D0"/>
    <w:rsid w:val="009347DE"/>
    <w:rsid w:val="00946D04"/>
    <w:rsid w:val="0095312E"/>
    <w:rsid w:val="00963D21"/>
    <w:rsid w:val="00974514"/>
    <w:rsid w:val="009A5007"/>
    <w:rsid w:val="009A5698"/>
    <w:rsid w:val="009B6C74"/>
    <w:rsid w:val="009C4536"/>
    <w:rsid w:val="009C4731"/>
    <w:rsid w:val="009D639E"/>
    <w:rsid w:val="009E513F"/>
    <w:rsid w:val="009E6ECC"/>
    <w:rsid w:val="009F1539"/>
    <w:rsid w:val="009F7F32"/>
    <w:rsid w:val="00A2157A"/>
    <w:rsid w:val="00A36872"/>
    <w:rsid w:val="00A60278"/>
    <w:rsid w:val="00A66C5F"/>
    <w:rsid w:val="00A71EC0"/>
    <w:rsid w:val="00A7545E"/>
    <w:rsid w:val="00AC153B"/>
    <w:rsid w:val="00AC186A"/>
    <w:rsid w:val="00AC3354"/>
    <w:rsid w:val="00AC6AFE"/>
    <w:rsid w:val="00AD3C83"/>
    <w:rsid w:val="00AD6DCB"/>
    <w:rsid w:val="00AF3253"/>
    <w:rsid w:val="00AF3EB9"/>
    <w:rsid w:val="00AF6664"/>
    <w:rsid w:val="00AF6AF5"/>
    <w:rsid w:val="00B012CE"/>
    <w:rsid w:val="00B01B8B"/>
    <w:rsid w:val="00B07745"/>
    <w:rsid w:val="00B10F40"/>
    <w:rsid w:val="00B1105B"/>
    <w:rsid w:val="00B17742"/>
    <w:rsid w:val="00B21049"/>
    <w:rsid w:val="00B62076"/>
    <w:rsid w:val="00B754D8"/>
    <w:rsid w:val="00B834EE"/>
    <w:rsid w:val="00BA6CDB"/>
    <w:rsid w:val="00BB11B9"/>
    <w:rsid w:val="00BB1FED"/>
    <w:rsid w:val="00BB3D9A"/>
    <w:rsid w:val="00BD5FF3"/>
    <w:rsid w:val="00BE0438"/>
    <w:rsid w:val="00BE0724"/>
    <w:rsid w:val="00BE166E"/>
    <w:rsid w:val="00BE3D43"/>
    <w:rsid w:val="00BF4F43"/>
    <w:rsid w:val="00C0201C"/>
    <w:rsid w:val="00C059D1"/>
    <w:rsid w:val="00C06870"/>
    <w:rsid w:val="00C16D2B"/>
    <w:rsid w:val="00C21805"/>
    <w:rsid w:val="00C249A1"/>
    <w:rsid w:val="00C26410"/>
    <w:rsid w:val="00C32CBF"/>
    <w:rsid w:val="00C359D5"/>
    <w:rsid w:val="00C438B2"/>
    <w:rsid w:val="00C5007E"/>
    <w:rsid w:val="00C65051"/>
    <w:rsid w:val="00C81CB7"/>
    <w:rsid w:val="00CB2DD1"/>
    <w:rsid w:val="00CC6242"/>
    <w:rsid w:val="00CD2090"/>
    <w:rsid w:val="00CE09C3"/>
    <w:rsid w:val="00CE1572"/>
    <w:rsid w:val="00CE2284"/>
    <w:rsid w:val="00CE67EF"/>
    <w:rsid w:val="00D20F94"/>
    <w:rsid w:val="00D3527F"/>
    <w:rsid w:val="00D504EE"/>
    <w:rsid w:val="00DA15E3"/>
    <w:rsid w:val="00DB7B8E"/>
    <w:rsid w:val="00DC7372"/>
    <w:rsid w:val="00DE15E4"/>
    <w:rsid w:val="00DE65F6"/>
    <w:rsid w:val="00E01C50"/>
    <w:rsid w:val="00E04D7C"/>
    <w:rsid w:val="00E0607A"/>
    <w:rsid w:val="00E545D7"/>
    <w:rsid w:val="00E71010"/>
    <w:rsid w:val="00E722C7"/>
    <w:rsid w:val="00E80536"/>
    <w:rsid w:val="00E81870"/>
    <w:rsid w:val="00E86A63"/>
    <w:rsid w:val="00E94EA3"/>
    <w:rsid w:val="00E9668A"/>
    <w:rsid w:val="00E97D46"/>
    <w:rsid w:val="00EB2E4E"/>
    <w:rsid w:val="00ED0D9F"/>
    <w:rsid w:val="00ED374F"/>
    <w:rsid w:val="00ED3D38"/>
    <w:rsid w:val="00ED6E91"/>
    <w:rsid w:val="00EE6944"/>
    <w:rsid w:val="00EF4C3B"/>
    <w:rsid w:val="00F0358F"/>
    <w:rsid w:val="00F03FF2"/>
    <w:rsid w:val="00F077DE"/>
    <w:rsid w:val="00F35AA1"/>
    <w:rsid w:val="00F44AFB"/>
    <w:rsid w:val="00F96E4E"/>
    <w:rsid w:val="00FB0AEC"/>
    <w:rsid w:val="00FC1374"/>
    <w:rsid w:val="00FD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C8271-F586-4BE8-AEF8-FABA38E9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61C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L_Абзац списка"/>
    <w:basedOn w:val="a"/>
    <w:link w:val="a5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F03FF2"/>
    <w:pPr>
      <w:spacing w:after="150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F03FF2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03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6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uiPriority w:val="99"/>
    <w:semiHidden/>
    <w:unhideWhenUsed/>
    <w:qFormat/>
    <w:rsid w:val="000661CB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0F1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C186A"/>
    <w:pPr>
      <w:suppressAutoHyphens/>
    </w:pPr>
    <w:rPr>
      <w:b/>
      <w:sz w:val="24"/>
      <w:lang w:eastAsia="ar-SA"/>
    </w:rPr>
  </w:style>
  <w:style w:type="character" w:styleId="aa">
    <w:name w:val="Strong"/>
    <w:basedOn w:val="a0"/>
    <w:uiPriority w:val="22"/>
    <w:qFormat/>
    <w:rsid w:val="0020307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E65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65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SL_Абзац списка Знак"/>
    <w:link w:val="a4"/>
    <w:uiPriority w:val="34"/>
    <w:locked/>
    <w:rsid w:val="00E97D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514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7C8C9-40F9-4373-B7A8-37D3B688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Трефилова Наталья Юрьевна</cp:lastModifiedBy>
  <cp:revision>45</cp:revision>
  <cp:lastPrinted>2024-11-15T04:53:00Z</cp:lastPrinted>
  <dcterms:created xsi:type="dcterms:W3CDTF">2024-09-11T10:11:00Z</dcterms:created>
  <dcterms:modified xsi:type="dcterms:W3CDTF">2024-12-10T04:37:00Z</dcterms:modified>
</cp:coreProperties>
</file>