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24" w:rsidRDefault="00790424" w:rsidP="00790424">
      <w:pPr>
        <w:pStyle w:val="7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Проект </w:t>
      </w:r>
    </w:p>
    <w:p w:rsidR="00790424" w:rsidRDefault="00790424" w:rsidP="00790424">
      <w:pPr>
        <w:rPr>
          <w:strike/>
          <w:sz w:val="16"/>
          <w:szCs w:val="16"/>
        </w:rPr>
      </w:pPr>
    </w:p>
    <w:p w:rsidR="00790424" w:rsidRDefault="00790424" w:rsidP="00790424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790424" w:rsidRDefault="00790424" w:rsidP="00790424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790424" w:rsidRDefault="00790424" w:rsidP="00790424">
      <w:pPr>
        <w:jc w:val="center"/>
        <w:rPr>
          <w:b/>
          <w:sz w:val="16"/>
          <w:szCs w:val="16"/>
        </w:rPr>
      </w:pPr>
    </w:p>
    <w:p w:rsidR="00790424" w:rsidRDefault="00790424" w:rsidP="00790424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 ГОРОДА ХАНТЫ-МАНСИЙСКА</w:t>
      </w:r>
    </w:p>
    <w:p w:rsidR="00790424" w:rsidRDefault="00790424" w:rsidP="00790424">
      <w:pPr>
        <w:rPr>
          <w:sz w:val="16"/>
          <w:szCs w:val="16"/>
        </w:rPr>
      </w:pPr>
    </w:p>
    <w:p w:rsidR="00790424" w:rsidRDefault="00790424" w:rsidP="00790424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7E2FA4" w:rsidRPr="007E2FA4" w:rsidRDefault="00790424" w:rsidP="007E2FA4">
      <w:pPr>
        <w:tabs>
          <w:tab w:val="left" w:pos="2160"/>
        </w:tabs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тел. 352-458, т/ф 352-459,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790424" w:rsidRDefault="00790424" w:rsidP="00790424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-347980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4pt,.2pt" to="493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790424" w:rsidRDefault="00790424" w:rsidP="00790424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БЮДЖЕТУ</w:t>
      </w:r>
    </w:p>
    <w:p w:rsidR="00790424" w:rsidRDefault="00790424" w:rsidP="00790424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     </w:t>
      </w:r>
    </w:p>
    <w:p w:rsidR="00790424" w:rsidRDefault="00790424" w:rsidP="00790424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21 октября 2020 года </w:t>
      </w:r>
      <w:r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>
        <w:rPr>
          <w:b/>
          <w:iCs/>
          <w:color w:val="000000"/>
          <w:sz w:val="28"/>
          <w:szCs w:val="28"/>
        </w:rPr>
        <w:t>№ 7</w:t>
      </w:r>
    </w:p>
    <w:p w:rsidR="00790424" w:rsidRDefault="00790424" w:rsidP="00790424">
      <w:pPr>
        <w:ind w:right="-426"/>
        <w:rPr>
          <w:b/>
          <w:iCs/>
          <w:color w:val="000000"/>
          <w:sz w:val="28"/>
          <w:szCs w:val="28"/>
        </w:rPr>
      </w:pPr>
    </w:p>
    <w:p w:rsidR="007E2FA4" w:rsidRDefault="007E2FA4" w:rsidP="00790424">
      <w:pPr>
        <w:ind w:right="-426"/>
        <w:rPr>
          <w:b/>
          <w:iCs/>
          <w:color w:val="000000"/>
          <w:sz w:val="28"/>
          <w:szCs w:val="28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80"/>
        <w:gridCol w:w="455"/>
        <w:gridCol w:w="284"/>
        <w:gridCol w:w="1984"/>
        <w:gridCol w:w="7517"/>
      </w:tblGrid>
      <w:tr w:rsidR="00790424" w:rsidTr="004169CE">
        <w:trPr>
          <w:trHeight w:val="355"/>
        </w:trPr>
        <w:tc>
          <w:tcPr>
            <w:tcW w:w="680" w:type="dxa"/>
            <w:hideMark/>
          </w:tcPr>
          <w:p w:rsidR="00790424" w:rsidRDefault="00790424" w:rsidP="00A750F6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55" w:type="dxa"/>
            <w:hideMark/>
          </w:tcPr>
          <w:p w:rsidR="00790424" w:rsidRDefault="00790424" w:rsidP="00A750F6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785" w:type="dxa"/>
            <w:gridSpan w:val="3"/>
            <w:hideMark/>
          </w:tcPr>
          <w:p w:rsidR="00790424" w:rsidRDefault="009E5994" w:rsidP="00A750F6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Об исполнении прогнозного плана (программы) приватизации муниципального имущества на 2020 год за девять месяцев 2020 года.</w:t>
            </w:r>
          </w:p>
        </w:tc>
      </w:tr>
      <w:tr w:rsidR="00790424" w:rsidTr="004169CE">
        <w:trPr>
          <w:trHeight w:val="596"/>
        </w:trPr>
        <w:tc>
          <w:tcPr>
            <w:tcW w:w="1419" w:type="dxa"/>
            <w:gridSpan w:val="3"/>
          </w:tcPr>
          <w:p w:rsidR="00790424" w:rsidRDefault="00790424" w:rsidP="00A750F6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  <w:hideMark/>
          </w:tcPr>
          <w:p w:rsidR="00790424" w:rsidRDefault="00790424" w:rsidP="00A750F6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Докладывает </w:t>
            </w:r>
          </w:p>
        </w:tc>
        <w:tc>
          <w:tcPr>
            <w:tcW w:w="7517" w:type="dxa"/>
            <w:hideMark/>
          </w:tcPr>
          <w:p w:rsidR="00790424" w:rsidRDefault="009E5994" w:rsidP="00A750F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Витвицкий Александр Владимирович </w:t>
            </w:r>
            <w:r w:rsidRPr="009E5994">
              <w:rPr>
                <w:bCs/>
                <w:szCs w:val="28"/>
                <w:lang w:eastAsia="en-US"/>
              </w:rPr>
              <w:t>– директор Департаме</w:t>
            </w:r>
            <w:r>
              <w:rPr>
                <w:bCs/>
                <w:szCs w:val="28"/>
                <w:lang w:eastAsia="en-US"/>
              </w:rPr>
              <w:t xml:space="preserve">нта муниципальной собственности </w:t>
            </w:r>
            <w:r w:rsidRPr="009E5994">
              <w:rPr>
                <w:bCs/>
                <w:szCs w:val="28"/>
                <w:lang w:eastAsia="en-US"/>
              </w:rPr>
              <w:t>Администрации города Ханты-Мансийска</w:t>
            </w:r>
          </w:p>
        </w:tc>
      </w:tr>
    </w:tbl>
    <w:p w:rsidR="00790424" w:rsidRDefault="00790424" w:rsidP="00A750F6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9784"/>
      </w:tblGrid>
      <w:tr w:rsidR="00790424" w:rsidTr="00790424">
        <w:trPr>
          <w:trHeight w:val="235"/>
        </w:trPr>
        <w:tc>
          <w:tcPr>
            <w:tcW w:w="710" w:type="dxa"/>
            <w:hideMark/>
          </w:tcPr>
          <w:p w:rsidR="00790424" w:rsidRDefault="00790424" w:rsidP="00A750F6">
            <w:pPr>
              <w:spacing w:after="20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790424" w:rsidRDefault="007E2FA4" w:rsidP="00A750F6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="00790424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0" w:type="dxa"/>
            <w:hideMark/>
          </w:tcPr>
          <w:p w:rsidR="00790424" w:rsidRDefault="00790424" w:rsidP="00A750F6">
            <w:pPr>
              <w:pStyle w:val="a7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790424" w:rsidRDefault="00790424" w:rsidP="00790424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7E2FA4" w:rsidRDefault="007E2FA4" w:rsidP="00790424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790424" w:rsidRDefault="00790424" w:rsidP="00790424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bookmarkStart w:id="0" w:name="_GoBack"/>
      <w:bookmarkEnd w:id="0"/>
    </w:p>
    <w:p w:rsidR="00790424" w:rsidRDefault="00790424" w:rsidP="00790424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790424" w:rsidRDefault="00790424" w:rsidP="00790424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2977"/>
        <w:gridCol w:w="7655"/>
      </w:tblGrid>
      <w:tr w:rsidR="00790424" w:rsidTr="00790424">
        <w:trPr>
          <w:trHeight w:val="565"/>
        </w:trPr>
        <w:tc>
          <w:tcPr>
            <w:tcW w:w="2977" w:type="dxa"/>
            <w:hideMark/>
          </w:tcPr>
          <w:p w:rsidR="00790424" w:rsidRDefault="00790424" w:rsidP="00A750F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Таланов</w:t>
            </w:r>
          </w:p>
          <w:p w:rsidR="00790424" w:rsidRDefault="00790424" w:rsidP="00A750F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Василий Петрович</w:t>
            </w:r>
          </w:p>
        </w:tc>
        <w:tc>
          <w:tcPr>
            <w:tcW w:w="7655" w:type="dxa"/>
            <w:hideMark/>
          </w:tcPr>
          <w:p w:rsidR="00790424" w:rsidRDefault="00790424" w:rsidP="00A750F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председатель Счетной палаты города Ханты-Мансийска,</w:t>
            </w:r>
          </w:p>
        </w:tc>
      </w:tr>
      <w:tr w:rsidR="00790424" w:rsidTr="00790424">
        <w:trPr>
          <w:trHeight w:val="565"/>
        </w:trPr>
        <w:tc>
          <w:tcPr>
            <w:tcW w:w="2977" w:type="dxa"/>
            <w:hideMark/>
          </w:tcPr>
          <w:p w:rsidR="00790424" w:rsidRDefault="00790424" w:rsidP="00A750F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790424" w:rsidRDefault="00790424" w:rsidP="00A750F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7655" w:type="dxa"/>
            <w:hideMark/>
          </w:tcPr>
          <w:p w:rsidR="00790424" w:rsidRDefault="00790424" w:rsidP="00A750F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первый заместитель Главы города  Ханты-Мансийска,</w:t>
            </w:r>
          </w:p>
        </w:tc>
      </w:tr>
      <w:tr w:rsidR="00790424" w:rsidTr="00790424">
        <w:trPr>
          <w:trHeight w:val="284"/>
        </w:trPr>
        <w:tc>
          <w:tcPr>
            <w:tcW w:w="2977" w:type="dxa"/>
            <w:hideMark/>
          </w:tcPr>
          <w:p w:rsidR="00790424" w:rsidRDefault="00790424" w:rsidP="00A750F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Граф</w:t>
            </w:r>
          </w:p>
          <w:p w:rsidR="00790424" w:rsidRDefault="00790424" w:rsidP="00A750F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Олеся Ильинична</w:t>
            </w:r>
          </w:p>
        </w:tc>
        <w:tc>
          <w:tcPr>
            <w:tcW w:w="7655" w:type="dxa"/>
            <w:hideMark/>
          </w:tcPr>
          <w:p w:rsidR="00790424" w:rsidRDefault="00790424" w:rsidP="00A750F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790424" w:rsidTr="00790424">
        <w:trPr>
          <w:trHeight w:val="565"/>
        </w:trPr>
        <w:tc>
          <w:tcPr>
            <w:tcW w:w="2977" w:type="dxa"/>
            <w:hideMark/>
          </w:tcPr>
          <w:p w:rsidR="00790424" w:rsidRDefault="00790424" w:rsidP="00A750F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790424" w:rsidRDefault="00790424" w:rsidP="00A750F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7655" w:type="dxa"/>
            <w:hideMark/>
          </w:tcPr>
          <w:p w:rsidR="00790424" w:rsidRDefault="00790424" w:rsidP="00A750F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начальник юридического управления Администрации города Ханты-Мансийска,</w:t>
            </w:r>
          </w:p>
        </w:tc>
      </w:tr>
      <w:tr w:rsidR="00790424" w:rsidTr="00790424">
        <w:trPr>
          <w:trHeight w:val="565"/>
        </w:trPr>
        <w:tc>
          <w:tcPr>
            <w:tcW w:w="2977" w:type="dxa"/>
            <w:hideMark/>
          </w:tcPr>
          <w:p w:rsidR="00790424" w:rsidRDefault="00790424" w:rsidP="00A750F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Плотник</w:t>
            </w:r>
          </w:p>
          <w:p w:rsidR="00790424" w:rsidRDefault="00790424" w:rsidP="00A750F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7655" w:type="dxa"/>
            <w:hideMark/>
          </w:tcPr>
          <w:p w:rsidR="00790424" w:rsidRDefault="00790424" w:rsidP="00A750F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790424" w:rsidRDefault="00790424" w:rsidP="00790424">
      <w:pPr>
        <w:rPr>
          <w:sz w:val="28"/>
          <w:szCs w:val="28"/>
        </w:rPr>
      </w:pPr>
    </w:p>
    <w:p w:rsidR="00790424" w:rsidRDefault="00790424" w:rsidP="00790424">
      <w:pPr>
        <w:rPr>
          <w:sz w:val="28"/>
          <w:szCs w:val="28"/>
        </w:rPr>
      </w:pPr>
    </w:p>
    <w:p w:rsidR="00E80536" w:rsidRDefault="00E80536"/>
    <w:sectPr w:rsidR="00E80536" w:rsidSect="007E2FA4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B49"/>
    <w:rsid w:val="00100497"/>
    <w:rsid w:val="001038A7"/>
    <w:rsid w:val="00105B49"/>
    <w:rsid w:val="004169CE"/>
    <w:rsid w:val="005A2671"/>
    <w:rsid w:val="00790424"/>
    <w:rsid w:val="007E2FA4"/>
    <w:rsid w:val="009E5994"/>
    <w:rsid w:val="00A750F6"/>
    <w:rsid w:val="00DC7372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90424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7904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790424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790424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790424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7904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904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9042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90424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7904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790424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790424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790424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7904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904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9042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11</cp:revision>
  <cp:lastPrinted>2020-10-12T11:05:00Z</cp:lastPrinted>
  <dcterms:created xsi:type="dcterms:W3CDTF">2020-10-07T06:20:00Z</dcterms:created>
  <dcterms:modified xsi:type="dcterms:W3CDTF">2020-10-12T11:05:00Z</dcterms:modified>
</cp:coreProperties>
</file>