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CC6242" w:rsidRDefault="000661CB" w:rsidP="000661CB">
      <w:pPr>
        <w:jc w:val="center"/>
        <w:rPr>
          <w:b/>
          <w:sz w:val="24"/>
          <w:szCs w:val="24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CC6242" w:rsidRDefault="000661CB" w:rsidP="000661CB">
      <w:pPr>
        <w:rPr>
          <w:sz w:val="24"/>
          <w:szCs w:val="24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741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CC6242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85174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51740">
        <w:rPr>
          <w:b/>
          <w:iCs/>
          <w:color w:val="000000"/>
          <w:sz w:val="28"/>
          <w:szCs w:val="28"/>
        </w:rPr>
        <w:t>30</w:t>
      </w:r>
      <w:r w:rsidR="00BB1FED">
        <w:rPr>
          <w:b/>
          <w:iCs/>
          <w:color w:val="000000"/>
          <w:sz w:val="28"/>
          <w:szCs w:val="28"/>
        </w:rPr>
        <w:t xml:space="preserve"> сентября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851740">
        <w:rPr>
          <w:iCs/>
          <w:color w:val="000000"/>
          <w:sz w:val="28"/>
          <w:szCs w:val="28"/>
        </w:rPr>
        <w:tab/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851740" w:rsidRPr="00851740">
        <w:rPr>
          <w:b/>
          <w:iCs/>
          <w:color w:val="000000"/>
          <w:sz w:val="28"/>
          <w:szCs w:val="28"/>
        </w:rPr>
        <w:t>10</w:t>
      </w:r>
    </w:p>
    <w:p w:rsidR="007C52D4" w:rsidRPr="00CC6242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2126"/>
        <w:gridCol w:w="7371"/>
      </w:tblGrid>
      <w:tr w:rsidR="00BF4F43" w:rsidTr="00AC3354">
        <w:trPr>
          <w:trHeight w:val="381"/>
        </w:trPr>
        <w:tc>
          <w:tcPr>
            <w:tcW w:w="708" w:type="dxa"/>
            <w:hideMark/>
          </w:tcPr>
          <w:p w:rsidR="00BF4F43" w:rsidRDefault="00BF4F43" w:rsidP="00F44AFB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BF4F43" w:rsidRDefault="00BF4F43" w:rsidP="00F44AF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851740" w:rsidRPr="00840ED8" w:rsidRDefault="00840ED8" w:rsidP="00F44AFB">
            <w:pPr>
              <w:jc w:val="both"/>
              <w:rPr>
                <w:b/>
                <w:sz w:val="28"/>
                <w:szCs w:val="28"/>
              </w:rPr>
            </w:pP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О согласовании полной замены дотации на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выравнивание бюджетной обеспеченности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муниципальных районов (городских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округов) дополнительными нормативами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18216B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отчислений от налога на </w:t>
            </w:r>
            <w:bookmarkStart w:id="0" w:name="_GoBack"/>
            <w:bookmarkEnd w:id="0"/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доходы физических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лиц на 2025 год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40ED8">
              <w:rPr>
                <w:b/>
                <w:bCs/>
                <w:color w:val="000000"/>
                <w:spacing w:val="-1"/>
                <w:sz w:val="28"/>
                <w:szCs w:val="28"/>
              </w:rPr>
              <w:t>и на плановый период 2026 и 2027 годов</w:t>
            </w:r>
            <w:r w:rsidRPr="00840ED8">
              <w:rPr>
                <w:b/>
                <w:sz w:val="28"/>
                <w:szCs w:val="28"/>
              </w:rPr>
              <w:t>.</w:t>
            </w:r>
          </w:p>
        </w:tc>
      </w:tr>
      <w:tr w:rsidR="00BF4F43" w:rsidRPr="000B4199" w:rsidTr="00C32CBF">
        <w:trPr>
          <w:trHeight w:val="609"/>
        </w:trPr>
        <w:tc>
          <w:tcPr>
            <w:tcW w:w="1560" w:type="dxa"/>
            <w:gridSpan w:val="3"/>
          </w:tcPr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0B4199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BF4F43" w:rsidRPr="000B4199" w:rsidRDefault="000B4199" w:rsidP="00F44AFB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0B4199">
              <w:rPr>
                <w:b/>
                <w:sz w:val="28"/>
                <w:szCs w:val="28"/>
              </w:rPr>
              <w:t>Граф Олеся Ильинична</w:t>
            </w:r>
            <w:r w:rsidR="009D639E">
              <w:rPr>
                <w:sz w:val="28"/>
                <w:szCs w:val="28"/>
              </w:rPr>
              <w:t xml:space="preserve"> </w:t>
            </w:r>
            <w:r w:rsidR="009D639E">
              <w:rPr>
                <w:bCs/>
                <w:sz w:val="28"/>
                <w:szCs w:val="28"/>
              </w:rPr>
              <w:t xml:space="preserve">– </w:t>
            </w:r>
            <w:r w:rsidRPr="000B4199">
              <w:rPr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 w:rsidR="009D639E">
              <w:rPr>
                <w:sz w:val="28"/>
                <w:szCs w:val="28"/>
              </w:rPr>
              <w:t xml:space="preserve">                    </w:t>
            </w:r>
            <w:r w:rsidRPr="000B4199">
              <w:rPr>
                <w:sz w:val="28"/>
                <w:szCs w:val="28"/>
              </w:rPr>
              <w:t>Ханты-Мансийска</w:t>
            </w:r>
          </w:p>
        </w:tc>
      </w:tr>
    </w:tbl>
    <w:p w:rsidR="00BF4F43" w:rsidRPr="00851740" w:rsidRDefault="00BF4F43" w:rsidP="005573C9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851740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E04D7C" w:rsidRDefault="00E04D7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51740" w:rsidRDefault="00851740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40ED8" w:rsidRPr="00840ED8" w:rsidRDefault="00840ED8" w:rsidP="00840ED8">
      <w:pPr>
        <w:shd w:val="clear" w:color="auto" w:fill="FFFFFF"/>
        <w:spacing w:line="276" w:lineRule="auto"/>
        <w:ind w:right="4535"/>
        <w:jc w:val="both"/>
        <w:rPr>
          <w:bCs/>
          <w:color w:val="000000"/>
          <w:spacing w:val="-1"/>
          <w:sz w:val="28"/>
          <w:szCs w:val="28"/>
        </w:rPr>
      </w:pPr>
    </w:p>
    <w:p w:rsidR="00851740" w:rsidRPr="00F44AFB" w:rsidRDefault="00851740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AC3354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3741AC" w:rsidRPr="00514391" w:rsidTr="00210410">
        <w:trPr>
          <w:trHeight w:val="565"/>
        </w:trPr>
        <w:tc>
          <w:tcPr>
            <w:tcW w:w="3544" w:type="dxa"/>
            <w:hideMark/>
          </w:tcPr>
          <w:p w:rsidR="003741AC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AC3354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3741AC" w:rsidRDefault="003741AC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AC3354">
              <w:rPr>
                <w:bCs/>
                <w:szCs w:val="28"/>
                <w:lang w:eastAsia="en-US"/>
              </w:rPr>
              <w:t>председатель</w:t>
            </w:r>
            <w:r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AC3354">
              <w:rPr>
                <w:bCs/>
                <w:szCs w:val="28"/>
                <w:lang w:eastAsia="en-US"/>
              </w:rPr>
              <w:t xml:space="preserve">                                </w:t>
            </w:r>
            <w:r>
              <w:rPr>
                <w:bCs/>
                <w:szCs w:val="28"/>
                <w:lang w:eastAsia="en-US"/>
              </w:rPr>
              <w:t xml:space="preserve">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AC153B" w:rsidRPr="00514391" w:rsidTr="00851E41">
        <w:trPr>
          <w:trHeight w:val="284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B4199" w:rsidRDefault="000B4199" w:rsidP="00F44AFB">
      <w:pPr>
        <w:rPr>
          <w:sz w:val="28"/>
          <w:szCs w:val="28"/>
        </w:rPr>
      </w:pPr>
    </w:p>
    <w:sectPr w:rsidR="000B4199" w:rsidSect="00CC624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56F80"/>
    <w:rsid w:val="000661CB"/>
    <w:rsid w:val="000711C4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7D25"/>
    <w:rsid w:val="001306E6"/>
    <w:rsid w:val="0016181D"/>
    <w:rsid w:val="00166966"/>
    <w:rsid w:val="0018216B"/>
    <w:rsid w:val="001A2CBE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324DE9"/>
    <w:rsid w:val="00326D82"/>
    <w:rsid w:val="0034245D"/>
    <w:rsid w:val="0036555A"/>
    <w:rsid w:val="0036695C"/>
    <w:rsid w:val="003741AC"/>
    <w:rsid w:val="0038371B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5B1029"/>
    <w:rsid w:val="00613D23"/>
    <w:rsid w:val="00623B52"/>
    <w:rsid w:val="00633215"/>
    <w:rsid w:val="00634082"/>
    <w:rsid w:val="00636B43"/>
    <w:rsid w:val="00647E6C"/>
    <w:rsid w:val="006549C5"/>
    <w:rsid w:val="0066564E"/>
    <w:rsid w:val="00696551"/>
    <w:rsid w:val="006A1CA1"/>
    <w:rsid w:val="006B46A6"/>
    <w:rsid w:val="006C7E5C"/>
    <w:rsid w:val="006E1D53"/>
    <w:rsid w:val="00712015"/>
    <w:rsid w:val="00742234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8371C"/>
    <w:rsid w:val="0088393E"/>
    <w:rsid w:val="008A3B61"/>
    <w:rsid w:val="008B6515"/>
    <w:rsid w:val="008D7A56"/>
    <w:rsid w:val="009043B9"/>
    <w:rsid w:val="009119D0"/>
    <w:rsid w:val="009347DE"/>
    <w:rsid w:val="0095312E"/>
    <w:rsid w:val="00974514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2157A"/>
    <w:rsid w:val="00A36872"/>
    <w:rsid w:val="00A60278"/>
    <w:rsid w:val="00A66C5F"/>
    <w:rsid w:val="00A71EC0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7742"/>
    <w:rsid w:val="00B21049"/>
    <w:rsid w:val="00B62076"/>
    <w:rsid w:val="00B834EE"/>
    <w:rsid w:val="00BA6CDB"/>
    <w:rsid w:val="00BB11B9"/>
    <w:rsid w:val="00BB1FED"/>
    <w:rsid w:val="00BB3D9A"/>
    <w:rsid w:val="00BE0438"/>
    <w:rsid w:val="00BE166E"/>
    <w:rsid w:val="00BE3D43"/>
    <w:rsid w:val="00BF4F43"/>
    <w:rsid w:val="00C0201C"/>
    <w:rsid w:val="00C059D1"/>
    <w:rsid w:val="00C16D2B"/>
    <w:rsid w:val="00C21805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C6242"/>
    <w:rsid w:val="00CE09C3"/>
    <w:rsid w:val="00CE1572"/>
    <w:rsid w:val="00CE2284"/>
    <w:rsid w:val="00CE67EF"/>
    <w:rsid w:val="00D20F94"/>
    <w:rsid w:val="00D3527F"/>
    <w:rsid w:val="00D504EE"/>
    <w:rsid w:val="00DA15E3"/>
    <w:rsid w:val="00DB7B8E"/>
    <w:rsid w:val="00DC7372"/>
    <w:rsid w:val="00DE15E4"/>
    <w:rsid w:val="00DE65F6"/>
    <w:rsid w:val="00E04D7C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35AA1"/>
    <w:rsid w:val="00F44AFB"/>
    <w:rsid w:val="00FB0AEC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7B004-DEF1-4791-8985-24AAE984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DCB2-46A8-42D3-B2EE-EC45B019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8</cp:revision>
  <cp:lastPrinted>2024-09-11T06:44:00Z</cp:lastPrinted>
  <dcterms:created xsi:type="dcterms:W3CDTF">2024-09-11T10:11:00Z</dcterms:created>
  <dcterms:modified xsi:type="dcterms:W3CDTF">2024-09-27T09:43:00Z</dcterms:modified>
</cp:coreProperties>
</file>