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BC62C0" w:rsidRDefault="006A538B" w:rsidP="006A538B">
      <w:pPr>
        <w:pStyle w:val="7"/>
        <w:jc w:val="right"/>
        <w:rPr>
          <w:b/>
          <w:bCs/>
          <w:szCs w:val="24"/>
        </w:rPr>
      </w:pPr>
      <w:r w:rsidRPr="0018392A">
        <w:rPr>
          <w:b/>
          <w:bCs/>
          <w:sz w:val="20"/>
        </w:rPr>
        <w:t xml:space="preserve">      </w:t>
      </w:r>
      <w:r w:rsidRPr="00BC62C0">
        <w:rPr>
          <w:b/>
          <w:bCs/>
          <w:szCs w:val="24"/>
        </w:rPr>
        <w:t>Проект</w:t>
      </w:r>
      <w:r w:rsidR="004417F4">
        <w:rPr>
          <w:b/>
          <w:bCs/>
          <w:szCs w:val="24"/>
        </w:rPr>
        <w:t xml:space="preserve"> </w:t>
      </w:r>
    </w:p>
    <w:p w:rsidR="003D247B" w:rsidRDefault="003D247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2074D7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93013" wp14:editId="523628BC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ОВЕСТКА ДНЯ ЗАСЕДАНИЯ</w:t>
      </w:r>
    </w:p>
    <w:p w:rsidR="00B22362" w:rsidRPr="00B22362" w:rsidRDefault="006A538B" w:rsidP="00B2236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B22362" w:rsidRPr="00317347" w:rsidRDefault="00B22362" w:rsidP="00AF14DA">
      <w:pPr>
        <w:rPr>
          <w:sz w:val="28"/>
          <w:szCs w:val="28"/>
        </w:rPr>
      </w:pPr>
    </w:p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C705A4">
        <w:rPr>
          <w:b/>
          <w:iCs/>
          <w:color w:val="000000"/>
          <w:sz w:val="28"/>
          <w:szCs w:val="28"/>
        </w:rPr>
        <w:t>26</w:t>
      </w:r>
      <w:r w:rsidR="00F21C2A">
        <w:rPr>
          <w:b/>
          <w:iCs/>
          <w:color w:val="000000"/>
          <w:sz w:val="28"/>
          <w:szCs w:val="28"/>
        </w:rPr>
        <w:t xml:space="preserve"> </w:t>
      </w:r>
      <w:r w:rsidR="00EB3076">
        <w:rPr>
          <w:b/>
          <w:iCs/>
          <w:color w:val="000000"/>
          <w:sz w:val="28"/>
          <w:szCs w:val="28"/>
        </w:rPr>
        <w:t>января</w:t>
      </w:r>
      <w:r w:rsidR="00F21C2A">
        <w:rPr>
          <w:b/>
          <w:iCs/>
          <w:color w:val="000000"/>
          <w:sz w:val="28"/>
          <w:szCs w:val="28"/>
        </w:rPr>
        <w:t xml:space="preserve"> </w:t>
      </w:r>
      <w:r w:rsidR="006A538B">
        <w:rPr>
          <w:b/>
          <w:iCs/>
          <w:color w:val="000000"/>
          <w:sz w:val="28"/>
          <w:szCs w:val="28"/>
        </w:rPr>
        <w:t>202</w:t>
      </w:r>
      <w:r w:rsidR="006763BE">
        <w:rPr>
          <w:b/>
          <w:iCs/>
          <w:color w:val="000000"/>
          <w:sz w:val="28"/>
          <w:szCs w:val="28"/>
        </w:rPr>
        <w:t>3</w:t>
      </w:r>
      <w:r w:rsidR="006A538B">
        <w:rPr>
          <w:b/>
          <w:iCs/>
          <w:color w:val="000000"/>
          <w:sz w:val="28"/>
          <w:szCs w:val="28"/>
        </w:rPr>
        <w:t xml:space="preserve"> года </w:t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4327D4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 xml:space="preserve"> </w:t>
      </w:r>
      <w:r w:rsidR="00EB3076">
        <w:rPr>
          <w:iCs/>
          <w:color w:val="000000"/>
          <w:sz w:val="28"/>
          <w:szCs w:val="28"/>
        </w:rPr>
        <w:t xml:space="preserve"> </w:t>
      </w:r>
      <w:r w:rsidR="006A538B">
        <w:rPr>
          <w:b/>
          <w:iCs/>
          <w:color w:val="000000"/>
          <w:sz w:val="28"/>
          <w:szCs w:val="28"/>
        </w:rPr>
        <w:t>№</w:t>
      </w:r>
      <w:r w:rsidR="003C6808">
        <w:rPr>
          <w:b/>
          <w:iCs/>
          <w:color w:val="000000"/>
          <w:sz w:val="28"/>
          <w:szCs w:val="28"/>
        </w:rPr>
        <w:t xml:space="preserve"> </w:t>
      </w:r>
      <w:r w:rsidR="00C705A4">
        <w:rPr>
          <w:b/>
          <w:iCs/>
          <w:color w:val="000000"/>
          <w:sz w:val="28"/>
          <w:szCs w:val="28"/>
        </w:rPr>
        <w:t>2</w:t>
      </w:r>
    </w:p>
    <w:p w:rsidR="003E1EFC" w:rsidRDefault="003E1EFC" w:rsidP="00DF51F1">
      <w:pPr>
        <w:jc w:val="both"/>
        <w:rPr>
          <w:b/>
          <w:iCs/>
          <w:color w:val="000000"/>
          <w:sz w:val="28"/>
          <w:szCs w:val="28"/>
          <w:u w:val="single"/>
        </w:rPr>
      </w:pPr>
    </w:p>
    <w:p w:rsidR="00C92F46" w:rsidRDefault="003E1EFC" w:rsidP="00DF51F1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  <w:u w:val="single"/>
        </w:rPr>
        <w:t>Выездное:</w:t>
      </w:r>
    </w:p>
    <w:p w:rsidR="003E1EFC" w:rsidRPr="00EB3076" w:rsidRDefault="003E1EFC" w:rsidP="00DF51F1">
      <w:pPr>
        <w:jc w:val="both"/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408"/>
        <w:gridCol w:w="7088"/>
      </w:tblGrid>
      <w:tr w:rsidR="003D247B" w:rsidRPr="003D247B" w:rsidTr="00C3092C">
        <w:trPr>
          <w:trHeight w:val="381"/>
        </w:trPr>
        <w:tc>
          <w:tcPr>
            <w:tcW w:w="710" w:type="dxa"/>
            <w:hideMark/>
          </w:tcPr>
          <w:p w:rsidR="003D247B" w:rsidRPr="003D247B" w:rsidRDefault="00C705A4" w:rsidP="003D247B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6" w:type="dxa"/>
            <w:hideMark/>
          </w:tcPr>
          <w:p w:rsidR="003D247B" w:rsidRPr="003D247B" w:rsidRDefault="003D247B" w:rsidP="003D247B">
            <w:pPr>
              <w:jc w:val="both"/>
              <w:rPr>
                <w:b/>
                <w:bCs/>
                <w:sz w:val="28"/>
                <w:szCs w:val="28"/>
              </w:rPr>
            </w:pPr>
            <w:r w:rsidRPr="003D247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3D247B" w:rsidRPr="003D247B" w:rsidRDefault="00C705A4" w:rsidP="003D247B">
            <w:pPr>
              <w:jc w:val="both"/>
              <w:rPr>
                <w:b/>
                <w:sz w:val="28"/>
                <w:szCs w:val="28"/>
              </w:rPr>
            </w:pPr>
            <w:r w:rsidRPr="00C705A4">
              <w:rPr>
                <w:b/>
                <w:bCs/>
                <w:sz w:val="28"/>
                <w:szCs w:val="28"/>
              </w:rPr>
              <w:t>Посещение</w:t>
            </w:r>
            <w:r>
              <w:rPr>
                <w:b/>
                <w:bCs/>
                <w:sz w:val="28"/>
                <w:szCs w:val="28"/>
              </w:rPr>
              <w:t xml:space="preserve"> бюджетного учреждения Ханты-Мансийского автономного округа – Югры «Ханты-Мансийский реабилитационный центр» </w:t>
            </w:r>
            <w:r>
              <w:rPr>
                <w:b/>
                <w:bCs/>
                <w:sz w:val="28"/>
                <w:szCs w:val="28"/>
              </w:rPr>
              <w:br/>
              <w:t>(ул. Объездная, 59, корпус 1).</w:t>
            </w:r>
          </w:p>
        </w:tc>
      </w:tr>
      <w:tr w:rsidR="003D247B" w:rsidRPr="003D247B" w:rsidTr="00776F14">
        <w:trPr>
          <w:trHeight w:val="976"/>
        </w:trPr>
        <w:tc>
          <w:tcPr>
            <w:tcW w:w="1420" w:type="dxa"/>
            <w:gridSpan w:val="3"/>
          </w:tcPr>
          <w:p w:rsidR="003D247B" w:rsidRPr="003D247B" w:rsidRDefault="003D247B" w:rsidP="003D247B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08" w:type="dxa"/>
          </w:tcPr>
          <w:p w:rsidR="003D247B" w:rsidRPr="003D247B" w:rsidRDefault="00776F14" w:rsidP="003D247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Докладывает</w:t>
            </w:r>
          </w:p>
          <w:p w:rsidR="005E57BE" w:rsidRDefault="005E57BE" w:rsidP="003D247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417F4" w:rsidRPr="003D247B" w:rsidRDefault="004417F4" w:rsidP="003D247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4417F4" w:rsidRPr="003D247B" w:rsidRDefault="00C705A4" w:rsidP="004417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Завтур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Мария Александровна</w:t>
            </w:r>
            <w:r>
              <w:rPr>
                <w:bCs/>
                <w:sz w:val="28"/>
                <w:szCs w:val="28"/>
                <w:lang w:eastAsia="en-US"/>
              </w:rPr>
              <w:t xml:space="preserve"> – директор </w:t>
            </w:r>
            <w:r w:rsidRPr="00C705A4">
              <w:rPr>
                <w:bCs/>
                <w:sz w:val="28"/>
                <w:szCs w:val="28"/>
                <w:lang w:eastAsia="en-US"/>
              </w:rPr>
              <w:t xml:space="preserve">бюджетного учреждения Ханты-Мансийского автономного </w:t>
            </w:r>
            <w:r w:rsidR="00776F14">
              <w:rPr>
                <w:bCs/>
                <w:sz w:val="28"/>
                <w:szCs w:val="28"/>
                <w:lang w:eastAsia="en-US"/>
              </w:rPr>
              <w:br/>
            </w:r>
            <w:r w:rsidRPr="00C705A4">
              <w:rPr>
                <w:bCs/>
                <w:sz w:val="28"/>
                <w:szCs w:val="28"/>
                <w:lang w:eastAsia="en-US"/>
              </w:rPr>
              <w:t>округа – Югры «Ханты-Мансийский реабилитационный центр»</w:t>
            </w:r>
          </w:p>
        </w:tc>
      </w:tr>
    </w:tbl>
    <w:p w:rsidR="000A41D4" w:rsidRPr="00EB3076" w:rsidRDefault="000A41D4" w:rsidP="00DF51F1">
      <w:pPr>
        <w:jc w:val="both"/>
        <w:rPr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566ABE" w:rsidTr="00C3092C">
        <w:trPr>
          <w:trHeight w:val="235"/>
        </w:trPr>
        <w:tc>
          <w:tcPr>
            <w:tcW w:w="709" w:type="dxa"/>
            <w:hideMark/>
          </w:tcPr>
          <w:p w:rsidR="00566ABE" w:rsidRDefault="00566ABE" w:rsidP="00C3092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566ABE" w:rsidRDefault="008B6AA8" w:rsidP="00C3092C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566ABE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566ABE" w:rsidRDefault="00566ABE" w:rsidP="00C3092C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0A41D4" w:rsidRPr="00317347" w:rsidRDefault="000A41D4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317347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075A88" w:rsidTr="00776F14">
        <w:trPr>
          <w:trHeight w:val="565"/>
        </w:trPr>
        <w:tc>
          <w:tcPr>
            <w:tcW w:w="3544" w:type="dxa"/>
          </w:tcPr>
          <w:p w:rsidR="00694341" w:rsidRPr="00694341" w:rsidRDefault="00694341" w:rsidP="0069434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694341">
              <w:rPr>
                <w:b/>
                <w:bCs/>
                <w:szCs w:val="28"/>
                <w:lang w:eastAsia="en-US"/>
              </w:rPr>
              <w:t>Пономарева</w:t>
            </w:r>
            <w:r w:rsidRPr="00694341">
              <w:rPr>
                <w:b/>
                <w:bCs/>
                <w:szCs w:val="28"/>
                <w:lang w:eastAsia="en-US"/>
              </w:rPr>
              <w:t xml:space="preserve"> </w:t>
            </w:r>
          </w:p>
          <w:p w:rsidR="00735050" w:rsidRPr="00C92F46" w:rsidRDefault="00694341" w:rsidP="0069434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694341">
              <w:rPr>
                <w:b/>
                <w:bCs/>
                <w:szCs w:val="28"/>
                <w:lang w:eastAsia="en-US"/>
              </w:rPr>
              <w:t>Тереза Анатольевна</w:t>
            </w:r>
          </w:p>
        </w:tc>
        <w:tc>
          <w:tcPr>
            <w:tcW w:w="7088" w:type="dxa"/>
          </w:tcPr>
          <w:p w:rsidR="00075A88" w:rsidRPr="00C92F46" w:rsidRDefault="00694341" w:rsidP="0073505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92F46">
              <w:rPr>
                <w:bCs/>
                <w:szCs w:val="28"/>
                <w:lang w:eastAsia="en-US"/>
              </w:rPr>
              <w:t>-</w:t>
            </w:r>
            <w:r>
              <w:rPr>
                <w:bCs/>
                <w:szCs w:val="28"/>
                <w:lang w:eastAsia="en-US"/>
              </w:rPr>
              <w:t xml:space="preserve"> директор Департамента социального развития </w:t>
            </w:r>
            <w:r>
              <w:rPr>
                <w:bCs/>
                <w:szCs w:val="28"/>
                <w:lang w:eastAsia="en-US"/>
              </w:rPr>
              <w:br/>
              <w:t xml:space="preserve">Ханты-Мансийского автономного округа – Югры </w:t>
            </w:r>
          </w:p>
        </w:tc>
      </w:tr>
      <w:tr w:rsidR="00694341" w:rsidTr="00776F14">
        <w:trPr>
          <w:trHeight w:val="565"/>
        </w:trPr>
        <w:tc>
          <w:tcPr>
            <w:tcW w:w="3544" w:type="dxa"/>
          </w:tcPr>
          <w:p w:rsidR="00694341" w:rsidRDefault="00694341" w:rsidP="0055376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Черкунова</w:t>
            </w:r>
          </w:p>
          <w:p w:rsidR="00694341" w:rsidRPr="00C92F46" w:rsidRDefault="00694341" w:rsidP="0055376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7088" w:type="dxa"/>
          </w:tcPr>
          <w:p w:rsidR="00694341" w:rsidRPr="00C92F46" w:rsidRDefault="00694341" w:rsidP="0055376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92F46">
              <w:rPr>
                <w:bCs/>
                <w:szCs w:val="28"/>
                <w:lang w:eastAsia="en-US"/>
              </w:rPr>
              <w:t xml:space="preserve">- </w:t>
            </w:r>
            <w:r w:rsidRPr="008B6AA8">
              <w:rPr>
                <w:bCs/>
                <w:szCs w:val="28"/>
                <w:lang w:eastAsia="en-US"/>
              </w:rPr>
              <w:t>заместител</w:t>
            </w:r>
            <w:r>
              <w:rPr>
                <w:bCs/>
                <w:szCs w:val="28"/>
                <w:lang w:eastAsia="en-US"/>
              </w:rPr>
              <w:t>ь Главы города Ханты-Мансийска</w:t>
            </w:r>
          </w:p>
        </w:tc>
      </w:tr>
    </w:tbl>
    <w:p w:rsidR="006A538B" w:rsidRDefault="006A538B" w:rsidP="00B22087">
      <w:bookmarkStart w:id="0" w:name="_GoBack"/>
      <w:bookmarkEnd w:id="0"/>
    </w:p>
    <w:sectPr w:rsidR="006A538B" w:rsidSect="00B22087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4B6"/>
    <w:rsid w:val="0000064E"/>
    <w:rsid w:val="00006F60"/>
    <w:rsid w:val="000118FE"/>
    <w:rsid w:val="00034EBD"/>
    <w:rsid w:val="00047166"/>
    <w:rsid w:val="0006329C"/>
    <w:rsid w:val="00075A88"/>
    <w:rsid w:val="000842B8"/>
    <w:rsid w:val="000A41D4"/>
    <w:rsid w:val="000D4084"/>
    <w:rsid w:val="000E0AD4"/>
    <w:rsid w:val="000F2DFA"/>
    <w:rsid w:val="000F4890"/>
    <w:rsid w:val="00116208"/>
    <w:rsid w:val="0012511E"/>
    <w:rsid w:val="00127D37"/>
    <w:rsid w:val="00132AF5"/>
    <w:rsid w:val="00136C06"/>
    <w:rsid w:val="0014330E"/>
    <w:rsid w:val="001529EA"/>
    <w:rsid w:val="00152DA6"/>
    <w:rsid w:val="00170552"/>
    <w:rsid w:val="0018392A"/>
    <w:rsid w:val="0019097A"/>
    <w:rsid w:val="00195D4E"/>
    <w:rsid w:val="00196EB1"/>
    <w:rsid w:val="0019709C"/>
    <w:rsid w:val="001E1713"/>
    <w:rsid w:val="002074D7"/>
    <w:rsid w:val="0021046D"/>
    <w:rsid w:val="0023487E"/>
    <w:rsid w:val="002758CE"/>
    <w:rsid w:val="002825ED"/>
    <w:rsid w:val="0029052D"/>
    <w:rsid w:val="002A1A65"/>
    <w:rsid w:val="002B40A6"/>
    <w:rsid w:val="002C1783"/>
    <w:rsid w:val="002E410D"/>
    <w:rsid w:val="002F5BE2"/>
    <w:rsid w:val="003054C3"/>
    <w:rsid w:val="00312132"/>
    <w:rsid w:val="00313DB7"/>
    <w:rsid w:val="00317347"/>
    <w:rsid w:val="00340C45"/>
    <w:rsid w:val="00361326"/>
    <w:rsid w:val="00363C34"/>
    <w:rsid w:val="003A4D63"/>
    <w:rsid w:val="003C6808"/>
    <w:rsid w:val="003D247B"/>
    <w:rsid w:val="003E1EFC"/>
    <w:rsid w:val="003F0A7D"/>
    <w:rsid w:val="00417F6D"/>
    <w:rsid w:val="004327D4"/>
    <w:rsid w:val="004417F4"/>
    <w:rsid w:val="0045023E"/>
    <w:rsid w:val="00453D8B"/>
    <w:rsid w:val="00457669"/>
    <w:rsid w:val="0046710F"/>
    <w:rsid w:val="00481F59"/>
    <w:rsid w:val="004B623A"/>
    <w:rsid w:val="004C3A9C"/>
    <w:rsid w:val="004E4496"/>
    <w:rsid w:val="00500BAF"/>
    <w:rsid w:val="005129D9"/>
    <w:rsid w:val="00514342"/>
    <w:rsid w:val="005232C3"/>
    <w:rsid w:val="005272E6"/>
    <w:rsid w:val="00527E15"/>
    <w:rsid w:val="00532D57"/>
    <w:rsid w:val="00566ABE"/>
    <w:rsid w:val="005A2FE8"/>
    <w:rsid w:val="005B3087"/>
    <w:rsid w:val="005B623E"/>
    <w:rsid w:val="005B6B17"/>
    <w:rsid w:val="005C1019"/>
    <w:rsid w:val="005D69F5"/>
    <w:rsid w:val="005E3405"/>
    <w:rsid w:val="005E44FB"/>
    <w:rsid w:val="005E57BE"/>
    <w:rsid w:val="00610606"/>
    <w:rsid w:val="006122BC"/>
    <w:rsid w:val="00637B12"/>
    <w:rsid w:val="0065461B"/>
    <w:rsid w:val="0066165B"/>
    <w:rsid w:val="006763BE"/>
    <w:rsid w:val="00694341"/>
    <w:rsid w:val="006A538B"/>
    <w:rsid w:val="006A751B"/>
    <w:rsid w:val="006F26E6"/>
    <w:rsid w:val="007154EC"/>
    <w:rsid w:val="00735050"/>
    <w:rsid w:val="00743109"/>
    <w:rsid w:val="00772439"/>
    <w:rsid w:val="00774267"/>
    <w:rsid w:val="00776F14"/>
    <w:rsid w:val="0078029A"/>
    <w:rsid w:val="007B38A8"/>
    <w:rsid w:val="007F43F9"/>
    <w:rsid w:val="007F4F51"/>
    <w:rsid w:val="00800FF3"/>
    <w:rsid w:val="008076E5"/>
    <w:rsid w:val="008079B2"/>
    <w:rsid w:val="00833E29"/>
    <w:rsid w:val="008365AD"/>
    <w:rsid w:val="00851FF1"/>
    <w:rsid w:val="00864BF9"/>
    <w:rsid w:val="008723C7"/>
    <w:rsid w:val="0087601F"/>
    <w:rsid w:val="008B113F"/>
    <w:rsid w:val="008B6AA8"/>
    <w:rsid w:val="008F03BC"/>
    <w:rsid w:val="00912D18"/>
    <w:rsid w:val="00931E14"/>
    <w:rsid w:val="00956E2D"/>
    <w:rsid w:val="00956E83"/>
    <w:rsid w:val="00963E58"/>
    <w:rsid w:val="00965EE3"/>
    <w:rsid w:val="009820BA"/>
    <w:rsid w:val="0098545E"/>
    <w:rsid w:val="00995DE6"/>
    <w:rsid w:val="009A3ED6"/>
    <w:rsid w:val="009E34E8"/>
    <w:rsid w:val="009E5A70"/>
    <w:rsid w:val="009F696A"/>
    <w:rsid w:val="00A31C29"/>
    <w:rsid w:val="00A47CE4"/>
    <w:rsid w:val="00A6055D"/>
    <w:rsid w:val="00A64E81"/>
    <w:rsid w:val="00A944DB"/>
    <w:rsid w:val="00A95E8D"/>
    <w:rsid w:val="00AE3E59"/>
    <w:rsid w:val="00AE5891"/>
    <w:rsid w:val="00AE5DDC"/>
    <w:rsid w:val="00AF14DA"/>
    <w:rsid w:val="00B05B21"/>
    <w:rsid w:val="00B15BAD"/>
    <w:rsid w:val="00B212F4"/>
    <w:rsid w:val="00B22087"/>
    <w:rsid w:val="00B22362"/>
    <w:rsid w:val="00B24743"/>
    <w:rsid w:val="00B75C86"/>
    <w:rsid w:val="00B94BB6"/>
    <w:rsid w:val="00BC62C0"/>
    <w:rsid w:val="00BE0340"/>
    <w:rsid w:val="00BE134B"/>
    <w:rsid w:val="00C105CA"/>
    <w:rsid w:val="00C30317"/>
    <w:rsid w:val="00C3092C"/>
    <w:rsid w:val="00C604BB"/>
    <w:rsid w:val="00C637D3"/>
    <w:rsid w:val="00C705A4"/>
    <w:rsid w:val="00C92F46"/>
    <w:rsid w:val="00CA12FD"/>
    <w:rsid w:val="00CC47CE"/>
    <w:rsid w:val="00CD4274"/>
    <w:rsid w:val="00CF4EB6"/>
    <w:rsid w:val="00D12F57"/>
    <w:rsid w:val="00D14C98"/>
    <w:rsid w:val="00D17FF9"/>
    <w:rsid w:val="00D22C81"/>
    <w:rsid w:val="00D33852"/>
    <w:rsid w:val="00D4492A"/>
    <w:rsid w:val="00D56F1C"/>
    <w:rsid w:val="00D81F74"/>
    <w:rsid w:val="00D92F64"/>
    <w:rsid w:val="00DC6828"/>
    <w:rsid w:val="00DC7372"/>
    <w:rsid w:val="00DE1E43"/>
    <w:rsid w:val="00DF4138"/>
    <w:rsid w:val="00DF51F1"/>
    <w:rsid w:val="00DF5505"/>
    <w:rsid w:val="00DF679D"/>
    <w:rsid w:val="00E21AF8"/>
    <w:rsid w:val="00E2428A"/>
    <w:rsid w:val="00E35492"/>
    <w:rsid w:val="00E438F5"/>
    <w:rsid w:val="00E47E7A"/>
    <w:rsid w:val="00E6463C"/>
    <w:rsid w:val="00E716DE"/>
    <w:rsid w:val="00E7302C"/>
    <w:rsid w:val="00E80536"/>
    <w:rsid w:val="00E822C1"/>
    <w:rsid w:val="00E93197"/>
    <w:rsid w:val="00E95364"/>
    <w:rsid w:val="00EB2115"/>
    <w:rsid w:val="00EB3076"/>
    <w:rsid w:val="00EB6003"/>
    <w:rsid w:val="00ED5E3F"/>
    <w:rsid w:val="00F01A30"/>
    <w:rsid w:val="00F21C2A"/>
    <w:rsid w:val="00F240E5"/>
    <w:rsid w:val="00F96BFD"/>
    <w:rsid w:val="00FC16A4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2F83-9DC7-4117-8BEB-82BD0374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76</cp:revision>
  <cp:lastPrinted>2023-01-12T05:10:00Z</cp:lastPrinted>
  <dcterms:created xsi:type="dcterms:W3CDTF">2022-04-21T05:09:00Z</dcterms:created>
  <dcterms:modified xsi:type="dcterms:W3CDTF">2023-01-12T09:38:00Z</dcterms:modified>
</cp:coreProperties>
</file>