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76" w:rsidRPr="00435176" w:rsidRDefault="00D768C3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22 </w:t>
      </w:r>
      <w:r w:rsidR="009A2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A2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3</w:t>
      </w:r>
    </w:p>
    <w:p w:rsidR="00435176" w:rsidRDefault="00435176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268"/>
        <w:gridCol w:w="7233"/>
      </w:tblGrid>
      <w:tr w:rsidR="00665B20" w:rsidRPr="00435176" w:rsidTr="00AF47CB">
        <w:trPr>
          <w:trHeight w:val="231"/>
        </w:trPr>
        <w:tc>
          <w:tcPr>
            <w:tcW w:w="710" w:type="dxa"/>
          </w:tcPr>
          <w:p w:rsidR="00665B20" w:rsidRPr="00FF44EA" w:rsidRDefault="00665B20" w:rsidP="005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65B20" w:rsidRPr="00FF44EA" w:rsidRDefault="00665B20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01" w:type="dxa"/>
            <w:gridSpan w:val="2"/>
          </w:tcPr>
          <w:p w:rsidR="00665B20" w:rsidRPr="00FF44EA" w:rsidRDefault="009265C4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 представлении директора </w:t>
            </w:r>
            <w:r w:rsidR="00665B20" w:rsidRPr="00FF44EA">
              <w:rPr>
                <w:b/>
                <w:bCs/>
                <w:iCs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</w:t>
            </w:r>
            <w:r w:rsidR="00DE20ED"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65B20" w:rsidRPr="00FF44EA">
              <w:rPr>
                <w:b/>
                <w:bCs/>
                <w:iCs/>
                <w:sz w:val="28"/>
                <w:szCs w:val="28"/>
              </w:rPr>
              <w:t xml:space="preserve">9» </w:t>
            </w:r>
            <w:proofErr w:type="spellStart"/>
            <w:r w:rsidR="00665B20" w:rsidRPr="00FF44EA">
              <w:rPr>
                <w:b/>
                <w:bCs/>
                <w:iCs/>
                <w:sz w:val="28"/>
                <w:szCs w:val="28"/>
              </w:rPr>
              <w:t>Личкуна</w:t>
            </w:r>
            <w:proofErr w:type="spellEnd"/>
            <w:r w:rsidR="00665B20" w:rsidRPr="00FF44EA">
              <w:rPr>
                <w:b/>
                <w:bCs/>
                <w:iCs/>
                <w:sz w:val="28"/>
                <w:szCs w:val="28"/>
              </w:rPr>
              <w:t xml:space="preserve"> Юрия Михайловича.</w:t>
            </w:r>
          </w:p>
        </w:tc>
      </w:tr>
      <w:tr w:rsidR="00665B20" w:rsidRPr="00435176" w:rsidTr="00AF47CB">
        <w:trPr>
          <w:trHeight w:val="231"/>
        </w:trPr>
        <w:tc>
          <w:tcPr>
            <w:tcW w:w="710" w:type="dxa"/>
          </w:tcPr>
          <w:p w:rsidR="00665B20" w:rsidRPr="00FF44EA" w:rsidRDefault="00665B20" w:rsidP="00582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65B20" w:rsidRPr="00FF44EA" w:rsidRDefault="00665B20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B20" w:rsidRPr="00FF44EA" w:rsidRDefault="00665B20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FF44EA">
              <w:rPr>
                <w:b/>
                <w:bCs/>
                <w:sz w:val="28"/>
                <w:szCs w:val="28"/>
              </w:rPr>
              <w:t>Докладывает</w:t>
            </w:r>
          </w:p>
          <w:p w:rsidR="00EC6486" w:rsidRPr="00FF44EA" w:rsidRDefault="00665B20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FF44EA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665B20" w:rsidRPr="00FF44EA" w:rsidRDefault="00665B20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FF44EA">
              <w:rPr>
                <w:b/>
                <w:bCs/>
                <w:sz w:val="28"/>
                <w:szCs w:val="28"/>
              </w:rPr>
              <w:t xml:space="preserve">   </w:t>
            </w:r>
            <w:r w:rsidR="00EC6486" w:rsidRPr="00FF44EA"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33" w:type="dxa"/>
          </w:tcPr>
          <w:p w:rsidR="00665B20" w:rsidRPr="00FF44EA" w:rsidRDefault="00665B20" w:rsidP="00582FAE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исполняющий обязанности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44EA">
              <w:rPr>
                <w:snapToGrid w:val="0"/>
                <w:sz w:val="28"/>
                <w:szCs w:val="28"/>
                <w:lang w:eastAsia="en-US"/>
              </w:rPr>
              <w:t>директора Департамента образования Администрации города Ханты-Мансийска</w:t>
            </w:r>
            <w:proofErr w:type="gramEnd"/>
          </w:p>
          <w:p w:rsidR="00EC6486" w:rsidRPr="00FF44EA" w:rsidRDefault="00EC6486" w:rsidP="00582FAE">
            <w:pPr>
              <w:pStyle w:val="21"/>
              <w:spacing w:after="0" w:line="240" w:lineRule="auto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FF44EA">
              <w:rPr>
                <w:b/>
                <w:bCs/>
                <w:iCs/>
                <w:sz w:val="28"/>
                <w:szCs w:val="28"/>
              </w:rPr>
              <w:t xml:space="preserve">Личкун Юрий Михайлович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bCs/>
                <w:sz w:val="28"/>
                <w:szCs w:val="28"/>
              </w:rPr>
              <w:t xml:space="preserve"> </w:t>
            </w:r>
            <w:r w:rsidRPr="00FF44EA">
              <w:rPr>
                <w:bCs/>
                <w:iCs/>
                <w:sz w:val="28"/>
                <w:szCs w:val="28"/>
              </w:rPr>
              <w:t>директор  муниципального бюджетного общеобразовательного учреждения «Средняя общеобразовательная школа №</w:t>
            </w:r>
            <w:r w:rsidR="00DE20ED">
              <w:rPr>
                <w:bCs/>
                <w:iCs/>
                <w:sz w:val="28"/>
                <w:szCs w:val="28"/>
              </w:rPr>
              <w:t xml:space="preserve"> </w:t>
            </w:r>
            <w:r w:rsidRPr="00FF44EA">
              <w:rPr>
                <w:bCs/>
                <w:iCs/>
                <w:sz w:val="28"/>
                <w:szCs w:val="28"/>
              </w:rPr>
              <w:t>9»</w:t>
            </w:r>
          </w:p>
          <w:p w:rsidR="00EC6486" w:rsidRPr="00582FAE" w:rsidRDefault="00EC6486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</w:rPr>
            </w:pPr>
          </w:p>
        </w:tc>
      </w:tr>
      <w:tr w:rsidR="00EA7072" w:rsidRPr="00435176" w:rsidTr="00AF47CB">
        <w:trPr>
          <w:trHeight w:val="231"/>
        </w:trPr>
        <w:tc>
          <w:tcPr>
            <w:tcW w:w="710" w:type="dxa"/>
          </w:tcPr>
          <w:p w:rsidR="00EA7072" w:rsidRPr="00FF44EA" w:rsidRDefault="00EA7072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072" w:rsidRPr="00FF44EA" w:rsidRDefault="00665B20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01" w:type="dxa"/>
            <w:gridSpan w:val="2"/>
          </w:tcPr>
          <w:p w:rsidR="00EA7072" w:rsidRPr="00FF44EA" w:rsidRDefault="00EA7072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z w:val="28"/>
                <w:szCs w:val="28"/>
              </w:rPr>
              <w:t xml:space="preserve">О результатах деятельности контрольно-ревизионного управления Департамента управления финансами Администрации города                             за 2021 год. </w:t>
            </w:r>
          </w:p>
        </w:tc>
      </w:tr>
      <w:tr w:rsidR="00EA7072" w:rsidRPr="00435176" w:rsidTr="00AF47CB">
        <w:trPr>
          <w:trHeight w:val="231"/>
        </w:trPr>
        <w:tc>
          <w:tcPr>
            <w:tcW w:w="1419" w:type="dxa"/>
            <w:gridSpan w:val="2"/>
          </w:tcPr>
          <w:p w:rsidR="00EA7072" w:rsidRPr="00FF44EA" w:rsidRDefault="00EA7072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A7072" w:rsidRPr="00FF44EA" w:rsidRDefault="00EA7072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EA7072" w:rsidRPr="00FF44EA" w:rsidRDefault="003E4CC9" w:rsidP="00582FAE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 w:rsidRPr="00FF44EA">
              <w:rPr>
                <w:b/>
                <w:bCs/>
                <w:sz w:val="28"/>
                <w:szCs w:val="28"/>
              </w:rPr>
              <w:t xml:space="preserve">Кузнецов Андрей Валентинович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="00EA7072" w:rsidRPr="00FF44EA">
              <w:rPr>
                <w:bCs/>
                <w:sz w:val="28"/>
                <w:szCs w:val="28"/>
              </w:rPr>
              <w:t xml:space="preserve"> </w:t>
            </w:r>
            <w:r w:rsidRPr="00FF44EA">
              <w:rPr>
                <w:bCs/>
                <w:sz w:val="28"/>
                <w:szCs w:val="28"/>
              </w:rPr>
              <w:t xml:space="preserve">начальник контрольно-ревизионного управления </w:t>
            </w:r>
            <w:r w:rsidR="00EA7072" w:rsidRPr="00FF44EA">
              <w:rPr>
                <w:bCs/>
                <w:sz w:val="28"/>
                <w:szCs w:val="28"/>
              </w:rPr>
              <w:t>Департамента управления финансами Администрации горо</w:t>
            </w:r>
            <w:r w:rsidRPr="00FF44EA">
              <w:rPr>
                <w:bCs/>
                <w:sz w:val="28"/>
                <w:szCs w:val="28"/>
              </w:rPr>
              <w:t xml:space="preserve">да                   </w:t>
            </w:r>
            <w:r w:rsidR="00EA7072" w:rsidRPr="00FF44EA">
              <w:rPr>
                <w:bCs/>
                <w:sz w:val="28"/>
                <w:szCs w:val="28"/>
              </w:rPr>
              <w:t>Ханты-Мансийска</w:t>
            </w:r>
          </w:p>
          <w:p w:rsidR="00EA7072" w:rsidRPr="00582FAE" w:rsidRDefault="00EA7072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lang w:eastAsia="en-US"/>
              </w:rPr>
            </w:pPr>
          </w:p>
        </w:tc>
      </w:tr>
      <w:tr w:rsidR="00EA7072" w:rsidRPr="00435176" w:rsidTr="00AF47CB">
        <w:trPr>
          <w:trHeight w:val="77"/>
        </w:trPr>
        <w:tc>
          <w:tcPr>
            <w:tcW w:w="710" w:type="dxa"/>
          </w:tcPr>
          <w:p w:rsidR="00EA7072" w:rsidRPr="00FF44EA" w:rsidRDefault="00EA7072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072" w:rsidRPr="00FF44EA" w:rsidRDefault="00665B20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A7072"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2"/>
          </w:tcPr>
          <w:p w:rsidR="00EA7072" w:rsidRPr="00FF44EA" w:rsidRDefault="002F4A6F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FF44EA">
              <w:rPr>
                <w:b/>
                <w:sz w:val="28"/>
                <w:szCs w:val="28"/>
              </w:rPr>
              <w:t>Положении</w:t>
            </w:r>
            <w:proofErr w:type="gramEnd"/>
            <w:r w:rsidRPr="00FF44EA">
              <w:rPr>
                <w:b/>
                <w:sz w:val="28"/>
                <w:szCs w:val="28"/>
              </w:rPr>
              <w:t xml:space="preserve"> о мерах материального и социального обеспечения лиц, замещающих муниципальные должности в Счетной палате города Ханты-Мансийска.</w:t>
            </w:r>
          </w:p>
        </w:tc>
      </w:tr>
      <w:tr w:rsidR="00AF47CB" w:rsidRPr="00435176" w:rsidTr="00AF47CB">
        <w:trPr>
          <w:trHeight w:val="284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AF47CB" w:rsidRPr="00FF44EA" w:rsidRDefault="00AF47CB" w:rsidP="00F75CD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  <w:hideMark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z w:val="28"/>
                <w:szCs w:val="28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  <w:p w:rsidR="00AF47CB" w:rsidRPr="00582FAE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lang w:eastAsia="en-US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  <w:hideMark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      от 28 октября 2011 года № 119 «О Порядке материально-технического                                      и организационного обеспечения </w:t>
            </w:r>
            <w:proofErr w:type="gramStart"/>
            <w:r w:rsidRPr="00FF44EA">
              <w:rPr>
                <w:b/>
                <w:sz w:val="28"/>
                <w:szCs w:val="28"/>
              </w:rPr>
              <w:t>деятельности органов местного самоуправления города Ханты-Мансийска</w:t>
            </w:r>
            <w:proofErr w:type="gramEnd"/>
            <w:r w:rsidRPr="00FF44EA">
              <w:rPr>
                <w:b/>
                <w:sz w:val="28"/>
                <w:szCs w:val="28"/>
              </w:rPr>
              <w:t>».</w:t>
            </w:r>
          </w:p>
        </w:tc>
      </w:tr>
      <w:tr w:rsidR="00AF47CB" w:rsidRPr="00435176" w:rsidTr="00AF47CB">
        <w:trPr>
          <w:trHeight w:val="284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AF47CB" w:rsidRPr="00FF44EA" w:rsidRDefault="00AF47CB" w:rsidP="00582F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z w:val="28"/>
                <w:szCs w:val="28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  <w:p w:rsidR="00AF47CB" w:rsidRPr="00582FAE" w:rsidRDefault="00AF47CB" w:rsidP="00582FAE">
            <w:pPr>
              <w:pStyle w:val="a5"/>
              <w:spacing w:after="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z w:val="28"/>
                <w:szCs w:val="28"/>
              </w:rPr>
              <w:t xml:space="preserve">О ходе </w:t>
            </w:r>
            <w:proofErr w:type="gramStart"/>
            <w:r w:rsidRPr="00FF44EA">
              <w:rPr>
                <w:b/>
                <w:sz w:val="28"/>
                <w:szCs w:val="28"/>
              </w:rPr>
              <w:t>реализации  программы комплексного развития транспортной инфраструктуры города Ханты-Мансийска</w:t>
            </w:r>
            <w:proofErr w:type="gramEnd"/>
            <w:r w:rsidRPr="00FF44EA">
              <w:rPr>
                <w:b/>
                <w:sz w:val="28"/>
                <w:szCs w:val="28"/>
              </w:rPr>
              <w:t xml:space="preserve"> на 2018</w:t>
            </w:r>
            <w:r w:rsidR="00AD6FEE">
              <w:rPr>
                <w:b/>
                <w:sz w:val="28"/>
                <w:szCs w:val="28"/>
              </w:rPr>
              <w:t xml:space="preserve"> </w:t>
            </w:r>
            <w:r w:rsidRPr="00FF44EA">
              <w:rPr>
                <w:b/>
                <w:sz w:val="28"/>
                <w:szCs w:val="28"/>
              </w:rPr>
              <w:t>-</w:t>
            </w:r>
            <w:r w:rsidR="00AD6FEE">
              <w:rPr>
                <w:b/>
                <w:sz w:val="28"/>
                <w:szCs w:val="28"/>
              </w:rPr>
              <w:t xml:space="preserve"> </w:t>
            </w:r>
            <w:r w:rsidRPr="00FF44EA">
              <w:rPr>
                <w:b/>
                <w:sz w:val="28"/>
                <w:szCs w:val="28"/>
              </w:rPr>
              <w:t xml:space="preserve">2033 годы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FF44EA">
              <w:rPr>
                <w:b/>
                <w:sz w:val="28"/>
                <w:szCs w:val="28"/>
              </w:rPr>
              <w:t>за 2021 год.</w:t>
            </w:r>
          </w:p>
        </w:tc>
      </w:tr>
      <w:tr w:rsidR="00AF47CB" w:rsidRPr="00435176" w:rsidTr="00AF47CB">
        <w:trPr>
          <w:trHeight w:val="231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AF47CB" w:rsidRPr="00FF44EA" w:rsidRDefault="00AF47CB" w:rsidP="00AF47C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Адольф Олег Артурович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транспорта, связи и дорог Администрации города                Ханты-Мансийска</w:t>
            </w:r>
          </w:p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rFonts w:eastAsia="Calibri"/>
                <w:b/>
                <w:sz w:val="28"/>
                <w:szCs w:val="28"/>
              </w:rPr>
              <w:t>О ходе реализации  программы «Комплексное развитие  социальной инфраструктуры городского округа город Ханты-Мансийск на 2018</w:t>
            </w:r>
            <w:r w:rsidR="00AD6FE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F44EA">
              <w:rPr>
                <w:rFonts w:eastAsia="Calibri"/>
                <w:b/>
                <w:sz w:val="28"/>
                <w:szCs w:val="28"/>
              </w:rPr>
              <w:t>-2033 годы» за 2021 год.</w:t>
            </w:r>
          </w:p>
        </w:tc>
      </w:tr>
      <w:tr w:rsidR="00AF47CB" w:rsidRPr="00435176" w:rsidTr="00AF47CB">
        <w:trPr>
          <w:trHeight w:val="231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F75CD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AF47CB" w:rsidRPr="00FF44EA" w:rsidRDefault="00AF47CB" w:rsidP="00F75CD8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  <w:p w:rsidR="00AF47CB" w:rsidRPr="00582FAE" w:rsidRDefault="00AF47CB" w:rsidP="00F75CD8">
            <w:pPr>
              <w:pStyle w:val="a5"/>
              <w:spacing w:after="0"/>
              <w:jc w:val="both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</w:t>
            </w:r>
            <w:r w:rsidR="00AD6FE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F44EA">
              <w:rPr>
                <w:b/>
                <w:snapToGrid w:val="0"/>
                <w:sz w:val="28"/>
                <w:szCs w:val="28"/>
              </w:rPr>
              <w:t>-</w:t>
            </w:r>
            <w:r w:rsidR="00AD6FE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F44EA">
              <w:rPr>
                <w:b/>
                <w:snapToGrid w:val="0"/>
                <w:sz w:val="28"/>
                <w:szCs w:val="28"/>
              </w:rPr>
              <w:t>2032 годы» за 2021 год.</w:t>
            </w:r>
          </w:p>
        </w:tc>
      </w:tr>
      <w:tr w:rsidR="00AF47CB" w:rsidRPr="00435176" w:rsidTr="00AF47CB">
        <w:trPr>
          <w:trHeight w:val="231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F75CD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AF47CB" w:rsidRPr="00FF44EA" w:rsidRDefault="00AF47CB" w:rsidP="00F75CD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заместитель Главы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br/>
              <w:t xml:space="preserve">города Ханты-Мансийска, директор </w:t>
            </w:r>
            <w:proofErr w:type="gramStart"/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Департамента городского хозяйства Администрации города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br/>
              <w:t>Ханты-Мансийска</w:t>
            </w:r>
            <w:proofErr w:type="gramEnd"/>
            <w:r w:rsidRPr="00FF44EA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AF47CB" w:rsidRPr="00FF44EA" w:rsidRDefault="00AF47CB" w:rsidP="00F75CD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AF47CB" w:rsidRPr="00582FAE" w:rsidRDefault="00AF47CB" w:rsidP="00F75CD8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z w:val="28"/>
                <w:szCs w:val="28"/>
              </w:rPr>
              <w:t xml:space="preserve">О ходе </w:t>
            </w:r>
            <w:proofErr w:type="gramStart"/>
            <w:r w:rsidRPr="00FF44EA">
              <w:rPr>
                <w:b/>
                <w:sz w:val="28"/>
                <w:szCs w:val="28"/>
              </w:rPr>
              <w:t>выполнения Решения Думы города Ханты-Мансийска</w:t>
            </w:r>
            <w:proofErr w:type="gramEnd"/>
            <w:r w:rsidRPr="00FF44EA">
              <w:rPr>
                <w:b/>
                <w:sz w:val="28"/>
                <w:szCs w:val="28"/>
              </w:rPr>
              <w:t xml:space="preserve">     </w:t>
            </w:r>
            <w:r w:rsidR="009A1B7D">
              <w:rPr>
                <w:b/>
                <w:sz w:val="28"/>
                <w:szCs w:val="28"/>
              </w:rPr>
              <w:t xml:space="preserve">                           от  </w:t>
            </w:r>
            <w:r w:rsidRPr="00FF44EA">
              <w:rPr>
                <w:b/>
                <w:sz w:val="28"/>
                <w:szCs w:val="28"/>
              </w:rPr>
              <w:t>2  июня  2014  года  № 517-V РД  «О Правилах благоустройства территории города Ханты-Мансийска».</w:t>
            </w:r>
          </w:p>
        </w:tc>
      </w:tr>
      <w:tr w:rsidR="00AF47CB" w:rsidRPr="00435176" w:rsidTr="00AF47CB">
        <w:trPr>
          <w:trHeight w:val="231"/>
        </w:trPr>
        <w:tc>
          <w:tcPr>
            <w:tcW w:w="1419" w:type="dxa"/>
            <w:gridSpan w:val="2"/>
          </w:tcPr>
          <w:p w:rsidR="00AF47CB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AF47C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bCs/>
                <w:sz w:val="28"/>
                <w:szCs w:val="28"/>
              </w:rPr>
              <w:t xml:space="preserve">Докладывают: </w:t>
            </w:r>
          </w:p>
        </w:tc>
        <w:tc>
          <w:tcPr>
            <w:tcW w:w="7233" w:type="dxa"/>
          </w:tcPr>
          <w:p w:rsidR="00AF47CB" w:rsidRPr="00FF44EA" w:rsidRDefault="00AF47CB" w:rsidP="00AF47C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заместитель Главы города Ханты-Мансийска, директор </w:t>
            </w:r>
            <w:proofErr w:type="gramStart"/>
            <w:r w:rsidRPr="00FF44EA">
              <w:rPr>
                <w:snapToGrid w:val="0"/>
                <w:sz w:val="28"/>
                <w:szCs w:val="28"/>
                <w:lang w:eastAsia="en-US"/>
              </w:rPr>
              <w:t>Департамента городского хозяйства Администрации города                         Ханты-Мансийска</w:t>
            </w:r>
            <w:proofErr w:type="gramEnd"/>
            <w:r w:rsidRPr="00FF44EA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AF47CB" w:rsidRDefault="00AF47CB" w:rsidP="00AF47CB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>Солодилов Владимир Алексеевич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начальник </w:t>
            </w:r>
            <w:proofErr w:type="gramStart"/>
            <w:r w:rsidRPr="00FF44EA">
              <w:rPr>
                <w:snapToGrid w:val="0"/>
                <w:sz w:val="28"/>
                <w:szCs w:val="28"/>
                <w:lang w:eastAsia="en-US"/>
              </w:rPr>
              <w:t>управления муниципального контроля Администрации города Ханты-Мансийска</w:t>
            </w:r>
            <w:proofErr w:type="gramEnd"/>
          </w:p>
          <w:p w:rsidR="00AF47CB" w:rsidRPr="00FF44EA" w:rsidRDefault="00AF47CB" w:rsidP="00AF47CB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020447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F47CB"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плане сноса, капитального ремонта жилых домов и квартир                              на 2022 год.</w:t>
            </w:r>
          </w:p>
        </w:tc>
      </w:tr>
      <w:tr w:rsidR="00AF47CB" w:rsidRPr="00435176" w:rsidTr="00AF47CB">
        <w:trPr>
          <w:trHeight w:val="231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AF47CB" w:rsidRPr="00FF44EA" w:rsidRDefault="00AF47CB" w:rsidP="00582F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заместитель Главы города Ханты-Мансийска, директор </w:t>
            </w:r>
            <w:proofErr w:type="gramStart"/>
            <w:r w:rsidRPr="00FF44EA">
              <w:rPr>
                <w:snapToGrid w:val="0"/>
                <w:sz w:val="28"/>
                <w:szCs w:val="28"/>
                <w:lang w:eastAsia="en-US"/>
              </w:rPr>
              <w:t>Департамента городского хозяйства Администрации города                           Ханты-Мансийска</w:t>
            </w:r>
            <w:proofErr w:type="gramEnd"/>
            <w:r w:rsidRPr="00FF44EA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AF47CB" w:rsidRPr="00FF44EA" w:rsidRDefault="00AF47CB" w:rsidP="00582F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 xml:space="preserve">Яганов Руслан Муратович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</w:rPr>
              <w:t xml:space="preserve">директор </w:t>
            </w:r>
            <w:hyperlink r:id="rId9" w:history="1">
              <w:proofErr w:type="gramStart"/>
              <w:r w:rsidRPr="00FF44EA">
                <w:rPr>
                  <w:rStyle w:val="ad"/>
                  <w:rFonts w:eastAsiaTheme="majorEastAsia"/>
                  <w:snapToGrid w:val="0"/>
                  <w:color w:val="auto"/>
                  <w:sz w:val="28"/>
                  <w:szCs w:val="28"/>
                  <w:u w:val="none"/>
                </w:rPr>
                <w:t>Департамента муниципальной собственности Администрации города                         Ханты-Мансийска</w:t>
              </w:r>
              <w:proofErr w:type="gramEnd"/>
            </w:hyperlink>
          </w:p>
          <w:p w:rsidR="00AF47CB" w:rsidRPr="00582FAE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7CB" w:rsidRPr="00435176" w:rsidTr="00AF47CB">
        <w:trPr>
          <w:trHeight w:val="231"/>
        </w:trPr>
        <w:tc>
          <w:tcPr>
            <w:tcW w:w="710" w:type="dxa"/>
            <w:hideMark/>
          </w:tcPr>
          <w:p w:rsidR="00AF47CB" w:rsidRPr="00FF44EA" w:rsidRDefault="00AF47CB" w:rsidP="0058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020447" w:rsidP="00582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F47CB"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2"/>
          </w:tcPr>
          <w:p w:rsidR="00AF47CB" w:rsidRPr="00AF47CB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47C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  <w:r w:rsidRPr="00AF4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исполнении прогнозного плана (программы) приватизации муниципального имущества на 2021 год за 2021 год.</w:t>
            </w:r>
          </w:p>
        </w:tc>
      </w:tr>
      <w:tr w:rsidR="00AF47CB" w:rsidRPr="00435176" w:rsidTr="00AF47CB">
        <w:trPr>
          <w:trHeight w:val="284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AF47CB" w:rsidRPr="00FF44EA" w:rsidRDefault="00AF47CB" w:rsidP="00582F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AF47CB" w:rsidRPr="00FF44EA" w:rsidRDefault="00AF47CB" w:rsidP="00AF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Яганов Руслан Муратович </w:t>
            </w:r>
            <w:r w:rsidR="00C44FD5">
              <w:rPr>
                <w:snapToGrid w:val="0"/>
                <w:szCs w:val="28"/>
              </w:rPr>
              <w:t>–</w:t>
            </w:r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FF44E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AF47CB" w:rsidRPr="00582FAE" w:rsidRDefault="00AF47CB" w:rsidP="00AF47CB">
            <w:pPr>
              <w:pStyle w:val="a5"/>
              <w:spacing w:after="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AF47CB" w:rsidRPr="00345678" w:rsidTr="00AF47CB">
        <w:trPr>
          <w:trHeight w:val="285"/>
        </w:trPr>
        <w:tc>
          <w:tcPr>
            <w:tcW w:w="710" w:type="dxa"/>
          </w:tcPr>
          <w:p w:rsidR="00AF47CB" w:rsidRPr="00FF44EA" w:rsidRDefault="00AF47CB" w:rsidP="00582FA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ходатайствах</w:t>
            </w:r>
            <w:proofErr w:type="gramEnd"/>
            <w:r w:rsidR="00926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представлении </w:t>
            </w:r>
            <w:r w:rsidRPr="00FF4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награждению Думой города                     Ханты-Мансийска.</w:t>
            </w:r>
          </w:p>
        </w:tc>
      </w:tr>
      <w:tr w:rsidR="00AF47CB" w:rsidRPr="00345678" w:rsidTr="00AF47CB">
        <w:trPr>
          <w:trHeight w:val="702"/>
        </w:trPr>
        <w:tc>
          <w:tcPr>
            <w:tcW w:w="1419" w:type="dxa"/>
            <w:gridSpan w:val="2"/>
          </w:tcPr>
          <w:p w:rsidR="00AF47CB" w:rsidRPr="00FF44EA" w:rsidRDefault="00AF47CB" w:rsidP="0058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7CB" w:rsidRPr="00FF44EA" w:rsidRDefault="00AF47CB" w:rsidP="0058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AF47CB" w:rsidRDefault="00AF47CB" w:rsidP="00582F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C44FD5"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  <w:p w:rsidR="00AF47CB" w:rsidRPr="00582FAE" w:rsidRDefault="00AF47CB" w:rsidP="00582FAE">
            <w:pPr>
              <w:pStyle w:val="a5"/>
              <w:spacing w:after="0"/>
              <w:jc w:val="both"/>
              <w:rPr>
                <w:iCs/>
                <w:sz w:val="20"/>
                <w:szCs w:val="20"/>
              </w:rPr>
            </w:pPr>
          </w:p>
        </w:tc>
      </w:tr>
      <w:tr w:rsidR="00AF47CB" w:rsidRPr="00345678" w:rsidTr="00AF47CB">
        <w:trPr>
          <w:trHeight w:val="285"/>
        </w:trPr>
        <w:tc>
          <w:tcPr>
            <w:tcW w:w="710" w:type="dxa"/>
            <w:hideMark/>
          </w:tcPr>
          <w:p w:rsidR="00AF47CB" w:rsidRPr="00FF44EA" w:rsidRDefault="00AF47CB" w:rsidP="00582FA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47CB" w:rsidRPr="00FF44EA" w:rsidRDefault="00AF47CB" w:rsidP="0058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501" w:type="dxa"/>
            <w:gridSpan w:val="2"/>
          </w:tcPr>
          <w:p w:rsidR="00AF47CB" w:rsidRPr="00FF44EA" w:rsidRDefault="00AF47CB" w:rsidP="00582FAE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</w:p>
        </w:tc>
      </w:tr>
    </w:tbl>
    <w:p w:rsidR="00033E59" w:rsidRDefault="00033E59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977EA2" w:rsidRPr="00977EA2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053FB1" w:rsidRPr="000E6427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3FB1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977EA2" w:rsidRDefault="00977EA2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053FB1" w:rsidRPr="000E6427" w:rsidTr="009F1410"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  <w:p w:rsidR="00977EA2" w:rsidRPr="00977EA2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977EA2" w:rsidRPr="000E6427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7088" w:type="dxa"/>
          </w:tcPr>
          <w:p w:rsidR="00053FB1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77EA2" w:rsidRDefault="00977EA2" w:rsidP="00977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EA2" w:rsidRDefault="00977EA2" w:rsidP="00977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77EA2" w:rsidRPr="000E6427" w:rsidRDefault="00977EA2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3FB1" w:rsidRPr="000E6427" w:rsidTr="009F1410">
        <w:tc>
          <w:tcPr>
            <w:tcW w:w="3544" w:type="dxa"/>
          </w:tcPr>
          <w:p w:rsidR="00E04D2A" w:rsidRDefault="00E04D2A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9550A7" w:rsidRDefault="00E04D2A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  <w:p w:rsidR="00E04D2A" w:rsidRDefault="00E04D2A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780" w:rsidRDefault="007E7780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053FB1" w:rsidRPr="000E6427" w:rsidRDefault="007E7780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7088" w:type="dxa"/>
          </w:tcPr>
          <w:p w:rsidR="009550A7" w:rsidRDefault="009550A7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4D2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053FB1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53FB1" w:rsidRPr="000E6427" w:rsidRDefault="00053FB1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693"/>
        <w:gridCol w:w="6517"/>
        <w:gridCol w:w="709"/>
      </w:tblGrid>
      <w:tr w:rsidR="00665B20" w:rsidTr="00665B20">
        <w:trPr>
          <w:gridAfter w:val="1"/>
          <w:wAfter w:w="709" w:type="dxa"/>
          <w:trHeight w:val="497"/>
        </w:trPr>
        <w:tc>
          <w:tcPr>
            <w:tcW w:w="426" w:type="dxa"/>
          </w:tcPr>
          <w:p w:rsidR="00665B20" w:rsidRDefault="0066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665B20" w:rsidRDefault="00665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20" w:rsidTr="00665B20">
        <w:trPr>
          <w:trHeight w:val="506"/>
        </w:trPr>
        <w:tc>
          <w:tcPr>
            <w:tcW w:w="851" w:type="dxa"/>
            <w:gridSpan w:val="2"/>
          </w:tcPr>
          <w:p w:rsidR="00665B20" w:rsidRDefault="0066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</w:tcPr>
          <w:p w:rsidR="00665B20" w:rsidRDefault="00665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65B20" w:rsidRDefault="0066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A69AF" w:rsidRPr="008215B4" w:rsidSect="00582FAE">
      <w:pgSz w:w="11906" w:h="16838"/>
      <w:pgMar w:top="284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6E" w:rsidRDefault="00AC7A6E" w:rsidP="00A93011">
      <w:pPr>
        <w:spacing w:after="0" w:line="240" w:lineRule="auto"/>
      </w:pPr>
      <w:r>
        <w:separator/>
      </w:r>
    </w:p>
  </w:endnote>
  <w:endnote w:type="continuationSeparator" w:id="0">
    <w:p w:rsidR="00AC7A6E" w:rsidRDefault="00AC7A6E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6E" w:rsidRDefault="00AC7A6E" w:rsidP="00A93011">
      <w:pPr>
        <w:spacing w:after="0" w:line="240" w:lineRule="auto"/>
      </w:pPr>
      <w:r>
        <w:separator/>
      </w:r>
    </w:p>
  </w:footnote>
  <w:footnote w:type="continuationSeparator" w:id="0">
    <w:p w:rsidR="00AC7A6E" w:rsidRDefault="00AC7A6E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3E59"/>
    <w:rsid w:val="00036F05"/>
    <w:rsid w:val="00053FB1"/>
    <w:rsid w:val="0006522B"/>
    <w:rsid w:val="000657AD"/>
    <w:rsid w:val="0012531B"/>
    <w:rsid w:val="001304A5"/>
    <w:rsid w:val="0014136C"/>
    <w:rsid w:val="001417BD"/>
    <w:rsid w:val="00145321"/>
    <w:rsid w:val="001471B7"/>
    <w:rsid w:val="00165057"/>
    <w:rsid w:val="00181A01"/>
    <w:rsid w:val="001C0734"/>
    <w:rsid w:val="001C24E1"/>
    <w:rsid w:val="001C296E"/>
    <w:rsid w:val="001E2BB9"/>
    <w:rsid w:val="00206F08"/>
    <w:rsid w:val="0022267C"/>
    <w:rsid w:val="0025408F"/>
    <w:rsid w:val="00281EB7"/>
    <w:rsid w:val="00292244"/>
    <w:rsid w:val="002C0BD1"/>
    <w:rsid w:val="002C0C45"/>
    <w:rsid w:val="002C66B4"/>
    <w:rsid w:val="002F03A2"/>
    <w:rsid w:val="002F14A2"/>
    <w:rsid w:val="002F2B46"/>
    <w:rsid w:val="002F4A6F"/>
    <w:rsid w:val="003327D4"/>
    <w:rsid w:val="00343406"/>
    <w:rsid w:val="00345678"/>
    <w:rsid w:val="00352807"/>
    <w:rsid w:val="00356525"/>
    <w:rsid w:val="00376199"/>
    <w:rsid w:val="003922FF"/>
    <w:rsid w:val="003A2096"/>
    <w:rsid w:val="003B5DB1"/>
    <w:rsid w:val="003E4CC9"/>
    <w:rsid w:val="003F5AC2"/>
    <w:rsid w:val="00413F8A"/>
    <w:rsid w:val="004338E3"/>
    <w:rsid w:val="00435176"/>
    <w:rsid w:val="0047282C"/>
    <w:rsid w:val="004A3794"/>
    <w:rsid w:val="004B2FA9"/>
    <w:rsid w:val="004C74AB"/>
    <w:rsid w:val="004E5E63"/>
    <w:rsid w:val="0052735F"/>
    <w:rsid w:val="005344EF"/>
    <w:rsid w:val="00552CEB"/>
    <w:rsid w:val="00562113"/>
    <w:rsid w:val="00567631"/>
    <w:rsid w:val="00582FAE"/>
    <w:rsid w:val="005A5F44"/>
    <w:rsid w:val="005E09E7"/>
    <w:rsid w:val="00642CDD"/>
    <w:rsid w:val="006431F3"/>
    <w:rsid w:val="00646473"/>
    <w:rsid w:val="00665B20"/>
    <w:rsid w:val="00671969"/>
    <w:rsid w:val="00686833"/>
    <w:rsid w:val="006A3BA0"/>
    <w:rsid w:val="006B3F4C"/>
    <w:rsid w:val="006D60A1"/>
    <w:rsid w:val="006F6000"/>
    <w:rsid w:val="006F601D"/>
    <w:rsid w:val="00705D49"/>
    <w:rsid w:val="007175C6"/>
    <w:rsid w:val="00726C2B"/>
    <w:rsid w:val="00780CC7"/>
    <w:rsid w:val="007823B4"/>
    <w:rsid w:val="00785884"/>
    <w:rsid w:val="00787144"/>
    <w:rsid w:val="007A58D6"/>
    <w:rsid w:val="007D056C"/>
    <w:rsid w:val="007D2B9E"/>
    <w:rsid w:val="007E117C"/>
    <w:rsid w:val="007E7780"/>
    <w:rsid w:val="007F5789"/>
    <w:rsid w:val="0080325E"/>
    <w:rsid w:val="008130ED"/>
    <w:rsid w:val="00815825"/>
    <w:rsid w:val="008215B4"/>
    <w:rsid w:val="008318A0"/>
    <w:rsid w:val="00870989"/>
    <w:rsid w:val="00885B54"/>
    <w:rsid w:val="0089419D"/>
    <w:rsid w:val="00896FED"/>
    <w:rsid w:val="008E2A8D"/>
    <w:rsid w:val="00914FF9"/>
    <w:rsid w:val="009265C4"/>
    <w:rsid w:val="0094435A"/>
    <w:rsid w:val="00951B2A"/>
    <w:rsid w:val="009550A7"/>
    <w:rsid w:val="0097382F"/>
    <w:rsid w:val="00977EA2"/>
    <w:rsid w:val="00982472"/>
    <w:rsid w:val="00992E0E"/>
    <w:rsid w:val="009933C5"/>
    <w:rsid w:val="009A1B7D"/>
    <w:rsid w:val="009A2F39"/>
    <w:rsid w:val="009A71AC"/>
    <w:rsid w:val="009B3B90"/>
    <w:rsid w:val="009B6D7F"/>
    <w:rsid w:val="009C0F86"/>
    <w:rsid w:val="009C1222"/>
    <w:rsid w:val="009C14CD"/>
    <w:rsid w:val="009E3ED6"/>
    <w:rsid w:val="009E7B3D"/>
    <w:rsid w:val="009F1792"/>
    <w:rsid w:val="009F58DE"/>
    <w:rsid w:val="00A1398C"/>
    <w:rsid w:val="00A2358D"/>
    <w:rsid w:val="00A245E4"/>
    <w:rsid w:val="00A32F5A"/>
    <w:rsid w:val="00A55F0C"/>
    <w:rsid w:val="00A76B01"/>
    <w:rsid w:val="00A93011"/>
    <w:rsid w:val="00AA69AF"/>
    <w:rsid w:val="00AB74D6"/>
    <w:rsid w:val="00AC7A6E"/>
    <w:rsid w:val="00AD111B"/>
    <w:rsid w:val="00AD625A"/>
    <w:rsid w:val="00AD6FEE"/>
    <w:rsid w:val="00AE2503"/>
    <w:rsid w:val="00AF47CB"/>
    <w:rsid w:val="00AF613C"/>
    <w:rsid w:val="00B17D3D"/>
    <w:rsid w:val="00B32EAE"/>
    <w:rsid w:val="00B601E1"/>
    <w:rsid w:val="00B70BB7"/>
    <w:rsid w:val="00B76628"/>
    <w:rsid w:val="00B82E0D"/>
    <w:rsid w:val="00B916D7"/>
    <w:rsid w:val="00BC6AC8"/>
    <w:rsid w:val="00BE2737"/>
    <w:rsid w:val="00C05D06"/>
    <w:rsid w:val="00C128CE"/>
    <w:rsid w:val="00C40DAB"/>
    <w:rsid w:val="00C44FD5"/>
    <w:rsid w:val="00C512DF"/>
    <w:rsid w:val="00C7732C"/>
    <w:rsid w:val="00C83C99"/>
    <w:rsid w:val="00C85EE7"/>
    <w:rsid w:val="00CA4D4B"/>
    <w:rsid w:val="00CB0D3F"/>
    <w:rsid w:val="00CB4CE1"/>
    <w:rsid w:val="00CC59B9"/>
    <w:rsid w:val="00D20C23"/>
    <w:rsid w:val="00D4515C"/>
    <w:rsid w:val="00D5024F"/>
    <w:rsid w:val="00D54B93"/>
    <w:rsid w:val="00D550E2"/>
    <w:rsid w:val="00D6232E"/>
    <w:rsid w:val="00D768C3"/>
    <w:rsid w:val="00D94AF9"/>
    <w:rsid w:val="00DC53EE"/>
    <w:rsid w:val="00DD55FD"/>
    <w:rsid w:val="00DE20ED"/>
    <w:rsid w:val="00DE4918"/>
    <w:rsid w:val="00E04D2A"/>
    <w:rsid w:val="00E107E0"/>
    <w:rsid w:val="00E15E0F"/>
    <w:rsid w:val="00E176FA"/>
    <w:rsid w:val="00E55CF7"/>
    <w:rsid w:val="00E6167A"/>
    <w:rsid w:val="00E80DCB"/>
    <w:rsid w:val="00EA7072"/>
    <w:rsid w:val="00EB1D0B"/>
    <w:rsid w:val="00EC6486"/>
    <w:rsid w:val="00F134EC"/>
    <w:rsid w:val="00F16C62"/>
    <w:rsid w:val="00F20289"/>
    <w:rsid w:val="00F30848"/>
    <w:rsid w:val="00F31D72"/>
    <w:rsid w:val="00F43F24"/>
    <w:rsid w:val="00F52FCD"/>
    <w:rsid w:val="00F5511B"/>
    <w:rsid w:val="00F6005F"/>
    <w:rsid w:val="00F7653E"/>
    <w:rsid w:val="00F856F6"/>
    <w:rsid w:val="00F9237C"/>
    <w:rsid w:val="00F97750"/>
    <w:rsid w:val="00FA4D8D"/>
    <w:rsid w:val="00FA5B44"/>
    <w:rsid w:val="00FD4049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municipal-property-of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FDDA-28AA-4680-98B5-75766B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6</cp:revision>
  <cp:lastPrinted>2022-03-18T09:11:00Z</cp:lastPrinted>
  <dcterms:created xsi:type="dcterms:W3CDTF">2022-03-18T09:01:00Z</dcterms:created>
  <dcterms:modified xsi:type="dcterms:W3CDTF">2022-03-18T09:14:00Z</dcterms:modified>
</cp:coreProperties>
</file>