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AB5D72">
        <w:rPr>
          <w:rFonts w:ascii="Times New Roman" w:hAnsi="Times New Roman" w:cs="Times New Roman"/>
          <w:sz w:val="28"/>
        </w:rPr>
        <w:t>17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102"/>
      </w:tblGrid>
      <w:tr w:rsidR="00515834" w:rsidTr="00C64D9F">
        <w:trPr>
          <w:trHeight w:val="1880"/>
        </w:trPr>
        <w:tc>
          <w:tcPr>
            <w:tcW w:w="5102" w:type="dxa"/>
          </w:tcPr>
          <w:p w:rsidR="00515834" w:rsidRPr="007B7BAB" w:rsidRDefault="00DF1397" w:rsidP="00DF1397">
            <w:pPr>
              <w:pStyle w:val="a4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9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уведомления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ипальными служащими С</w:t>
            </w:r>
            <w:r w:rsidRPr="00DF1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Ханты-Мансийска </w:t>
            </w:r>
            <w:r w:rsidRPr="00DF139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представителя нанимателя (работодателя) о намерении выполнять иную оплачиваемую работу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397" w:rsidRDefault="00DF1397" w:rsidP="00DF13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№25-ФЗ «О муниципальной службе в Российской Федерации», </w:t>
      </w:r>
      <w:proofErr w:type="gramStart"/>
      <w:r w:rsidRPr="00DF139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F1397">
        <w:rPr>
          <w:rFonts w:ascii="Times New Roman" w:hAnsi="Times New Roman" w:cs="Times New Roman"/>
          <w:sz w:val="28"/>
          <w:szCs w:val="28"/>
        </w:rPr>
        <w:t xml:space="preserve"> законом от 25.12.2008 № 273-ФЗ «О противодействии коррупции», в целях предотвращения и урегулирования конфликта интересов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397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Pr="008C3E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C3A54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13 части 1 статьи 16 Положения</w:t>
      </w:r>
      <w:r w:rsidRPr="00FA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РД,</w:t>
      </w:r>
    </w:p>
    <w:p w:rsidR="00AF4F25" w:rsidRDefault="00AF4F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6FF" w:rsidRPr="006246FF" w:rsidRDefault="00787ED7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1397" w:rsidRPr="00DF1397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</w:t>
      </w:r>
      <w:r w:rsidR="00DF1397">
        <w:rPr>
          <w:rFonts w:ascii="Times New Roman" w:hAnsi="Times New Roman" w:cs="Times New Roman"/>
          <w:sz w:val="28"/>
          <w:szCs w:val="28"/>
        </w:rPr>
        <w:t>Сч</w:t>
      </w:r>
      <w:r w:rsidR="00DF1397" w:rsidRPr="00DF1397">
        <w:rPr>
          <w:rFonts w:ascii="Times New Roman" w:hAnsi="Times New Roman" w:cs="Times New Roman"/>
          <w:sz w:val="28"/>
          <w:szCs w:val="28"/>
        </w:rPr>
        <w:t xml:space="preserve">етной палаты города </w:t>
      </w:r>
      <w:r w:rsidR="00DF1397">
        <w:rPr>
          <w:rFonts w:ascii="Times New Roman" w:hAnsi="Times New Roman" w:cs="Times New Roman"/>
          <w:sz w:val="28"/>
          <w:szCs w:val="28"/>
        </w:rPr>
        <w:t>Ханты-Мансийска</w:t>
      </w:r>
      <w:r w:rsidR="00DF1397" w:rsidRPr="00DF139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распоряжению;</w:t>
      </w:r>
    </w:p>
    <w:p w:rsidR="001D606C" w:rsidRPr="001D606C" w:rsidRDefault="006246FF" w:rsidP="006246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37A9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ее распоряжение </w:t>
      </w:r>
      <w:r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BE6334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DF1397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9D4F85" w:rsidRDefault="00BE6334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D4F8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787ED7" w:rsidRDefault="00BE6334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2AA5" w:rsidRDefault="005B2AA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B2AA5" w:rsidRDefault="005B2AA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4B0A" w:rsidRDefault="00CB4B0A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6334" w:rsidRDefault="00BE633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1397" w:rsidRDefault="00DF1397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5D72">
        <w:rPr>
          <w:rFonts w:ascii="Times New Roman" w:hAnsi="Times New Roman" w:cs="Times New Roman"/>
          <w:sz w:val="24"/>
          <w:szCs w:val="24"/>
        </w:rPr>
        <w:t xml:space="preserve">от </w:t>
      </w:r>
      <w:r w:rsidR="00AB5D72" w:rsidRPr="00AB5D72">
        <w:rPr>
          <w:rFonts w:ascii="Times New Roman" w:hAnsi="Times New Roman" w:cs="Times New Roman"/>
          <w:sz w:val="24"/>
          <w:szCs w:val="24"/>
        </w:rPr>
        <w:t>06.06.2022</w:t>
      </w:r>
      <w:r w:rsidRPr="00AB5D72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AB5D72">
        <w:rPr>
          <w:rFonts w:ascii="Times New Roman" w:hAnsi="Times New Roman" w:cs="Times New Roman"/>
          <w:sz w:val="24"/>
          <w:szCs w:val="24"/>
        </w:rPr>
        <w:t xml:space="preserve"> </w:t>
      </w:r>
      <w:r w:rsidR="00E85EC6" w:rsidRPr="00AB5D72">
        <w:rPr>
          <w:rFonts w:ascii="Times New Roman" w:hAnsi="Times New Roman" w:cs="Times New Roman"/>
          <w:sz w:val="24"/>
          <w:szCs w:val="24"/>
        </w:rPr>
        <w:t>1</w:t>
      </w:r>
      <w:r w:rsidR="00AB5D72" w:rsidRPr="00AB5D72">
        <w:rPr>
          <w:rFonts w:ascii="Times New Roman" w:hAnsi="Times New Roman" w:cs="Times New Roman"/>
          <w:sz w:val="24"/>
          <w:szCs w:val="24"/>
        </w:rPr>
        <w:t>7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471DCC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370E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97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СЧЕТНОЙ ПАЛАТЫ ГОРОДА ХАНТЫ-МАНСИЙСКА ПРЕДСТАВИТЕЛЯ НАНИМАТЕЛЯ (РАБОТОДАТЕЛЯ) О НАМЕРЕНИИ ВЫПОЛНЯТЬ ИНУЮ ОПЛАЧИВАЕМУЮ РАБОТУ </w:t>
      </w:r>
    </w:p>
    <w:p w:rsidR="00DF1397" w:rsidRDefault="00DF1397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397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397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DF139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DF1397">
        <w:rPr>
          <w:rFonts w:ascii="Times New Roman" w:hAnsi="Times New Roman" w:cs="Times New Roman"/>
          <w:sz w:val="28"/>
          <w:szCs w:val="28"/>
        </w:rPr>
        <w:t xml:space="preserve">- Порядок) разработан в соответствии с частью 2 статьи 11 Федерального закона от 02.03.2007 № 25-ФЗ «О муниципальной службе в Российской Федерации» и устанавливает процедуру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397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DF139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DF1397">
        <w:rPr>
          <w:rFonts w:ascii="Times New Roman" w:hAnsi="Times New Roman" w:cs="Times New Roman"/>
          <w:sz w:val="28"/>
          <w:szCs w:val="28"/>
        </w:rPr>
        <w:t>- муниципальные служащие) представителя нанимателя (работодателя) о намерении</w:t>
      </w:r>
      <w:proofErr w:type="gramEnd"/>
      <w:r w:rsidRPr="00DF1397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а также порядок регистрации таких уведомлений.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 xml:space="preserve">3. Уведомление муниципальным служащим представителя нанимателя (работодателя) о намерении выполнять иную оплачиваемую работу (далее - уведомление) с указанием информации о наличии (отсутствии) конфликта интересов составляется муниципальным служащим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397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направляется представителю нанимателя (работодателю) до начала выполнения данной работы.</w:t>
      </w:r>
      <w:bookmarkStart w:id="1" w:name="_GoBack"/>
      <w:bookmarkEnd w:id="1"/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 xml:space="preserve">4. Муниципальный служащий передаёт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организационно-правовой отдел аппарата Счетной палаты города Ханты-Мансийска </w:t>
      </w:r>
      <w:r w:rsidRPr="00DF139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DF1397">
        <w:rPr>
          <w:rFonts w:ascii="Times New Roman" w:hAnsi="Times New Roman" w:cs="Times New Roman"/>
          <w:sz w:val="28"/>
          <w:szCs w:val="28"/>
        </w:rPr>
        <w:t>- организационно-правовой отдел).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5. Организационно-правовой отдел: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Журнале регистрации уведомлений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397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DF1397">
        <w:rPr>
          <w:rFonts w:ascii="Times New Roman" w:hAnsi="Times New Roman" w:cs="Times New Roman"/>
          <w:sz w:val="28"/>
          <w:szCs w:val="28"/>
        </w:rPr>
        <w:t xml:space="preserve"> о намерении осуществлять иную оплачиваемую работу согласно приложению 2 к настоящему Порядку;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97">
        <w:rPr>
          <w:rFonts w:ascii="Times New Roman" w:hAnsi="Times New Roman" w:cs="Times New Roman"/>
          <w:sz w:val="28"/>
          <w:szCs w:val="28"/>
        </w:rPr>
        <w:t xml:space="preserve">2) в течение 5 (пяти) рабочих дней готовит служебную записку о наличии (отсутствии) возможности возникновения конфликта интересов и необходимости рассмотрения уведомления на заседании комиссии по соблюдению требований к служебному поведению муниципальных служащих и урегулированию конфликтов интересов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397">
        <w:rPr>
          <w:rFonts w:ascii="Times New Roman" w:hAnsi="Times New Roman" w:cs="Times New Roman"/>
          <w:sz w:val="28"/>
          <w:szCs w:val="28"/>
        </w:rPr>
        <w:t xml:space="preserve">четной палате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DF1397">
        <w:rPr>
          <w:rFonts w:ascii="Times New Roman" w:hAnsi="Times New Roman" w:cs="Times New Roman"/>
          <w:sz w:val="28"/>
          <w:szCs w:val="28"/>
        </w:rPr>
        <w:t xml:space="preserve"> (далее - комиссия), и направляет её представителю нанимателя (работодателю) вместе с </w:t>
      </w:r>
      <w:r w:rsidRPr="00DF1397">
        <w:rPr>
          <w:rFonts w:ascii="Times New Roman" w:hAnsi="Times New Roman" w:cs="Times New Roman"/>
          <w:sz w:val="28"/>
          <w:szCs w:val="28"/>
        </w:rPr>
        <w:lastRenderedPageBreak/>
        <w:t>уведомлением.</w:t>
      </w:r>
      <w:proofErr w:type="gramEnd"/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в день его регистрации выдаётся муниципальному служащему на руки под роспись либо направляется по почте с уведомлением о вручении.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7. Представитель нанимателя (работодатель) в течение 3 (трёх) рабочих дней после получения уведомления и служебной записки, подготовленной организационно-правовым отделом, принимает решение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8. О принятом представителем нанимателя (работодателем) решении организационно-правовой отдел информирует муниципального служащего в течение 3 (трёх) рабочих дней со дня принятия решения.</w:t>
      </w:r>
    </w:p>
    <w:p w:rsidR="00DF1397" w:rsidRPr="00DF1397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9. Комиссия рассматривает направленное представителем нанимателя (работодателем) уведомление не позднее 7 (семи) дней со дня его поступления в комиссию.</w:t>
      </w:r>
    </w:p>
    <w:p w:rsidR="00BE3E00" w:rsidRDefault="00DF1397" w:rsidP="00DF1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7">
        <w:rPr>
          <w:rFonts w:ascii="Times New Roman" w:hAnsi="Times New Roman" w:cs="Times New Roman"/>
          <w:sz w:val="28"/>
          <w:szCs w:val="28"/>
        </w:rPr>
        <w:t>10.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0EA" w:rsidRDefault="008B10EA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0EA" w:rsidRDefault="008B10EA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535" w:rsidRDefault="00444535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066" w:rsidRDefault="008D2066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3E00" w:rsidRPr="003F370E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2066" w:rsidRDefault="00BE3E00" w:rsidP="008D206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 w:rsidR="008D2066">
        <w:rPr>
          <w:rFonts w:ascii="Times New Roman" w:hAnsi="Times New Roman" w:cs="Times New Roman"/>
          <w:sz w:val="24"/>
          <w:szCs w:val="24"/>
        </w:rPr>
        <w:t>Порядку</w:t>
      </w:r>
      <w:r w:rsidR="008D2066" w:rsidRPr="008D2066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Счетной палаты города</w:t>
      </w:r>
    </w:p>
    <w:p w:rsidR="008D2066" w:rsidRDefault="008D2066" w:rsidP="008D206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2066">
        <w:rPr>
          <w:rFonts w:ascii="Times New Roman" w:hAnsi="Times New Roman" w:cs="Times New Roman"/>
          <w:sz w:val="24"/>
          <w:szCs w:val="24"/>
        </w:rPr>
        <w:t xml:space="preserve"> Ханты-Мансийска представителя</w:t>
      </w:r>
    </w:p>
    <w:p w:rsidR="008D2066" w:rsidRDefault="008D2066" w:rsidP="008D206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2066">
        <w:rPr>
          <w:rFonts w:ascii="Times New Roman" w:hAnsi="Times New Roman" w:cs="Times New Roman"/>
          <w:sz w:val="24"/>
          <w:szCs w:val="24"/>
        </w:rPr>
        <w:t xml:space="preserve"> нанимателя (работодателя) о намерении</w:t>
      </w:r>
    </w:p>
    <w:p w:rsidR="00BE3E00" w:rsidRPr="00F15441" w:rsidRDefault="008D2066" w:rsidP="008D2066">
      <w:pPr>
        <w:pStyle w:val="a4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2066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</w:t>
      </w:r>
    </w:p>
    <w:p w:rsidR="008D2066" w:rsidRDefault="00BE3E00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D2066" w:rsidRDefault="008D2066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441" w:rsidRDefault="00BE3E00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441" w:rsidRPr="00F15441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</w:p>
    <w:p w:rsidR="008D2066" w:rsidRDefault="00F15441" w:rsidP="008D206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1544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Pr="00F1544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8D2066">
        <w:rPr>
          <w:rFonts w:ascii="Times New Roman" w:hAnsi="Times New Roman" w:cs="Times New Roman"/>
          <w:sz w:val="20"/>
          <w:szCs w:val="20"/>
        </w:rPr>
        <w:t>должности представителя</w:t>
      </w:r>
      <w:proofErr w:type="gramEnd"/>
    </w:p>
    <w:p w:rsidR="00F15441" w:rsidRPr="00F15441" w:rsidRDefault="008D2066" w:rsidP="008D206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нанимателя (работодателя</w:t>
      </w:r>
      <w:r w:rsidR="00F15441">
        <w:rPr>
          <w:rFonts w:ascii="Times New Roman" w:hAnsi="Times New Roman" w:cs="Times New Roman"/>
          <w:sz w:val="20"/>
          <w:szCs w:val="20"/>
        </w:rPr>
        <w:t>)</w:t>
      </w:r>
      <w:r w:rsidR="00F154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F154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15441">
        <w:rPr>
          <w:rFonts w:ascii="Times New Roman" w:hAnsi="Times New Roman" w:cs="Times New Roman"/>
          <w:sz w:val="20"/>
          <w:szCs w:val="20"/>
        </w:rPr>
        <w:t xml:space="preserve"> (ФИО, занимаемая должность)</w:t>
      </w:r>
    </w:p>
    <w:p w:rsidR="00BE3E00" w:rsidRPr="00F15441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471DCC" w:rsidRPr="00F15441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______________________ </w:t>
      </w:r>
    </w:p>
    <w:p w:rsidR="00471DCC" w:rsidRPr="00F15441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71DCC" w:rsidRPr="00F15441">
        <w:rPr>
          <w:rFonts w:ascii="Times New Roman" w:hAnsi="Times New Roman" w:cs="Times New Roman"/>
          <w:b/>
          <w:sz w:val="28"/>
          <w:szCs w:val="28"/>
        </w:rPr>
        <w:t xml:space="preserve">________________________________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4"/>
      </w:tblGrid>
      <w:tr w:rsidR="00F15441" w:rsidRPr="00F15441" w:rsidTr="00F15441">
        <w:trPr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</w:t>
            </w:r>
          </w:p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8D2066">
              <w:rPr>
                <w:rFonts w:ascii="Times New Roman" w:hAnsi="Times New Roman" w:cs="Times New Roman"/>
                <w:b/>
                <w:sz w:val="26"/>
                <w:szCs w:val="26"/>
              </w:rPr>
              <w:t>намерении выполнять иную оплачиваемую работу</w:t>
            </w:r>
          </w:p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441" w:rsidRDefault="008D2066" w:rsidP="00F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066">
        <w:rPr>
          <w:rFonts w:ascii="Times New Roman" w:hAnsi="Times New Roman" w:cs="Times New Roman"/>
          <w:sz w:val="26"/>
          <w:szCs w:val="26"/>
        </w:rPr>
        <w:t>В соответствии с частью 2 статьи 11 Федерального закона от 02.03.2007 № 25-ФЗ «О муниципальной службе в Российской Федерации» уведомляю Вас о намерении выполнять иную оплачиваемую работу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D2066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D2066" w:rsidRPr="00F15441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44535" w:rsidRPr="008D2066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2066">
        <w:rPr>
          <w:rFonts w:ascii="Times New Roman" w:hAnsi="Times New Roman" w:cs="Times New Roman"/>
          <w:sz w:val="20"/>
          <w:szCs w:val="20"/>
        </w:rPr>
        <w:t>(указывается информация о работе, которую намеревается выполнять муниципальный служащий: даты начала и окончания выполнения работы, основание, в соответствии с которым будет выполняться работа, (трудовой договор (совместительство), гражданско-правовой договор и т.п.), полное наименование организации или Ф.И.О. физического лица, вид работы, наименование должности, основные функции), (иные сведения, которые муниципальный служащий считает необходимым сообщить)</w:t>
      </w:r>
      <w:proofErr w:type="gramEnd"/>
    </w:p>
    <w:p w:rsidR="008D2066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02E2">
        <w:rPr>
          <w:rFonts w:ascii="Times New Roman" w:hAnsi="Times New Roman" w:cs="Times New Roman"/>
          <w:sz w:val="26"/>
          <w:szCs w:val="26"/>
        </w:rPr>
        <w:t>Выполнение указанной работы не повлечёт за собой конфликта интересов. При выполнении указанной работы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E2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202E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202E2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2202E2">
        <w:rPr>
          <w:rFonts w:ascii="Times New Roman" w:hAnsi="Times New Roman" w:cs="Times New Roman"/>
          <w:sz w:val="20"/>
          <w:szCs w:val="20"/>
        </w:rPr>
        <w:t>(подпись)</w:t>
      </w:r>
    </w:p>
    <w:p w:rsid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E2">
        <w:rPr>
          <w:rFonts w:ascii="Times New Roman" w:hAnsi="Times New Roman" w:cs="Times New Roman"/>
          <w:sz w:val="26"/>
          <w:szCs w:val="26"/>
        </w:rPr>
        <w:t>Ознакомлен</w:t>
      </w:r>
    </w:p>
    <w:p w:rsidR="002202E2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2E2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202E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D2066" w:rsidRPr="002202E2" w:rsidRDefault="002202E2" w:rsidP="0022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2E2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202E2">
        <w:rPr>
          <w:rFonts w:ascii="Times New Roman" w:hAnsi="Times New Roman" w:cs="Times New Roman"/>
          <w:sz w:val="20"/>
          <w:szCs w:val="20"/>
        </w:rPr>
        <w:t xml:space="preserve"> (дата, подпись)</w:t>
      </w:r>
    </w:p>
    <w:p w:rsidR="008D2066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066" w:rsidRDefault="008D2066" w:rsidP="008D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DCC" w:rsidRP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>У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ведомление зарегистрировано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в журнале регистрации уведомлений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«___» ___________ 20_____ № _____ </w:t>
      </w:r>
    </w:p>
    <w:p w:rsidR="00471DCC" w:rsidRPr="00CD45A8" w:rsidRDefault="00471DCC" w:rsidP="00B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</w:t>
      </w:r>
      <w:r w:rsidR="00BE6334">
        <w:rPr>
          <w:rFonts w:ascii="Times New Roman" w:hAnsi="Times New Roman" w:cs="Times New Roman"/>
          <w:sz w:val="28"/>
          <w:szCs w:val="28"/>
        </w:rPr>
        <w:t xml:space="preserve"> </w:t>
      </w:r>
      <w:r w:rsidRPr="00CD45A8">
        <w:rPr>
          <w:rFonts w:ascii="Times New Roman" w:hAnsi="Times New Roman" w:cs="Times New Roman"/>
          <w:sz w:val="20"/>
          <w:szCs w:val="20"/>
        </w:rPr>
        <w:t xml:space="preserve">(подпись ответственного лица) </w:t>
      </w:r>
    </w:p>
    <w:p w:rsidR="00444535" w:rsidRPr="003F370E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D68F9" w:rsidRPr="009D68F9" w:rsidRDefault="00444535" w:rsidP="009D68F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D68F9" w:rsidRPr="009D68F9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Счетной палаты города</w:t>
      </w:r>
    </w:p>
    <w:p w:rsidR="009D68F9" w:rsidRPr="009D68F9" w:rsidRDefault="009D68F9" w:rsidP="009D68F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D68F9">
        <w:rPr>
          <w:rFonts w:ascii="Times New Roman" w:hAnsi="Times New Roman" w:cs="Times New Roman"/>
          <w:sz w:val="24"/>
          <w:szCs w:val="24"/>
        </w:rPr>
        <w:t xml:space="preserve"> Ханты-Мансийска представителя</w:t>
      </w:r>
    </w:p>
    <w:p w:rsidR="009D68F9" w:rsidRPr="009D68F9" w:rsidRDefault="009D68F9" w:rsidP="009D68F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D68F9">
        <w:rPr>
          <w:rFonts w:ascii="Times New Roman" w:hAnsi="Times New Roman" w:cs="Times New Roman"/>
          <w:sz w:val="24"/>
          <w:szCs w:val="24"/>
        </w:rPr>
        <w:t xml:space="preserve"> нанимателя (работодателя) о намерении</w:t>
      </w:r>
    </w:p>
    <w:p w:rsidR="00444535" w:rsidRDefault="009D68F9" w:rsidP="009D68F9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D68F9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8F9" w:rsidRPr="009D68F9" w:rsidRDefault="009D68F9" w:rsidP="009D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ab/>
      </w:r>
      <w:r w:rsidRPr="009D68F9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Журнал</w:t>
      </w:r>
    </w:p>
    <w:p w:rsidR="009D68F9" w:rsidRPr="009D68F9" w:rsidRDefault="009D68F9" w:rsidP="009D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 w:rsidRPr="009D68F9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регистрации уведомлений муниципальных служащих</w:t>
      </w:r>
    </w:p>
    <w:p w:rsidR="009D68F9" w:rsidRPr="009D68F9" w:rsidRDefault="009D68F9" w:rsidP="009D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С</w:t>
      </w:r>
      <w:r w:rsidRPr="009D68F9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 xml:space="preserve">четной палаты города </w:t>
      </w:r>
      <w:r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Ханты-Мансийска</w:t>
      </w:r>
    </w:p>
    <w:p w:rsidR="009D68F9" w:rsidRDefault="009D68F9" w:rsidP="009D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 w:rsidRPr="009D68F9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>о намерении осуществлять иную оплачиваемую работу</w:t>
      </w:r>
    </w:p>
    <w:p w:rsidR="009D68F9" w:rsidRDefault="009D68F9" w:rsidP="004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3"/>
          <w:szCs w:val="23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8"/>
        <w:gridCol w:w="1417"/>
        <w:gridCol w:w="1134"/>
        <w:gridCol w:w="1560"/>
        <w:gridCol w:w="1444"/>
        <w:gridCol w:w="1816"/>
        <w:gridCol w:w="674"/>
      </w:tblGrid>
      <w:tr w:rsidR="009D68F9" w:rsidTr="009D68F9">
        <w:trPr>
          <w:cantSplit/>
          <w:trHeight w:val="1134"/>
        </w:trPr>
        <w:tc>
          <w:tcPr>
            <w:tcW w:w="566" w:type="dxa"/>
          </w:tcPr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417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Фамилия, имя, отчество, должность лица, подавшего уведомление</w:t>
            </w:r>
          </w:p>
        </w:tc>
        <w:tc>
          <w:tcPr>
            <w:tcW w:w="1560" w:type="dxa"/>
          </w:tcPr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Фамилия,</w:t>
            </w:r>
          </w:p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имя, отчество,</w:t>
            </w:r>
          </w:p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лица, зарегистрировавшего уведомление</w:t>
            </w:r>
          </w:p>
        </w:tc>
        <w:tc>
          <w:tcPr>
            <w:tcW w:w="144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81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лица, подавшего уведомление, в получении копии уведомления либо отметка в направлении по почте с уведомлением о вручении</w:t>
            </w:r>
          </w:p>
        </w:tc>
        <w:tc>
          <w:tcPr>
            <w:tcW w:w="674" w:type="dxa"/>
            <w:textDirection w:val="btLr"/>
          </w:tcPr>
          <w:p w:rsidR="009D68F9" w:rsidRPr="009D68F9" w:rsidRDefault="009D68F9" w:rsidP="009D68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68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D68F9" w:rsidTr="00BE6334">
        <w:trPr>
          <w:trHeight w:val="365"/>
        </w:trPr>
        <w:tc>
          <w:tcPr>
            <w:tcW w:w="56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4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81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</w:tr>
      <w:tr w:rsidR="009D68F9" w:rsidTr="00BE6334">
        <w:trPr>
          <w:trHeight w:val="451"/>
        </w:trPr>
        <w:tc>
          <w:tcPr>
            <w:tcW w:w="56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44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1816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  <w:tc>
          <w:tcPr>
            <w:tcW w:w="674" w:type="dxa"/>
          </w:tcPr>
          <w:p w:rsidR="009D68F9" w:rsidRPr="009D68F9" w:rsidRDefault="009D68F9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</w:rPr>
            </w:pPr>
          </w:p>
        </w:tc>
      </w:tr>
    </w:tbl>
    <w:p w:rsidR="00F855DB" w:rsidRPr="0069047A" w:rsidRDefault="00F855DB" w:rsidP="009D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5DB" w:rsidRPr="0069047A" w:rsidSect="00BE6334">
      <w:headerReference w:type="default" r:id="rId10"/>
      <w:pgSz w:w="11906" w:h="16838"/>
      <w:pgMar w:top="993" w:right="56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B3" w:rsidRDefault="00500EB3" w:rsidP="001B2AF7">
      <w:pPr>
        <w:spacing w:after="0" w:line="240" w:lineRule="auto"/>
      </w:pPr>
      <w:r>
        <w:separator/>
      </w:r>
    </w:p>
  </w:endnote>
  <w:endnote w:type="continuationSeparator" w:id="0">
    <w:p w:rsidR="00500EB3" w:rsidRDefault="00500EB3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B3" w:rsidRDefault="00500EB3" w:rsidP="001B2AF7">
      <w:pPr>
        <w:spacing w:after="0" w:line="240" w:lineRule="auto"/>
      </w:pPr>
      <w:r>
        <w:separator/>
      </w:r>
    </w:p>
  </w:footnote>
  <w:footnote w:type="continuationSeparator" w:id="0">
    <w:p w:rsidR="00500EB3" w:rsidRDefault="00500EB3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5058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72">
          <w:rPr>
            <w:noProof/>
          </w:rPr>
          <w:t>2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528CD"/>
    <w:rsid w:val="0006383E"/>
    <w:rsid w:val="00066619"/>
    <w:rsid w:val="00071B75"/>
    <w:rsid w:val="000729AF"/>
    <w:rsid w:val="0008381C"/>
    <w:rsid w:val="0009028F"/>
    <w:rsid w:val="000917F2"/>
    <w:rsid w:val="0009349B"/>
    <w:rsid w:val="00094A5D"/>
    <w:rsid w:val="000C6714"/>
    <w:rsid w:val="000D073F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D7701"/>
    <w:rsid w:val="001F0358"/>
    <w:rsid w:val="002026DE"/>
    <w:rsid w:val="00210CB0"/>
    <w:rsid w:val="002202E2"/>
    <w:rsid w:val="00223150"/>
    <w:rsid w:val="00230B18"/>
    <w:rsid w:val="002536BC"/>
    <w:rsid w:val="00263BB5"/>
    <w:rsid w:val="00267F11"/>
    <w:rsid w:val="00294DD6"/>
    <w:rsid w:val="002A23D5"/>
    <w:rsid w:val="002A6BCC"/>
    <w:rsid w:val="002B07C3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A1D6A"/>
    <w:rsid w:val="003B0DAE"/>
    <w:rsid w:val="003B3B12"/>
    <w:rsid w:val="003E1B86"/>
    <w:rsid w:val="003F370E"/>
    <w:rsid w:val="004014BB"/>
    <w:rsid w:val="00422D22"/>
    <w:rsid w:val="00424F2C"/>
    <w:rsid w:val="00425827"/>
    <w:rsid w:val="00444535"/>
    <w:rsid w:val="00444700"/>
    <w:rsid w:val="00453BD8"/>
    <w:rsid w:val="00453D1D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00EB3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2AA5"/>
    <w:rsid w:val="005B3E5D"/>
    <w:rsid w:val="005B7EB5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878D0"/>
    <w:rsid w:val="0069047A"/>
    <w:rsid w:val="006B54C3"/>
    <w:rsid w:val="006B6A60"/>
    <w:rsid w:val="006C3329"/>
    <w:rsid w:val="006D5CA9"/>
    <w:rsid w:val="006D7D45"/>
    <w:rsid w:val="006D7D66"/>
    <w:rsid w:val="00714FB5"/>
    <w:rsid w:val="00715478"/>
    <w:rsid w:val="0073185F"/>
    <w:rsid w:val="007328E9"/>
    <w:rsid w:val="00732943"/>
    <w:rsid w:val="00735789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62F0"/>
    <w:rsid w:val="0089695F"/>
    <w:rsid w:val="008A2056"/>
    <w:rsid w:val="008A3A10"/>
    <w:rsid w:val="008B10EA"/>
    <w:rsid w:val="008C27F0"/>
    <w:rsid w:val="008C3E74"/>
    <w:rsid w:val="008C69F4"/>
    <w:rsid w:val="008C6D58"/>
    <w:rsid w:val="008C753E"/>
    <w:rsid w:val="008D2066"/>
    <w:rsid w:val="008E74B5"/>
    <w:rsid w:val="008F35B0"/>
    <w:rsid w:val="008F4AD2"/>
    <w:rsid w:val="00910D2A"/>
    <w:rsid w:val="009311AA"/>
    <w:rsid w:val="00941C33"/>
    <w:rsid w:val="009440BA"/>
    <w:rsid w:val="00947BE4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D68F9"/>
    <w:rsid w:val="009E2DC0"/>
    <w:rsid w:val="00A00B77"/>
    <w:rsid w:val="00A05634"/>
    <w:rsid w:val="00A15F46"/>
    <w:rsid w:val="00A250F8"/>
    <w:rsid w:val="00A262F0"/>
    <w:rsid w:val="00A26E8A"/>
    <w:rsid w:val="00A30296"/>
    <w:rsid w:val="00A319A9"/>
    <w:rsid w:val="00A33A1B"/>
    <w:rsid w:val="00A43B6E"/>
    <w:rsid w:val="00A74110"/>
    <w:rsid w:val="00A84844"/>
    <w:rsid w:val="00A9745A"/>
    <w:rsid w:val="00AA439B"/>
    <w:rsid w:val="00AA4CD2"/>
    <w:rsid w:val="00AB3980"/>
    <w:rsid w:val="00AB47B8"/>
    <w:rsid w:val="00AB5D72"/>
    <w:rsid w:val="00AB5F9B"/>
    <w:rsid w:val="00AE512A"/>
    <w:rsid w:val="00AF4F25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3E00"/>
    <w:rsid w:val="00BE6334"/>
    <w:rsid w:val="00BE78EE"/>
    <w:rsid w:val="00C11BF9"/>
    <w:rsid w:val="00C140EE"/>
    <w:rsid w:val="00C14D96"/>
    <w:rsid w:val="00C157E6"/>
    <w:rsid w:val="00C2141A"/>
    <w:rsid w:val="00C24CFF"/>
    <w:rsid w:val="00C53A9E"/>
    <w:rsid w:val="00C55B3B"/>
    <w:rsid w:val="00C5752C"/>
    <w:rsid w:val="00C606BD"/>
    <w:rsid w:val="00C647CC"/>
    <w:rsid w:val="00C64D9F"/>
    <w:rsid w:val="00C66409"/>
    <w:rsid w:val="00C96FA7"/>
    <w:rsid w:val="00C97D84"/>
    <w:rsid w:val="00CA3511"/>
    <w:rsid w:val="00CB4B0A"/>
    <w:rsid w:val="00CD1302"/>
    <w:rsid w:val="00CD16FE"/>
    <w:rsid w:val="00CD45A8"/>
    <w:rsid w:val="00CD48BF"/>
    <w:rsid w:val="00CF385C"/>
    <w:rsid w:val="00CF52B9"/>
    <w:rsid w:val="00CF65CE"/>
    <w:rsid w:val="00CF6B64"/>
    <w:rsid w:val="00CF70C3"/>
    <w:rsid w:val="00D06158"/>
    <w:rsid w:val="00D106A5"/>
    <w:rsid w:val="00D43ADE"/>
    <w:rsid w:val="00D44B01"/>
    <w:rsid w:val="00D44D4A"/>
    <w:rsid w:val="00D70ADC"/>
    <w:rsid w:val="00D97150"/>
    <w:rsid w:val="00DA44CD"/>
    <w:rsid w:val="00DB3A92"/>
    <w:rsid w:val="00DC632E"/>
    <w:rsid w:val="00DD17A6"/>
    <w:rsid w:val="00DD3D51"/>
    <w:rsid w:val="00DF1397"/>
    <w:rsid w:val="00DF522B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F3821"/>
    <w:rsid w:val="00F072BB"/>
    <w:rsid w:val="00F07980"/>
    <w:rsid w:val="00F15441"/>
    <w:rsid w:val="00F27F4F"/>
    <w:rsid w:val="00F4386B"/>
    <w:rsid w:val="00F45967"/>
    <w:rsid w:val="00F769EE"/>
    <w:rsid w:val="00F855DB"/>
    <w:rsid w:val="00F8778B"/>
    <w:rsid w:val="00F91AE9"/>
    <w:rsid w:val="00F9297F"/>
    <w:rsid w:val="00FA0AC5"/>
    <w:rsid w:val="00FA1EBA"/>
    <w:rsid w:val="00FC3749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2296-A3C1-4AB9-9CC5-E837D479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113</cp:revision>
  <cp:lastPrinted>2022-06-06T09:07:00Z</cp:lastPrinted>
  <dcterms:created xsi:type="dcterms:W3CDTF">2022-05-16T07:24:00Z</dcterms:created>
  <dcterms:modified xsi:type="dcterms:W3CDTF">2022-06-06T09:11:00Z</dcterms:modified>
</cp:coreProperties>
</file>