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9" w:rsidRPr="00DC436F" w:rsidRDefault="00972839" w:rsidP="0097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3C56" w:rsidRPr="005B2FC3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3C56" w:rsidRDefault="00183C56" w:rsidP="0018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183C56" w:rsidRDefault="00183C56" w:rsidP="0018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DC436F" w:rsidRDefault="00972839" w:rsidP="0097283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Pr="00DC436F" w:rsidRDefault="00972839" w:rsidP="0097283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686F01" w:rsidRDefault="00972839" w:rsidP="002F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</w:t>
      </w:r>
      <w:r w:rsidR="00686F01">
        <w:rPr>
          <w:rFonts w:ascii="Times New Roman" w:hAnsi="Times New Roman" w:cs="Times New Roman"/>
          <w:sz w:val="28"/>
          <w:szCs w:val="28"/>
        </w:rPr>
        <w:t>изменения</w:t>
      </w:r>
      <w:r w:rsidR="00D41F36">
        <w:rPr>
          <w:rFonts w:ascii="Times New Roman" w:hAnsi="Times New Roman" w:cs="Times New Roman"/>
          <w:sz w:val="28"/>
          <w:szCs w:val="28"/>
        </w:rPr>
        <w:t xml:space="preserve"> </w:t>
      </w:r>
      <w:r w:rsidR="002F58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F58EB" w:rsidRPr="002F58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Ряшин</w:t>
      </w:r>
    </w:p>
    <w:p w:rsidR="00972839" w:rsidRDefault="00972839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>
      <w:pPr>
        <w:rPr>
          <w:rFonts w:ascii="Times New Roman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17.10.2013 № 1324 «Об утверждении муниципальной программы «Развитие жилищного и дорожного хозяйства, благоустройство 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C56" w:rsidRDefault="00183C56" w:rsidP="00183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города                    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F289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2430">
        <w:rPr>
          <w:rFonts w:ascii="Times New Roman" w:eastAsia="Calibri" w:hAnsi="Times New Roman" w:cs="Times New Roman"/>
          <w:sz w:val="28"/>
          <w:szCs w:val="28"/>
        </w:rPr>
        <w:t>В пас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порте муниципальной программы: </w:t>
      </w:r>
    </w:p>
    <w:p w:rsidR="00183C56" w:rsidRPr="00C12430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1.1.1С</w:t>
      </w:r>
      <w:r w:rsidRPr="00C12430">
        <w:rPr>
          <w:rFonts w:ascii="Times New Roman" w:eastAsia="Calibri" w:hAnsi="Times New Roman" w:cs="Times New Roman"/>
          <w:sz w:val="28"/>
          <w:szCs w:val="28"/>
        </w:rPr>
        <w:t xml:space="preserve">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12430">
        <w:rPr>
          <w:rFonts w:ascii="Times New Roman" w:eastAsia="Calibri" w:hAnsi="Times New Roman" w:cs="Times New Roman"/>
          <w:sz w:val="28"/>
          <w:szCs w:val="28"/>
        </w:rPr>
        <w:t xml:space="preserve">Ханты-Мансийска, параметры их финансового обеспечения» изложить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12430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  <w:proofErr w:type="gramEnd"/>
    </w:p>
    <w:p w:rsidR="00183C56" w:rsidRPr="00C12430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430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83C56" w:rsidRPr="00183C56" w:rsidTr="00762B82">
        <w:trPr>
          <w:trHeight w:val="3256"/>
        </w:trPr>
        <w:tc>
          <w:tcPr>
            <w:tcW w:w="3402" w:type="dxa"/>
            <w:shd w:val="clear" w:color="auto" w:fill="auto"/>
          </w:tcPr>
          <w:p w:rsidR="00183C56" w:rsidRPr="00183C56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t>Проекты (мероприятия), входящие в состав муниципальной программы,</w:t>
            </w: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числе, направленные </w:t>
            </w:r>
          </w:p>
          <w:p w:rsidR="00183C56" w:rsidRPr="00183C56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183C56" w:rsidRPr="00183C56" w:rsidRDefault="00183C56" w:rsidP="009B4F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среды» – мероприятие регионального пр</w:t>
            </w:r>
            <w:r w:rsidR="009B4F9C">
              <w:rPr>
                <w:rFonts w:ascii="Times New Roman" w:eastAsia="Calibri" w:hAnsi="Times New Roman" w:cs="Times New Roman"/>
                <w:sz w:val="24"/>
                <w:szCs w:val="24"/>
              </w:rPr>
              <w:t>оекта «Жилье</w:t>
            </w: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городская среда», направленное на реализацию федерального проекта «Формирование комфортной городской среды» – </w:t>
            </w:r>
            <w:r w:rsidRPr="00337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7DA5" w:rsidRPr="00337DA5">
              <w:rPr>
                <w:rFonts w:ascii="Times New Roman" w:eastAsia="Calibri" w:hAnsi="Times New Roman" w:cs="Times New Roman"/>
                <w:sz w:val="24"/>
                <w:szCs w:val="24"/>
              </w:rPr>
              <w:t> 506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</w:rPr>
              <w:t> 105 460,26</w:t>
            </w:r>
            <w:r w:rsidR="009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183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4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83C56" w:rsidRPr="00777341" w:rsidRDefault="00183C56" w:rsidP="0018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1.1.2</w:t>
      </w: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изложить в следующей редакции: </w:t>
      </w:r>
    </w:p>
    <w:p w:rsidR="00183C56" w:rsidRPr="00777341" w:rsidRDefault="00183C56" w:rsidP="00183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83C56" w:rsidRPr="00777341" w:rsidTr="00762B82">
        <w:trPr>
          <w:trHeight w:val="845"/>
        </w:trPr>
        <w:tc>
          <w:tcPr>
            <w:tcW w:w="3402" w:type="dxa"/>
            <w:shd w:val="clear" w:color="auto" w:fill="auto"/>
          </w:tcPr>
          <w:p w:rsidR="00183C56" w:rsidRPr="00777341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автономного округа – Югры, бюджета города Ханты-Мансийска. Общий объем финансового обеспечения муниципальной программы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2019-2025 годы и на период до 2030 года </w:t>
            </w: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B4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11 921 384 831,53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72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914 061 922,00 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рубля;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1 528 313 209,69 рублей;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1 204 929 888,93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1 057 937 986,66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953 171 113,74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рубля;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842 566 788,93 рублей;</w:t>
            </w:r>
          </w:p>
          <w:p w:rsidR="00183C56" w:rsidRPr="00572ACC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337D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1 736 733 986,93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83C56" w:rsidRPr="00777341" w:rsidRDefault="00183C56" w:rsidP="0076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3 683 669 934,65 рубля.</w:t>
            </w:r>
          </w:p>
        </w:tc>
      </w:tr>
    </w:tbl>
    <w:p w:rsidR="00183C56" w:rsidRPr="00777341" w:rsidRDefault="00183C56" w:rsidP="00183C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:rsidR="00183C56" w:rsidRPr="00C12430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.Таблицу 2 муниципальной программы изложить в новой редакции согласно приложению </w:t>
      </w:r>
      <w:r w:rsidRPr="003A1C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настоящим изменениям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3C56" w:rsidRDefault="00183C56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.Таблицу 4 муниципальной программы изложить в новой редакции согласно приложению </w:t>
      </w:r>
      <w:r w:rsidRPr="000E6BD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настоящим изменениям.</w:t>
      </w:r>
    </w:p>
    <w:p w:rsidR="00762B82" w:rsidRDefault="007306D8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1.4.Пункт</w:t>
      </w:r>
      <w:r w:rsidR="00F65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6549B">
        <w:rPr>
          <w:rFonts w:ascii="Times New Roman" w:eastAsia="Calibri" w:hAnsi="Times New Roman" w:cs="Times New Roman"/>
          <w:sz w:val="28"/>
          <w:szCs w:val="28"/>
          <w:lang w:eastAsia="ru-RU"/>
        </w:rPr>
        <w:t>, 5,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2 к муниципальной программе </w:t>
      </w:r>
      <w:r w:rsidRPr="007306D8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«4.Адресный перечень дворовых и общественных территорий, подлежащих благоустройству в 2022 году: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д.35;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ионерская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д.81;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E821A8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21A8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E821A8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63E3B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563E3B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ябиновая</w:t>
      </w:r>
      <w:proofErr w:type="spellEnd"/>
      <w:r w:rsidR="00563E3B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63E3B">
        <w:rPr>
          <w:rFonts w:ascii="Times New Roman" w:eastAsia="Calibri" w:hAnsi="Times New Roman" w:cs="Times New Roman"/>
          <w:sz w:val="28"/>
          <w:szCs w:val="28"/>
          <w:lang w:eastAsia="ru-RU"/>
        </w:rPr>
        <w:t>д.9А, 9Б, 11А, 9, 11, 13, 1</w:t>
      </w:r>
      <w:r w:rsidR="00563E3B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А, 1</w:t>
      </w:r>
      <w:r w:rsidR="00563E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63E3B" w:rsidRPr="00563E3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563E3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амаровская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д.1</w:t>
      </w:r>
      <w:r w:rsidR="00A27E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1)устройство сети велодорожек;</w:t>
      </w:r>
    </w:p>
    <w:p w:rsidR="00E821A8" w:rsidRDefault="00F6549B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E821A8" w:rsidRPr="00E821A8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</w:t>
      </w:r>
      <w:r w:rsidR="00FD5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венной территории </w:t>
      </w:r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по ул.</w:t>
      </w:r>
      <w:r w:rsidR="00FD5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Землеустроителей;</w:t>
      </w:r>
    </w:p>
    <w:p w:rsidR="00E821A8" w:rsidRDefault="00E821A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3)благоустройство Центральной площади;</w:t>
      </w:r>
    </w:p>
    <w:p w:rsidR="00A84C08" w:rsidRPr="00EE6BC6" w:rsidRDefault="00A84C0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4)благоустройство общественной территории по ул. Зеленодольской;</w:t>
      </w:r>
    </w:p>
    <w:p w:rsidR="00E821A8" w:rsidRDefault="00A84C0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)благоустройство набережной </w:t>
      </w:r>
      <w:proofErr w:type="spell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Start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ртыш</w:t>
      </w:r>
      <w:proofErr w:type="spellEnd"/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21A8" w:rsidRDefault="00A84C0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821A8">
        <w:rPr>
          <w:rFonts w:ascii="Times New Roman" w:eastAsia="Calibri" w:hAnsi="Times New Roman" w:cs="Times New Roman"/>
          <w:sz w:val="28"/>
          <w:szCs w:val="28"/>
          <w:lang w:eastAsia="ru-RU"/>
        </w:rPr>
        <w:t>)благоустройство общественной территории ул. Строителей, 57 «Молодежная спортивная площадка»</w:t>
      </w:r>
      <w:r w:rsidR="00A27E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821A8" w:rsidRDefault="00E821A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5.Адресный перечень дворовых и общественных территорий, подлежащих благоустройству в 2023 году:</w:t>
      </w:r>
    </w:p>
    <w:p w:rsidR="00E821A8" w:rsidRDefault="00E821A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</w:t>
      </w:r>
      <w:r w:rsidR="00A27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территории: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троителей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д.93/2, 93, ул. Чехова, д. 77/3, 77/4;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сенняя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д.1, 3, 5.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1)благоустройство парковки в районе рынка «Лукошко» </w:t>
      </w:r>
      <w:r w:rsidR="00FD5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д.74;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2)благоустройство общественной территории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 40;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3)благоустройство парка «Лес Победы» в районе гостиницы «Олимпийская».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6.Адресный перечень дворовых и общественных территорий, подлежащих благоустройству в 2024 году: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д.124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1)благоустройство площади Свободы;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2)благоустройство сквера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Гидронамыв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497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общественной территории в районе </w:t>
      </w:r>
      <w:r w:rsidR="00FD5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97731">
        <w:rPr>
          <w:rFonts w:ascii="Times New Roman" w:eastAsia="Calibri" w:hAnsi="Times New Roman" w:cs="Times New Roman"/>
          <w:sz w:val="28"/>
          <w:szCs w:val="28"/>
          <w:lang w:eastAsia="ru-RU"/>
        </w:rPr>
        <w:t>ул. Комсомольской – Калинина – Ленина;</w:t>
      </w:r>
    </w:p>
    <w:p w:rsidR="00497731" w:rsidRDefault="00497731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4)благоустройство общественной территории в районе ул. Тихой;</w:t>
      </w:r>
    </w:p>
    <w:p w:rsidR="00497731" w:rsidRDefault="00497731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5)благоустройство территории «Долины ручьев»;</w:t>
      </w:r>
    </w:p>
    <w:p w:rsidR="00497731" w:rsidRDefault="00497731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6)благоустройство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Археопарка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97731" w:rsidRDefault="00497731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7)благоустройство общественной территории в районе ул. Энгельса – Рознина – Коминтерна – Пионерской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371C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497731" w:rsidRDefault="00497731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E66" w:rsidRDefault="00A27E66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1A8" w:rsidRPr="00E821A8" w:rsidRDefault="00E821A8" w:rsidP="00E8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549B" w:rsidRDefault="00F6549B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B82" w:rsidRPr="00F6549B" w:rsidRDefault="00762B82" w:rsidP="0018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C56" w:rsidRPr="00F6549B" w:rsidRDefault="00183C56" w:rsidP="00183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183C56" w:rsidRPr="00F6549B" w:rsidSect="0081307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62B82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762B82" w:rsidRPr="00762B82" w:rsidRDefault="00762B82" w:rsidP="00762B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2B82" w:rsidRPr="00762B82" w:rsidRDefault="00762B82" w:rsidP="0076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762B82" w:rsidRPr="00762B82" w:rsidRDefault="00762B82" w:rsidP="00762B82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63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276"/>
        <w:gridCol w:w="1276"/>
        <w:gridCol w:w="1134"/>
        <w:gridCol w:w="1134"/>
        <w:gridCol w:w="1275"/>
        <w:gridCol w:w="1275"/>
      </w:tblGrid>
      <w:tr w:rsidR="00762B82" w:rsidRPr="00762B82" w:rsidTr="00F173C8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762B82" w:rsidRPr="00762B82" w:rsidRDefault="00762B82" w:rsidP="00762B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762B82" w:rsidRPr="00762B82" w:rsidRDefault="00762B82" w:rsidP="00762B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056" w:type="dxa"/>
            <w:gridSpan w:val="9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762B82" w:rsidRPr="00762B82" w:rsidTr="00F173C8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780" w:type="dxa"/>
            <w:gridSpan w:val="8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2B82" w:rsidRPr="00762B82" w:rsidTr="00F173C8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762B82" w:rsidRPr="00762B82" w:rsidTr="00F173C8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жилищного хозяйства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(1, 2, 3, 4, 5,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144 198 406,00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10 426 904,80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144 198 406,00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10 426 904,80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964 947 858,84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86 939 737,82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964 947 858,84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86 939 737,82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EE6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6BC6">
              <w:rPr>
                <w:rFonts w:ascii="Times New Roman" w:hAnsi="Times New Roman" w:cs="Times New Roman"/>
                <w:sz w:val="14"/>
                <w:szCs w:val="14"/>
              </w:rPr>
              <w:t> 015 204 366,52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80 908 299,93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82 733 081,41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481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EE6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6BC6">
              <w:rPr>
                <w:rFonts w:ascii="Times New Roman" w:hAnsi="Times New Roman" w:cs="Times New Roman"/>
                <w:sz w:val="14"/>
                <w:szCs w:val="14"/>
              </w:rPr>
              <w:t> 011 704 366,52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77 408 299,93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EE6BC6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82 733 081,41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01439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439">
              <w:rPr>
                <w:rFonts w:ascii="Times New Roman" w:hAnsi="Times New Roman" w:cs="Times New Roman"/>
                <w:sz w:val="14"/>
                <w:szCs w:val="14"/>
              </w:rPr>
              <w:t>715 570 771,63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44 560 204,05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76 719 932,88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01439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84 676 881,59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55 014 633,33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56 390 200,00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01439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51 628 519,78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288 817 000,00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01439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413 161 500,00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27 459 500,00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33 010 700,00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01439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30 689 700,00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302 409 271,63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17 100 704,05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43 709 232,88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53 987 181,59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21 496 633,33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15 396 419,78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107 656 500,00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1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E52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E52C1">
              <w:rPr>
                <w:rFonts w:ascii="Times New Roman" w:hAnsi="Times New Roman" w:cs="Times New Roman"/>
                <w:sz w:val="14"/>
                <w:szCs w:val="14"/>
              </w:rPr>
              <w:t> 214 209 943,44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363 632 610,93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453 725 170,73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387 396 339,59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156"/>
        </w:trPr>
        <w:tc>
          <w:tcPr>
            <w:tcW w:w="567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E52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E52C1">
              <w:rPr>
                <w:rFonts w:ascii="Times New Roman" w:hAnsi="Times New Roman" w:cs="Times New Roman"/>
                <w:sz w:val="14"/>
                <w:szCs w:val="14"/>
              </w:rPr>
              <w:t> 214 209 943,44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363 632 610,93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52C1" w:rsidP="007E52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453 725 170,73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387 396 339,59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70"/>
        </w:trPr>
        <w:tc>
          <w:tcPr>
            <w:tcW w:w="567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архитектуры</w:t>
            </w:r>
          </w:p>
        </w:tc>
        <w:tc>
          <w:tcPr>
            <w:tcW w:w="993" w:type="dxa"/>
            <w:vMerge w:val="restart"/>
          </w:tcPr>
          <w:p w:rsidR="00762B82" w:rsidRPr="00762B82" w:rsidRDefault="00762B82" w:rsidP="00762B8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МКУ «Управление капитального строительства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города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429"/>
        </w:trPr>
        <w:tc>
          <w:tcPr>
            <w:tcW w:w="567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160"/>
        </w:trPr>
        <w:tc>
          <w:tcPr>
            <w:tcW w:w="567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</w:t>
            </w:r>
            <w:r w:rsidR="00A84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20,21,22</w:t>
            </w:r>
            <w:bookmarkStart w:id="0" w:name="_GoBack"/>
            <w:bookmarkEnd w:id="0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E52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2 111</w:t>
            </w:r>
            <w:r w:rsidR="007E52C1">
              <w:rPr>
                <w:rFonts w:ascii="Times New Roman" w:hAnsi="Times New Roman" w:cs="Times New Roman"/>
                <w:sz w:val="14"/>
                <w:szCs w:val="14"/>
              </w:rPr>
              <w:t> 699 697,05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154 013 602,07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199 282 912,88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E52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191 524 185,26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188 945 310,76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855 158 553,80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111 835 200,00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32 657 500,00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26 187 700,00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1 308 400,00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1 999 864 497,05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121 356 102,07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173 095 212,88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5710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571075">
              <w:rPr>
                <w:rFonts w:ascii="Times New Roman" w:hAnsi="Times New Roman" w:cs="Times New Roman"/>
                <w:sz w:val="14"/>
                <w:szCs w:val="14"/>
              </w:rPr>
              <w:t>0 215 785,26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183 202 910,76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826 446 553,80</w:t>
            </w:r>
          </w:p>
        </w:tc>
      </w:tr>
      <w:tr w:rsidR="00762B82" w:rsidRPr="00762B82" w:rsidTr="00F173C8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329 412 387,28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34 719 917,36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329 412 387,28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34 719 917,36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5710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  <w:r w:rsidR="00571075">
              <w:rPr>
                <w:rFonts w:ascii="Times New Roman" w:hAnsi="Times New Roman" w:cs="Times New Roman"/>
                <w:sz w:val="14"/>
                <w:szCs w:val="14"/>
              </w:rPr>
              <w:t>7 668 442,75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59 489 552,39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597 668 442,75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59 489 552,39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762B82" w:rsidRPr="00762B82" w:rsidRDefault="00762B82" w:rsidP="00762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78 115 820,63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11 369 389,34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78 115 820,63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71075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E30CC1">
              <w:rPr>
                <w:rFonts w:ascii="Times New Roman" w:hAnsi="Times New Roman" w:cs="Times New Roman"/>
                <w:sz w:val="14"/>
                <w:szCs w:val="14"/>
              </w:rPr>
              <w:t> 369 389,34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</w:t>
            </w:r>
            <w:r w:rsidR="00A84C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23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1 200 123 040,88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139 433 747,94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415 900 457,54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E30C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30CC1">
              <w:rPr>
                <w:rFonts w:ascii="Times New Roman" w:hAnsi="Times New Roman" w:cs="Times New Roman"/>
                <w:sz w:val="14"/>
                <w:szCs w:val="14"/>
              </w:rPr>
              <w:t>89 056 734,40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264 233 695,00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685 510 604,58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99 267 398,36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322 387 671,78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139 385 534,44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460 154 883,26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28 678 996,54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84 625 285,76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41 052 499,96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E30CC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264 233</w:t>
            </w:r>
            <w:r w:rsidR="007E61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E6113"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53 667 949,99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7 391 630,47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32 907 300,00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40 583 214,10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5 306 414,10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26 776 800,00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13 084 735,89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2 085 216,37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6 130 500,00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тельства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«Управление </w:t>
            </w: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1 362 310 649,52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255 502 881,49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57 453 593,63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1 000 000 000,00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215 692 138,79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11 882 149,03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1 146 618 510,73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51 692 891,73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45 571 444,60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E6113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1 000 000 000,00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567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5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11 921 384 831,53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F1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173C8">
              <w:rPr>
                <w:rFonts w:ascii="Times New Roman" w:hAnsi="Times New Roman" w:cs="Times New Roman"/>
                <w:sz w:val="14"/>
                <w:szCs w:val="14"/>
              </w:rPr>
              <w:t> 204 929 888,93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1 057 937 986,66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953 171 113,74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842 566 788,93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762B82" w:rsidRPr="00762B82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F1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173C8">
              <w:rPr>
                <w:rFonts w:ascii="Times New Roman" w:hAnsi="Times New Roman" w:cs="Times New Roman"/>
                <w:sz w:val="14"/>
                <w:szCs w:val="14"/>
              </w:rPr>
              <w:t> 470 282 657,47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210 042 583,47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10 396 644 621,02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986 268 605,46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968 699 586,66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862 591 813,74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750 614 288,93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762B82" w:rsidRPr="00762B82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762B82" w:rsidRPr="00762B82" w:rsidTr="00F173C8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84"/>
        </w:trPr>
        <w:tc>
          <w:tcPr>
            <w:tcW w:w="3970" w:type="dxa"/>
            <w:gridSpan w:val="4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331" w:type="dxa"/>
            <w:gridSpan w:val="10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62B82" w:rsidRPr="00762B82" w:rsidTr="00F173C8">
        <w:trPr>
          <w:trHeight w:val="152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1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11 901 384 831,53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F1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173C8">
              <w:rPr>
                <w:rFonts w:ascii="Times New Roman" w:hAnsi="Times New Roman" w:cs="Times New Roman"/>
                <w:sz w:val="14"/>
                <w:szCs w:val="14"/>
              </w:rPr>
              <w:t> 204 929 888,93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1 057 937 986,66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953 171 113,74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822 566 788,93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F173C8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762B82" w:rsidRPr="00762B82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F173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173C8">
              <w:rPr>
                <w:rFonts w:ascii="Times New Roman" w:hAnsi="Times New Roman" w:cs="Times New Roman"/>
                <w:sz w:val="14"/>
                <w:szCs w:val="14"/>
              </w:rPr>
              <w:t> 470 282 657,47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210 042 583,47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10 376 644 621,02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986 268 605,46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968 699 586,66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862 591 813,74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730 614 288,93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 w:rsidR="00762B82" w:rsidRPr="00762B82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762B82" w:rsidRPr="00762B82" w:rsidTr="00F173C8">
        <w:trPr>
          <w:trHeight w:val="256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2B82" w:rsidRPr="00762B82" w:rsidRDefault="00762B82" w:rsidP="00762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147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2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85 409 880,14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200 317 263,00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140 989 893,75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142 365 460,42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137 603 780,20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718 693 302,10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2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 244 714,10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2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 466 500,00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2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28 165 166,04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2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542B1">
              <w:rPr>
                <w:rFonts w:ascii="Times New Roman" w:hAnsi="Times New Roman" w:cs="Times New Roman"/>
                <w:sz w:val="14"/>
                <w:szCs w:val="14"/>
              </w:rPr>
              <w:t>42 850 763,00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107 471 893,75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D542B1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101 371 680,20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537 532 802,10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1A43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A4371">
              <w:rPr>
                <w:rFonts w:ascii="Times New Roman" w:hAnsi="Times New Roman" w:cs="Times New Roman"/>
                <w:sz w:val="14"/>
                <w:szCs w:val="14"/>
              </w:rPr>
              <w:t> 492 212 600,61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65D5B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831 153 268,41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65D5B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787 983 201,24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565D5B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713 420 770,10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574 443 245,29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565D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  <w:r w:rsidR="00565D5B">
              <w:rPr>
                <w:rFonts w:ascii="Times New Roman" w:hAnsi="Times New Roman" w:cs="Times New Roman"/>
                <w:sz w:val="14"/>
                <w:szCs w:val="14"/>
              </w:rPr>
              <w:t>6 745 323,51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2 553 052 216,45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439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565D5B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797 345 804,58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565D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65D5B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1D1E24">
              <w:rPr>
                <w:rFonts w:ascii="Times New Roman" w:hAnsi="Times New Roman" w:cs="Times New Roman"/>
                <w:sz w:val="14"/>
                <w:szCs w:val="14"/>
              </w:rPr>
              <w:t> 693 934,44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1D1E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D1E24">
              <w:rPr>
                <w:rFonts w:ascii="Times New Roman" w:hAnsi="Times New Roman" w:cs="Times New Roman"/>
                <w:sz w:val="14"/>
                <w:szCs w:val="14"/>
              </w:rPr>
              <w:t> 640 409 242,99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1D1E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D1E24">
              <w:rPr>
                <w:rFonts w:ascii="Times New Roman" w:hAnsi="Times New Roman" w:cs="Times New Roman"/>
                <w:sz w:val="14"/>
                <w:szCs w:val="14"/>
              </w:rPr>
              <w:t>81 840 633,97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732 262 801,24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657 700 370,10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518 722 845,29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1D1E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D1E24">
              <w:rPr>
                <w:rFonts w:ascii="Times New Roman" w:hAnsi="Times New Roman" w:cs="Times New Roman"/>
                <w:sz w:val="14"/>
                <w:szCs w:val="14"/>
              </w:rPr>
              <w:t>11 002 923,51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2 524 340 216,45</w:t>
            </w:r>
          </w:p>
        </w:tc>
      </w:tr>
      <w:tr w:rsidR="00762B82" w:rsidRPr="00762B82" w:rsidTr="00F173C8">
        <w:trPr>
          <w:trHeight w:val="56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1D1E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1 440 426 470,15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1D1E24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68 822 982,97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1 000 000 000,00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215 692 138,79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11 882 149,03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1 224 734 331,36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56 940 833,94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1D1E2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1 000 000 000,00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144 198 406,00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10 426 904,80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144 198 406,00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10 426 904,80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D544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 w:rsidR="00D544B4">
              <w:rPr>
                <w:rFonts w:ascii="Times New Roman" w:hAnsi="Times New Roman" w:cs="Times New Roman"/>
                <w:sz w:val="14"/>
                <w:szCs w:val="14"/>
              </w:rPr>
              <w:t>9 412 387,28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34 719 917,36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44B4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D544B4" w:rsidRPr="00762B82" w:rsidRDefault="00D544B4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44B4" w:rsidRPr="00762B82" w:rsidRDefault="00D544B4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9 412 387,28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34 719 917,36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762B82" w:rsidRPr="00762B82" w:rsidTr="00F173C8">
        <w:trPr>
          <w:trHeight w:val="20"/>
        </w:trPr>
        <w:tc>
          <w:tcPr>
            <w:tcW w:w="3970" w:type="dxa"/>
            <w:gridSpan w:val="4"/>
            <w:vMerge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141"/>
        </w:trPr>
        <w:tc>
          <w:tcPr>
            <w:tcW w:w="3970" w:type="dxa"/>
            <w:gridSpan w:val="4"/>
            <w:vMerge w:val="restart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597 668 442,75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59 489 552,39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762B82" w:rsidRPr="00762B82" w:rsidTr="00F173C8">
        <w:trPr>
          <w:trHeight w:val="176"/>
        </w:trPr>
        <w:tc>
          <w:tcPr>
            <w:tcW w:w="3970" w:type="dxa"/>
            <w:gridSpan w:val="4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62B82" w:rsidRPr="00762B82" w:rsidTr="00F173C8">
        <w:trPr>
          <w:trHeight w:val="351"/>
        </w:trPr>
        <w:tc>
          <w:tcPr>
            <w:tcW w:w="3970" w:type="dxa"/>
            <w:gridSpan w:val="4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544B4" w:rsidRPr="00762B82" w:rsidTr="00F173C8">
        <w:trPr>
          <w:trHeight w:val="87"/>
        </w:trPr>
        <w:tc>
          <w:tcPr>
            <w:tcW w:w="3970" w:type="dxa"/>
            <w:gridSpan w:val="4"/>
            <w:vMerge/>
            <w:vAlign w:val="center"/>
          </w:tcPr>
          <w:p w:rsidR="00D544B4" w:rsidRPr="00762B82" w:rsidRDefault="00D544B4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44B4" w:rsidRPr="00762B82" w:rsidRDefault="00D544B4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597 668 442,75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EF58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59 489 552,39</w:t>
            </w:r>
          </w:p>
        </w:tc>
        <w:tc>
          <w:tcPr>
            <w:tcW w:w="1276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D544B4" w:rsidRPr="00762B82" w:rsidRDefault="00D544B4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762B82" w:rsidRPr="00762B82" w:rsidTr="00F173C8">
        <w:trPr>
          <w:trHeight w:val="70"/>
        </w:trPr>
        <w:tc>
          <w:tcPr>
            <w:tcW w:w="3970" w:type="dxa"/>
            <w:gridSpan w:val="4"/>
            <w:vMerge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B82" w:rsidRPr="00762B82" w:rsidRDefault="00762B82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762B82" w:rsidRPr="00762B82" w:rsidRDefault="00762B82" w:rsidP="00762B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2B8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762B82" w:rsidRPr="00762B82" w:rsidRDefault="00762B82" w:rsidP="00762B8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hAnsi="Times New Roman" w:cs="Times New Roman"/>
          <w:sz w:val="28"/>
          <w:szCs w:val="28"/>
        </w:rPr>
        <w:br w:type="page"/>
      </w: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>к изменениям в постановление Администрации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 от 17.10.2013 №1324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жилищного и дорожного хозяйства, 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города Ханты-Мансийска»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2B82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762B82" w:rsidRPr="00762B82" w:rsidRDefault="00762B82" w:rsidP="0076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5784" w:type="dxa"/>
        <w:tblInd w:w="-601" w:type="dxa"/>
        <w:tblLook w:val="04A0" w:firstRow="1" w:lastRow="0" w:firstColumn="1" w:lastColumn="0" w:noHBand="0" w:noVBand="1"/>
      </w:tblPr>
      <w:tblGrid>
        <w:gridCol w:w="342"/>
        <w:gridCol w:w="1328"/>
        <w:gridCol w:w="1103"/>
        <w:gridCol w:w="1002"/>
        <w:gridCol w:w="995"/>
        <w:gridCol w:w="1356"/>
        <w:gridCol w:w="1336"/>
        <w:gridCol w:w="1216"/>
        <w:gridCol w:w="1218"/>
        <w:gridCol w:w="1216"/>
        <w:gridCol w:w="1137"/>
        <w:gridCol w:w="1180"/>
        <w:gridCol w:w="1139"/>
        <w:gridCol w:w="1216"/>
      </w:tblGrid>
      <w:tr w:rsidR="00332D55" w:rsidRPr="00762B82" w:rsidTr="00332D55">
        <w:trPr>
          <w:trHeight w:val="44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32D55" w:rsidRPr="00762B82" w:rsidRDefault="00332D55" w:rsidP="00762B8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332D55" w:rsidRPr="00762B82" w:rsidTr="00332D55">
        <w:trPr>
          <w:trHeight w:val="300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332D55" w:rsidRPr="00762B82" w:rsidTr="00332D55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32D55" w:rsidRPr="00762B82" w:rsidTr="00AC533B">
        <w:trPr>
          <w:trHeight w:val="300"/>
        </w:trPr>
        <w:tc>
          <w:tcPr>
            <w:tcW w:w="1578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332D55" w:rsidRPr="00762B82" w:rsidTr="00332D55">
        <w:trPr>
          <w:trHeight w:val="584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332D55" w:rsidRPr="00762B82" w:rsidRDefault="00332D55" w:rsidP="00762B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</w:t>
            </w:r>
            <w:r w:rsidR="00A84C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</w:t>
            </w: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506 105 460,26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233 646 428,27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264 233 613,49</w:t>
            </w:r>
          </w:p>
        </w:tc>
      </w:tr>
      <w:tr w:rsidR="00332D55" w:rsidRPr="00762B82" w:rsidTr="00332D55">
        <w:trPr>
          <w:trHeight w:val="581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2D55" w:rsidRPr="00762B82" w:rsidTr="00332D55">
        <w:trPr>
          <w:trHeight w:val="719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40 485 957,47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534 697 661,54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178 044 483,47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2D55" w:rsidRPr="00762B82" w:rsidTr="00332D55">
        <w:trPr>
          <w:trHeight w:val="323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511 161 949,75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46 983 244,80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12 494 500,00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264 233 613,49</w:t>
            </w:r>
          </w:p>
        </w:tc>
      </w:tr>
      <w:tr w:rsidR="00332D55" w:rsidRPr="00762B82" w:rsidTr="00332D55">
        <w:trPr>
          <w:trHeight w:val="554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2D55" w:rsidRPr="00762B82" w:rsidTr="00332D55">
        <w:trPr>
          <w:trHeight w:val="300"/>
        </w:trPr>
        <w:tc>
          <w:tcPr>
            <w:tcW w:w="4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506 105 460,26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233 646 428,27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264 233 613,49</w:t>
            </w:r>
          </w:p>
        </w:tc>
      </w:tr>
      <w:tr w:rsidR="00332D55" w:rsidRPr="00762B82" w:rsidTr="00332D55">
        <w:trPr>
          <w:trHeight w:val="300"/>
        </w:trPr>
        <w:tc>
          <w:tcPr>
            <w:tcW w:w="4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EF583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2D55" w:rsidRPr="00762B82" w:rsidTr="00332D55">
        <w:trPr>
          <w:trHeight w:val="300"/>
        </w:trPr>
        <w:tc>
          <w:tcPr>
            <w:tcW w:w="4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40 485 957,47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534 697 661,54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178 044 483,47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2D55" w:rsidRPr="00762B82" w:rsidTr="00332D55">
        <w:trPr>
          <w:trHeight w:val="300"/>
        </w:trPr>
        <w:tc>
          <w:tcPr>
            <w:tcW w:w="4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511 161 949,75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46 983 244,80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12 494 500,00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EF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EF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264 233 613,49</w:t>
            </w:r>
          </w:p>
        </w:tc>
      </w:tr>
      <w:tr w:rsidR="00332D55" w:rsidRPr="00762B82" w:rsidTr="00332D55">
        <w:trPr>
          <w:trHeight w:val="278"/>
        </w:trPr>
        <w:tc>
          <w:tcPr>
            <w:tcW w:w="4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332D55" w:rsidRPr="00762B82" w:rsidRDefault="00332D55" w:rsidP="007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55" w:rsidRPr="00762B82" w:rsidRDefault="00332D55" w:rsidP="007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55" w:rsidRPr="00762B82" w:rsidRDefault="00332D55" w:rsidP="0033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62B82" w:rsidRPr="00762B82" w:rsidRDefault="00762B82" w:rsidP="0076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2B82" w:rsidRPr="00762B82" w:rsidSect="00332D55">
          <w:pgSz w:w="16838" w:h="11906" w:orient="landscape"/>
          <w:pgMar w:top="709" w:right="567" w:bottom="426" w:left="1304" w:header="709" w:footer="709" w:gutter="0"/>
          <w:cols w:space="708"/>
          <w:docGrid w:linePitch="360"/>
        </w:sectPr>
      </w:pPr>
    </w:p>
    <w:p w:rsidR="00183C56" w:rsidRPr="00972839" w:rsidRDefault="00183C56">
      <w:pPr>
        <w:rPr>
          <w:rFonts w:ascii="Times New Roman" w:hAnsi="Times New Roman" w:cs="Times New Roman"/>
          <w:sz w:val="28"/>
          <w:szCs w:val="28"/>
        </w:rPr>
      </w:pPr>
    </w:p>
    <w:sectPr w:rsidR="00183C56" w:rsidRPr="00972839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33" w:rsidRDefault="00B66D33" w:rsidP="00FF7710">
      <w:pPr>
        <w:spacing w:after="0" w:line="240" w:lineRule="auto"/>
      </w:pPr>
      <w:r>
        <w:separator/>
      </w:r>
    </w:p>
  </w:endnote>
  <w:endnote w:type="continuationSeparator" w:id="0">
    <w:p w:rsidR="00B66D33" w:rsidRDefault="00B66D33" w:rsidP="00F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33" w:rsidRDefault="00B66D33" w:rsidP="00FF7710">
      <w:pPr>
        <w:spacing w:after="0" w:line="240" w:lineRule="auto"/>
      </w:pPr>
      <w:r>
        <w:separator/>
      </w:r>
    </w:p>
  </w:footnote>
  <w:footnote w:type="continuationSeparator" w:id="0">
    <w:p w:rsidR="00B66D33" w:rsidRDefault="00B66D33" w:rsidP="00FF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238A2"/>
    <w:rsid w:val="000414C7"/>
    <w:rsid w:val="00073B39"/>
    <w:rsid w:val="000977E3"/>
    <w:rsid w:val="000A7C29"/>
    <w:rsid w:val="000D0059"/>
    <w:rsid w:val="000F54CC"/>
    <w:rsid w:val="00103A66"/>
    <w:rsid w:val="00114421"/>
    <w:rsid w:val="00121C93"/>
    <w:rsid w:val="00121E35"/>
    <w:rsid w:val="00126D0D"/>
    <w:rsid w:val="00133D87"/>
    <w:rsid w:val="00143E8C"/>
    <w:rsid w:val="001502F1"/>
    <w:rsid w:val="0015257E"/>
    <w:rsid w:val="00180F24"/>
    <w:rsid w:val="00182731"/>
    <w:rsid w:val="00183C56"/>
    <w:rsid w:val="001858CC"/>
    <w:rsid w:val="001A4371"/>
    <w:rsid w:val="001A4536"/>
    <w:rsid w:val="001A6121"/>
    <w:rsid w:val="001B1AD2"/>
    <w:rsid w:val="001C553C"/>
    <w:rsid w:val="001C5B59"/>
    <w:rsid w:val="001D1E24"/>
    <w:rsid w:val="001D3F48"/>
    <w:rsid w:val="001D47E9"/>
    <w:rsid w:val="001D7C9E"/>
    <w:rsid w:val="0020547C"/>
    <w:rsid w:val="00234CB4"/>
    <w:rsid w:val="00246532"/>
    <w:rsid w:val="00255927"/>
    <w:rsid w:val="00255B29"/>
    <w:rsid w:val="0026002C"/>
    <w:rsid w:val="00263417"/>
    <w:rsid w:val="00275A6C"/>
    <w:rsid w:val="00294517"/>
    <w:rsid w:val="002C7458"/>
    <w:rsid w:val="002C7B7C"/>
    <w:rsid w:val="002F58EB"/>
    <w:rsid w:val="002F7BD0"/>
    <w:rsid w:val="00301FBC"/>
    <w:rsid w:val="00303620"/>
    <w:rsid w:val="00310DB4"/>
    <w:rsid w:val="00311919"/>
    <w:rsid w:val="00315B84"/>
    <w:rsid w:val="00322F53"/>
    <w:rsid w:val="00332D55"/>
    <w:rsid w:val="00333EE2"/>
    <w:rsid w:val="00337DA5"/>
    <w:rsid w:val="00364997"/>
    <w:rsid w:val="00366F23"/>
    <w:rsid w:val="00374A03"/>
    <w:rsid w:val="003753A2"/>
    <w:rsid w:val="00394779"/>
    <w:rsid w:val="003E1886"/>
    <w:rsid w:val="003F22B0"/>
    <w:rsid w:val="00407EDE"/>
    <w:rsid w:val="004155B0"/>
    <w:rsid w:val="00431016"/>
    <w:rsid w:val="004777BD"/>
    <w:rsid w:val="00481498"/>
    <w:rsid w:val="00481FA7"/>
    <w:rsid w:val="004876A2"/>
    <w:rsid w:val="00497731"/>
    <w:rsid w:val="004B1447"/>
    <w:rsid w:val="004B3177"/>
    <w:rsid w:val="004C3D28"/>
    <w:rsid w:val="004E7FA8"/>
    <w:rsid w:val="005027C8"/>
    <w:rsid w:val="0050567D"/>
    <w:rsid w:val="0052303B"/>
    <w:rsid w:val="00542F86"/>
    <w:rsid w:val="00563E3B"/>
    <w:rsid w:val="005647CE"/>
    <w:rsid w:val="00565D5B"/>
    <w:rsid w:val="00571075"/>
    <w:rsid w:val="005815C5"/>
    <w:rsid w:val="00594A59"/>
    <w:rsid w:val="005A4245"/>
    <w:rsid w:val="005B3383"/>
    <w:rsid w:val="005C2916"/>
    <w:rsid w:val="005E49BB"/>
    <w:rsid w:val="00607E2B"/>
    <w:rsid w:val="00610CB9"/>
    <w:rsid w:val="00614A9E"/>
    <w:rsid w:val="0063242A"/>
    <w:rsid w:val="00651A51"/>
    <w:rsid w:val="00657321"/>
    <w:rsid w:val="006633EA"/>
    <w:rsid w:val="00672251"/>
    <w:rsid w:val="006749FA"/>
    <w:rsid w:val="0068392A"/>
    <w:rsid w:val="00684967"/>
    <w:rsid w:val="00686F01"/>
    <w:rsid w:val="006A0617"/>
    <w:rsid w:val="006A152A"/>
    <w:rsid w:val="006C20CC"/>
    <w:rsid w:val="006D17BD"/>
    <w:rsid w:val="006F2631"/>
    <w:rsid w:val="00701439"/>
    <w:rsid w:val="0070341E"/>
    <w:rsid w:val="00727CF9"/>
    <w:rsid w:val="007306D8"/>
    <w:rsid w:val="0074581D"/>
    <w:rsid w:val="00752B0A"/>
    <w:rsid w:val="00762B82"/>
    <w:rsid w:val="00787517"/>
    <w:rsid w:val="0079577D"/>
    <w:rsid w:val="00796708"/>
    <w:rsid w:val="007C045B"/>
    <w:rsid w:val="007C1901"/>
    <w:rsid w:val="007D0955"/>
    <w:rsid w:val="007D7B52"/>
    <w:rsid w:val="007E11E0"/>
    <w:rsid w:val="007E52C1"/>
    <w:rsid w:val="007E5E21"/>
    <w:rsid w:val="007E6113"/>
    <w:rsid w:val="00801C99"/>
    <w:rsid w:val="008027ED"/>
    <w:rsid w:val="00802D16"/>
    <w:rsid w:val="00813070"/>
    <w:rsid w:val="00815FA0"/>
    <w:rsid w:val="00827040"/>
    <w:rsid w:val="008371C1"/>
    <w:rsid w:val="00847771"/>
    <w:rsid w:val="00853471"/>
    <w:rsid w:val="00855E6B"/>
    <w:rsid w:val="008575F0"/>
    <w:rsid w:val="00867797"/>
    <w:rsid w:val="00874D75"/>
    <w:rsid w:val="00885774"/>
    <w:rsid w:val="008C7E61"/>
    <w:rsid w:val="008D1A65"/>
    <w:rsid w:val="008E0BDA"/>
    <w:rsid w:val="008E2E3C"/>
    <w:rsid w:val="008F79BE"/>
    <w:rsid w:val="009001D0"/>
    <w:rsid w:val="00903B72"/>
    <w:rsid w:val="00963043"/>
    <w:rsid w:val="0096611D"/>
    <w:rsid w:val="00971DFB"/>
    <w:rsid w:val="00972839"/>
    <w:rsid w:val="00975427"/>
    <w:rsid w:val="00991535"/>
    <w:rsid w:val="009A5482"/>
    <w:rsid w:val="009B4F9C"/>
    <w:rsid w:val="00A21D5D"/>
    <w:rsid w:val="00A226A2"/>
    <w:rsid w:val="00A2339D"/>
    <w:rsid w:val="00A27E66"/>
    <w:rsid w:val="00A32671"/>
    <w:rsid w:val="00A721E3"/>
    <w:rsid w:val="00A84C08"/>
    <w:rsid w:val="00AA2C06"/>
    <w:rsid w:val="00AB1B5B"/>
    <w:rsid w:val="00B02ECA"/>
    <w:rsid w:val="00B17DA2"/>
    <w:rsid w:val="00B249C3"/>
    <w:rsid w:val="00B509B5"/>
    <w:rsid w:val="00B66D33"/>
    <w:rsid w:val="00B709CF"/>
    <w:rsid w:val="00B76250"/>
    <w:rsid w:val="00BB2525"/>
    <w:rsid w:val="00BB6D90"/>
    <w:rsid w:val="00BC2377"/>
    <w:rsid w:val="00BC5A68"/>
    <w:rsid w:val="00BD5382"/>
    <w:rsid w:val="00C27115"/>
    <w:rsid w:val="00C2714E"/>
    <w:rsid w:val="00C421F8"/>
    <w:rsid w:val="00C64FD9"/>
    <w:rsid w:val="00C70247"/>
    <w:rsid w:val="00C7175F"/>
    <w:rsid w:val="00C839D6"/>
    <w:rsid w:val="00C87443"/>
    <w:rsid w:val="00C96F52"/>
    <w:rsid w:val="00CC3147"/>
    <w:rsid w:val="00CE132C"/>
    <w:rsid w:val="00CF3B0A"/>
    <w:rsid w:val="00D02F43"/>
    <w:rsid w:val="00D41F36"/>
    <w:rsid w:val="00D43A21"/>
    <w:rsid w:val="00D440E7"/>
    <w:rsid w:val="00D443E6"/>
    <w:rsid w:val="00D54230"/>
    <w:rsid w:val="00D542B1"/>
    <w:rsid w:val="00D544B4"/>
    <w:rsid w:val="00D57D4C"/>
    <w:rsid w:val="00D60292"/>
    <w:rsid w:val="00D6099C"/>
    <w:rsid w:val="00D60DBF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DF2627"/>
    <w:rsid w:val="00E1237A"/>
    <w:rsid w:val="00E166D7"/>
    <w:rsid w:val="00E30CC1"/>
    <w:rsid w:val="00E5175B"/>
    <w:rsid w:val="00E605D7"/>
    <w:rsid w:val="00E66850"/>
    <w:rsid w:val="00E8023B"/>
    <w:rsid w:val="00E821A8"/>
    <w:rsid w:val="00E940E4"/>
    <w:rsid w:val="00EA3456"/>
    <w:rsid w:val="00EB6D25"/>
    <w:rsid w:val="00EB78BD"/>
    <w:rsid w:val="00EC6217"/>
    <w:rsid w:val="00ED2575"/>
    <w:rsid w:val="00EE247B"/>
    <w:rsid w:val="00EE3E91"/>
    <w:rsid w:val="00EE6BC6"/>
    <w:rsid w:val="00F14719"/>
    <w:rsid w:val="00F173C8"/>
    <w:rsid w:val="00F3158D"/>
    <w:rsid w:val="00F440E4"/>
    <w:rsid w:val="00F51895"/>
    <w:rsid w:val="00F64D81"/>
    <w:rsid w:val="00F6549B"/>
    <w:rsid w:val="00F67409"/>
    <w:rsid w:val="00F75F4C"/>
    <w:rsid w:val="00F91C3A"/>
    <w:rsid w:val="00FA1A43"/>
    <w:rsid w:val="00FC0C5A"/>
    <w:rsid w:val="00FC25A7"/>
    <w:rsid w:val="00FD31D1"/>
    <w:rsid w:val="00FD54D2"/>
    <w:rsid w:val="00FE1645"/>
    <w:rsid w:val="00FE7B2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paragraph" w:styleId="1">
    <w:name w:val="heading 1"/>
    <w:basedOn w:val="a"/>
    <w:next w:val="a"/>
    <w:link w:val="10"/>
    <w:uiPriority w:val="9"/>
    <w:qFormat/>
    <w:rsid w:val="00762B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2B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B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62B8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B82"/>
  </w:style>
  <w:style w:type="paragraph" w:styleId="af0">
    <w:name w:val="header"/>
    <w:basedOn w:val="a"/>
    <w:link w:val="af1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2B82"/>
  </w:style>
  <w:style w:type="paragraph" w:styleId="af2">
    <w:name w:val="footer"/>
    <w:basedOn w:val="a"/>
    <w:link w:val="af3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2B82"/>
  </w:style>
  <w:style w:type="numbering" w:customStyle="1" w:styleId="110">
    <w:name w:val="Нет списка11"/>
    <w:next w:val="a2"/>
    <w:uiPriority w:val="99"/>
    <w:semiHidden/>
    <w:unhideWhenUsed/>
    <w:rsid w:val="00762B82"/>
  </w:style>
  <w:style w:type="paragraph" w:styleId="af4">
    <w:name w:val="Plain Text"/>
    <w:basedOn w:val="a"/>
    <w:link w:val="af5"/>
    <w:uiPriority w:val="99"/>
    <w:semiHidden/>
    <w:unhideWhenUsed/>
    <w:rsid w:val="00762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762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semiHidden/>
    <w:unhideWhenUsed/>
    <w:rsid w:val="00762B82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semiHidden/>
    <w:rsid w:val="00762B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62B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2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62B82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762B82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62B8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B82"/>
  </w:style>
  <w:style w:type="paragraph" w:styleId="afa">
    <w:name w:val="No Spacing"/>
    <w:uiPriority w:val="1"/>
    <w:qFormat/>
    <w:rsid w:val="007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762B82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762B82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762B82"/>
  </w:style>
  <w:style w:type="numbering" w:customStyle="1" w:styleId="120">
    <w:name w:val="Нет списка12"/>
    <w:next w:val="a2"/>
    <w:uiPriority w:val="99"/>
    <w:semiHidden/>
    <w:unhideWhenUsed/>
    <w:rsid w:val="00762B82"/>
  </w:style>
  <w:style w:type="table" w:customStyle="1" w:styleId="24">
    <w:name w:val="Сетка таблицы2"/>
    <w:basedOn w:val="a1"/>
    <w:next w:val="af"/>
    <w:uiPriority w:val="59"/>
    <w:rsid w:val="007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62B82"/>
  </w:style>
  <w:style w:type="table" w:customStyle="1" w:styleId="112">
    <w:name w:val="Сетка таблицы1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paragraph" w:styleId="1">
    <w:name w:val="heading 1"/>
    <w:basedOn w:val="a"/>
    <w:next w:val="a"/>
    <w:link w:val="10"/>
    <w:uiPriority w:val="9"/>
    <w:qFormat/>
    <w:rsid w:val="00762B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2B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B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62B8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2B82"/>
  </w:style>
  <w:style w:type="paragraph" w:styleId="af0">
    <w:name w:val="header"/>
    <w:basedOn w:val="a"/>
    <w:link w:val="af1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2B82"/>
  </w:style>
  <w:style w:type="paragraph" w:styleId="af2">
    <w:name w:val="footer"/>
    <w:basedOn w:val="a"/>
    <w:link w:val="af3"/>
    <w:uiPriority w:val="99"/>
    <w:unhideWhenUsed/>
    <w:rsid w:val="007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2B82"/>
  </w:style>
  <w:style w:type="numbering" w:customStyle="1" w:styleId="110">
    <w:name w:val="Нет списка11"/>
    <w:next w:val="a2"/>
    <w:uiPriority w:val="99"/>
    <w:semiHidden/>
    <w:unhideWhenUsed/>
    <w:rsid w:val="00762B82"/>
  </w:style>
  <w:style w:type="paragraph" w:styleId="af4">
    <w:name w:val="Plain Text"/>
    <w:basedOn w:val="a"/>
    <w:link w:val="af5"/>
    <w:uiPriority w:val="99"/>
    <w:semiHidden/>
    <w:unhideWhenUsed/>
    <w:rsid w:val="00762B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762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2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semiHidden/>
    <w:unhideWhenUsed/>
    <w:rsid w:val="00762B82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semiHidden/>
    <w:rsid w:val="00762B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62B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2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762B82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762B82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62B8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62B82"/>
  </w:style>
  <w:style w:type="paragraph" w:styleId="afa">
    <w:name w:val="No Spacing"/>
    <w:uiPriority w:val="1"/>
    <w:qFormat/>
    <w:rsid w:val="007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762B82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762B82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762B82"/>
  </w:style>
  <w:style w:type="numbering" w:customStyle="1" w:styleId="120">
    <w:name w:val="Нет списка12"/>
    <w:next w:val="a2"/>
    <w:uiPriority w:val="99"/>
    <w:semiHidden/>
    <w:unhideWhenUsed/>
    <w:rsid w:val="00762B82"/>
  </w:style>
  <w:style w:type="table" w:customStyle="1" w:styleId="24">
    <w:name w:val="Сетка таблицы2"/>
    <w:basedOn w:val="a1"/>
    <w:next w:val="af"/>
    <w:uiPriority w:val="59"/>
    <w:rsid w:val="007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62B82"/>
  </w:style>
  <w:style w:type="table" w:customStyle="1" w:styleId="112">
    <w:name w:val="Сетка таблицы11"/>
    <w:basedOn w:val="a1"/>
    <w:next w:val="af"/>
    <w:uiPriority w:val="59"/>
    <w:rsid w:val="00762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53AA-E693-46BF-ABC2-39F01BB9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Проняева Людмила Андреевна</cp:lastModifiedBy>
  <cp:revision>15</cp:revision>
  <cp:lastPrinted>2021-11-08T04:23:00Z</cp:lastPrinted>
  <dcterms:created xsi:type="dcterms:W3CDTF">2021-10-19T07:28:00Z</dcterms:created>
  <dcterms:modified xsi:type="dcterms:W3CDTF">2021-12-07T05:54:00Z</dcterms:modified>
</cp:coreProperties>
</file>