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7" w:rsidRPr="002979E1" w:rsidRDefault="00D87F2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D87F27" w:rsidRPr="002979E1" w:rsidRDefault="00D87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7F27" w:rsidRPr="002979E1" w:rsidRDefault="00D87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87F27" w:rsidRDefault="00D87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79E1" w:rsidRPr="002979E1" w:rsidRDefault="002979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79E1" w:rsidRDefault="00500678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2979E1" w:rsidRDefault="00500678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2979E1" w:rsidRDefault="00500678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</w:p>
    <w:p w:rsidR="002979E1" w:rsidRDefault="00500678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от 17.04.2017 №339  «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б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</w:p>
    <w:p w:rsidR="00D87F27" w:rsidRPr="002979E1" w:rsidRDefault="00D44C4A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>орядка предоставления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>из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2979E1" w:rsidRDefault="002979E1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Ханты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>-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Мансийска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979E1">
        <w:rPr>
          <w:rFonts w:ascii="Times New Roman" w:hAnsi="Times New Roman" w:cs="Times New Roman"/>
          <w:b w:val="0"/>
          <w:sz w:val="28"/>
          <w:szCs w:val="28"/>
        </w:rPr>
        <w:t>юридическим</w:t>
      </w:r>
      <w:proofErr w:type="gramEnd"/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79E1" w:rsidRDefault="002979E1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лицам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и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979E1" w:rsidRDefault="002979E1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79E1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в сфере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7F27" w:rsidRPr="002979E1" w:rsidRDefault="002979E1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рыбного хозяйства и </w:t>
      </w:r>
      <w:proofErr w:type="spellStart"/>
      <w:r w:rsidRPr="002979E1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 (рыбоводства)»</w:t>
      </w:r>
    </w:p>
    <w:p w:rsidR="00D87F27" w:rsidRDefault="00D87F27">
      <w:pPr>
        <w:spacing w:after="1"/>
      </w:pPr>
    </w:p>
    <w:p w:rsidR="00D87F27" w:rsidRDefault="00D87F27">
      <w:pPr>
        <w:pStyle w:val="ConsPlusNormal"/>
        <w:jc w:val="center"/>
      </w:pPr>
    </w:p>
    <w:p w:rsidR="00D87F27" w:rsidRPr="0010010C" w:rsidRDefault="00D87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0010C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10010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муниципальной </w:t>
      </w:r>
      <w:hyperlink r:id="rId6" w:history="1">
        <w:r w:rsidRPr="0010010C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10010C">
        <w:rPr>
          <w:rFonts w:ascii="Times New Roman" w:hAnsi="Times New Roman" w:cs="Times New Roman"/>
          <w:sz w:val="28"/>
          <w:szCs w:val="28"/>
        </w:rPr>
        <w:t xml:space="preserve"> </w:t>
      </w:r>
      <w:r w:rsidR="0010010C" w:rsidRPr="0010010C">
        <w:rPr>
          <w:rFonts w:ascii="Times New Roman" w:hAnsi="Times New Roman" w:cs="Times New Roman"/>
          <w:sz w:val="28"/>
          <w:szCs w:val="28"/>
        </w:rPr>
        <w:t>«</w:t>
      </w:r>
      <w:r w:rsidRPr="0010010C">
        <w:rPr>
          <w:rFonts w:ascii="Times New Roman" w:hAnsi="Times New Roman" w:cs="Times New Roman"/>
          <w:sz w:val="28"/>
          <w:szCs w:val="28"/>
        </w:rPr>
        <w:t>Развитие отдельных секторов э</w:t>
      </w:r>
      <w:r w:rsidR="0010010C" w:rsidRPr="0010010C">
        <w:rPr>
          <w:rFonts w:ascii="Times New Roman" w:hAnsi="Times New Roman" w:cs="Times New Roman"/>
          <w:sz w:val="28"/>
          <w:szCs w:val="28"/>
        </w:rPr>
        <w:t>кономики города Ханты-Мансийска»</w:t>
      </w:r>
      <w:r w:rsidRPr="0010010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30.12.2015 </w:t>
      </w:r>
      <w:r w:rsidR="0010010C" w:rsidRPr="0010010C">
        <w:rPr>
          <w:rFonts w:ascii="Times New Roman" w:hAnsi="Times New Roman" w:cs="Times New Roman"/>
          <w:sz w:val="28"/>
          <w:szCs w:val="28"/>
        </w:rPr>
        <w:t>№</w:t>
      </w:r>
      <w:r w:rsidRPr="0010010C">
        <w:rPr>
          <w:rFonts w:ascii="Times New Roman" w:hAnsi="Times New Roman" w:cs="Times New Roman"/>
          <w:sz w:val="28"/>
          <w:szCs w:val="28"/>
        </w:rPr>
        <w:t xml:space="preserve"> 1514, руководствуясь </w:t>
      </w:r>
      <w:hyperlink r:id="rId7" w:history="1">
        <w:r w:rsidRPr="0010010C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10010C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0010C" w:rsidRDefault="00D87F27" w:rsidP="00D44C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1.</w:t>
      </w:r>
      <w:r w:rsidR="0010010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0010C" w:rsidRPr="00D44C4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Ханты-Мансийска от 17.04.2017 №339 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="0010010C" w:rsidRPr="00D44C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10010C" w:rsidRPr="00D44C4A">
        <w:rPr>
          <w:rFonts w:ascii="Times New Roman" w:hAnsi="Times New Roman" w:cs="Times New Roman"/>
          <w:sz w:val="28"/>
          <w:szCs w:val="28"/>
        </w:rPr>
        <w:t xml:space="preserve"> (рыбоводства)» (далее – постановление) </w:t>
      </w:r>
      <w:r w:rsidR="0010010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0010C" w:rsidRDefault="0010010C" w:rsidP="00D44C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1.1.В заголовке постановления слова </w:t>
      </w:r>
      <w:r w:rsidRPr="00D44C4A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Pr="00D44C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4C4A">
        <w:rPr>
          <w:rFonts w:ascii="Times New Roman" w:hAnsi="Times New Roman" w:cs="Times New Roman"/>
          <w:sz w:val="28"/>
          <w:szCs w:val="28"/>
        </w:rPr>
        <w:t xml:space="preserve"> (рыбоводства)»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D44C4A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Pr="00D44C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4C4A">
        <w:rPr>
          <w:rFonts w:ascii="Times New Roman" w:hAnsi="Times New Roman" w:cs="Times New Roman"/>
          <w:sz w:val="28"/>
          <w:szCs w:val="28"/>
        </w:rPr>
        <w:t xml:space="preserve"> (рыбоводства)»</w:t>
      </w:r>
      <w:proofErr w:type="gramEnd"/>
    </w:p>
    <w:p w:rsidR="00D87F27" w:rsidRPr="00D44C4A" w:rsidRDefault="0010010C" w:rsidP="00D44C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979E1" w:rsidRPr="00D44C4A">
        <w:rPr>
          <w:rFonts w:ascii="Times New Roman" w:hAnsi="Times New Roman" w:cs="Times New Roman"/>
          <w:sz w:val="28"/>
          <w:szCs w:val="28"/>
        </w:rPr>
        <w:t>В преамбуле постановления слова «на 2016-2020 годы» исключить.</w:t>
      </w:r>
    </w:p>
    <w:p w:rsidR="00D87F27" w:rsidRPr="00D44C4A" w:rsidRDefault="00D87F27" w:rsidP="00297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2.</w:t>
      </w:r>
      <w:r w:rsidR="002979E1" w:rsidRPr="00D44C4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D44C4A" w:rsidRPr="00D44C4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  <w:r w:rsidR="002979E1" w:rsidRPr="00D4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27" w:rsidRPr="00D44C4A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дня его официального опубликования.</w:t>
      </w:r>
    </w:p>
    <w:p w:rsidR="00D87F27" w:rsidRPr="00D44C4A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44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C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10010C" w:rsidRDefault="0010010C" w:rsidP="00D44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10C" w:rsidRDefault="00D44C4A" w:rsidP="00100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4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 </w:t>
      </w:r>
      <w:proofErr w:type="spellStart"/>
      <w:r w:rsidRPr="00D44C4A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D87F27" w:rsidRPr="00D44C4A" w:rsidRDefault="00D87F27" w:rsidP="001001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7F27" w:rsidRPr="00D44C4A" w:rsidRDefault="00D87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7F27" w:rsidRPr="00D44C4A" w:rsidRDefault="00D87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7F27" w:rsidRPr="00D44C4A" w:rsidRDefault="00D87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от</w:t>
      </w:r>
      <w:r w:rsidR="00D44C4A" w:rsidRPr="00D44C4A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44C4A">
        <w:rPr>
          <w:rFonts w:ascii="Times New Roman" w:hAnsi="Times New Roman" w:cs="Times New Roman"/>
          <w:sz w:val="28"/>
          <w:szCs w:val="28"/>
        </w:rPr>
        <w:t xml:space="preserve"> </w:t>
      </w:r>
      <w:r w:rsidR="00D44C4A" w:rsidRPr="00D44C4A">
        <w:rPr>
          <w:rFonts w:ascii="Times New Roman" w:hAnsi="Times New Roman" w:cs="Times New Roman"/>
          <w:sz w:val="28"/>
          <w:szCs w:val="28"/>
        </w:rPr>
        <w:t>№</w:t>
      </w:r>
      <w:r w:rsidRPr="00D44C4A">
        <w:rPr>
          <w:rFonts w:ascii="Times New Roman" w:hAnsi="Times New Roman" w:cs="Times New Roman"/>
          <w:sz w:val="28"/>
          <w:szCs w:val="28"/>
        </w:rPr>
        <w:t xml:space="preserve"> </w:t>
      </w:r>
      <w:r w:rsidR="00D44C4A" w:rsidRPr="00D44C4A">
        <w:rPr>
          <w:rFonts w:ascii="Times New Roman" w:hAnsi="Times New Roman" w:cs="Times New Roman"/>
          <w:sz w:val="28"/>
          <w:szCs w:val="28"/>
        </w:rPr>
        <w:t>____</w:t>
      </w:r>
    </w:p>
    <w:p w:rsidR="00D87F27" w:rsidRDefault="00D87F27">
      <w:pPr>
        <w:pStyle w:val="ConsPlusNormal"/>
        <w:jc w:val="both"/>
      </w:pPr>
    </w:p>
    <w:p w:rsidR="00175258" w:rsidRDefault="00175258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D44C4A" w:rsidRDefault="00D44C4A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4C4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C4A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10010C" w:rsidRDefault="00D44C4A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</w:t>
      </w:r>
    </w:p>
    <w:p w:rsidR="0010010C" w:rsidRDefault="00D44C4A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 xml:space="preserve">хозяйства и </w:t>
      </w:r>
      <w:r w:rsidR="0010010C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Pr="00D44C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4C4A">
        <w:rPr>
          <w:rFonts w:ascii="Times New Roman" w:hAnsi="Times New Roman" w:cs="Times New Roman"/>
          <w:sz w:val="28"/>
          <w:szCs w:val="28"/>
        </w:rPr>
        <w:t xml:space="preserve"> (рыбоводства)</w:t>
      </w:r>
      <w:r w:rsidR="00100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27" w:rsidRDefault="0010010C" w:rsidP="00D44C4A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D87F27" w:rsidRDefault="00D87F27">
      <w:pPr>
        <w:pStyle w:val="ConsPlusNormal"/>
        <w:jc w:val="center"/>
      </w:pPr>
    </w:p>
    <w:p w:rsidR="00D87F27" w:rsidRPr="0010010C" w:rsidRDefault="00D87F27" w:rsidP="001001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предоставлению за счет средств бюджета города Ханты-Мансийска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</w:t>
      </w:r>
      <w:proofErr w:type="spellStart"/>
      <w:r w:rsidRPr="0010010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010C">
        <w:rPr>
          <w:rFonts w:ascii="Times New Roman" w:hAnsi="Times New Roman" w:cs="Times New Roman"/>
          <w:sz w:val="28"/>
          <w:szCs w:val="28"/>
        </w:rPr>
        <w:t xml:space="preserve"> (рыбоводства) (далее - субсидии).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10010C">
        <w:rPr>
          <w:rFonts w:ascii="Times New Roman" w:hAnsi="Times New Roman" w:cs="Times New Roman"/>
          <w:sz w:val="28"/>
          <w:szCs w:val="28"/>
        </w:rPr>
        <w:t>2. Целями предоставления субсиди</w:t>
      </w:r>
      <w:r w:rsidR="0010010C">
        <w:rPr>
          <w:rFonts w:ascii="Times New Roman" w:hAnsi="Times New Roman" w:cs="Times New Roman"/>
          <w:sz w:val="28"/>
          <w:szCs w:val="28"/>
        </w:rPr>
        <w:t>и</w:t>
      </w:r>
      <w:r w:rsidRPr="001001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рыбопосадочного материала сиговых видов рыб;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деятельности.</w:t>
      </w:r>
    </w:p>
    <w:p w:rsidR="00D87F27" w:rsidRPr="0010010C" w:rsidRDefault="00045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3" w:history="1">
        <w:r w:rsidR="00D87F27" w:rsidRPr="0010010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87F27" w:rsidRPr="0010010C">
        <w:rPr>
          <w:rFonts w:ascii="Times New Roman" w:hAnsi="Times New Roman" w:cs="Times New Roman"/>
          <w:sz w:val="28"/>
          <w:szCs w:val="28"/>
        </w:rPr>
        <w:t xml:space="preserve"> видов специализированных транспортных средств (далее-</w:t>
      </w:r>
      <w:r w:rsidR="0010010C">
        <w:rPr>
          <w:rFonts w:ascii="Times New Roman" w:hAnsi="Times New Roman" w:cs="Times New Roman"/>
          <w:sz w:val="28"/>
          <w:szCs w:val="28"/>
        </w:rPr>
        <w:t>Пер</w:t>
      </w:r>
      <w:r w:rsidR="00D87F27" w:rsidRPr="0010010C">
        <w:rPr>
          <w:rFonts w:ascii="Times New Roman" w:hAnsi="Times New Roman" w:cs="Times New Roman"/>
          <w:sz w:val="28"/>
          <w:szCs w:val="28"/>
        </w:rPr>
        <w:t xml:space="preserve">ечень) определен в </w:t>
      </w:r>
      <w:proofErr w:type="gramStart"/>
      <w:r w:rsidR="00D87F27" w:rsidRPr="0010010C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D87F27" w:rsidRPr="0010010C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010C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Ханты-Мансийска, осуществляющим</w:t>
      </w:r>
      <w:r>
        <w:t xml:space="preserve"> </w:t>
      </w:r>
      <w:r w:rsidRPr="0010010C">
        <w:rPr>
          <w:rFonts w:ascii="Times New Roman" w:hAnsi="Times New Roman" w:cs="Times New Roman"/>
          <w:sz w:val="28"/>
          <w:szCs w:val="28"/>
        </w:rPr>
        <w:t>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</w:t>
      </w:r>
      <w:r w:rsidR="0010010C" w:rsidRPr="0010010C">
        <w:rPr>
          <w:rFonts w:ascii="Times New Roman" w:hAnsi="Times New Roman" w:cs="Times New Roman"/>
          <w:sz w:val="28"/>
          <w:szCs w:val="28"/>
        </w:rPr>
        <w:t>и</w:t>
      </w:r>
      <w:r w:rsidRPr="0010010C">
        <w:rPr>
          <w:rFonts w:ascii="Times New Roman" w:hAnsi="Times New Roman" w:cs="Times New Roman"/>
          <w:sz w:val="28"/>
          <w:szCs w:val="28"/>
        </w:rPr>
        <w:t>, является Администрация города Ханты-Мансийска (далее - Администрация).</w:t>
      </w:r>
      <w:proofErr w:type="gramEnd"/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4.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 в сфере рыбного хозяйства и (или) </w:t>
      </w:r>
      <w:proofErr w:type="spellStart"/>
      <w:r w:rsidRPr="0010010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010C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D87F27" w:rsidRPr="003B41E7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3B41E7">
        <w:rPr>
          <w:rFonts w:ascii="Times New Roman" w:hAnsi="Times New Roman" w:cs="Times New Roman"/>
          <w:sz w:val="28"/>
          <w:szCs w:val="28"/>
        </w:rPr>
        <w:t>5. Критериями отбора получателей субсидии являются:</w:t>
      </w:r>
    </w:p>
    <w:p w:rsidR="003B41E7" w:rsidRPr="003B41E7" w:rsidRDefault="00D87F27" w:rsidP="003B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 xml:space="preserve">1) наличие государственной регистрации в качестве юридического лица, индивидуального предпринимателя и осуществление деятельности на </w:t>
      </w:r>
      <w:r w:rsidRPr="003B41E7">
        <w:rPr>
          <w:rFonts w:ascii="Times New Roman" w:hAnsi="Times New Roman" w:cs="Times New Roman"/>
          <w:sz w:val="28"/>
          <w:szCs w:val="28"/>
        </w:rPr>
        <w:lastRenderedPageBreak/>
        <w:t>территории города Ханты-Мансийска не менее трех лет со дня его регистрации;</w:t>
      </w:r>
      <w:bookmarkStart w:id="3" w:name="P55"/>
      <w:bookmarkEnd w:id="3"/>
    </w:p>
    <w:p w:rsidR="00D87F27" w:rsidRPr="003B41E7" w:rsidRDefault="00D87F27" w:rsidP="003B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>2) 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 (для получателей субсидии на возмещение части затрат на приобретение рыбопосадочного материала сиговых видов рыб);</w:t>
      </w:r>
    </w:p>
    <w:p w:rsidR="00D87F27" w:rsidRPr="003B41E7" w:rsidRDefault="003B41E7" w:rsidP="00D8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>3</w:t>
      </w:r>
      <w:r w:rsidR="00D87F27" w:rsidRPr="003B41E7">
        <w:rPr>
          <w:rFonts w:ascii="Times New Roman" w:hAnsi="Times New Roman" w:cs="Times New Roman"/>
          <w:sz w:val="28"/>
          <w:szCs w:val="28"/>
        </w:rPr>
        <w:t>) наличие у получателя субсидии права собственности или аренды</w:t>
      </w:r>
      <w:r w:rsidR="00AF2A22">
        <w:rPr>
          <w:rFonts w:ascii="Times New Roman" w:hAnsi="Times New Roman" w:cs="Times New Roman"/>
          <w:sz w:val="28"/>
          <w:szCs w:val="28"/>
        </w:rPr>
        <w:t xml:space="preserve"> сроком не менее, чем на 5 лет</w:t>
      </w:r>
      <w:r w:rsidR="00D87F27" w:rsidRPr="003B41E7">
        <w:rPr>
          <w:rFonts w:ascii="Times New Roman" w:hAnsi="Times New Roman" w:cs="Times New Roman"/>
          <w:sz w:val="28"/>
          <w:szCs w:val="28"/>
        </w:rPr>
        <w:t xml:space="preserve"> на объект по производству (переработке) рыбной продукции (для получателей</w:t>
      </w:r>
      <w:r w:rsidR="00C75B75" w:rsidRPr="003B41E7">
        <w:rPr>
          <w:rFonts w:ascii="Times New Roman" w:hAnsi="Times New Roman" w:cs="Times New Roman"/>
          <w:sz w:val="28"/>
          <w:szCs w:val="28"/>
        </w:rPr>
        <w:t xml:space="preserve"> субсидии на 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</w:t>
      </w:r>
      <w:r w:rsidR="00D87F27" w:rsidRPr="003B41E7">
        <w:rPr>
          <w:rFonts w:ascii="Times New Roman" w:hAnsi="Times New Roman" w:cs="Times New Roman"/>
          <w:sz w:val="28"/>
          <w:szCs w:val="28"/>
        </w:rPr>
        <w:t>, осуществляющих производство и реализацию пищевой рыбной продукции);</w:t>
      </w:r>
    </w:p>
    <w:p w:rsidR="00D87F27" w:rsidRPr="003B41E7" w:rsidRDefault="003B41E7" w:rsidP="00C75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>4</w:t>
      </w:r>
      <w:r w:rsidR="00C75B75" w:rsidRPr="003B41E7">
        <w:rPr>
          <w:rFonts w:ascii="Times New Roman" w:hAnsi="Times New Roman" w:cs="Times New Roman"/>
          <w:sz w:val="28"/>
          <w:szCs w:val="28"/>
        </w:rPr>
        <w:t xml:space="preserve">) </w:t>
      </w:r>
      <w:r w:rsidR="00D87F27" w:rsidRPr="003B41E7">
        <w:rPr>
          <w:rFonts w:ascii="Times New Roman" w:hAnsi="Times New Roman" w:cs="Times New Roman"/>
          <w:sz w:val="28"/>
          <w:szCs w:val="28"/>
        </w:rPr>
        <w:t xml:space="preserve">соответствие объектов по производству </w:t>
      </w:r>
      <w:r w:rsidR="00096C92" w:rsidRPr="003B41E7">
        <w:rPr>
          <w:rFonts w:ascii="Times New Roman" w:hAnsi="Times New Roman" w:cs="Times New Roman"/>
          <w:sz w:val="28"/>
          <w:szCs w:val="28"/>
        </w:rPr>
        <w:t xml:space="preserve">(переработке) </w:t>
      </w:r>
      <w:r w:rsidR="00D87F27" w:rsidRPr="003B41E7">
        <w:rPr>
          <w:rFonts w:ascii="Times New Roman" w:hAnsi="Times New Roman" w:cs="Times New Roman"/>
          <w:sz w:val="28"/>
          <w:szCs w:val="28"/>
        </w:rPr>
        <w:t xml:space="preserve">рыбной продукции требованиям санитарных норм и правил </w:t>
      </w:r>
      <w:r w:rsidR="00C75B75" w:rsidRPr="003B41E7">
        <w:rPr>
          <w:rFonts w:ascii="Times New Roman" w:hAnsi="Times New Roman" w:cs="Times New Roman"/>
          <w:sz w:val="28"/>
          <w:szCs w:val="28"/>
        </w:rPr>
        <w:t>(для получателей субсидии на 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продукции).</w:t>
      </w:r>
    </w:p>
    <w:p w:rsidR="00D87F27" w:rsidRDefault="00D87F27">
      <w:pPr>
        <w:pStyle w:val="ConsPlusNormal"/>
        <w:jc w:val="both"/>
      </w:pPr>
    </w:p>
    <w:p w:rsidR="00D87F27" w:rsidRPr="005107CD" w:rsidRDefault="00D87F27" w:rsidP="00AF2A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</w:t>
      </w:r>
      <w:r w:rsidR="005107CD" w:rsidRPr="005107CD">
        <w:rPr>
          <w:rFonts w:ascii="Times New Roman" w:hAnsi="Times New Roman" w:cs="Times New Roman"/>
          <w:sz w:val="28"/>
          <w:szCs w:val="28"/>
        </w:rPr>
        <w:t>и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6. Уполномоченным органом, осуществляющим регистрацию </w:t>
      </w:r>
      <w:r w:rsidR="00AF2A22">
        <w:rPr>
          <w:rFonts w:ascii="Times New Roman" w:hAnsi="Times New Roman" w:cs="Times New Roman"/>
          <w:sz w:val="28"/>
          <w:szCs w:val="28"/>
        </w:rPr>
        <w:t>и</w:t>
      </w:r>
      <w:r w:rsidRPr="005107CD">
        <w:rPr>
          <w:rFonts w:ascii="Times New Roman" w:hAnsi="Times New Roman" w:cs="Times New Roman"/>
          <w:sz w:val="28"/>
          <w:szCs w:val="28"/>
        </w:rPr>
        <w:t xml:space="preserve"> </w:t>
      </w:r>
      <w:r w:rsidR="00662D12" w:rsidRPr="005107CD">
        <w:rPr>
          <w:rFonts w:ascii="Times New Roman" w:hAnsi="Times New Roman" w:cs="Times New Roman"/>
          <w:sz w:val="28"/>
          <w:szCs w:val="28"/>
        </w:rPr>
        <w:t>рассмотрение представленных пакетов документов</w:t>
      </w:r>
      <w:r w:rsidR="0076065C">
        <w:rPr>
          <w:rFonts w:ascii="Times New Roman" w:hAnsi="Times New Roman" w:cs="Times New Roman"/>
          <w:sz w:val="28"/>
          <w:szCs w:val="28"/>
        </w:rPr>
        <w:t xml:space="preserve"> на предоставление субсидии,</w:t>
      </w:r>
      <w:r w:rsidR="00662D12" w:rsidRPr="005107CD">
        <w:rPr>
          <w:rFonts w:ascii="Times New Roman" w:hAnsi="Times New Roman" w:cs="Times New Roman"/>
          <w:sz w:val="28"/>
          <w:szCs w:val="28"/>
        </w:rPr>
        <w:t xml:space="preserve"> </w:t>
      </w:r>
      <w:r w:rsidRPr="005107CD">
        <w:rPr>
          <w:rFonts w:ascii="Times New Roman" w:hAnsi="Times New Roman" w:cs="Times New Roman"/>
          <w:sz w:val="28"/>
          <w:szCs w:val="28"/>
        </w:rPr>
        <w:t>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D87F27" w:rsidRPr="005107CD" w:rsidRDefault="00D87F27" w:rsidP="00662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5107C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07CD">
        <w:rPr>
          <w:rFonts w:ascii="Times New Roman" w:hAnsi="Times New Roman" w:cs="Times New Roman"/>
          <w:sz w:val="28"/>
          <w:szCs w:val="28"/>
        </w:rPr>
        <w:t>Для предоставления субсиди</w:t>
      </w:r>
      <w:r w:rsidR="005107CD" w:rsidRPr="005107CD">
        <w:rPr>
          <w:rFonts w:ascii="Times New Roman" w:hAnsi="Times New Roman" w:cs="Times New Roman"/>
          <w:sz w:val="28"/>
          <w:szCs w:val="28"/>
        </w:rPr>
        <w:t>и</w:t>
      </w:r>
      <w:r w:rsidRPr="005107CD">
        <w:rPr>
          <w:rFonts w:ascii="Times New Roman" w:hAnsi="Times New Roman" w:cs="Times New Roman"/>
          <w:sz w:val="28"/>
          <w:szCs w:val="28"/>
        </w:rPr>
        <w:t xml:space="preserve"> получатели субсидии направляют в Уполномоченный орган </w:t>
      </w:r>
      <w:hyperlink w:anchor="P134" w:history="1">
        <w:r w:rsidRPr="005107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Порядку, а также заверенные подписью и печатью</w:t>
      </w:r>
      <w:r w:rsidR="0076065C">
        <w:rPr>
          <w:rFonts w:ascii="Times New Roman" w:hAnsi="Times New Roman" w:cs="Times New Roman"/>
          <w:sz w:val="28"/>
          <w:szCs w:val="28"/>
        </w:rPr>
        <w:t xml:space="preserve"> </w:t>
      </w:r>
      <w:r w:rsidRPr="005107CD">
        <w:rPr>
          <w:rFonts w:ascii="Times New Roman" w:hAnsi="Times New Roman" w:cs="Times New Roman"/>
          <w:sz w:val="28"/>
          <w:szCs w:val="28"/>
        </w:rPr>
        <w:t>(при наличии) получателя субсидии копии следующих документов</w:t>
      </w:r>
      <w:r w:rsidR="00662D12" w:rsidRPr="005107CD">
        <w:rPr>
          <w:rFonts w:ascii="Times New Roman" w:hAnsi="Times New Roman" w:cs="Times New Roman"/>
          <w:sz w:val="28"/>
          <w:szCs w:val="28"/>
        </w:rPr>
        <w:t>, сформированные в 1 прошнурованный и пронумерованный комплект непосредственно или почтовым отправлением (наименования, номера и даты всех представляемых получателем субсидии документов, количество листов в них вносятся в</w:t>
      </w:r>
      <w:proofErr w:type="gramEnd"/>
      <w:r w:rsidR="00662D12" w:rsidRPr="005107CD">
        <w:rPr>
          <w:rFonts w:ascii="Times New Roman" w:hAnsi="Times New Roman" w:cs="Times New Roman"/>
          <w:sz w:val="28"/>
          <w:szCs w:val="28"/>
        </w:rPr>
        <w:t xml:space="preserve"> опись, составляемую в 2 </w:t>
      </w:r>
      <w:proofErr w:type="gramStart"/>
      <w:r w:rsidR="00662D12" w:rsidRPr="005107CD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="00662D12" w:rsidRPr="005107CD">
        <w:rPr>
          <w:rFonts w:ascii="Times New Roman" w:hAnsi="Times New Roman" w:cs="Times New Roman"/>
          <w:sz w:val="28"/>
          <w:szCs w:val="28"/>
        </w:rPr>
        <w:t>, первый экземпляр описи с отметкой о дате и должностном лице, принявшем документы, остается у получателя субсидии, второй (копия) прилагается к представленным документам)</w:t>
      </w:r>
      <w:r w:rsidRPr="005107CD">
        <w:rPr>
          <w:rFonts w:ascii="Times New Roman" w:hAnsi="Times New Roman" w:cs="Times New Roman"/>
          <w:sz w:val="28"/>
          <w:szCs w:val="28"/>
        </w:rPr>
        <w:t>: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7.1. На возмещение части затрат на приобретение рыбопосадочного материала сиговых видов рыб: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9" w:history="1">
        <w:r w:rsidRPr="005107CD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CD">
        <w:rPr>
          <w:rFonts w:ascii="Times New Roman" w:hAnsi="Times New Roman" w:cs="Times New Roman"/>
          <w:sz w:val="28"/>
          <w:szCs w:val="28"/>
        </w:rPr>
        <w:lastRenderedPageBreak/>
        <w:t xml:space="preserve">3)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товарных накладных унифицированной </w:t>
      </w:r>
      <w:hyperlink r:id="rId8" w:history="1">
        <w:r w:rsidRPr="005107CD">
          <w:rPr>
            <w:rFonts w:ascii="Times New Roman" w:hAnsi="Times New Roman" w:cs="Times New Roman"/>
            <w:sz w:val="28"/>
            <w:szCs w:val="28"/>
          </w:rPr>
          <w:t>формы ТОРГ-12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  <w:proofErr w:type="gramEnd"/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4) копию актов выпуска объектов </w:t>
      </w:r>
      <w:proofErr w:type="spellStart"/>
      <w:r w:rsidRPr="005107C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107CD">
        <w:rPr>
          <w:rFonts w:ascii="Times New Roman" w:hAnsi="Times New Roman" w:cs="Times New Roman"/>
          <w:sz w:val="28"/>
          <w:szCs w:val="28"/>
        </w:rPr>
        <w:t xml:space="preserve"> в водный объект;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5)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55" w:history="1">
        <w:r w:rsidRPr="005107CD">
          <w:rPr>
            <w:rFonts w:ascii="Times New Roman" w:hAnsi="Times New Roman" w:cs="Times New Roman"/>
            <w:sz w:val="28"/>
            <w:szCs w:val="28"/>
          </w:rPr>
          <w:t>подпунктом 2 пункта 5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6) документы, подтверждающие соответствие получателя субсидии требованиям, установленным </w:t>
      </w:r>
      <w:hyperlink w:anchor="P98" w:history="1">
        <w:r w:rsidRPr="005107CD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7.2. На возмещение части затрат на приобретение специализированных транспортных средств, в соответствии с </w:t>
      </w:r>
      <w:hyperlink w:anchor="P293" w:history="1">
        <w:r w:rsidRPr="005107C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107CD">
        <w:rPr>
          <w:rFonts w:ascii="Times New Roman" w:hAnsi="Times New Roman" w:cs="Times New Roman"/>
          <w:sz w:val="28"/>
          <w:szCs w:val="28"/>
        </w:rPr>
        <w:t>, машин и оборудования, необходимых для осуществления хозяйственной деятельности: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35" w:history="1">
        <w:r w:rsidRPr="005107CD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</w:t>
      </w:r>
      <w:hyperlink r:id="rId9" w:history="1">
        <w:r w:rsidRPr="005107CD">
          <w:rPr>
            <w:rFonts w:ascii="Times New Roman" w:hAnsi="Times New Roman" w:cs="Times New Roman"/>
            <w:sz w:val="28"/>
            <w:szCs w:val="28"/>
          </w:rPr>
          <w:t>формы ТОРГ-12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</w:t>
      </w:r>
      <w:r w:rsidR="00795E62">
        <w:rPr>
          <w:rFonts w:ascii="Times New Roman" w:hAnsi="Times New Roman" w:cs="Times New Roman"/>
          <w:sz w:val="28"/>
          <w:szCs w:val="28"/>
        </w:rPr>
        <w:t>«</w:t>
      </w:r>
      <w:r w:rsidRPr="005107CD">
        <w:rPr>
          <w:rFonts w:ascii="Times New Roman" w:hAnsi="Times New Roman" w:cs="Times New Roman"/>
          <w:sz w:val="28"/>
          <w:szCs w:val="28"/>
        </w:rPr>
        <w:t>Товарная накладная</w:t>
      </w:r>
      <w:r w:rsidR="00795E62">
        <w:rPr>
          <w:rFonts w:ascii="Times New Roman" w:hAnsi="Times New Roman" w:cs="Times New Roman"/>
          <w:sz w:val="28"/>
          <w:szCs w:val="28"/>
        </w:rPr>
        <w:t>»</w:t>
      </w:r>
      <w:r w:rsidRPr="005107CD">
        <w:rPr>
          <w:rFonts w:ascii="Times New Roman" w:hAnsi="Times New Roman" w:cs="Times New Roman"/>
          <w:sz w:val="28"/>
          <w:szCs w:val="28"/>
        </w:rPr>
        <w:t>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4) отчет, составленный в </w:t>
      </w:r>
      <w:proofErr w:type="gramStart"/>
      <w:r w:rsidRPr="005107C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07C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D87F27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5) копию технического паспорта оборудования</w:t>
      </w:r>
      <w:r w:rsidR="00096C92" w:rsidRPr="006A1C9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A1C91">
        <w:rPr>
          <w:rFonts w:ascii="Times New Roman" w:hAnsi="Times New Roman" w:cs="Times New Roman"/>
          <w:sz w:val="28"/>
          <w:szCs w:val="28"/>
        </w:rPr>
        <w:t>;</w:t>
      </w:r>
    </w:p>
    <w:p w:rsidR="00D87F27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6) копию паспорта транспортного средства (для специализированных транспортных средств);</w:t>
      </w:r>
    </w:p>
    <w:p w:rsidR="00D87F27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7) копию свидетельства о регистрации транспортного средства (для специализированных транспортных средств);</w:t>
      </w:r>
    </w:p>
    <w:p w:rsidR="00096C92" w:rsidRPr="006A1C91" w:rsidRDefault="00D87F27" w:rsidP="0009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096C92" w:rsidRPr="006A1C91">
        <w:rPr>
          <w:rFonts w:ascii="Times New Roman" w:hAnsi="Times New Roman" w:cs="Times New Roman"/>
          <w:sz w:val="28"/>
          <w:szCs w:val="28"/>
        </w:rPr>
        <w:t>копию документа, подтверждающего право собственности или аренды на объект по производству (переработке) рыбной продукции;</w:t>
      </w:r>
    </w:p>
    <w:p w:rsidR="00096C92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9) </w:t>
      </w:r>
      <w:r w:rsidR="00096C92" w:rsidRPr="006A1C91">
        <w:rPr>
          <w:rFonts w:ascii="Times New Roman" w:hAnsi="Times New Roman" w:cs="Times New Roman"/>
          <w:sz w:val="28"/>
          <w:szCs w:val="28"/>
        </w:rPr>
        <w:t>копию документа, подтверждающего соответствие объекта по производству (переработке) рыбной продукции требованиям санитарных норм и правил;</w:t>
      </w:r>
    </w:p>
    <w:p w:rsidR="00D87F27" w:rsidRPr="006A1C91" w:rsidRDefault="00096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10) 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получателя субсидии требованиям, установленным </w:t>
      </w:r>
      <w:hyperlink w:anchor="P98" w:history="1">
        <w:r w:rsidR="00D87F27" w:rsidRPr="006A1C91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D87F27" w:rsidRPr="006A1C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F27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8. Условиями предоставления субсидий являются:</w:t>
      </w:r>
    </w:p>
    <w:p w:rsidR="00D87F27" w:rsidRPr="006A1C91" w:rsidRDefault="00D87F27" w:rsidP="00795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1) прохождение получателями субсидии отбора в соответствии с </w:t>
      </w:r>
      <w:hyperlink w:anchor="P82" w:history="1">
        <w:r w:rsidRPr="006A1C9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A1C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Default="00D87F27" w:rsidP="00795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6A1C91">
        <w:rPr>
          <w:rFonts w:ascii="Times New Roman" w:hAnsi="Times New Roman" w:cs="Times New Roman"/>
          <w:sz w:val="28"/>
          <w:szCs w:val="28"/>
        </w:rPr>
        <w:t xml:space="preserve">2) заключение с Администрацией соглашения о предоставлении субсидий в соответствии с </w:t>
      </w:r>
      <w:hyperlink w:anchor="P97" w:history="1">
        <w:r w:rsidRPr="006A1C91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="00CC3E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C3EF8" w:rsidRPr="00CC3EF8" w:rsidRDefault="00CC3EF8" w:rsidP="0079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 xml:space="preserve">3) достоверность сведений, содержащихся в </w:t>
      </w:r>
      <w:proofErr w:type="gramStart"/>
      <w:r w:rsidRPr="00CC3EF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CC3EF8">
        <w:rPr>
          <w:rFonts w:ascii="Times New Roman" w:hAnsi="Times New Roman" w:cs="Times New Roman"/>
          <w:sz w:val="28"/>
          <w:szCs w:val="28"/>
        </w:rPr>
        <w:t xml:space="preserve">, представленных получателями субсидии в соответствии с </w:t>
      </w:r>
      <w:hyperlink r:id="rId10" w:history="1">
        <w:r w:rsidRPr="00CC3EF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1C91" w:rsidRPr="006A1C91" w:rsidRDefault="00D87F27" w:rsidP="006A1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Start w:id="7" w:name="P82"/>
      <w:bookmarkEnd w:id="6"/>
      <w:bookmarkEnd w:id="7"/>
      <w:r w:rsidRPr="006A1C91">
        <w:rPr>
          <w:rFonts w:ascii="Times New Roman" w:hAnsi="Times New Roman" w:cs="Times New Roman"/>
          <w:sz w:val="28"/>
          <w:szCs w:val="28"/>
        </w:rPr>
        <w:t xml:space="preserve">9. </w:t>
      </w:r>
      <w:r w:rsidR="00096C92" w:rsidRPr="006A1C9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A1C91" w:rsidRPr="006A1C91">
        <w:rPr>
          <w:rFonts w:ascii="Times New Roman" w:hAnsi="Times New Roman" w:cs="Times New Roman"/>
          <w:sz w:val="28"/>
          <w:szCs w:val="28"/>
        </w:rPr>
        <w:t xml:space="preserve">в течение десяти дней </w:t>
      </w:r>
      <w:r w:rsidRPr="006A1C91">
        <w:rPr>
          <w:rFonts w:ascii="Times New Roman" w:hAnsi="Times New Roman" w:cs="Times New Roman"/>
          <w:sz w:val="28"/>
          <w:szCs w:val="28"/>
        </w:rPr>
        <w:t>рассматривает документы, представляемые для получения субсиди</w:t>
      </w:r>
      <w:r w:rsidR="00662D12" w:rsidRPr="006A1C91">
        <w:rPr>
          <w:rFonts w:ascii="Times New Roman" w:hAnsi="Times New Roman" w:cs="Times New Roman"/>
          <w:sz w:val="28"/>
          <w:szCs w:val="28"/>
        </w:rPr>
        <w:t>и</w:t>
      </w:r>
      <w:r w:rsidRPr="006A1C91">
        <w:rPr>
          <w:rFonts w:ascii="Times New Roman" w:hAnsi="Times New Roman" w:cs="Times New Roman"/>
          <w:sz w:val="28"/>
          <w:szCs w:val="28"/>
        </w:rPr>
        <w:t xml:space="preserve">, осуществляет отбор получателей субсидии в соответствии с критериями, установленными </w:t>
      </w:r>
      <w:hyperlink w:anchor="P53" w:history="1">
        <w:r w:rsidRPr="006A1C9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A1C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A1C91" w:rsidRPr="006A1C91">
        <w:rPr>
          <w:rFonts w:ascii="Times New Roman" w:hAnsi="Times New Roman" w:cs="Times New Roman"/>
          <w:sz w:val="28"/>
          <w:szCs w:val="28"/>
        </w:rPr>
        <w:t>.</w:t>
      </w:r>
      <w:r w:rsidRPr="006A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27" w:rsidRPr="006A1C91" w:rsidRDefault="006A1C91" w:rsidP="006A1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Р</w:t>
      </w:r>
      <w:r w:rsidR="00D87F27" w:rsidRPr="006A1C91">
        <w:rPr>
          <w:rFonts w:ascii="Times New Roman" w:hAnsi="Times New Roman" w:cs="Times New Roman"/>
          <w:sz w:val="28"/>
          <w:szCs w:val="28"/>
        </w:rPr>
        <w:t>ешение о предоставлении субсиди</w:t>
      </w:r>
      <w:r w:rsidR="00662D12" w:rsidRPr="006A1C91">
        <w:rPr>
          <w:rFonts w:ascii="Times New Roman" w:hAnsi="Times New Roman" w:cs="Times New Roman"/>
          <w:sz w:val="28"/>
          <w:szCs w:val="28"/>
        </w:rPr>
        <w:t>и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 (отказе в предоставлении субсиди</w:t>
      </w:r>
      <w:r w:rsidR="00662D12" w:rsidRPr="006A1C91">
        <w:rPr>
          <w:rFonts w:ascii="Times New Roman" w:hAnsi="Times New Roman" w:cs="Times New Roman"/>
          <w:sz w:val="28"/>
          <w:szCs w:val="28"/>
        </w:rPr>
        <w:t>и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) </w:t>
      </w:r>
      <w:r w:rsidR="003B24E8" w:rsidRPr="006A1C91">
        <w:rPr>
          <w:rFonts w:ascii="Times New Roman" w:hAnsi="Times New Roman" w:cs="Times New Roman"/>
          <w:sz w:val="28"/>
          <w:szCs w:val="28"/>
        </w:rPr>
        <w:t>принимает Администрация</w:t>
      </w:r>
      <w:r w:rsidR="00D87F27" w:rsidRPr="006A1C91">
        <w:rPr>
          <w:rFonts w:ascii="Times New Roman" w:hAnsi="Times New Roman" w:cs="Times New Roman"/>
          <w:sz w:val="28"/>
          <w:szCs w:val="28"/>
        </w:rPr>
        <w:t>.</w:t>
      </w:r>
      <w:r w:rsidRPr="006A1C91">
        <w:rPr>
          <w:rFonts w:ascii="Times New Roman" w:hAnsi="Times New Roman" w:cs="Times New Roman"/>
          <w:sz w:val="28"/>
          <w:szCs w:val="28"/>
        </w:rPr>
        <w:t xml:space="preserve"> 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B24E8" w:rsidRPr="006A1C9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1910BE" w:rsidRPr="006A1C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87F27" w:rsidRPr="006A1C91">
        <w:rPr>
          <w:rFonts w:ascii="Times New Roman" w:hAnsi="Times New Roman" w:cs="Times New Roman"/>
          <w:sz w:val="28"/>
          <w:szCs w:val="28"/>
        </w:rPr>
        <w:t>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10. Основаниями для отказа в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категориям получателей субсидии и критериям отбора, установленным настоящим Порядком;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2) представление неполного пакета документов, предусмотренных настоящим Порядком;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3) наличие в представленных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4) представление пакета документов, не соответствующего требованиям</w:t>
      </w:r>
      <w:r w:rsidR="002C3B3F" w:rsidRPr="002C3B3F">
        <w:rPr>
          <w:rFonts w:ascii="Times New Roman" w:hAnsi="Times New Roman" w:cs="Times New Roman"/>
          <w:sz w:val="28"/>
          <w:szCs w:val="28"/>
        </w:rPr>
        <w:t>, установленным</w:t>
      </w:r>
      <w:r w:rsidRPr="002C3B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" w:history="1">
        <w:r w:rsidRPr="002C3B3F">
          <w:rPr>
            <w:rFonts w:ascii="Times New Roman" w:hAnsi="Times New Roman" w:cs="Times New Roman"/>
            <w:sz w:val="28"/>
            <w:szCs w:val="28"/>
          </w:rPr>
          <w:t>пункт</w:t>
        </w:r>
        <w:r w:rsidR="002C3B3F" w:rsidRPr="002C3B3F">
          <w:rPr>
            <w:rFonts w:ascii="Times New Roman" w:hAnsi="Times New Roman" w:cs="Times New Roman"/>
            <w:sz w:val="28"/>
            <w:szCs w:val="28"/>
          </w:rPr>
          <w:t>ом</w:t>
        </w:r>
        <w:r w:rsidRPr="002C3B3F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5) невыполнение условия предоставления субсидий, установленного </w:t>
      </w:r>
      <w:hyperlink w:anchor="P80" w:history="1">
        <w:r w:rsidRPr="002C3B3F">
          <w:rPr>
            <w:rFonts w:ascii="Times New Roman" w:hAnsi="Times New Roman" w:cs="Times New Roman"/>
            <w:sz w:val="28"/>
            <w:szCs w:val="28"/>
          </w:rPr>
          <w:t>подпунктом 2 пункта 8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6) несоответствие получателя субсидии требованиям, установленным </w:t>
      </w:r>
      <w:hyperlink w:anchor="P98" w:history="1">
        <w:r w:rsidRPr="002C3B3F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AA2" w:rsidRPr="002C3B3F">
        <w:rPr>
          <w:rFonts w:ascii="Times New Roman" w:hAnsi="Times New Roman" w:cs="Times New Roman"/>
          <w:sz w:val="28"/>
          <w:szCs w:val="28"/>
        </w:rPr>
        <w:t>3</w:t>
      </w:r>
      <w:r w:rsidRPr="002C3B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40AA2" w:rsidRPr="002C3B3F">
        <w:rPr>
          <w:rFonts w:ascii="Times New Roman" w:hAnsi="Times New Roman" w:cs="Times New Roman"/>
          <w:sz w:val="28"/>
          <w:szCs w:val="28"/>
        </w:rPr>
        <w:t>их</w:t>
      </w:r>
      <w:r w:rsidRPr="002C3B3F">
        <w:rPr>
          <w:rFonts w:ascii="Times New Roman" w:hAnsi="Times New Roman" w:cs="Times New Roman"/>
          <w:sz w:val="28"/>
          <w:szCs w:val="28"/>
        </w:rPr>
        <w:t xml:space="preserve"> дн</w:t>
      </w:r>
      <w:r w:rsidR="00240AA2" w:rsidRPr="002C3B3F">
        <w:rPr>
          <w:rFonts w:ascii="Times New Roman" w:hAnsi="Times New Roman" w:cs="Times New Roman"/>
          <w:sz w:val="28"/>
          <w:szCs w:val="28"/>
        </w:rPr>
        <w:t>ей</w:t>
      </w:r>
      <w:r w:rsidRPr="002C3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240AA2" w:rsidRPr="002C3B3F">
        <w:rPr>
          <w:rFonts w:ascii="Times New Roman" w:hAnsi="Times New Roman" w:cs="Times New Roman"/>
          <w:sz w:val="28"/>
          <w:szCs w:val="28"/>
        </w:rPr>
        <w:t>б</w:t>
      </w:r>
      <w:r w:rsidRPr="002C3B3F">
        <w:rPr>
          <w:rFonts w:ascii="Times New Roman" w:hAnsi="Times New Roman" w:cs="Times New Roman"/>
          <w:sz w:val="28"/>
          <w:szCs w:val="28"/>
        </w:rPr>
        <w:t xml:space="preserve"> отказе в предоставлении субсиди</w:t>
      </w:r>
      <w:r w:rsidR="00240AA2" w:rsidRPr="002C3B3F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получателю субсидии соответствующее письменное уведомление.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11. К субсидированию принимаются затраты:</w:t>
      </w:r>
    </w:p>
    <w:p w:rsidR="00D87F27" w:rsidRPr="002C3B3F" w:rsidRDefault="00D87F27" w:rsidP="00795E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lastRenderedPageBreak/>
        <w:t>на приобретение рыбопосадочного материала сиговых видов рыб -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D87F27" w:rsidRPr="002C3B3F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B3F">
        <w:rPr>
          <w:rFonts w:ascii="Times New Roman" w:hAnsi="Times New Roman" w:cs="Times New Roman"/>
          <w:sz w:val="28"/>
          <w:szCs w:val="28"/>
        </w:rPr>
        <w:t xml:space="preserve">на приобретение специализированных транспортных средств в соответствии с </w:t>
      </w:r>
      <w:hyperlink w:anchor="P293" w:history="1">
        <w:r w:rsidRPr="002C3B3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910BE" w:rsidRPr="002C3B3F">
        <w:rPr>
          <w:rFonts w:ascii="Times New Roman" w:hAnsi="Times New Roman" w:cs="Times New Roman"/>
          <w:sz w:val="28"/>
          <w:szCs w:val="28"/>
        </w:rPr>
        <w:t>,</w:t>
      </w:r>
      <w:r w:rsidRPr="002C3B3F">
        <w:rPr>
          <w:rFonts w:ascii="Times New Roman" w:hAnsi="Times New Roman" w:cs="Times New Roman"/>
          <w:sz w:val="28"/>
          <w:szCs w:val="28"/>
        </w:rPr>
        <w:t xml:space="preserve"> машин и оборудования, необходимых для осуществления хозяйственной деятельности, - произведенные в период с 01 января </w:t>
      </w:r>
      <w:r w:rsidRPr="00AF2A22">
        <w:rPr>
          <w:rFonts w:ascii="Times New Roman" w:hAnsi="Times New Roman" w:cs="Times New Roman"/>
          <w:sz w:val="28"/>
          <w:szCs w:val="28"/>
        </w:rPr>
        <w:t>201</w:t>
      </w:r>
      <w:r w:rsidR="001910BE" w:rsidRPr="00AF2A22">
        <w:rPr>
          <w:rFonts w:ascii="Times New Roman" w:hAnsi="Times New Roman" w:cs="Times New Roman"/>
          <w:sz w:val="28"/>
          <w:szCs w:val="28"/>
        </w:rPr>
        <w:t>8</w:t>
      </w:r>
      <w:r w:rsidRPr="00AF2A22">
        <w:rPr>
          <w:rFonts w:ascii="Times New Roman" w:hAnsi="Times New Roman" w:cs="Times New Roman"/>
          <w:sz w:val="28"/>
          <w:szCs w:val="28"/>
        </w:rPr>
        <w:t xml:space="preserve"> </w:t>
      </w:r>
      <w:r w:rsidRPr="002C3B3F">
        <w:rPr>
          <w:rFonts w:ascii="Times New Roman" w:hAnsi="Times New Roman" w:cs="Times New Roman"/>
          <w:sz w:val="28"/>
          <w:szCs w:val="28"/>
        </w:rPr>
        <w:t>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</w:t>
      </w:r>
      <w:proofErr w:type="gramEnd"/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12. Размер субсидии рассчитывается по ставке не более 80% от фактически произведенных затрат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13. Объем субсиди</w:t>
      </w:r>
      <w:r w:rsidR="002C3B3F" w:rsidRPr="002C3B3F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определяется пропорционально произведенному получателем субсидии объему затрат в рамках бюджетных ассигнований, утвержденных Администрации сводной бюджетной росписью бюджета города Ханты-Мансийска в текущем финансовом году на предоставление субсидий, и количества получателей субсидии, прошедших отбор в соответствии с </w:t>
      </w:r>
      <w:hyperlink w:anchor="P82" w:history="1">
        <w:r w:rsidRPr="002C3B3F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6133" w:rsidRPr="002C3B3F" w:rsidRDefault="00D87F27" w:rsidP="00F56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r w:rsidRPr="002C3B3F">
        <w:rPr>
          <w:rFonts w:ascii="Times New Roman" w:hAnsi="Times New Roman" w:cs="Times New Roman"/>
          <w:sz w:val="28"/>
          <w:szCs w:val="28"/>
        </w:rPr>
        <w:t xml:space="preserve">14. В течение </w:t>
      </w:r>
      <w:r w:rsidR="00AF2A22">
        <w:rPr>
          <w:rFonts w:ascii="Times New Roman" w:hAnsi="Times New Roman" w:cs="Times New Roman"/>
          <w:sz w:val="28"/>
          <w:szCs w:val="28"/>
        </w:rPr>
        <w:t>5</w:t>
      </w:r>
      <w:r w:rsidRPr="002C3B3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 получатели субсидии заключают с Администрацией соглашения о предоставлении субсиди</w:t>
      </w:r>
      <w:r w:rsidR="00F56133" w:rsidRPr="002C3B3F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(далее - соглашение), по форме, утвержденной Департаментом управления финансами Администрации города Ханты-Мансийска. </w:t>
      </w:r>
    </w:p>
    <w:p w:rsidR="00240AA2" w:rsidRPr="002C3B3F" w:rsidRDefault="00240AA2" w:rsidP="00F56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240AA2" w:rsidRPr="002C3B3F" w:rsidRDefault="00240AA2" w:rsidP="00F5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направления расходования субсидии;</w:t>
      </w:r>
    </w:p>
    <w:p w:rsidR="00240AA2" w:rsidRPr="002C3B3F" w:rsidRDefault="00240AA2" w:rsidP="00F5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согласие Получателя на осуществление </w:t>
      </w:r>
      <w:r w:rsidR="00F56133" w:rsidRPr="002C3B3F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3B3F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целей, условий и порядка предоставления субсидии;</w:t>
      </w:r>
    </w:p>
    <w:p w:rsidR="00240AA2" w:rsidRPr="002C3B3F" w:rsidRDefault="00240AA2" w:rsidP="00F5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</w:t>
      </w:r>
      <w:r w:rsidR="00153286" w:rsidRPr="002C3B3F">
        <w:rPr>
          <w:rFonts w:ascii="Times New Roman" w:hAnsi="Times New Roman" w:cs="Times New Roman"/>
          <w:sz w:val="28"/>
          <w:szCs w:val="28"/>
        </w:rPr>
        <w:t>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8"/>
      <w:bookmarkEnd w:id="9"/>
      <w:r w:rsidRPr="002C3B3F">
        <w:rPr>
          <w:rFonts w:ascii="Times New Roman" w:hAnsi="Times New Roman" w:cs="Times New Roman"/>
          <w:sz w:val="28"/>
          <w:szCs w:val="28"/>
        </w:rPr>
        <w:t xml:space="preserve">15. На первое число месяца, в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соглашения, получатели субсидии должны соответствовать следующим требованиям: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F27" w:rsidRPr="002C3B3F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B3F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CC3EF8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11" w:history="1">
        <w:r w:rsidRPr="00CC3E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</w:t>
      </w:r>
      <w:r w:rsidRPr="002C3B3F">
        <w:rPr>
          <w:rFonts w:ascii="Times New Roman" w:hAnsi="Times New Roman" w:cs="Times New Roman"/>
          <w:sz w:val="28"/>
          <w:szCs w:val="28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D87F27" w:rsidRPr="00CC3EF8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отсутствие факта получения средств из бюджета города Ханты-Мансийска в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с иными нормативными правовыми актами </w:t>
      </w:r>
      <w:r w:rsidRPr="00CC3EF8">
        <w:rPr>
          <w:rFonts w:ascii="Times New Roman" w:hAnsi="Times New Roman" w:cs="Times New Roman"/>
          <w:sz w:val="28"/>
          <w:szCs w:val="28"/>
        </w:rPr>
        <w:t xml:space="preserve">Администрации на цели, указанные в </w:t>
      </w:r>
      <w:hyperlink w:anchor="P47" w:history="1">
        <w:r w:rsidRPr="00CC3E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F27" w:rsidRPr="002C3B3F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16. В случае принятия решения о предоставлении субсиди</w:t>
      </w:r>
      <w:r w:rsidR="00795E62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Администрация перечисляет субсиди</w:t>
      </w:r>
      <w:r w:rsidR="00795E62">
        <w:rPr>
          <w:rFonts w:ascii="Times New Roman" w:hAnsi="Times New Roman" w:cs="Times New Roman"/>
          <w:sz w:val="28"/>
          <w:szCs w:val="28"/>
        </w:rPr>
        <w:t>ю</w:t>
      </w:r>
      <w:r w:rsidRPr="002C3B3F">
        <w:rPr>
          <w:rFonts w:ascii="Times New Roman" w:hAnsi="Times New Roman" w:cs="Times New Roman"/>
          <w:sz w:val="28"/>
          <w:szCs w:val="28"/>
        </w:rPr>
        <w:t xml:space="preserve"> на банковский счет получателя субсидии, открытый в кредитной организации, в течение 7 рабочих дней со дня подписания соглашения.</w:t>
      </w:r>
    </w:p>
    <w:p w:rsidR="00D87F27" w:rsidRDefault="00D87F27">
      <w:pPr>
        <w:pStyle w:val="ConsPlusNormal"/>
        <w:jc w:val="both"/>
      </w:pPr>
    </w:p>
    <w:p w:rsidR="00D87F27" w:rsidRDefault="00153286" w:rsidP="00AF2A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7F27" w:rsidRPr="00CC3EF8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795E62" w:rsidRPr="00CC3EF8" w:rsidRDefault="00795E62" w:rsidP="00AF2A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F27" w:rsidRPr="00CC3EF8" w:rsidRDefault="00D87F27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>1</w:t>
      </w:r>
      <w:r w:rsidR="00153286" w:rsidRPr="00CC3EF8">
        <w:rPr>
          <w:rFonts w:ascii="Times New Roman" w:hAnsi="Times New Roman" w:cs="Times New Roman"/>
          <w:sz w:val="28"/>
          <w:szCs w:val="28"/>
        </w:rPr>
        <w:t>7</w:t>
      </w:r>
      <w:r w:rsidRPr="00CC3EF8">
        <w:rPr>
          <w:rFonts w:ascii="Times New Roman" w:hAnsi="Times New Roman" w:cs="Times New Roman"/>
          <w:sz w:val="28"/>
          <w:szCs w:val="28"/>
        </w:rPr>
        <w:t>. Обязательная проверка соблюдения условий, цели и порядка предоставления субсидий осуществляется Администрацией и органами муниципального финансового контроля.</w:t>
      </w:r>
    </w:p>
    <w:p w:rsidR="00D87F27" w:rsidRPr="00CC3EF8" w:rsidRDefault="00D87F27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>1</w:t>
      </w:r>
      <w:r w:rsidR="00153286" w:rsidRPr="00CC3EF8">
        <w:rPr>
          <w:rFonts w:ascii="Times New Roman" w:hAnsi="Times New Roman" w:cs="Times New Roman"/>
          <w:sz w:val="28"/>
          <w:szCs w:val="28"/>
        </w:rPr>
        <w:t>8</w:t>
      </w:r>
      <w:r w:rsidRPr="00CC3EF8">
        <w:rPr>
          <w:rFonts w:ascii="Times New Roman" w:hAnsi="Times New Roman" w:cs="Times New Roman"/>
          <w:sz w:val="28"/>
          <w:szCs w:val="28"/>
        </w:rPr>
        <w:t>. В случае нарушения получателями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Pr="00CC3EF8">
        <w:rPr>
          <w:rFonts w:ascii="Times New Roman" w:hAnsi="Times New Roman" w:cs="Times New Roman"/>
          <w:sz w:val="28"/>
          <w:szCs w:val="28"/>
        </w:rPr>
        <w:t xml:space="preserve"> условия, установленного </w:t>
      </w:r>
      <w:hyperlink w:anchor="P81" w:history="1">
        <w:r w:rsidRPr="00CC3EF8">
          <w:rPr>
            <w:rFonts w:ascii="Times New Roman" w:hAnsi="Times New Roman" w:cs="Times New Roman"/>
            <w:sz w:val="28"/>
            <w:szCs w:val="28"/>
          </w:rPr>
          <w:t>подпунктом 3 пункта 8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 течение 5 рабочих дней со дня обнаружения указанных нарушений направляет получателям субсидий уведомление о возврате субсиди</w:t>
      </w:r>
      <w:r w:rsidR="002C3B3F" w:rsidRPr="00CC3EF8">
        <w:rPr>
          <w:rFonts w:ascii="Times New Roman" w:hAnsi="Times New Roman" w:cs="Times New Roman"/>
          <w:sz w:val="28"/>
          <w:szCs w:val="28"/>
        </w:rPr>
        <w:t>и</w:t>
      </w:r>
      <w:r w:rsidRPr="00CC3EF8">
        <w:rPr>
          <w:rFonts w:ascii="Times New Roman" w:hAnsi="Times New Roman" w:cs="Times New Roman"/>
          <w:sz w:val="28"/>
          <w:szCs w:val="28"/>
        </w:rPr>
        <w:t>.</w:t>
      </w:r>
    </w:p>
    <w:p w:rsidR="00D87F27" w:rsidRPr="00CC3EF8" w:rsidRDefault="00153286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CC3EF8">
        <w:rPr>
          <w:rFonts w:ascii="Times New Roman" w:hAnsi="Times New Roman" w:cs="Times New Roman"/>
          <w:sz w:val="28"/>
          <w:szCs w:val="28"/>
        </w:rPr>
        <w:t>19</w:t>
      </w:r>
      <w:r w:rsidR="00D87F27" w:rsidRPr="00CC3EF8">
        <w:rPr>
          <w:rFonts w:ascii="Times New Roman" w:hAnsi="Times New Roman" w:cs="Times New Roman"/>
          <w:sz w:val="28"/>
          <w:szCs w:val="28"/>
        </w:rPr>
        <w:t>. В течение 30 календарных дней со дня получения уведомления о возврате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="00D87F27" w:rsidRPr="00CC3EF8">
        <w:rPr>
          <w:rFonts w:ascii="Times New Roman" w:hAnsi="Times New Roman" w:cs="Times New Roman"/>
          <w:sz w:val="28"/>
          <w:szCs w:val="28"/>
        </w:rPr>
        <w:t xml:space="preserve"> средства, полученные в качестве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="00D87F27" w:rsidRPr="00CC3EF8">
        <w:rPr>
          <w:rFonts w:ascii="Times New Roman" w:hAnsi="Times New Roman" w:cs="Times New Roman"/>
          <w:sz w:val="28"/>
          <w:szCs w:val="28"/>
        </w:rPr>
        <w:t>, подлежат возврату в бюджет города Ханты-Мансийска.</w:t>
      </w:r>
    </w:p>
    <w:p w:rsidR="00D87F27" w:rsidRPr="00CC3EF8" w:rsidRDefault="00D87F27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>2</w:t>
      </w:r>
      <w:r w:rsidR="00153286" w:rsidRPr="00CC3EF8">
        <w:rPr>
          <w:rFonts w:ascii="Times New Roman" w:hAnsi="Times New Roman" w:cs="Times New Roman"/>
          <w:sz w:val="28"/>
          <w:szCs w:val="28"/>
        </w:rPr>
        <w:t>0</w:t>
      </w:r>
      <w:r w:rsidRPr="00CC3EF8">
        <w:rPr>
          <w:rFonts w:ascii="Times New Roman" w:hAnsi="Times New Roman" w:cs="Times New Roman"/>
          <w:sz w:val="28"/>
          <w:szCs w:val="28"/>
        </w:rPr>
        <w:t>. В случае нарушения получателями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Pr="00CC3EF8">
        <w:rPr>
          <w:rFonts w:ascii="Times New Roman" w:hAnsi="Times New Roman" w:cs="Times New Roman"/>
          <w:sz w:val="28"/>
          <w:szCs w:val="28"/>
        </w:rPr>
        <w:t xml:space="preserve"> срока, установленного </w:t>
      </w:r>
      <w:hyperlink w:anchor="P110" w:history="1">
        <w:r w:rsidRPr="00CC3E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C3EF8" w:rsidRPr="00CC3EF8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полученные в качестве субсидий, возвращаются в бюджет города Ханты-Мансийска в судебном порядке.</w:t>
      </w:r>
    </w:p>
    <w:p w:rsidR="00D87F27" w:rsidRDefault="00D87F27">
      <w:pPr>
        <w:pStyle w:val="ConsPlusNormal"/>
        <w:jc w:val="both"/>
      </w:pPr>
      <w:bookmarkStart w:id="11" w:name="P112"/>
      <w:bookmarkEnd w:id="11"/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857233" w:rsidRDefault="00857233">
      <w:pPr>
        <w:pStyle w:val="ConsPlusNormal"/>
        <w:jc w:val="both"/>
      </w:pPr>
    </w:p>
    <w:p w:rsidR="00857233" w:rsidRDefault="00857233">
      <w:pPr>
        <w:pStyle w:val="ConsPlusNormal"/>
        <w:jc w:val="both"/>
      </w:pPr>
    </w:p>
    <w:p w:rsidR="00857233" w:rsidRDefault="00857233">
      <w:pPr>
        <w:pStyle w:val="ConsPlusNormal"/>
        <w:jc w:val="both"/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A1513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3A1513">
        <w:rPr>
          <w:rFonts w:ascii="Times New Roman" w:hAnsi="Times New Roman" w:cs="Times New Roman"/>
          <w:szCs w:val="22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 xml:space="preserve">и </w:t>
      </w:r>
      <w:r w:rsidR="003A1513" w:rsidRPr="003A1513">
        <w:rPr>
          <w:rFonts w:ascii="Times New Roman" w:hAnsi="Times New Roman" w:cs="Times New Roman"/>
          <w:szCs w:val="22"/>
        </w:rPr>
        <w:t xml:space="preserve">(или) </w:t>
      </w:r>
      <w:proofErr w:type="spellStart"/>
      <w:r w:rsidRPr="003A1513">
        <w:rPr>
          <w:rFonts w:ascii="Times New Roman" w:hAnsi="Times New Roman" w:cs="Times New Roman"/>
          <w:szCs w:val="22"/>
        </w:rPr>
        <w:t>аквакультуры</w:t>
      </w:r>
      <w:proofErr w:type="spellEnd"/>
      <w:r w:rsidRPr="003A1513">
        <w:rPr>
          <w:rFonts w:ascii="Times New Roman" w:hAnsi="Times New Roman" w:cs="Times New Roman"/>
          <w:szCs w:val="22"/>
        </w:rPr>
        <w:t xml:space="preserve"> (рыбоводства)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87F27" w:rsidRPr="003A1513" w:rsidRDefault="00D87F27" w:rsidP="003A1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               Главе города Ханты-Мансийска</w:t>
      </w:r>
    </w:p>
    <w:p w:rsidR="00D87F27" w:rsidRPr="003A1513" w:rsidRDefault="00D87F27" w:rsidP="003A1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                ___________________________</w:t>
      </w:r>
    </w:p>
    <w:p w:rsidR="00D87F27" w:rsidRPr="003A1513" w:rsidRDefault="00D87F27" w:rsidP="003A1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134"/>
      <w:bookmarkEnd w:id="12"/>
      <w:r w:rsidRPr="003A1513">
        <w:rPr>
          <w:rFonts w:ascii="Times New Roman" w:hAnsi="Times New Roman" w:cs="Times New Roman"/>
          <w:sz w:val="22"/>
          <w:szCs w:val="22"/>
        </w:rPr>
        <w:t>Заявление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о предоставлении субсидии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Наименование получателя субсидии 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Ф.И.О. руководителя 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Юридический адрес 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Фактический адрес осуществления деятельности 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телефон _____________, адрес электронной почты 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Основной вид экономической деятельности: 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Прошу предоставить субсидию на возмещение части затрат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приобретение 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513" w:rsidRPr="003A1513" w:rsidRDefault="003A1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513" w:rsidRPr="003A1513" w:rsidRDefault="003A1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  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    </w:t>
      </w:r>
      <w:r w:rsidR="003A1513">
        <w:rPr>
          <w:rFonts w:ascii="Times New Roman" w:hAnsi="Times New Roman" w:cs="Times New Roman"/>
        </w:rPr>
        <w:t>«</w:t>
      </w:r>
      <w:r w:rsidRPr="003A1513">
        <w:rPr>
          <w:rFonts w:ascii="Times New Roman" w:hAnsi="Times New Roman" w:cs="Times New Roman"/>
        </w:rPr>
        <w:t>____</w:t>
      </w:r>
      <w:r w:rsidR="003A1513">
        <w:rPr>
          <w:rFonts w:ascii="Times New Roman" w:hAnsi="Times New Roman" w:cs="Times New Roman"/>
        </w:rPr>
        <w:t>»</w:t>
      </w:r>
      <w:r w:rsidRPr="003A1513">
        <w:rPr>
          <w:rFonts w:ascii="Times New Roman" w:hAnsi="Times New Roman" w:cs="Times New Roman"/>
        </w:rPr>
        <w:t xml:space="preserve"> ______________ 20__ г.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>Приложение 2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</w:t>
      </w:r>
      <w:r w:rsidR="003A1513" w:rsidRPr="003A1513">
        <w:rPr>
          <w:rFonts w:ascii="Times New Roman" w:hAnsi="Times New Roman" w:cs="Times New Roman"/>
        </w:rPr>
        <w:t xml:space="preserve">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179"/>
      <w:bookmarkEnd w:id="13"/>
      <w:r w:rsidRPr="003A1513">
        <w:rPr>
          <w:rFonts w:ascii="Times New Roman" w:hAnsi="Times New Roman" w:cs="Times New Roman"/>
          <w:sz w:val="22"/>
          <w:szCs w:val="22"/>
        </w:rPr>
        <w:t>Справка-расчет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размера субсидии на возмещение части затрат на приобретение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рыбопосадочного материала сиговых видов рыб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(полное наименование получателя субсидии)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ИНН ________________, КПП _________________, БИК 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ОКПО ________________, ОГРН ______________, </w:t>
      </w:r>
      <w:hyperlink r:id="rId12" w:history="1">
        <w:r w:rsidRPr="003A1513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A1513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A151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3A1513">
        <w:rPr>
          <w:rFonts w:ascii="Times New Roman" w:hAnsi="Times New Roman" w:cs="Times New Roman"/>
          <w:sz w:val="22"/>
          <w:szCs w:val="22"/>
        </w:rPr>
        <w:t>. _________________________, Корр. счет 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Почтовый адрес (полностью) 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Контактный телефон (с кодом) _____________________________________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276"/>
        <w:gridCol w:w="1417"/>
        <w:gridCol w:w="1523"/>
        <w:gridCol w:w="1347"/>
      </w:tblGrid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Сумма фактических затрат</w:t>
            </w:r>
          </w:p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Размер субсидии (рублей)</w:t>
            </w:r>
          </w:p>
        </w:tc>
      </w:tr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Рыбопосадочный материал (по видам рыб)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тысяч штук</w:t>
            </w: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Целевое использование субсидии подтверждаю: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________________ 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Главный бухгалтер ________________ 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87F27" w:rsidRPr="003A1513" w:rsidRDefault="00D87F27">
      <w:pPr>
        <w:pStyle w:val="ConsPlusNormal"/>
        <w:jc w:val="both"/>
        <w:rPr>
          <w:szCs w:val="22"/>
        </w:rPr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>Приложение 3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</w:t>
      </w:r>
      <w:r w:rsidR="003A1513" w:rsidRPr="003A1513">
        <w:rPr>
          <w:rFonts w:ascii="Times New Roman" w:hAnsi="Times New Roman" w:cs="Times New Roman"/>
        </w:rPr>
        <w:t xml:space="preserve">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D87F27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3A1513" w:rsidRPr="003A1513" w:rsidRDefault="003A1513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235"/>
      <w:bookmarkEnd w:id="14"/>
      <w:r w:rsidRPr="003A1513">
        <w:rPr>
          <w:rFonts w:ascii="Times New Roman" w:hAnsi="Times New Roman" w:cs="Times New Roman"/>
          <w:sz w:val="22"/>
          <w:szCs w:val="22"/>
        </w:rPr>
        <w:t>Справка-расчет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размера субсидии на возмещение части затрат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на приобретение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специализированных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 xml:space="preserve"> транспортных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средств, машин и оборудования, необходимых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для осуществления хозяйственной деятельности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(полное наименование получателя субсидии)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ИНН _________________, КПП _______________, БИК 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ОКПО ________________, ОГРН ______________, </w:t>
      </w:r>
      <w:hyperlink r:id="rId13" w:history="1">
        <w:r w:rsidRPr="003A1513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A1513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A151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3A1513">
        <w:rPr>
          <w:rFonts w:ascii="Times New Roman" w:hAnsi="Times New Roman" w:cs="Times New Roman"/>
          <w:sz w:val="22"/>
          <w:szCs w:val="22"/>
        </w:rPr>
        <w:t>. ________________________, Корр. счет 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Почтовый адрес (полностью) 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Контактный телефон (с кодом) _____________________________________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76"/>
        <w:gridCol w:w="1418"/>
        <w:gridCol w:w="1559"/>
        <w:gridCol w:w="1276"/>
      </w:tblGrid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Сумма фактических затрат</w:t>
            </w:r>
          </w:p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Размер субсидии (рублей)</w:t>
            </w:r>
          </w:p>
        </w:tc>
      </w:tr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Целевое использование субсидии подтверждаю: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______________ 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Главный бухгалтер ____________________ 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(подпись)                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>Приложение 4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</w:t>
      </w:r>
      <w:r w:rsidR="003A1513" w:rsidRPr="003A1513">
        <w:rPr>
          <w:rFonts w:ascii="Times New Roman" w:hAnsi="Times New Roman" w:cs="Times New Roman"/>
        </w:rPr>
        <w:t xml:space="preserve">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D87F27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3A1513" w:rsidRPr="003A1513" w:rsidRDefault="003A1513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bookmarkStart w:id="15" w:name="P293"/>
      <w:bookmarkEnd w:id="15"/>
      <w:r w:rsidRPr="003A1513">
        <w:rPr>
          <w:rFonts w:ascii="Times New Roman" w:hAnsi="Times New Roman" w:cs="Times New Roman"/>
        </w:rPr>
        <w:t>ПЕРЕЧЕНЬ</w:t>
      </w: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ВИДОВ СПЕЦИАЛИЗИРОВАННЫХ ТРАНСПОРТНЫХ СРЕДСТВ, НЕОБХОДИМЫХ</w:t>
      </w: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ДЛЯ ВЕДЕНИЯ ХОЗЯЙСТВЕННОЙ ДЕЯТЕЛЬНОСТИ В СФЕРЕ РЫБНОГО</w:t>
      </w: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ХОЗЯЙСТВА И </w:t>
      </w:r>
      <w:r w:rsidR="003A1513" w:rsidRPr="003A1513">
        <w:rPr>
          <w:rFonts w:ascii="Times New Roman" w:hAnsi="Times New Roman" w:cs="Times New Roman"/>
        </w:rPr>
        <w:t xml:space="preserve">(ИЛИ) </w:t>
      </w:r>
      <w:r w:rsidRPr="003A1513">
        <w:rPr>
          <w:rFonts w:ascii="Times New Roman" w:hAnsi="Times New Roman" w:cs="Times New Roman"/>
        </w:rPr>
        <w:t>АКВАКУЛЬТУРЫ (РЫБОВОДСТВА)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73"/>
      </w:tblGrid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1513">
              <w:rPr>
                <w:rFonts w:ascii="Times New Roman" w:hAnsi="Times New Roman" w:cs="Times New Roman"/>
              </w:rPr>
              <w:t>п</w:t>
            </w:r>
            <w:proofErr w:type="gramEnd"/>
            <w:r w:rsidRPr="003A15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Виды специализированных транспортных средств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3" w:type="dxa"/>
          </w:tcPr>
          <w:p w:rsidR="00045BD9" w:rsidRPr="003A1513" w:rsidRDefault="00D87F27" w:rsidP="00045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Автомобили грузовые грузоподъемностью не более 20 тонн</w:t>
            </w:r>
            <w:r w:rsidR="0000296A">
              <w:rPr>
                <w:rFonts w:ascii="Times New Roman" w:hAnsi="Times New Roman" w:cs="Times New Roman"/>
              </w:rPr>
              <w:t xml:space="preserve">, в том числе используемые для перевозки продукции, </w:t>
            </w:r>
            <w:r w:rsidR="00045BD9">
              <w:rPr>
                <w:rFonts w:ascii="Times New Roman" w:hAnsi="Times New Roman" w:cs="Times New Roman"/>
              </w:rPr>
              <w:t>при транспортировке</w:t>
            </w:r>
            <w:r w:rsidR="0000296A">
              <w:rPr>
                <w:rFonts w:ascii="Times New Roman" w:hAnsi="Times New Roman" w:cs="Times New Roman"/>
              </w:rPr>
              <w:t xml:space="preserve"> которой треб</w:t>
            </w:r>
            <w:r w:rsidR="00045BD9">
              <w:rPr>
                <w:rFonts w:ascii="Times New Roman" w:hAnsi="Times New Roman" w:cs="Times New Roman"/>
              </w:rPr>
              <w:t>уется соблюдение особых условий</w:t>
            </w:r>
            <w:bookmarkStart w:id="16" w:name="_GoBack"/>
            <w:bookmarkEnd w:id="16"/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Моторные лодки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Катера грузовые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Снегоходы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513">
              <w:rPr>
                <w:rFonts w:ascii="Times New Roman" w:hAnsi="Times New Roman" w:cs="Times New Roman"/>
              </w:rPr>
              <w:t>Болотоходы</w:t>
            </w:r>
            <w:proofErr w:type="spellEnd"/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Вездеходы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513">
              <w:rPr>
                <w:rFonts w:ascii="Times New Roman" w:hAnsi="Times New Roman" w:cs="Times New Roman"/>
              </w:rPr>
              <w:t>Снегоболотоходы</w:t>
            </w:r>
            <w:proofErr w:type="spellEnd"/>
          </w:p>
        </w:tc>
      </w:tr>
    </w:tbl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E15B6E" w:rsidRDefault="00045BD9"/>
    <w:sectPr w:rsidR="00E15B6E" w:rsidSect="001001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7"/>
    <w:rsid w:val="0000296A"/>
    <w:rsid w:val="00045BD9"/>
    <w:rsid w:val="00096C92"/>
    <w:rsid w:val="0010010C"/>
    <w:rsid w:val="00153286"/>
    <w:rsid w:val="00175258"/>
    <w:rsid w:val="001910BE"/>
    <w:rsid w:val="00240AA2"/>
    <w:rsid w:val="002979E1"/>
    <w:rsid w:val="002C3B3F"/>
    <w:rsid w:val="003A1513"/>
    <w:rsid w:val="003B24E8"/>
    <w:rsid w:val="003B41E7"/>
    <w:rsid w:val="004956FF"/>
    <w:rsid w:val="00500678"/>
    <w:rsid w:val="005107CD"/>
    <w:rsid w:val="00662D12"/>
    <w:rsid w:val="006818A2"/>
    <w:rsid w:val="006A1C91"/>
    <w:rsid w:val="0076065C"/>
    <w:rsid w:val="00795E62"/>
    <w:rsid w:val="00857233"/>
    <w:rsid w:val="00AC77B6"/>
    <w:rsid w:val="00AF2A22"/>
    <w:rsid w:val="00BE1722"/>
    <w:rsid w:val="00C75B75"/>
    <w:rsid w:val="00CC3EF8"/>
    <w:rsid w:val="00D44C4A"/>
    <w:rsid w:val="00D87F27"/>
    <w:rsid w:val="00F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A409D2163FE589CAA6577A438CAC758CDF0F429774912CF9759A5B65834AD3BC1A2EE624151C7FF4005A7968DFEBCC57B20A9660A52r1v2F" TargetMode="External"/><Relationship Id="rId13" Type="http://schemas.openxmlformats.org/officeDocument/2006/relationships/hyperlink" Target="consultantplus://offline/ref=22DFA5E343636E9F995E0ABFDA8FFFB7C34710737869C29C0DB7631AC8DCB0D5A5FC06CA01E35EF70CD0F4AF11s4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A409D2163FE589CAA7B7AB2549DC85CC5A6F12E751C4B9E9853F0EE076DEF7CC8A8BA20035BC6F41557E0C78BA8ED9F2E2BB56414531D0A97D511r1v6F" TargetMode="External"/><Relationship Id="rId12" Type="http://schemas.openxmlformats.org/officeDocument/2006/relationships/hyperlink" Target="consultantplus://offline/ref=22DFA5E343636E9F995E0ABFDA8FFFB7C34710737869C29C0DB7631AC8DCB0D5A5FC06CA01E35EF70CD0F4AF11s4v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A409D2163FE589CAA7B7AB2549DC85CC5A6F12E741646999853F0EE076DEF7CC8A8BA20035BC6F41457E3C38BA8ED9F2E2BB56414531D0A97D511r1v6F" TargetMode="External"/><Relationship Id="rId11" Type="http://schemas.openxmlformats.org/officeDocument/2006/relationships/hyperlink" Target="consultantplus://offline/ref=22DFA5E343636E9F995E0ABFDA8FFFB7C24D11717D68C29C0DB7631AC8DCB0D5B7FC5EC208B711B35FC3F4AF0E475721FA7CBFsFv3F" TargetMode="External"/><Relationship Id="rId5" Type="http://schemas.openxmlformats.org/officeDocument/2006/relationships/hyperlink" Target="consultantplus://offline/ref=FD4A409D2163FE589CAA6577A438CAC759CCFEFF287B1418C7CE55A7B1576BBA3C88AEEF634452C7F41F00B287D5F1BEDB6526B17A08531Ar1v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457C3404039E80AD84B439BB5D1021A6F1F9807E42EF08CE6E8E0A5B6CC40958CC1BA34537984C440B140B682AEECACAFCA3CDDADBAFACB4465B5Be17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FA5E343636E9F995E0ABFDA8FFFB7C2461A787D609F9605EE6F18CFD3EFC2B0B552C702E547F7019AA7EB454A533FE67CB8E4B3404As4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10</cp:revision>
  <dcterms:created xsi:type="dcterms:W3CDTF">2019-06-20T05:47:00Z</dcterms:created>
  <dcterms:modified xsi:type="dcterms:W3CDTF">2019-06-25T05:45:00Z</dcterms:modified>
</cp:coreProperties>
</file>