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3" w:rsidRPr="003152D3" w:rsidRDefault="003152D3" w:rsidP="00D70345">
      <w:pPr>
        <w:ind w:right="-1"/>
        <w:jc w:val="center"/>
        <w:rPr>
          <w:b/>
          <w:bCs/>
        </w:rPr>
      </w:pPr>
      <w:bookmarkStart w:id="0" w:name="Regnum"/>
    </w:p>
    <w:p w:rsidR="003152D3" w:rsidRPr="003152D3" w:rsidRDefault="00EF0EFF" w:rsidP="004740AC">
      <w:pPr>
        <w:ind w:right="368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3152D3">
        <w:rPr>
          <w:b/>
          <w:bCs/>
          <w:noProof/>
        </w:rPr>
        <w:drawing>
          <wp:inline distT="0" distB="0" distL="0" distR="0">
            <wp:extent cx="556260" cy="640080"/>
            <wp:effectExtent l="0" t="0" r="0" b="762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98" w:rsidRPr="00EF0EFF" w:rsidRDefault="009D4898" w:rsidP="00EF0EFF">
      <w:pPr>
        <w:jc w:val="center"/>
      </w:pPr>
      <w:r w:rsidRPr="00EF0EFF">
        <w:t>Городской округ Ханты-Мансийск</w:t>
      </w:r>
    </w:p>
    <w:p w:rsidR="009D4898" w:rsidRPr="00EF0EFF" w:rsidRDefault="009D4898" w:rsidP="00EF0EFF">
      <w:pPr>
        <w:jc w:val="center"/>
      </w:pPr>
      <w:r w:rsidRPr="00EF0EFF">
        <w:t>Ханты-Мансийского автономного округа – Югры</w:t>
      </w:r>
    </w:p>
    <w:p w:rsidR="009D4898" w:rsidRPr="00EF0EFF" w:rsidRDefault="009D4898" w:rsidP="00EF0EFF">
      <w:pPr>
        <w:jc w:val="center"/>
      </w:pPr>
      <w:r w:rsidRPr="00EF0EFF">
        <w:t>Администрация города Ханты-Мансийска</w:t>
      </w:r>
    </w:p>
    <w:p w:rsidR="009D4898" w:rsidRPr="00EF0EFF" w:rsidRDefault="009D4898" w:rsidP="00EF0EFF">
      <w:pPr>
        <w:jc w:val="center"/>
        <w:rPr>
          <w:b/>
        </w:rPr>
      </w:pPr>
    </w:p>
    <w:p w:rsidR="00E874D0" w:rsidRPr="00EF0EFF" w:rsidRDefault="00E874D0" w:rsidP="00EF0EFF">
      <w:pPr>
        <w:jc w:val="center"/>
        <w:rPr>
          <w:b/>
        </w:rPr>
      </w:pPr>
      <w:r w:rsidRPr="00EF0EFF">
        <w:rPr>
          <w:b/>
        </w:rPr>
        <w:t>МУНИЦИПАЛЬНОЕ КАЗЕННОЕ УЧРЕЖДЕНИЕ</w:t>
      </w:r>
    </w:p>
    <w:p w:rsidR="00E874D0" w:rsidRPr="004F2EC9" w:rsidRDefault="00E874D0" w:rsidP="00EF0EFF">
      <w:pPr>
        <w:jc w:val="center"/>
        <w:rPr>
          <w:rFonts w:eastAsia="SimSun"/>
          <w:b/>
          <w:sz w:val="28"/>
          <w:szCs w:val="28"/>
        </w:rPr>
      </w:pPr>
      <w:r w:rsidRPr="004F2EC9">
        <w:rPr>
          <w:rFonts w:eastAsia="SimSun"/>
          <w:b/>
          <w:sz w:val="28"/>
          <w:szCs w:val="28"/>
        </w:rPr>
        <w:t>«</w:t>
      </w:r>
      <w:r w:rsidR="00D23AEF">
        <w:rPr>
          <w:rFonts w:eastAsia="SimSun"/>
          <w:b/>
          <w:sz w:val="28"/>
          <w:szCs w:val="28"/>
        </w:rPr>
        <w:t>РЕСУРСНЫЙ ЦЕНТР ГОРОДА ХАНТЫ-МАНСИЙСКА</w:t>
      </w:r>
      <w:r w:rsidRPr="004F2EC9">
        <w:rPr>
          <w:rFonts w:eastAsia="SimSun"/>
          <w:b/>
          <w:sz w:val="28"/>
          <w:szCs w:val="28"/>
        </w:rPr>
        <w:t>»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 xml:space="preserve">ул. Мира, д.34, </w:t>
      </w:r>
      <w:proofErr w:type="spellStart"/>
      <w:r w:rsidRPr="00EF0EFF">
        <w:rPr>
          <w:sz w:val="20"/>
        </w:rPr>
        <w:t>г</w:t>
      </w:r>
      <w:proofErr w:type="gramStart"/>
      <w:r w:rsidRPr="00EF0EFF">
        <w:rPr>
          <w:sz w:val="20"/>
        </w:rPr>
        <w:t>.Х</w:t>
      </w:r>
      <w:proofErr w:type="gramEnd"/>
      <w:r w:rsidRPr="00EF0EFF">
        <w:rPr>
          <w:sz w:val="20"/>
        </w:rPr>
        <w:t>анты-Мансийск</w:t>
      </w:r>
      <w:proofErr w:type="spellEnd"/>
      <w:r w:rsidRPr="00EF0EFF">
        <w:rPr>
          <w:sz w:val="20"/>
        </w:rPr>
        <w:t>,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>Ханты-Мансийский автономный округ - Югра,</w:t>
      </w:r>
      <w:r w:rsidR="00EF0EFF">
        <w:rPr>
          <w:sz w:val="20"/>
        </w:rPr>
        <w:t xml:space="preserve"> </w:t>
      </w:r>
      <w:r w:rsidRPr="00EF0EFF">
        <w:rPr>
          <w:sz w:val="20"/>
        </w:rPr>
        <w:t>Тюменская область, Россия, 628011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 xml:space="preserve">тел. (3467) </w:t>
      </w:r>
      <w:r w:rsidR="004F2EC9">
        <w:rPr>
          <w:sz w:val="20"/>
        </w:rPr>
        <w:t>333414</w:t>
      </w:r>
      <w:r w:rsidRPr="00EF0EFF">
        <w:rPr>
          <w:sz w:val="20"/>
        </w:rPr>
        <w:t>, факс 32-50-96</w:t>
      </w:r>
      <w:r w:rsidRPr="00EF0EFF">
        <w:rPr>
          <w:sz w:val="20"/>
          <w:lang w:val="en-US"/>
        </w:rPr>
        <w:t>e</w:t>
      </w:r>
      <w:r w:rsidRPr="00EF0EFF">
        <w:rPr>
          <w:sz w:val="20"/>
        </w:rPr>
        <w:t>-</w:t>
      </w:r>
      <w:r w:rsidRPr="00EF0EFF">
        <w:rPr>
          <w:sz w:val="20"/>
          <w:lang w:val="en-US"/>
        </w:rPr>
        <w:t>mail</w:t>
      </w:r>
      <w:r w:rsidRPr="00EF0EFF">
        <w:rPr>
          <w:sz w:val="20"/>
        </w:rPr>
        <w:t xml:space="preserve">:  </w:t>
      </w:r>
      <w:r w:rsidR="006E05D5">
        <w:rPr>
          <w:sz w:val="20"/>
          <w:lang w:val="en-US"/>
        </w:rPr>
        <w:t>RCHM</w:t>
      </w:r>
      <w:r w:rsidRPr="00EF0EFF">
        <w:rPr>
          <w:sz w:val="20"/>
        </w:rPr>
        <w:t>@</w:t>
      </w:r>
      <w:proofErr w:type="spellStart"/>
      <w:r w:rsidRPr="00EF0EFF">
        <w:rPr>
          <w:sz w:val="20"/>
          <w:lang w:val="en-US"/>
        </w:rPr>
        <w:t>admhmansy</w:t>
      </w:r>
      <w:proofErr w:type="spellEnd"/>
      <w:r w:rsidR="00EF0EFF" w:rsidRPr="00EF0EFF">
        <w:rPr>
          <w:sz w:val="20"/>
        </w:rPr>
        <w:t>.</w:t>
      </w:r>
      <w:proofErr w:type="spellStart"/>
      <w:r w:rsidRPr="00EF0EFF">
        <w:rPr>
          <w:sz w:val="20"/>
          <w:lang w:val="en-US"/>
        </w:rPr>
        <w:t>ru</w:t>
      </w:r>
      <w:proofErr w:type="spellEnd"/>
    </w:p>
    <w:p w:rsidR="009D4898" w:rsidRPr="00EF0EFF" w:rsidRDefault="009D4898" w:rsidP="00396E19">
      <w:pPr>
        <w:pBdr>
          <w:bottom w:val="single" w:sz="4" w:space="1" w:color="auto"/>
        </w:pBdr>
        <w:jc w:val="center"/>
        <w:rPr>
          <w:sz w:val="20"/>
        </w:rPr>
      </w:pPr>
      <w:r w:rsidRPr="00EF0EFF">
        <w:rPr>
          <w:sz w:val="20"/>
        </w:rPr>
        <w:t xml:space="preserve">ОКПО </w:t>
      </w:r>
      <w:r w:rsidR="00E874D0" w:rsidRPr="00EF0EFF">
        <w:rPr>
          <w:sz w:val="20"/>
        </w:rPr>
        <w:t>66619586</w:t>
      </w:r>
      <w:r w:rsidRPr="00EF0EFF">
        <w:rPr>
          <w:sz w:val="20"/>
        </w:rPr>
        <w:t xml:space="preserve">, ОГРН </w:t>
      </w:r>
      <w:r w:rsidR="00E874D0" w:rsidRPr="00EF0EFF">
        <w:rPr>
          <w:sz w:val="20"/>
        </w:rPr>
        <w:t>1108601001299</w:t>
      </w:r>
      <w:r w:rsidRPr="00EF0EFF">
        <w:rPr>
          <w:sz w:val="20"/>
        </w:rPr>
        <w:t xml:space="preserve">,ИНН/КПП </w:t>
      </w:r>
      <w:r w:rsidR="00E874D0" w:rsidRPr="00EF0EFF">
        <w:rPr>
          <w:sz w:val="20"/>
        </w:rPr>
        <w:t>8601041359</w:t>
      </w:r>
      <w:r w:rsidRPr="00EF0EFF">
        <w:rPr>
          <w:sz w:val="20"/>
        </w:rPr>
        <w:t>/</w:t>
      </w:r>
      <w:r w:rsidR="00E874D0" w:rsidRPr="00EF0EFF">
        <w:rPr>
          <w:sz w:val="20"/>
        </w:rPr>
        <w:t>860101001</w:t>
      </w:r>
    </w:p>
    <w:bookmarkEnd w:id="0"/>
    <w:p w:rsidR="00A24347" w:rsidRDefault="00A24347" w:rsidP="00396E19">
      <w:pPr>
        <w:rPr>
          <w:sz w:val="28"/>
          <w:szCs w:val="28"/>
        </w:rPr>
      </w:pPr>
    </w:p>
    <w:p w:rsidR="00396E19" w:rsidRDefault="00396E19" w:rsidP="002B26F3">
      <w:pPr>
        <w:jc w:val="right"/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AC02B6" w:rsidRPr="00AC02B6" w:rsidRDefault="00AC02B6" w:rsidP="00AC02B6">
      <w:pPr>
        <w:spacing w:line="360" w:lineRule="auto"/>
        <w:jc w:val="center"/>
        <w:rPr>
          <w:rFonts w:eastAsia="Calibri"/>
          <w:sz w:val="28"/>
          <w:szCs w:val="28"/>
        </w:rPr>
      </w:pPr>
      <w:r w:rsidRPr="00AC02B6">
        <w:rPr>
          <w:rFonts w:eastAsia="Calibri"/>
          <w:sz w:val="28"/>
          <w:szCs w:val="28"/>
        </w:rPr>
        <w:t>Пояснительная записка</w:t>
      </w:r>
    </w:p>
    <w:p w:rsidR="00D34572" w:rsidRDefault="00AC02B6" w:rsidP="00D345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34572">
        <w:rPr>
          <w:rFonts w:ascii="Times New Roman" w:hAnsi="Times New Roman" w:cs="Times New Roman"/>
          <w:sz w:val="28"/>
          <w:szCs w:val="28"/>
        </w:rPr>
        <w:t>к проекту распоряжения Администрации города Ханты-Мансийска</w:t>
      </w:r>
      <w:r w:rsidR="00D34572" w:rsidRPr="00D34572">
        <w:rPr>
          <w:rFonts w:ascii="Times New Roman" w:hAnsi="Times New Roman" w:cs="Times New Roman"/>
          <w:sz w:val="28"/>
          <w:szCs w:val="28"/>
        </w:rPr>
        <w:t xml:space="preserve"> </w:t>
      </w:r>
      <w:r w:rsidR="00D34572" w:rsidRPr="00D34572">
        <w:rPr>
          <w:rFonts w:ascii="Times New Roman" w:hAnsi="Times New Roman" w:cs="Times New Roman"/>
          <w:sz w:val="28"/>
          <w:szCs w:val="28"/>
        </w:rPr>
        <w:t xml:space="preserve"> «О внесении изменений в распоряжение Администрации города Ханты-Мансийска от 22.05.2023 №62-р «О Комиссии по рассмотрению вопросов об оказании социально ориентированным некоммерческим  организациям финансовой поддержки»</w:t>
      </w:r>
    </w:p>
    <w:p w:rsidR="00D34572" w:rsidRDefault="00D34572" w:rsidP="00D345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34572" w:rsidRPr="00D34572" w:rsidRDefault="00D34572" w:rsidP="00D345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C02B6" w:rsidRPr="00AC02B6" w:rsidRDefault="00AC02B6" w:rsidP="00D3457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2B6">
        <w:rPr>
          <w:rFonts w:eastAsia="Calibri"/>
          <w:sz w:val="28"/>
          <w:szCs w:val="28"/>
        </w:rPr>
        <w:t xml:space="preserve">В целях оказания социально ориентированным некоммерческим организациям финансовой поддержки - принятия решений (рекомендации) о предоставлении из бюджета города Ханты-Мансийска субсидий, грантов в форме субсидии, </w:t>
      </w:r>
      <w:r w:rsidRPr="00AC02B6">
        <w:rPr>
          <w:rFonts w:eastAsia="Calibri"/>
          <w:sz w:val="28"/>
          <w:szCs w:val="28"/>
          <w:lang w:eastAsia="en-US"/>
        </w:rPr>
        <w:t xml:space="preserve">МКУ «Ресурсный центр города Ханты-Мансийска» подготовлен проект распоряжения </w:t>
      </w:r>
      <w:r w:rsidR="00D34572" w:rsidRPr="00D34572">
        <w:rPr>
          <w:sz w:val="28"/>
          <w:szCs w:val="28"/>
        </w:rPr>
        <w:t>«О внесении изменений в распоряжение Администрации города Ханты-Мансийска от 22.05.2023 №62-р «О Комиссии по рассмотрению вопросов об оказании социально ориентированным некоммерческим  организациям финансовой поддержки»</w:t>
      </w:r>
      <w:r w:rsidRPr="00AC02B6">
        <w:rPr>
          <w:rFonts w:eastAsia="Calibri"/>
          <w:sz w:val="28"/>
          <w:szCs w:val="28"/>
          <w:lang w:eastAsia="en-US"/>
        </w:rPr>
        <w:t xml:space="preserve"> (далее – распоряжение).</w:t>
      </w:r>
      <w:proofErr w:type="gramEnd"/>
    </w:p>
    <w:p w:rsidR="00AC02B6" w:rsidRPr="00AC02B6" w:rsidRDefault="00AC02B6" w:rsidP="00AC02B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02B6">
        <w:rPr>
          <w:rFonts w:eastAsia="Calibri"/>
          <w:sz w:val="28"/>
          <w:szCs w:val="28"/>
        </w:rPr>
        <w:t>Распоряжение</w:t>
      </w:r>
      <w:r w:rsidR="00D34572">
        <w:rPr>
          <w:rFonts w:eastAsia="Calibri"/>
          <w:sz w:val="28"/>
          <w:szCs w:val="28"/>
        </w:rPr>
        <w:t>м</w:t>
      </w:r>
      <w:r w:rsidRPr="00AC02B6">
        <w:rPr>
          <w:rFonts w:eastAsia="Calibri"/>
          <w:sz w:val="28"/>
          <w:szCs w:val="28"/>
        </w:rPr>
        <w:t xml:space="preserve"> </w:t>
      </w:r>
      <w:r w:rsidR="00D34572">
        <w:rPr>
          <w:rFonts w:eastAsia="Calibri"/>
          <w:sz w:val="28"/>
          <w:szCs w:val="28"/>
        </w:rPr>
        <w:t xml:space="preserve"> с</w:t>
      </w:r>
      <w:r w:rsidRPr="00AC02B6">
        <w:rPr>
          <w:rFonts w:eastAsia="Calibri"/>
          <w:sz w:val="28"/>
          <w:szCs w:val="28"/>
        </w:rPr>
        <w:t>остав Комиссии по  рассмотрению вопросов об оказании социально  ориентированным некоммерческим орг</w:t>
      </w:r>
      <w:r w:rsidR="00D34572">
        <w:rPr>
          <w:rFonts w:eastAsia="Calibri"/>
          <w:sz w:val="28"/>
          <w:szCs w:val="28"/>
        </w:rPr>
        <w:t xml:space="preserve">анизациям </w:t>
      </w:r>
      <w:r w:rsidR="00FE7AE3">
        <w:rPr>
          <w:rFonts w:eastAsia="Calibri"/>
          <w:sz w:val="28"/>
          <w:szCs w:val="28"/>
        </w:rPr>
        <w:t xml:space="preserve">       (</w:t>
      </w:r>
      <w:r w:rsidR="0020216E">
        <w:rPr>
          <w:rFonts w:eastAsia="Calibri"/>
          <w:sz w:val="28"/>
          <w:szCs w:val="28"/>
        </w:rPr>
        <w:t xml:space="preserve">далее – СО НКО) </w:t>
      </w:r>
      <w:r w:rsidR="00D34572">
        <w:rPr>
          <w:rFonts w:eastAsia="Calibri"/>
          <w:sz w:val="28"/>
          <w:szCs w:val="28"/>
        </w:rPr>
        <w:t xml:space="preserve">финансовой поддержки дополняется членом – председателем </w:t>
      </w:r>
      <w:r w:rsidR="0020216E">
        <w:rPr>
          <w:rFonts w:eastAsia="Calibri"/>
          <w:sz w:val="28"/>
          <w:szCs w:val="28"/>
        </w:rPr>
        <w:t>О</w:t>
      </w:r>
      <w:r w:rsidR="00D34572">
        <w:rPr>
          <w:rFonts w:eastAsia="Calibri"/>
          <w:sz w:val="28"/>
          <w:szCs w:val="28"/>
        </w:rPr>
        <w:t xml:space="preserve">бщественной палаты города Ханты-Мансийска. </w:t>
      </w:r>
    </w:p>
    <w:p w:rsidR="00AC02B6" w:rsidRPr="00AC02B6" w:rsidRDefault="0020216E" w:rsidP="0020216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Участие представителя Об</w:t>
      </w:r>
      <w:r w:rsidR="00FE7AE3">
        <w:rPr>
          <w:rFonts w:eastAsia="Calibri"/>
          <w:sz w:val="28"/>
          <w:szCs w:val="28"/>
        </w:rPr>
        <w:t xml:space="preserve">щественной палаты </w:t>
      </w:r>
      <w:r>
        <w:rPr>
          <w:rFonts w:eastAsia="Calibri"/>
          <w:sz w:val="28"/>
          <w:szCs w:val="28"/>
        </w:rPr>
        <w:t xml:space="preserve"> в работе Комиссии </w:t>
      </w:r>
      <w:r w:rsidR="00FE7AE3">
        <w:rPr>
          <w:rFonts w:eastAsia="Calibri"/>
          <w:sz w:val="28"/>
          <w:szCs w:val="28"/>
        </w:rPr>
        <w:t>по рассмотрению заявок</w:t>
      </w:r>
      <w:r w:rsidRPr="00AC02B6">
        <w:rPr>
          <w:rFonts w:eastAsia="Calibri"/>
          <w:sz w:val="28"/>
          <w:szCs w:val="28"/>
        </w:rPr>
        <w:t>, предложений СО НК</w:t>
      </w:r>
      <w:r>
        <w:rPr>
          <w:rFonts w:eastAsia="Calibri"/>
          <w:sz w:val="28"/>
          <w:szCs w:val="28"/>
        </w:rPr>
        <w:t xml:space="preserve">О участников отбора позволит </w:t>
      </w:r>
      <w:r w:rsidR="00FE7AE3" w:rsidRPr="00FE7AE3">
        <w:rPr>
          <w:rFonts w:eastAsia="Calibri"/>
          <w:sz w:val="28"/>
          <w:szCs w:val="28"/>
        </w:rPr>
        <w:lastRenderedPageBreak/>
        <w:t>соблюсти</w:t>
      </w:r>
      <w:r w:rsidRPr="00FE7AE3">
        <w:rPr>
          <w:rFonts w:eastAsia="Calibri"/>
          <w:sz w:val="28"/>
          <w:szCs w:val="28"/>
        </w:rPr>
        <w:t xml:space="preserve"> принцип</w:t>
      </w:r>
      <w:r w:rsidRPr="0020216E">
        <w:rPr>
          <w:rFonts w:eastAsia="Calibri"/>
          <w:sz w:val="28"/>
          <w:szCs w:val="28"/>
        </w:rPr>
        <w:t xml:space="preserve"> публичности при предоставлении </w:t>
      </w:r>
      <w:r>
        <w:rPr>
          <w:rFonts w:eastAsia="Calibri"/>
          <w:sz w:val="28"/>
          <w:szCs w:val="28"/>
        </w:rPr>
        <w:t xml:space="preserve">финансовой </w:t>
      </w:r>
      <w:r w:rsidRPr="0020216E">
        <w:rPr>
          <w:rFonts w:eastAsia="Calibri"/>
          <w:sz w:val="28"/>
          <w:szCs w:val="28"/>
        </w:rPr>
        <w:t>подд</w:t>
      </w:r>
      <w:r>
        <w:rPr>
          <w:rFonts w:eastAsia="Calibri"/>
          <w:sz w:val="28"/>
          <w:szCs w:val="28"/>
        </w:rPr>
        <w:t>ержк</w:t>
      </w:r>
      <w:r w:rsidR="00FE7AE3">
        <w:rPr>
          <w:rFonts w:eastAsia="Calibri"/>
          <w:sz w:val="28"/>
          <w:szCs w:val="28"/>
        </w:rPr>
        <w:t>и</w:t>
      </w:r>
      <w:r w:rsidRPr="0020216E">
        <w:rPr>
          <w:rFonts w:eastAsia="Calibri"/>
          <w:sz w:val="28"/>
          <w:szCs w:val="28"/>
        </w:rPr>
        <w:t>, в том чис</w:t>
      </w:r>
      <w:r>
        <w:rPr>
          <w:rFonts w:eastAsia="Calibri"/>
          <w:sz w:val="28"/>
          <w:szCs w:val="28"/>
        </w:rPr>
        <w:t>ле требования к К</w:t>
      </w:r>
      <w:r w:rsidR="00FE7AE3">
        <w:rPr>
          <w:rFonts w:eastAsia="Calibri"/>
          <w:sz w:val="28"/>
          <w:szCs w:val="28"/>
        </w:rPr>
        <w:t>омиссии, формируемой</w:t>
      </w:r>
      <w:r w:rsidRPr="0020216E">
        <w:rPr>
          <w:rFonts w:eastAsia="Calibri"/>
          <w:sz w:val="28"/>
          <w:szCs w:val="28"/>
        </w:rPr>
        <w:t xml:space="preserve"> для принятия решения по вопросам предоставления </w:t>
      </w:r>
      <w:r>
        <w:rPr>
          <w:rFonts w:eastAsia="Calibri"/>
          <w:sz w:val="28"/>
          <w:szCs w:val="28"/>
        </w:rPr>
        <w:t xml:space="preserve">финансовой </w:t>
      </w:r>
      <w:r w:rsidRPr="0020216E">
        <w:rPr>
          <w:rFonts w:eastAsia="Calibri"/>
          <w:sz w:val="28"/>
          <w:szCs w:val="28"/>
        </w:rPr>
        <w:t>поддер</w:t>
      </w:r>
      <w:r>
        <w:rPr>
          <w:rFonts w:eastAsia="Calibri"/>
          <w:sz w:val="28"/>
          <w:szCs w:val="28"/>
        </w:rPr>
        <w:t>жки НКО</w:t>
      </w:r>
      <w:r w:rsidR="00AC02B6" w:rsidRPr="00AC02B6">
        <w:rPr>
          <w:rFonts w:eastAsia="Calibri"/>
          <w:sz w:val="28"/>
          <w:szCs w:val="28"/>
        </w:rPr>
        <w:t xml:space="preserve"> (субсидии, грантов в форме субсидии) из бюджета города Ханты-Мансийска.</w:t>
      </w:r>
    </w:p>
    <w:p w:rsidR="00AC02B6" w:rsidRPr="00AC02B6" w:rsidRDefault="00AC02B6" w:rsidP="00AC02B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02B6">
        <w:rPr>
          <w:rFonts w:eastAsia="Calibri"/>
          <w:sz w:val="28"/>
          <w:szCs w:val="28"/>
        </w:rPr>
        <w:t>Организационно-техническое обеспечение деятельности Комиссии осуществляет МКУ «Ресурсный центр города Ханты-Мансийска».</w:t>
      </w:r>
    </w:p>
    <w:p w:rsidR="00AC02B6" w:rsidRPr="00AC02B6" w:rsidRDefault="00AC02B6" w:rsidP="00AC02B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02B6">
        <w:rPr>
          <w:rFonts w:eastAsia="Calibri"/>
          <w:sz w:val="28"/>
          <w:szCs w:val="28"/>
        </w:rPr>
        <w:t>Принятие решения не повлечет дополнительного выделения ассигнований из бюджета города Ханты-Мансийска.</w:t>
      </w:r>
    </w:p>
    <w:p w:rsidR="00AC02B6" w:rsidRPr="00AC02B6" w:rsidRDefault="00AC02B6" w:rsidP="00AC02B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02B6">
        <w:rPr>
          <w:rFonts w:eastAsia="Calibri"/>
          <w:sz w:val="28"/>
          <w:szCs w:val="28"/>
        </w:rPr>
        <w:t xml:space="preserve">Проект муниципального правового акта размещен на Официальном информационном портале органов местного самоуправления города Ханты-Мансийска в сети Интернет (www.admhmansy.ru), размещение проекта муниципального правового акта сайте </w:t>
      </w:r>
      <w:hyperlink w:history="1">
        <w:r w:rsidRPr="00AC02B6">
          <w:rPr>
            <w:rFonts w:eastAsia="Calibri"/>
            <w:sz w:val="28"/>
            <w:szCs w:val="28"/>
          </w:rPr>
          <w:t>www.regulation.ru не</w:t>
        </w:r>
      </w:hyperlink>
      <w:r w:rsidRPr="00AC02B6">
        <w:rPr>
          <w:rFonts w:eastAsia="Calibri"/>
          <w:sz w:val="28"/>
          <w:szCs w:val="28"/>
        </w:rPr>
        <w:t xml:space="preserve"> требуется.</w:t>
      </w:r>
    </w:p>
    <w:p w:rsidR="00D34572" w:rsidRDefault="00D34572" w:rsidP="00AC02B6">
      <w:pPr>
        <w:jc w:val="both"/>
        <w:rPr>
          <w:sz w:val="28"/>
          <w:szCs w:val="28"/>
        </w:rPr>
      </w:pPr>
    </w:p>
    <w:p w:rsidR="00AC02B6" w:rsidRPr="00A24347" w:rsidRDefault="00AC02B6" w:rsidP="00AC02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FE7AE3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д</w:t>
      </w:r>
      <w:r w:rsidRPr="00A2434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A2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О.В</w:t>
      </w:r>
      <w:r w:rsidRPr="00A24347">
        <w:rPr>
          <w:sz w:val="28"/>
          <w:szCs w:val="28"/>
        </w:rPr>
        <w:t>.</w:t>
      </w:r>
      <w:r>
        <w:rPr>
          <w:sz w:val="28"/>
          <w:szCs w:val="28"/>
        </w:rPr>
        <w:t xml:space="preserve"> Шадрин</w:t>
      </w:r>
      <w:r w:rsidRPr="00A24347">
        <w:rPr>
          <w:sz w:val="28"/>
          <w:szCs w:val="28"/>
        </w:rPr>
        <w:t>а</w:t>
      </w:r>
    </w:p>
    <w:p w:rsidR="00AC02B6" w:rsidRPr="00AC02B6" w:rsidRDefault="00AC02B6" w:rsidP="00AC02B6">
      <w:pPr>
        <w:jc w:val="both"/>
        <w:rPr>
          <w:rFonts w:eastAsia="Calibri"/>
          <w:sz w:val="28"/>
          <w:szCs w:val="28"/>
          <w:lang w:eastAsia="en-US"/>
        </w:rPr>
      </w:pPr>
    </w:p>
    <w:p w:rsidR="00AC02B6" w:rsidRPr="00AC02B6" w:rsidRDefault="00AC02B6" w:rsidP="00AC02B6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C02B6" w:rsidRPr="00AC02B6" w:rsidRDefault="00AC02B6" w:rsidP="00AC02B6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C02B6" w:rsidRPr="00AC02B6" w:rsidRDefault="00AC02B6" w:rsidP="00AC02B6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Pr="00A24347" w:rsidRDefault="001C31C6" w:rsidP="00A24347">
      <w:pPr>
        <w:rPr>
          <w:sz w:val="16"/>
          <w:szCs w:val="16"/>
        </w:rPr>
      </w:pPr>
    </w:p>
    <w:p w:rsidR="00A24347" w:rsidRPr="00A24347" w:rsidRDefault="00A24347" w:rsidP="00A24347">
      <w:pPr>
        <w:rPr>
          <w:sz w:val="16"/>
          <w:szCs w:val="16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 xml:space="preserve">Исполнитель: заместитель директора - начальник управления </w:t>
      </w:r>
      <w:proofErr w:type="gramStart"/>
      <w:r w:rsidRPr="00A24347">
        <w:rPr>
          <w:sz w:val="20"/>
          <w:szCs w:val="20"/>
        </w:rPr>
        <w:t>по</w:t>
      </w:r>
      <w:proofErr w:type="gramEnd"/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>поддержке  НКО и работе с обращениями граждан</w:t>
      </w:r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 xml:space="preserve">МКУ «Ресурсный центр города Ханты-Мансийска» </w:t>
      </w:r>
    </w:p>
    <w:p w:rsidR="00A24347" w:rsidRDefault="00A24347">
      <w:pPr>
        <w:rPr>
          <w:sz w:val="16"/>
          <w:szCs w:val="16"/>
        </w:rPr>
      </w:pPr>
      <w:r w:rsidRPr="00A24347">
        <w:rPr>
          <w:sz w:val="20"/>
          <w:szCs w:val="20"/>
        </w:rPr>
        <w:t>Голяева Е.Н., тел. 35-23-01, доб. 348</w:t>
      </w:r>
    </w:p>
    <w:sectPr w:rsidR="00A24347" w:rsidSect="00EF0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6B" w:rsidRDefault="00AE176B" w:rsidP="00137B20">
      <w:r>
        <w:separator/>
      </w:r>
    </w:p>
  </w:endnote>
  <w:endnote w:type="continuationSeparator" w:id="0">
    <w:p w:rsidR="00AE176B" w:rsidRDefault="00AE176B" w:rsidP="0013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6B" w:rsidRDefault="00AE176B" w:rsidP="00137B20">
      <w:r>
        <w:separator/>
      </w:r>
    </w:p>
  </w:footnote>
  <w:footnote w:type="continuationSeparator" w:id="0">
    <w:p w:rsidR="00AE176B" w:rsidRDefault="00AE176B" w:rsidP="0013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87291"/>
      <w:docPartObj>
        <w:docPartGallery w:val="Page Numbers (Top of Page)"/>
        <w:docPartUnique/>
      </w:docPartObj>
    </w:sdtPr>
    <w:sdtEndPr/>
    <w:sdtContent>
      <w:p w:rsidR="00525C5A" w:rsidRDefault="006A4DA2">
        <w:pPr>
          <w:pStyle w:val="a6"/>
          <w:jc w:val="center"/>
        </w:pPr>
        <w:r>
          <w:fldChar w:fldCharType="begin"/>
        </w:r>
        <w:r w:rsidR="00525C5A">
          <w:instrText>PAGE   \* MERGEFORMAT</w:instrText>
        </w:r>
        <w:r>
          <w:fldChar w:fldCharType="separate"/>
        </w:r>
        <w:r w:rsidR="00FE7AE3">
          <w:rPr>
            <w:noProof/>
          </w:rPr>
          <w:t>2</w:t>
        </w:r>
        <w:r>
          <w:fldChar w:fldCharType="end"/>
        </w:r>
      </w:p>
    </w:sdtContent>
  </w:sdt>
  <w:p w:rsidR="00525C5A" w:rsidRDefault="00525C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3"/>
    <w:rsid w:val="00045BCD"/>
    <w:rsid w:val="00080D06"/>
    <w:rsid w:val="00082099"/>
    <w:rsid w:val="00086161"/>
    <w:rsid w:val="000B4DC6"/>
    <w:rsid w:val="000D0CD3"/>
    <w:rsid w:val="000F29FA"/>
    <w:rsid w:val="000F71DE"/>
    <w:rsid w:val="00105E19"/>
    <w:rsid w:val="00124F4B"/>
    <w:rsid w:val="00137B20"/>
    <w:rsid w:val="00142DD7"/>
    <w:rsid w:val="001520DD"/>
    <w:rsid w:val="00197251"/>
    <w:rsid w:val="001C31C6"/>
    <w:rsid w:val="001E2A41"/>
    <w:rsid w:val="00200E15"/>
    <w:rsid w:val="0020216E"/>
    <w:rsid w:val="002043BC"/>
    <w:rsid w:val="00205D6E"/>
    <w:rsid w:val="00206F6C"/>
    <w:rsid w:val="00215667"/>
    <w:rsid w:val="00223BA9"/>
    <w:rsid w:val="00246E98"/>
    <w:rsid w:val="00267602"/>
    <w:rsid w:val="002855F9"/>
    <w:rsid w:val="002961E8"/>
    <w:rsid w:val="002A0477"/>
    <w:rsid w:val="002B0414"/>
    <w:rsid w:val="002B26F3"/>
    <w:rsid w:val="003152D3"/>
    <w:rsid w:val="00322EC0"/>
    <w:rsid w:val="00352DD0"/>
    <w:rsid w:val="00396E19"/>
    <w:rsid w:val="003B390A"/>
    <w:rsid w:val="003C3245"/>
    <w:rsid w:val="003D7087"/>
    <w:rsid w:val="004144E7"/>
    <w:rsid w:val="004325C5"/>
    <w:rsid w:val="00447732"/>
    <w:rsid w:val="00447A20"/>
    <w:rsid w:val="00470766"/>
    <w:rsid w:val="004740AC"/>
    <w:rsid w:val="0047600A"/>
    <w:rsid w:val="00494472"/>
    <w:rsid w:val="004B1EAA"/>
    <w:rsid w:val="004B3D37"/>
    <w:rsid w:val="004D50B6"/>
    <w:rsid w:val="004F2EC9"/>
    <w:rsid w:val="004F6866"/>
    <w:rsid w:val="00520BB5"/>
    <w:rsid w:val="00525C5A"/>
    <w:rsid w:val="00550732"/>
    <w:rsid w:val="00560FB6"/>
    <w:rsid w:val="00565B86"/>
    <w:rsid w:val="00596491"/>
    <w:rsid w:val="00597DA4"/>
    <w:rsid w:val="005B1187"/>
    <w:rsid w:val="00607BA6"/>
    <w:rsid w:val="00613DD6"/>
    <w:rsid w:val="006921B2"/>
    <w:rsid w:val="006968C3"/>
    <w:rsid w:val="006A4DA2"/>
    <w:rsid w:val="006A7564"/>
    <w:rsid w:val="006A7D72"/>
    <w:rsid w:val="006B065D"/>
    <w:rsid w:val="006C2B63"/>
    <w:rsid w:val="006C39A6"/>
    <w:rsid w:val="006C71F1"/>
    <w:rsid w:val="006D49C7"/>
    <w:rsid w:val="006E05D5"/>
    <w:rsid w:val="006E56CF"/>
    <w:rsid w:val="00737AF9"/>
    <w:rsid w:val="00740AA1"/>
    <w:rsid w:val="007422B4"/>
    <w:rsid w:val="00794F30"/>
    <w:rsid w:val="007A1DB8"/>
    <w:rsid w:val="007B544D"/>
    <w:rsid w:val="007C5172"/>
    <w:rsid w:val="007E76B6"/>
    <w:rsid w:val="007F3D2B"/>
    <w:rsid w:val="008048B5"/>
    <w:rsid w:val="008145D1"/>
    <w:rsid w:val="0081616D"/>
    <w:rsid w:val="00827E63"/>
    <w:rsid w:val="008307BF"/>
    <w:rsid w:val="008533B3"/>
    <w:rsid w:val="00857B00"/>
    <w:rsid w:val="00873952"/>
    <w:rsid w:val="00881260"/>
    <w:rsid w:val="00883304"/>
    <w:rsid w:val="008A17AE"/>
    <w:rsid w:val="008A52A4"/>
    <w:rsid w:val="008C538D"/>
    <w:rsid w:val="008C6823"/>
    <w:rsid w:val="008E0E15"/>
    <w:rsid w:val="008E0F3F"/>
    <w:rsid w:val="00906619"/>
    <w:rsid w:val="00911291"/>
    <w:rsid w:val="009173CA"/>
    <w:rsid w:val="009239BA"/>
    <w:rsid w:val="00950FE4"/>
    <w:rsid w:val="009845BB"/>
    <w:rsid w:val="00990C5B"/>
    <w:rsid w:val="009A1753"/>
    <w:rsid w:val="009A4D9A"/>
    <w:rsid w:val="009B69E7"/>
    <w:rsid w:val="009B7228"/>
    <w:rsid w:val="009C676A"/>
    <w:rsid w:val="009D050D"/>
    <w:rsid w:val="009D4898"/>
    <w:rsid w:val="009E69FE"/>
    <w:rsid w:val="00A011D3"/>
    <w:rsid w:val="00A06FF5"/>
    <w:rsid w:val="00A14BE3"/>
    <w:rsid w:val="00A24347"/>
    <w:rsid w:val="00A276B4"/>
    <w:rsid w:val="00A46FF6"/>
    <w:rsid w:val="00A74DD8"/>
    <w:rsid w:val="00A86DEE"/>
    <w:rsid w:val="00A86EEB"/>
    <w:rsid w:val="00A9136E"/>
    <w:rsid w:val="00A917EE"/>
    <w:rsid w:val="00A9794D"/>
    <w:rsid w:val="00AC02B6"/>
    <w:rsid w:val="00AC16E5"/>
    <w:rsid w:val="00AD3F5F"/>
    <w:rsid w:val="00AD4808"/>
    <w:rsid w:val="00AE05D0"/>
    <w:rsid w:val="00AE176B"/>
    <w:rsid w:val="00AE39A4"/>
    <w:rsid w:val="00AE7920"/>
    <w:rsid w:val="00AF058C"/>
    <w:rsid w:val="00AF2172"/>
    <w:rsid w:val="00B264DC"/>
    <w:rsid w:val="00B40D98"/>
    <w:rsid w:val="00B5526D"/>
    <w:rsid w:val="00B56DB9"/>
    <w:rsid w:val="00B631E1"/>
    <w:rsid w:val="00B75956"/>
    <w:rsid w:val="00B8695B"/>
    <w:rsid w:val="00BB6DB9"/>
    <w:rsid w:val="00BE266E"/>
    <w:rsid w:val="00BE44CF"/>
    <w:rsid w:val="00BE53EF"/>
    <w:rsid w:val="00BF692A"/>
    <w:rsid w:val="00C0358F"/>
    <w:rsid w:val="00C6211E"/>
    <w:rsid w:val="00C621E2"/>
    <w:rsid w:val="00C6385C"/>
    <w:rsid w:val="00C6707D"/>
    <w:rsid w:val="00C92C63"/>
    <w:rsid w:val="00CB6EE0"/>
    <w:rsid w:val="00CB7E56"/>
    <w:rsid w:val="00CC7F99"/>
    <w:rsid w:val="00CF5D68"/>
    <w:rsid w:val="00D2081B"/>
    <w:rsid w:val="00D23AEF"/>
    <w:rsid w:val="00D34572"/>
    <w:rsid w:val="00D53A11"/>
    <w:rsid w:val="00D572B1"/>
    <w:rsid w:val="00D70345"/>
    <w:rsid w:val="00D83881"/>
    <w:rsid w:val="00D9703F"/>
    <w:rsid w:val="00DA1284"/>
    <w:rsid w:val="00DA19B4"/>
    <w:rsid w:val="00DA26CD"/>
    <w:rsid w:val="00DB5121"/>
    <w:rsid w:val="00DE0DBF"/>
    <w:rsid w:val="00DE27C5"/>
    <w:rsid w:val="00DF4757"/>
    <w:rsid w:val="00DF70CC"/>
    <w:rsid w:val="00E008D7"/>
    <w:rsid w:val="00E07C58"/>
    <w:rsid w:val="00E21537"/>
    <w:rsid w:val="00E3681A"/>
    <w:rsid w:val="00E4797C"/>
    <w:rsid w:val="00E56AD4"/>
    <w:rsid w:val="00E64B87"/>
    <w:rsid w:val="00E71BCD"/>
    <w:rsid w:val="00E75D88"/>
    <w:rsid w:val="00E874D0"/>
    <w:rsid w:val="00E92287"/>
    <w:rsid w:val="00E9522B"/>
    <w:rsid w:val="00E967DE"/>
    <w:rsid w:val="00EA5EB2"/>
    <w:rsid w:val="00EC0DA6"/>
    <w:rsid w:val="00EF001C"/>
    <w:rsid w:val="00EF0EFF"/>
    <w:rsid w:val="00F02C1D"/>
    <w:rsid w:val="00F04BEE"/>
    <w:rsid w:val="00F659A7"/>
    <w:rsid w:val="00F75181"/>
    <w:rsid w:val="00FA01D5"/>
    <w:rsid w:val="00FC7304"/>
    <w:rsid w:val="00FE6610"/>
    <w:rsid w:val="00FE7AE3"/>
    <w:rsid w:val="00FF10A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7478-74AB-4886-9C8B-E42A8398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Голяева Елена Николаевна</cp:lastModifiedBy>
  <cp:revision>2</cp:revision>
  <cp:lastPrinted>2024-07-23T06:16:00Z</cp:lastPrinted>
  <dcterms:created xsi:type="dcterms:W3CDTF">2024-07-23T06:58:00Z</dcterms:created>
  <dcterms:modified xsi:type="dcterms:W3CDTF">2024-07-23T06:58:00Z</dcterms:modified>
</cp:coreProperties>
</file>