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14" w:rsidRDefault="00B26C14" w:rsidP="00B26C14">
      <w:pPr>
        <w:tabs>
          <w:tab w:val="left" w:pos="0"/>
        </w:tabs>
        <w:ind w:right="-55"/>
        <w:jc w:val="center"/>
        <w:rPr>
          <w:sz w:val="22"/>
        </w:rPr>
      </w:pPr>
      <w:r>
        <w:rPr>
          <w:noProof/>
        </w:rPr>
        <w:drawing>
          <wp:inline distT="0" distB="0" distL="0" distR="0" wp14:anchorId="0E346A6F" wp14:editId="0BE3CCA4">
            <wp:extent cx="575310" cy="619125"/>
            <wp:effectExtent l="0" t="0" r="0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C14" w:rsidRDefault="00B26C14" w:rsidP="00B26C14">
      <w:pPr>
        <w:tabs>
          <w:tab w:val="left" w:pos="0"/>
        </w:tabs>
        <w:ind w:right="-55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B26C14" w:rsidRDefault="00B26C14" w:rsidP="00B26C14">
      <w:pPr>
        <w:tabs>
          <w:tab w:val="left" w:pos="0"/>
          <w:tab w:val="left" w:pos="10260"/>
        </w:tabs>
        <w:ind w:left="-284" w:right="-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Ханты-Мансийского автономного округа-Югры </w:t>
      </w:r>
    </w:p>
    <w:p w:rsidR="00B26C14" w:rsidRDefault="00B26C14" w:rsidP="00B26C14">
      <w:pPr>
        <w:tabs>
          <w:tab w:val="left" w:pos="10205"/>
          <w:tab w:val="left" w:pos="10260"/>
        </w:tabs>
        <w:ind w:right="-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городской округ город  Ханты-Мансийск </w:t>
      </w:r>
    </w:p>
    <w:p w:rsidR="00B26C14" w:rsidRDefault="00B26C14" w:rsidP="00B26C14">
      <w:pPr>
        <w:tabs>
          <w:tab w:val="left" w:pos="0"/>
        </w:tabs>
        <w:ind w:right="-55" w:hanging="142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УПРАВЛЕНИЕ ЭКОНОМИЧЕСКОГО РАЗВИТИЯ И ИНВЕСТИЦИЙ</w:t>
      </w:r>
    </w:p>
    <w:p w:rsidR="00B26C14" w:rsidRDefault="00695C8B" w:rsidP="00B26C14">
      <w:pPr>
        <w:tabs>
          <w:tab w:val="left" w:pos="0"/>
        </w:tabs>
        <w:ind w:right="-5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города Ханты-</w:t>
      </w:r>
      <w:r w:rsidR="00B26C14">
        <w:rPr>
          <w:b/>
          <w:bCs/>
          <w:sz w:val="32"/>
          <w:szCs w:val="32"/>
        </w:rPr>
        <w:t>Мансийска</w:t>
      </w:r>
    </w:p>
    <w:p w:rsidR="00B26C14" w:rsidRDefault="00B26C14" w:rsidP="00B26C14">
      <w:pPr>
        <w:tabs>
          <w:tab w:val="left" w:pos="10260"/>
        </w:tabs>
        <w:ind w:right="-55"/>
        <w:jc w:val="center"/>
        <w:rPr>
          <w:u w:val="single"/>
        </w:rPr>
      </w:pPr>
      <w:r>
        <w:rPr>
          <w:sz w:val="22"/>
        </w:rPr>
        <w:t>Дз</w:t>
      </w:r>
      <w:r w:rsidR="00D172C6">
        <w:rPr>
          <w:sz w:val="22"/>
        </w:rPr>
        <w:t>ержинского ул., д.6 (каб.108</w:t>
      </w:r>
      <w:r>
        <w:rPr>
          <w:sz w:val="22"/>
        </w:rPr>
        <w:t>) город Ханты-Мансийск, 628012</w:t>
      </w:r>
    </w:p>
    <w:p w:rsidR="00B26C14" w:rsidRDefault="00D172C6" w:rsidP="00B26C14">
      <w:pPr>
        <w:tabs>
          <w:tab w:val="left" w:pos="10260"/>
        </w:tabs>
        <w:ind w:right="-55"/>
        <w:jc w:val="center"/>
        <w:rPr>
          <w:u w:val="single"/>
        </w:rPr>
      </w:pPr>
      <w:r>
        <w:rPr>
          <w:sz w:val="22"/>
        </w:rPr>
        <w:t xml:space="preserve">Тел. (3467) 352-474, тел./факс (3467) 352-401, </w:t>
      </w:r>
      <w:r>
        <w:t>е</w:t>
      </w:r>
      <w:r w:rsidR="00B26C14">
        <w:t>-</w:t>
      </w:r>
      <w:r w:rsidR="00B26C14">
        <w:rPr>
          <w:lang w:val="en-US"/>
        </w:rPr>
        <w:t>mail</w:t>
      </w:r>
      <w:r w:rsidR="00B26C14">
        <w:t xml:space="preserve">: </w:t>
      </w:r>
      <w:hyperlink r:id="rId7" w:history="1">
        <w:r w:rsidR="00B26C14">
          <w:rPr>
            <w:rStyle w:val="a3"/>
            <w:lang w:val="en-US"/>
          </w:rPr>
          <w:t>ekonomika</w:t>
        </w:r>
        <w:r w:rsidR="00B26C14">
          <w:rPr>
            <w:rStyle w:val="a3"/>
          </w:rPr>
          <w:t>@</w:t>
        </w:r>
        <w:r w:rsidR="00B26C14">
          <w:rPr>
            <w:rStyle w:val="a3"/>
            <w:lang w:val="en-US"/>
          </w:rPr>
          <w:t>admhmansy</w:t>
        </w:r>
        <w:r w:rsidR="00B26C14">
          <w:rPr>
            <w:rStyle w:val="a3"/>
          </w:rPr>
          <w:t>.</w:t>
        </w:r>
        <w:proofErr w:type="spellStart"/>
        <w:r w:rsidR="00B26C14">
          <w:rPr>
            <w:rStyle w:val="a3"/>
            <w:lang w:val="en-US"/>
          </w:rPr>
          <w:t>ru</w:t>
        </w:r>
        <w:proofErr w:type="spellEnd"/>
      </w:hyperlink>
    </w:p>
    <w:p w:rsidR="00B26C14" w:rsidRDefault="00B26C14" w:rsidP="00B26C14">
      <w:pPr>
        <w:tabs>
          <w:tab w:val="left" w:pos="10260"/>
        </w:tabs>
        <w:ind w:right="-55"/>
        <w:jc w:val="center"/>
        <w:rPr>
          <w:sz w:val="20"/>
          <w:szCs w:val="20"/>
        </w:rPr>
      </w:pPr>
    </w:p>
    <w:p w:rsidR="006A3C46" w:rsidRPr="006A3C46" w:rsidRDefault="00B26C14" w:rsidP="006A3C46">
      <w:pPr>
        <w:tabs>
          <w:tab w:val="left" w:pos="10260"/>
        </w:tabs>
        <w:ind w:right="-5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D2D0D" wp14:editId="7D262449">
                <wp:simplePos x="0" y="0"/>
                <wp:positionH relativeFrom="column">
                  <wp:posOffset>1143000</wp:posOffset>
                </wp:positionH>
                <wp:positionV relativeFrom="paragraph">
                  <wp:posOffset>3886200</wp:posOffset>
                </wp:positionV>
                <wp:extent cx="0" cy="0"/>
                <wp:effectExtent l="13335" t="11430" r="571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B199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AF92F" wp14:editId="464652D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0"/>
                <wp:effectExtent l="32385" t="30480" r="3429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B69F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IU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BA3F1D" w:rsidRPr="00083D3A" w:rsidRDefault="00BA3F1D" w:rsidP="00083D3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E56007" w:rsidRPr="00071CF0" w:rsidRDefault="00E56007" w:rsidP="00E5600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71CF0">
        <w:rPr>
          <w:rFonts w:ascii="Times New Roman" w:hAnsi="Times New Roman"/>
          <w:sz w:val="28"/>
          <w:szCs w:val="28"/>
        </w:rPr>
        <w:t xml:space="preserve">к проекту постановления </w:t>
      </w:r>
      <w:r w:rsidR="00BA3F1D" w:rsidRPr="00071CF0">
        <w:rPr>
          <w:rFonts w:ascii="Times New Roman" w:hAnsi="Times New Roman"/>
          <w:sz w:val="28"/>
          <w:szCs w:val="28"/>
        </w:rPr>
        <w:t xml:space="preserve"> Администрации города Ханты-Мансийска</w:t>
      </w:r>
      <w:r w:rsidRPr="00071CF0">
        <w:rPr>
          <w:rFonts w:ascii="Times New Roman" w:hAnsi="Times New Roman"/>
          <w:sz w:val="28"/>
          <w:szCs w:val="28"/>
        </w:rPr>
        <w:t xml:space="preserve"> </w:t>
      </w:r>
    </w:p>
    <w:p w:rsidR="00BC00EF" w:rsidRDefault="00BC00EF" w:rsidP="009F5553">
      <w:pPr>
        <w:tabs>
          <w:tab w:val="left" w:pos="1134"/>
          <w:tab w:val="left" w:pos="5103"/>
        </w:tabs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города Ханты-Мансийска</w:t>
      </w:r>
      <w:r w:rsidR="009F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</w:rPr>
        <w:t xml:space="preserve">15.11.2021 </w:t>
      </w:r>
      <w:r>
        <w:rPr>
          <w:sz w:val="28"/>
          <w:szCs w:val="28"/>
        </w:rPr>
        <w:t>№ 1299 Об утверждении Положения о порядке и условиях заключения</w:t>
      </w:r>
      <w:r w:rsidR="009F555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соглашений о защите и поощрении капиталовложений со стороны</w:t>
      </w:r>
      <w:r w:rsidR="009F555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Ханты-Мансийска Ханты-Мансийского автономного</w:t>
      </w:r>
      <w:r w:rsidR="009F555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– Югры»</w:t>
      </w:r>
    </w:p>
    <w:p w:rsidR="00BA3F1D" w:rsidRDefault="00BA3F1D" w:rsidP="00BC00EF">
      <w:pPr>
        <w:pStyle w:val="FR1"/>
        <w:spacing w:line="276" w:lineRule="auto"/>
        <w:jc w:val="center"/>
      </w:pPr>
    </w:p>
    <w:p w:rsidR="00866B6A" w:rsidRPr="00DF5C11" w:rsidRDefault="005B7DAA" w:rsidP="0002372E">
      <w:pPr>
        <w:tabs>
          <w:tab w:val="left" w:pos="1134"/>
          <w:tab w:val="left" w:pos="5103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6B6A" w:rsidRPr="00DF5C11">
        <w:rPr>
          <w:sz w:val="28"/>
          <w:szCs w:val="28"/>
        </w:rPr>
        <w:t>Проект постановления Админи</w:t>
      </w:r>
      <w:r w:rsidR="0002372E">
        <w:rPr>
          <w:sz w:val="28"/>
          <w:szCs w:val="28"/>
        </w:rPr>
        <w:t>страции города Ханты-Мансийска «О внес</w:t>
      </w:r>
      <w:r>
        <w:rPr>
          <w:sz w:val="28"/>
          <w:szCs w:val="28"/>
        </w:rPr>
        <w:t>ении изменений в постановление А</w:t>
      </w:r>
      <w:bookmarkStart w:id="0" w:name="_GoBack"/>
      <w:bookmarkEnd w:id="0"/>
      <w:r w:rsidR="0002372E">
        <w:rPr>
          <w:sz w:val="28"/>
          <w:szCs w:val="28"/>
        </w:rPr>
        <w:t xml:space="preserve">дминистрации города Ханты-Мансийска от </w:t>
      </w:r>
      <w:r w:rsidR="0002372E">
        <w:rPr>
          <w:sz w:val="28"/>
        </w:rPr>
        <w:t xml:space="preserve">15.11.2021 </w:t>
      </w:r>
      <w:r w:rsidR="0002372E">
        <w:rPr>
          <w:sz w:val="28"/>
          <w:szCs w:val="28"/>
        </w:rPr>
        <w:t xml:space="preserve">№ 1299 «Об утверждении Положения о порядке и условиях заключения соглашений о защите и поощрении капиталовложений со стороны городского округа Ханты-Мансийска Ханты-Мансийского автономного округа – Югры» </w:t>
      </w:r>
      <w:r w:rsidR="00866B6A" w:rsidRPr="00DF5C11">
        <w:rPr>
          <w:sz w:val="28"/>
          <w:szCs w:val="28"/>
        </w:rPr>
        <w:t>(далее – Проект)</w:t>
      </w:r>
      <w:r w:rsidR="00DF5C11">
        <w:rPr>
          <w:sz w:val="28"/>
          <w:szCs w:val="28"/>
        </w:rPr>
        <w:t xml:space="preserve"> разработан и</w:t>
      </w:r>
      <w:r w:rsidR="00866B6A" w:rsidRPr="00DF5C11">
        <w:rPr>
          <w:sz w:val="28"/>
          <w:szCs w:val="28"/>
        </w:rPr>
        <w:t xml:space="preserve"> вносится управлением экономического развития и инвестиций Администрации города Ханты-Мансийска.</w:t>
      </w:r>
    </w:p>
    <w:p w:rsidR="00DF5C11" w:rsidRPr="00DF5C11" w:rsidRDefault="00866B6A" w:rsidP="0002372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F5C11">
        <w:rPr>
          <w:sz w:val="28"/>
          <w:szCs w:val="28"/>
        </w:rPr>
        <w:t xml:space="preserve">Проект разработан </w:t>
      </w:r>
      <w:r w:rsidR="00B6240A">
        <w:rPr>
          <w:sz w:val="28"/>
          <w:szCs w:val="28"/>
        </w:rPr>
        <w:t>в соответствии с частью 8 статьи 4 Федерального закона</w:t>
      </w:r>
      <w:r w:rsidR="00B6240A" w:rsidRPr="00443F8C">
        <w:rPr>
          <w:sz w:val="28"/>
          <w:szCs w:val="28"/>
        </w:rPr>
        <w:t xml:space="preserve"> от 01.04.2020 № 69-ФЗ «О защите и поощрении капиталовложений в Российской Федерации», статьей 10 Закона Ханты-Мансийского автономного округа - Югры от 26.06.2020 № 59-оз «О государственной поддержке инвестиционной деятельности, защите и поощрении капиталовложений в Ханты-Мансийском автономном округе – Югре», постановлением Правительства Российской Федерации от 13.09.2022  № 1602 «О соглашениях о защите и поощрении капиталовложений», в целях создания благоприятных условий для развития инвестиционной деятельнос</w:t>
      </w:r>
      <w:r w:rsidR="00B6240A">
        <w:rPr>
          <w:sz w:val="28"/>
          <w:szCs w:val="28"/>
        </w:rPr>
        <w:t>ти на территории города Ханты-Мансийска</w:t>
      </w:r>
      <w:r w:rsidR="00F6595F">
        <w:rPr>
          <w:sz w:val="28"/>
          <w:szCs w:val="28"/>
        </w:rPr>
        <w:t>.</w:t>
      </w:r>
    </w:p>
    <w:p w:rsidR="00866B6A" w:rsidRPr="00DF5C11" w:rsidRDefault="00866B6A" w:rsidP="00DF5C1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F5C11">
        <w:rPr>
          <w:sz w:val="28"/>
          <w:szCs w:val="28"/>
        </w:rPr>
        <w:t>В целях обеспечения реализации прав институтов гражданского общества, юридических лиц и граждан Российской Федерации, предусмотренных федеральным законодательством о проведении независимой антикоррупционной экспертизы Проект размещен на официальном информационном портале органов местного самоуправления города Ханты-Мансийска (</w:t>
      </w:r>
      <w:hyperlink r:id="rId8" w:history="1">
        <w:r w:rsidRPr="00DF5C11">
          <w:rPr>
            <w:rStyle w:val="a3"/>
            <w:sz w:val="28"/>
            <w:szCs w:val="28"/>
          </w:rPr>
          <w:t>https://admhmansy.ru/legal</w:t>
        </w:r>
      </w:hyperlink>
      <w:r w:rsidRPr="00DF5C11">
        <w:rPr>
          <w:sz w:val="28"/>
          <w:szCs w:val="28"/>
        </w:rPr>
        <w:t xml:space="preserve"> _</w:t>
      </w:r>
      <w:proofErr w:type="spellStart"/>
      <w:r w:rsidRPr="00DF5C11">
        <w:rPr>
          <w:sz w:val="28"/>
          <w:szCs w:val="28"/>
        </w:rPr>
        <w:t>acts</w:t>
      </w:r>
      <w:proofErr w:type="spellEnd"/>
      <w:r w:rsidRPr="00DF5C11">
        <w:rPr>
          <w:sz w:val="28"/>
          <w:szCs w:val="28"/>
        </w:rPr>
        <w:t>/</w:t>
      </w:r>
      <w:proofErr w:type="spellStart"/>
      <w:r w:rsidRPr="00DF5C11">
        <w:rPr>
          <w:sz w:val="28"/>
          <w:szCs w:val="28"/>
        </w:rPr>
        <w:t>cor</w:t>
      </w:r>
      <w:proofErr w:type="spellEnd"/>
      <w:r w:rsidRPr="00DF5C11">
        <w:rPr>
          <w:sz w:val="28"/>
          <w:szCs w:val="28"/>
        </w:rPr>
        <w:t>/2021-god</w:t>
      </w:r>
      <w:proofErr w:type="gramStart"/>
      <w:r w:rsidRPr="00DF5C11">
        <w:rPr>
          <w:sz w:val="28"/>
          <w:szCs w:val="28"/>
        </w:rPr>
        <w:t>/?</w:t>
      </w:r>
      <w:proofErr w:type="spellStart"/>
      <w:r w:rsidRPr="00DF5C11">
        <w:rPr>
          <w:sz w:val="28"/>
          <w:szCs w:val="28"/>
        </w:rPr>
        <w:t>clear</w:t>
      </w:r>
      <w:proofErr w:type="gramEnd"/>
      <w:r w:rsidRPr="00DF5C11">
        <w:rPr>
          <w:sz w:val="28"/>
          <w:szCs w:val="28"/>
        </w:rPr>
        <w:t>_cache</w:t>
      </w:r>
      <w:proofErr w:type="spellEnd"/>
      <w:r w:rsidRPr="00DF5C11">
        <w:rPr>
          <w:sz w:val="28"/>
          <w:szCs w:val="28"/>
        </w:rPr>
        <w:t>=Y). Предложений, замечаний, дополнений в адрес управления экономического развития и инвестиций Администрации города   Ханты-Мансийска не поступало.</w:t>
      </w:r>
    </w:p>
    <w:p w:rsidR="00866B6A" w:rsidRPr="00DF5C11" w:rsidRDefault="00866B6A" w:rsidP="00DF5C1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F5C11">
        <w:rPr>
          <w:sz w:val="28"/>
          <w:szCs w:val="28"/>
        </w:rPr>
        <w:lastRenderedPageBreak/>
        <w:t>Проекта</w:t>
      </w:r>
      <w:r w:rsidR="00DF5C11" w:rsidRPr="00DF5C11">
        <w:rPr>
          <w:sz w:val="28"/>
          <w:szCs w:val="28"/>
        </w:rPr>
        <w:t xml:space="preserve"> размещен </w:t>
      </w:r>
      <w:r w:rsidRPr="00DF5C11">
        <w:rPr>
          <w:sz w:val="28"/>
          <w:szCs w:val="28"/>
        </w:rPr>
        <w:t>на сайте www.regulation.admhmao.ru для проведения оценки регулирующего воздействия.</w:t>
      </w:r>
      <w:r w:rsidR="00DF5C11" w:rsidRPr="00DF5C11">
        <w:rPr>
          <w:sz w:val="28"/>
          <w:szCs w:val="28"/>
        </w:rPr>
        <w:t xml:space="preserve"> Предложений, замечаний, дополнений в адрес управления экономического развития и инвестиций Администрации города Ханты-Мансийска не поступало.</w:t>
      </w:r>
    </w:p>
    <w:p w:rsidR="00866B6A" w:rsidRPr="00DF5C11" w:rsidRDefault="00866B6A" w:rsidP="00DF5C1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F5C11">
        <w:rPr>
          <w:sz w:val="28"/>
          <w:szCs w:val="28"/>
        </w:rPr>
        <w:t xml:space="preserve">Принятие постановления Администрации города Ханты-Мансийска </w:t>
      </w:r>
      <w:r w:rsidR="00092AF2">
        <w:rPr>
          <w:sz w:val="28"/>
          <w:szCs w:val="28"/>
        </w:rPr>
        <w:t xml:space="preserve">«О внесении изменений в постановление администрации города Ханты-Мансийска от </w:t>
      </w:r>
      <w:r w:rsidR="00092AF2">
        <w:rPr>
          <w:sz w:val="28"/>
        </w:rPr>
        <w:t xml:space="preserve">15.11.2021 </w:t>
      </w:r>
      <w:r w:rsidR="00092AF2">
        <w:rPr>
          <w:sz w:val="28"/>
          <w:szCs w:val="28"/>
        </w:rPr>
        <w:t xml:space="preserve">№ 1299 «Об утверждении Положения о порядке и условиях заключения соглашений о защите и поощрении капиталовложений со стороны городского округа Ханты-Мансийска Ханты-Мансийского автономного округа – </w:t>
      </w:r>
      <w:proofErr w:type="gramStart"/>
      <w:r w:rsidR="00092AF2">
        <w:rPr>
          <w:sz w:val="28"/>
          <w:szCs w:val="28"/>
        </w:rPr>
        <w:t xml:space="preserve">Югры» </w:t>
      </w:r>
      <w:r w:rsidRPr="00DF5C11">
        <w:rPr>
          <w:sz w:val="28"/>
          <w:szCs w:val="28"/>
        </w:rPr>
        <w:t xml:space="preserve"> не</w:t>
      </w:r>
      <w:proofErr w:type="gramEnd"/>
      <w:r w:rsidRPr="00DF5C11">
        <w:rPr>
          <w:sz w:val="28"/>
          <w:szCs w:val="28"/>
        </w:rPr>
        <w:t xml:space="preserve"> повлечет за собой дополнительных расходов бюджета города Ханты-Мансийска.</w:t>
      </w:r>
    </w:p>
    <w:p w:rsidR="00866B6A" w:rsidRPr="0091725B" w:rsidRDefault="00866B6A" w:rsidP="00DF5C1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F5C11">
        <w:rPr>
          <w:sz w:val="28"/>
          <w:szCs w:val="28"/>
        </w:rPr>
        <w:t>Муниципальные правовые акты, требующие признания утратившими силу</w:t>
      </w:r>
      <w:r w:rsidR="00092AF2">
        <w:rPr>
          <w:sz w:val="28"/>
          <w:szCs w:val="28"/>
        </w:rPr>
        <w:t>,</w:t>
      </w:r>
      <w:r w:rsidRPr="00DF5C11">
        <w:rPr>
          <w:sz w:val="28"/>
          <w:szCs w:val="28"/>
        </w:rPr>
        <w:t xml:space="preserve"> в связи с изданием вносимого Проекта отсутствуют.</w:t>
      </w:r>
    </w:p>
    <w:p w:rsidR="00866B6A" w:rsidRDefault="00866B6A" w:rsidP="00DF5C1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866B6A" w:rsidRDefault="00866B6A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866B6A" w:rsidRDefault="00866B6A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866B6A" w:rsidRDefault="00866B6A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866B6A" w:rsidRDefault="00866B6A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866B6A" w:rsidRDefault="00866B6A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866B6A" w:rsidRDefault="00866B6A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DF5C11" w:rsidRDefault="00DF5C11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DF5C11" w:rsidRDefault="00DF5C11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DF5C11" w:rsidRDefault="00DF5C11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DF5C11" w:rsidRDefault="00DF5C11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DF5C11" w:rsidRDefault="00DF5C11" w:rsidP="00DF5C11">
      <w:pPr>
        <w:spacing w:line="276" w:lineRule="auto"/>
        <w:ind w:firstLine="851"/>
        <w:jc w:val="both"/>
        <w:rPr>
          <w:sz w:val="28"/>
          <w:szCs w:val="28"/>
        </w:rPr>
      </w:pPr>
    </w:p>
    <w:p w:rsidR="0095547A" w:rsidRDefault="0095547A" w:rsidP="00DF5C11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BA3F1D" w:rsidRDefault="00BA3F1D" w:rsidP="0095547A">
      <w:pPr>
        <w:rPr>
          <w:szCs w:val="28"/>
        </w:rPr>
      </w:pPr>
    </w:p>
    <w:p w:rsidR="0008489D" w:rsidRDefault="0095547A" w:rsidP="0095438C">
      <w:pPr>
        <w:pStyle w:val="a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BA3F1D">
        <w:rPr>
          <w:rFonts w:ascii="Times New Roman" w:hAnsi="Times New Roman"/>
          <w:sz w:val="28"/>
          <w:szCs w:val="28"/>
        </w:rPr>
        <w:t>ачальник</w:t>
      </w:r>
      <w:r w:rsidR="005C2D08">
        <w:rPr>
          <w:rFonts w:ascii="Times New Roman" w:hAnsi="Times New Roman"/>
          <w:sz w:val="28"/>
          <w:szCs w:val="28"/>
        </w:rPr>
        <w:t xml:space="preserve"> </w:t>
      </w:r>
      <w:r w:rsidR="00BA3F1D">
        <w:rPr>
          <w:rFonts w:ascii="Times New Roman" w:hAnsi="Times New Roman"/>
          <w:sz w:val="28"/>
          <w:szCs w:val="28"/>
        </w:rPr>
        <w:t xml:space="preserve"> управления</w:t>
      </w:r>
      <w:proofErr w:type="gramEnd"/>
      <w:r w:rsidR="00BA3F1D">
        <w:rPr>
          <w:rFonts w:ascii="Times New Roman" w:hAnsi="Times New Roman"/>
          <w:sz w:val="28"/>
          <w:szCs w:val="28"/>
        </w:rPr>
        <w:t xml:space="preserve">  </w:t>
      </w:r>
      <w:r w:rsidR="00D818D5">
        <w:rPr>
          <w:rFonts w:ascii="Times New Roman" w:hAnsi="Times New Roman"/>
          <w:sz w:val="28"/>
          <w:szCs w:val="28"/>
        </w:rPr>
        <w:t xml:space="preserve">                     </w:t>
      </w:r>
      <w:r w:rsidR="00092AF2">
        <w:rPr>
          <w:rFonts w:ascii="Times New Roman" w:hAnsi="Times New Roman"/>
          <w:sz w:val="28"/>
          <w:szCs w:val="28"/>
        </w:rPr>
        <w:t xml:space="preserve">        </w:t>
      </w:r>
      <w:r w:rsidR="005C2D08">
        <w:rPr>
          <w:rFonts w:ascii="Times New Roman" w:hAnsi="Times New Roman"/>
          <w:sz w:val="28"/>
          <w:szCs w:val="28"/>
        </w:rPr>
        <w:t xml:space="preserve">  </w:t>
      </w:r>
      <w:r w:rsidR="001E53E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E53E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406CF">
        <w:rPr>
          <w:rFonts w:ascii="Times New Roman" w:hAnsi="Times New Roman"/>
          <w:sz w:val="28"/>
          <w:szCs w:val="28"/>
        </w:rPr>
        <w:t>М.П.Сигарев</w:t>
      </w:r>
      <w:proofErr w:type="spellEnd"/>
    </w:p>
    <w:p w:rsidR="00D53FE6" w:rsidRDefault="00D53FE6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53FE6" w:rsidRDefault="00D53FE6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53FE6" w:rsidRDefault="00D53FE6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F5C11" w:rsidRDefault="00DF5C11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53FE6" w:rsidRDefault="00D53FE6" w:rsidP="0095438C">
      <w:pPr>
        <w:pStyle w:val="a8"/>
        <w:rPr>
          <w:rFonts w:ascii="Times New Roman" w:hAnsi="Times New Roman"/>
          <w:sz w:val="28"/>
          <w:szCs w:val="28"/>
        </w:rPr>
      </w:pPr>
    </w:p>
    <w:p w:rsidR="00D53FE6" w:rsidRPr="00D53FE6" w:rsidRDefault="00D53FE6" w:rsidP="0095438C">
      <w:pPr>
        <w:pStyle w:val="a8"/>
        <w:rPr>
          <w:rFonts w:ascii="Times New Roman" w:hAnsi="Times New Roman"/>
        </w:rPr>
      </w:pPr>
      <w:r w:rsidRPr="00D53FE6">
        <w:rPr>
          <w:rFonts w:ascii="Times New Roman" w:hAnsi="Times New Roman"/>
        </w:rPr>
        <w:t>Исполнитель:</w:t>
      </w:r>
    </w:p>
    <w:p w:rsidR="00D53FE6" w:rsidRPr="00D53FE6" w:rsidRDefault="00D53FE6" w:rsidP="0095438C">
      <w:pPr>
        <w:pStyle w:val="a8"/>
        <w:rPr>
          <w:rFonts w:ascii="Times New Roman" w:hAnsi="Times New Roman"/>
        </w:rPr>
      </w:pPr>
      <w:r w:rsidRPr="00D53FE6">
        <w:rPr>
          <w:rFonts w:ascii="Times New Roman" w:hAnsi="Times New Roman"/>
        </w:rPr>
        <w:t>Николаева Ю.В.</w:t>
      </w:r>
    </w:p>
    <w:p w:rsidR="00D53FE6" w:rsidRPr="00D53FE6" w:rsidRDefault="00D53FE6" w:rsidP="0095438C">
      <w:pPr>
        <w:pStyle w:val="a8"/>
        <w:rPr>
          <w:rFonts w:ascii="Times New Roman" w:hAnsi="Times New Roman"/>
        </w:rPr>
      </w:pPr>
      <w:r w:rsidRPr="00D53FE6">
        <w:rPr>
          <w:rFonts w:ascii="Times New Roman" w:hAnsi="Times New Roman"/>
        </w:rPr>
        <w:t>Тел.352-321 (доб.474)</w:t>
      </w:r>
    </w:p>
    <w:sectPr w:rsidR="00D53FE6" w:rsidRPr="00D53FE6" w:rsidSect="009F5553">
      <w:pgSz w:w="11906" w:h="16838"/>
      <w:pgMar w:top="567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B"/>
    <w:rsid w:val="00000666"/>
    <w:rsid w:val="0002372E"/>
    <w:rsid w:val="00042EB3"/>
    <w:rsid w:val="00063626"/>
    <w:rsid w:val="00071CF0"/>
    <w:rsid w:val="00075A50"/>
    <w:rsid w:val="00083D3A"/>
    <w:rsid w:val="0008489D"/>
    <w:rsid w:val="00092AF2"/>
    <w:rsid w:val="000A487D"/>
    <w:rsid w:val="000B5E04"/>
    <w:rsid w:val="000D5EA4"/>
    <w:rsid w:val="000D6463"/>
    <w:rsid w:val="000D7AE9"/>
    <w:rsid w:val="001019EA"/>
    <w:rsid w:val="001406CF"/>
    <w:rsid w:val="00142ADB"/>
    <w:rsid w:val="00153561"/>
    <w:rsid w:val="0019449B"/>
    <w:rsid w:val="001D10D8"/>
    <w:rsid w:val="001E53EB"/>
    <w:rsid w:val="001E6CA8"/>
    <w:rsid w:val="001F5274"/>
    <w:rsid w:val="0020188B"/>
    <w:rsid w:val="00210BC6"/>
    <w:rsid w:val="002262FF"/>
    <w:rsid w:val="00275626"/>
    <w:rsid w:val="002841AC"/>
    <w:rsid w:val="002A672F"/>
    <w:rsid w:val="002C0D2D"/>
    <w:rsid w:val="003141C2"/>
    <w:rsid w:val="003151E0"/>
    <w:rsid w:val="00316975"/>
    <w:rsid w:val="00396F5B"/>
    <w:rsid w:val="003A2884"/>
    <w:rsid w:val="003A598C"/>
    <w:rsid w:val="003A666C"/>
    <w:rsid w:val="003C12BC"/>
    <w:rsid w:val="003D7F0A"/>
    <w:rsid w:val="004361A0"/>
    <w:rsid w:val="00463354"/>
    <w:rsid w:val="00463D3B"/>
    <w:rsid w:val="00476B84"/>
    <w:rsid w:val="004A4C30"/>
    <w:rsid w:val="004C1686"/>
    <w:rsid w:val="004C255D"/>
    <w:rsid w:val="004D5606"/>
    <w:rsid w:val="004F06FC"/>
    <w:rsid w:val="005024D3"/>
    <w:rsid w:val="0053590E"/>
    <w:rsid w:val="005560D3"/>
    <w:rsid w:val="00573EE4"/>
    <w:rsid w:val="005A2F02"/>
    <w:rsid w:val="005B7DAA"/>
    <w:rsid w:val="005C2D08"/>
    <w:rsid w:val="005C514F"/>
    <w:rsid w:val="005F2769"/>
    <w:rsid w:val="00605F7E"/>
    <w:rsid w:val="00607CA5"/>
    <w:rsid w:val="00654E4D"/>
    <w:rsid w:val="00673E2D"/>
    <w:rsid w:val="0068308E"/>
    <w:rsid w:val="00692851"/>
    <w:rsid w:val="00694D6D"/>
    <w:rsid w:val="00695C8B"/>
    <w:rsid w:val="006A3C46"/>
    <w:rsid w:val="006B7B19"/>
    <w:rsid w:val="006D4AA1"/>
    <w:rsid w:val="00732E40"/>
    <w:rsid w:val="007468F8"/>
    <w:rsid w:val="00780AA8"/>
    <w:rsid w:val="00782F55"/>
    <w:rsid w:val="007A7934"/>
    <w:rsid w:val="007B24B7"/>
    <w:rsid w:val="007E34AB"/>
    <w:rsid w:val="007E6D9B"/>
    <w:rsid w:val="007F4694"/>
    <w:rsid w:val="00806E8B"/>
    <w:rsid w:val="00812142"/>
    <w:rsid w:val="00866B6A"/>
    <w:rsid w:val="0087428E"/>
    <w:rsid w:val="008B7734"/>
    <w:rsid w:val="008E50AE"/>
    <w:rsid w:val="009004FA"/>
    <w:rsid w:val="009238A3"/>
    <w:rsid w:val="0095438C"/>
    <w:rsid w:val="0095547A"/>
    <w:rsid w:val="00963A2F"/>
    <w:rsid w:val="0098109F"/>
    <w:rsid w:val="00987291"/>
    <w:rsid w:val="009E2E0E"/>
    <w:rsid w:val="009E3BDE"/>
    <w:rsid w:val="009F5553"/>
    <w:rsid w:val="00A3190D"/>
    <w:rsid w:val="00A439C2"/>
    <w:rsid w:val="00A659C3"/>
    <w:rsid w:val="00AA0CFB"/>
    <w:rsid w:val="00B26C14"/>
    <w:rsid w:val="00B3036E"/>
    <w:rsid w:val="00B350C3"/>
    <w:rsid w:val="00B50A8A"/>
    <w:rsid w:val="00B602C0"/>
    <w:rsid w:val="00B6240A"/>
    <w:rsid w:val="00B75D15"/>
    <w:rsid w:val="00BA3F1D"/>
    <w:rsid w:val="00BB055C"/>
    <w:rsid w:val="00BB3918"/>
    <w:rsid w:val="00BB3BBA"/>
    <w:rsid w:val="00BC00EF"/>
    <w:rsid w:val="00BE6F40"/>
    <w:rsid w:val="00C34195"/>
    <w:rsid w:val="00C56A72"/>
    <w:rsid w:val="00C75914"/>
    <w:rsid w:val="00C75AC5"/>
    <w:rsid w:val="00C77AC7"/>
    <w:rsid w:val="00CA71E7"/>
    <w:rsid w:val="00CB534B"/>
    <w:rsid w:val="00CC0B57"/>
    <w:rsid w:val="00CC2B9C"/>
    <w:rsid w:val="00CE54B9"/>
    <w:rsid w:val="00D04275"/>
    <w:rsid w:val="00D10415"/>
    <w:rsid w:val="00D172C6"/>
    <w:rsid w:val="00D51A41"/>
    <w:rsid w:val="00D53FE6"/>
    <w:rsid w:val="00D818D5"/>
    <w:rsid w:val="00D9540E"/>
    <w:rsid w:val="00DF5C11"/>
    <w:rsid w:val="00E024FE"/>
    <w:rsid w:val="00E04EFF"/>
    <w:rsid w:val="00E12F37"/>
    <w:rsid w:val="00E17236"/>
    <w:rsid w:val="00E40919"/>
    <w:rsid w:val="00E456E8"/>
    <w:rsid w:val="00E469AB"/>
    <w:rsid w:val="00E56007"/>
    <w:rsid w:val="00E655A1"/>
    <w:rsid w:val="00E76127"/>
    <w:rsid w:val="00E85489"/>
    <w:rsid w:val="00EA76DA"/>
    <w:rsid w:val="00EB1B3D"/>
    <w:rsid w:val="00EE0F95"/>
    <w:rsid w:val="00EE0FBF"/>
    <w:rsid w:val="00F546CF"/>
    <w:rsid w:val="00F6595F"/>
    <w:rsid w:val="00F70D2E"/>
    <w:rsid w:val="00F80B85"/>
    <w:rsid w:val="00FA03DF"/>
    <w:rsid w:val="00FB7188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4E409-020F-43EC-882E-0C633ED3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866B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nsy.ru/legal" TargetMode="External"/><Relationship Id="rId3" Type="http://schemas.openxmlformats.org/officeDocument/2006/relationships/styles" Target="styles.xml"/><Relationship Id="rId7" Type="http://schemas.openxmlformats.org/officeDocument/2006/relationships/hyperlink" Target="mailto:ekonomika@admhmans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37F7-1219-4A00-8F7C-8E9E0A36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Николаева Юлия Владимировна</cp:lastModifiedBy>
  <cp:revision>14</cp:revision>
  <cp:lastPrinted>2020-01-29T10:22:00Z</cp:lastPrinted>
  <dcterms:created xsi:type="dcterms:W3CDTF">2023-02-01T09:50:00Z</dcterms:created>
  <dcterms:modified xsi:type="dcterms:W3CDTF">2023-02-03T10:06:00Z</dcterms:modified>
</cp:coreProperties>
</file>