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EF" w:rsidRDefault="00403EEF">
      <w:pPr>
        <w:pStyle w:val="ConsPlusNormal"/>
        <w:jc w:val="right"/>
        <w:outlineLvl w:val="0"/>
      </w:pPr>
      <w:r>
        <w:t>Приложение 14</w:t>
      </w:r>
    </w:p>
    <w:p w:rsidR="00403EEF" w:rsidRDefault="00403EEF">
      <w:pPr>
        <w:pStyle w:val="ConsPlusNormal"/>
        <w:jc w:val="right"/>
      </w:pPr>
      <w:r>
        <w:t>к постановлению Администрации</w:t>
      </w:r>
    </w:p>
    <w:p w:rsidR="00403EEF" w:rsidRDefault="00403EEF">
      <w:pPr>
        <w:pStyle w:val="ConsPlusNormal"/>
        <w:jc w:val="right"/>
      </w:pPr>
      <w:r>
        <w:t>города Ханты-Мансийска</w:t>
      </w:r>
    </w:p>
    <w:p w:rsidR="00403EEF" w:rsidRDefault="00403EEF">
      <w:pPr>
        <w:pStyle w:val="ConsPlusNormal"/>
        <w:jc w:val="right"/>
      </w:pPr>
      <w:r>
        <w:t>от 30.12.2019 N 1582</w:t>
      </w:r>
    </w:p>
    <w:p w:rsidR="00403EEF" w:rsidRDefault="00403EEF">
      <w:pPr>
        <w:pStyle w:val="ConsPlusNormal"/>
        <w:jc w:val="both"/>
      </w:pPr>
    </w:p>
    <w:p w:rsidR="00403EEF" w:rsidRDefault="00403EEF">
      <w:pPr>
        <w:pStyle w:val="ConsPlusTitle"/>
        <w:jc w:val="center"/>
      </w:pPr>
      <w:r>
        <w:t>ПОРЯДОК</w:t>
      </w:r>
    </w:p>
    <w:p w:rsidR="00403EEF" w:rsidRDefault="00403EEF">
      <w:pPr>
        <w:pStyle w:val="ConsPlusTitle"/>
        <w:jc w:val="center"/>
      </w:pPr>
      <w:r>
        <w:t xml:space="preserve">ОПРЕДЕЛЕНИЯ ОБЪЕМА И ПРЕДОСТАВЛЕНИЯ СУБСИДИЙ </w:t>
      </w:r>
      <w:proofErr w:type="gramStart"/>
      <w:r>
        <w:t>ТЕРРИТОРИАЛЬНЫМ</w:t>
      </w:r>
      <w:proofErr w:type="gramEnd"/>
    </w:p>
    <w:p w:rsidR="00403EEF" w:rsidRDefault="00403EEF">
      <w:pPr>
        <w:pStyle w:val="ConsPlusTitle"/>
        <w:jc w:val="center"/>
      </w:pPr>
      <w:r>
        <w:t>ОБЩЕСТВЕННЫМ САМОУПРАВЛЕНИЯМ ГОРОДА ХАНТЫ-МАНСИЙСКА</w:t>
      </w:r>
    </w:p>
    <w:p w:rsidR="00403EEF" w:rsidRDefault="00403EEF">
      <w:pPr>
        <w:pStyle w:val="ConsPlusTitle"/>
        <w:jc w:val="center"/>
      </w:pPr>
      <w:r>
        <w:t>НА ОСУЩЕСТВЛЕНИЕ СОБСТВЕННЫХ ИНИЦИАТИВ ПО ВОПРОСАМ МЕСТНОГО</w:t>
      </w:r>
    </w:p>
    <w:p w:rsidR="00403EEF" w:rsidRDefault="00403EEF">
      <w:pPr>
        <w:pStyle w:val="ConsPlusTitle"/>
        <w:jc w:val="center"/>
      </w:pPr>
      <w:r>
        <w:t>ЗНАЧЕНИЯ (ДАЛЕЕ - ПОРЯДОК)</w:t>
      </w:r>
    </w:p>
    <w:p w:rsidR="00403EEF" w:rsidRDefault="00403E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3E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3EEF" w:rsidRDefault="00403E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3EEF" w:rsidRDefault="00403E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403EEF" w:rsidRDefault="00403EEF">
            <w:pPr>
              <w:pStyle w:val="ConsPlusNormal"/>
              <w:jc w:val="center"/>
            </w:pPr>
            <w:r>
              <w:rPr>
                <w:color w:val="392C69"/>
              </w:rPr>
              <w:t>от 22.09.2020 N 1101)</w:t>
            </w:r>
          </w:p>
        </w:tc>
      </w:tr>
    </w:tbl>
    <w:p w:rsidR="00403EEF" w:rsidRDefault="00403EEF">
      <w:pPr>
        <w:pStyle w:val="ConsPlusNormal"/>
        <w:jc w:val="both"/>
      </w:pPr>
    </w:p>
    <w:p w:rsidR="00403EEF" w:rsidRDefault="00403EEF">
      <w:pPr>
        <w:pStyle w:val="ConsPlusTitle"/>
        <w:jc w:val="center"/>
        <w:outlineLvl w:val="1"/>
      </w:pPr>
      <w:r>
        <w:t>1. Общие положения</w:t>
      </w:r>
    </w:p>
    <w:p w:rsidR="00403EEF" w:rsidRDefault="00403EEF">
      <w:pPr>
        <w:pStyle w:val="ConsPlusNormal"/>
        <w:jc w:val="both"/>
      </w:pPr>
    </w:p>
    <w:p w:rsidR="00403EEF" w:rsidRDefault="00403EE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со </w:t>
      </w:r>
      <w:hyperlink r:id="rId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и устанавливает механизм определения объема и предоставления субсидий территориальным общественным самоуправлениям города Ханты-Мансийска на осуществление собственных инициатив по вопросам местного</w:t>
      </w:r>
      <w:proofErr w:type="gramEnd"/>
      <w:r>
        <w:t xml:space="preserve"> значения.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1.2. Понятия, используемые в настоящем Порядке:</w:t>
      </w:r>
    </w:p>
    <w:p w:rsidR="00403EEF" w:rsidRDefault="00403EEF">
      <w:pPr>
        <w:pStyle w:val="ConsPlusNormal"/>
        <w:spacing w:before="220"/>
        <w:ind w:firstLine="540"/>
        <w:jc w:val="both"/>
      </w:pPr>
      <w:proofErr w:type="gramStart"/>
      <w:r>
        <w:t>субсидия - объем средств, предоставляемых получателю субсидии с целью финансового обеспечения затрат на осуществление собственных инициатив по вопросам местного значения;</w:t>
      </w:r>
      <w:proofErr w:type="gramEnd"/>
    </w:p>
    <w:p w:rsidR="00403EEF" w:rsidRDefault="00403EEF">
      <w:pPr>
        <w:pStyle w:val="ConsPlusNormal"/>
        <w:spacing w:before="220"/>
        <w:ind w:firstLine="540"/>
        <w:jc w:val="both"/>
      </w:pPr>
      <w:proofErr w:type="gramStart"/>
      <w:r>
        <w:t>получатели субсидии - территориальные общественные самоуправления (далее - ТОС), зарегистрированные в установленном законодательством Российской Федерации порядке в качестве юридического лица и осуществляющие свою уставную деятельность на соответствующей территории города Ханты-Мансийска;</w:t>
      </w:r>
      <w:proofErr w:type="gramEnd"/>
    </w:p>
    <w:p w:rsidR="00403EEF" w:rsidRDefault="00403EEF">
      <w:pPr>
        <w:pStyle w:val="ConsPlusNormal"/>
        <w:spacing w:before="220"/>
        <w:ind w:firstLine="540"/>
        <w:jc w:val="both"/>
      </w:pPr>
      <w:r>
        <w:t>уполномоченное учреждение - муниципальное казенное учреждение "Служба социальной поддержки населения", осуществляющее следующие функции по предоставлению субсидий: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прием и регистрацию заявок для получения субсидии;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обеспечение заключения соглашений о предоставлении субсидии с получателем субсидии;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прием и проверку отчетов об использовании субсидии;</w:t>
      </w:r>
    </w:p>
    <w:p w:rsidR="00403EEF" w:rsidRDefault="00403EE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субсидии;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координационный совет по вопросам территориального общественного самоуправления (далее - Координационный совет) - коллегиальный совещательный орган, созданный в соответствии с муниципальным правовым актом Администрации города Ханты-Мансийска, который принимает решения о предоставлении субсидии либо об отказе в предоставлении субсидии в соответствии с настоящим Порядком;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проект - комплекс некоммерческих мероприятий - собственных инициатив по вопросам местного значения, направленных на достижение конкретной цели в соответствии с направлениями, на которые предоставляется субсидия, установленными настоящим Порядком;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lastRenderedPageBreak/>
        <w:t>благоустройство территории осуществления ТОС - деятельность по реализации комплекса мероприятий, установленного Правилами благоустройства территории города Ханты-Мансийска,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осуществления ТОС.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1.3. Предоставление субсидий осуществляется в пределах лимитов бюджетных обязательств, утвержденных в бюджете города Ханты-Мансийска, на соответствующий финансовый год и на плановый период по муниципальной программе "Развитие гражданского общества в городе Ханты-Мансийске".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1.4. Решение о предоставлении субсидий либо об отказе в предоставлении субсидий принимается Координационным советом путем голосования.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Порядок принятия решений Координационным советом определяется в положении о координационном совете, утверждаемом муниципальным правовым актом Администрации города Ханты-Мансийска.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1.5. 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- главный распорядитель как получатель бюджетных средств).</w:t>
      </w:r>
    </w:p>
    <w:p w:rsidR="00403EEF" w:rsidRDefault="00403EEF">
      <w:pPr>
        <w:pStyle w:val="ConsPlusNormal"/>
        <w:jc w:val="both"/>
      </w:pPr>
    </w:p>
    <w:p w:rsidR="00403EEF" w:rsidRDefault="00403EEF">
      <w:pPr>
        <w:pStyle w:val="ConsPlusTitle"/>
        <w:jc w:val="center"/>
        <w:outlineLvl w:val="1"/>
      </w:pPr>
      <w:r>
        <w:t>2. Порядок и условия предоставления субсидии</w:t>
      </w:r>
    </w:p>
    <w:p w:rsidR="00403EEF" w:rsidRDefault="00403EEF">
      <w:pPr>
        <w:pStyle w:val="ConsPlusNormal"/>
        <w:jc w:val="both"/>
      </w:pPr>
    </w:p>
    <w:p w:rsidR="00403EEF" w:rsidRDefault="00403EEF">
      <w:pPr>
        <w:pStyle w:val="ConsPlusNormal"/>
        <w:ind w:firstLine="540"/>
        <w:jc w:val="both"/>
      </w:pPr>
      <w:bookmarkStart w:id="0" w:name="P35"/>
      <w:bookmarkEnd w:id="0"/>
      <w:r>
        <w:t>2.1. Субсидии предоставляются ТОС, соответствующим на дату подачи заявки следующим требованиям: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ТОС зарегистрировано в установленном законодательством Российской Федерации порядке в качестве юридического лица на территории города Ханты-Мансийска;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у ТОС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у ТОС отсутствует задолженность по арендной плате за пользование муниципальным имуществом и земельными ресурсами;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ТОС не должно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 xml:space="preserve">ТОС не должно получать средства из бюджета города в соответствии с иными муниципальными правовыми актами на цели, указанные в </w:t>
      </w:r>
      <w:hyperlink w:anchor="P41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403EEF" w:rsidRDefault="00403EEF">
      <w:pPr>
        <w:pStyle w:val="ConsPlusNormal"/>
        <w:spacing w:before="220"/>
        <w:ind w:firstLine="540"/>
        <w:jc w:val="both"/>
      </w:pPr>
      <w:bookmarkStart w:id="1" w:name="P41"/>
      <w:bookmarkEnd w:id="1"/>
      <w:r>
        <w:t>2.2. Субсидии предоставляются ТОС на реализацию проектов по следующим направлениям: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благоустройство территории осуществления ТОС;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создание условий для развития физической культуры и массового спорта на территории осуществления ТОС;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организация досуга детей и подростков, граждан по месту жительства в пределах территории осуществления ТОС;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lastRenderedPageBreak/>
        <w:t>создание условий для занятий культурно-досуговой деятельностью, искусством, деятельностью, связанной с пропагандой здорового образа жизни, духовно-нравственным развитием личности и иной социально значимой деятельностью на территории осуществления ТОС.</w:t>
      </w:r>
    </w:p>
    <w:p w:rsidR="00403EEF" w:rsidRDefault="00403EEF">
      <w:pPr>
        <w:pStyle w:val="ConsPlusNormal"/>
        <w:spacing w:before="220"/>
        <w:ind w:firstLine="540"/>
        <w:jc w:val="both"/>
      </w:pPr>
      <w:bookmarkStart w:id="2" w:name="P46"/>
      <w:bookmarkEnd w:id="2"/>
      <w:r>
        <w:t>2.3. За счет предоставленных субсидий ТОС вправе осуществлять при реализации проектов расходы по следующим направлениям: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оплата труда специалистов, участвующих в реализации мероприятий проекта;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оплата товаров, работ, услуг;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плата за аренду имущества для реализации мероприятий проекта;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уплата налогов, сборов, страховых взносов и иных обязательных платежей в бюджетную систему Российской Федерации.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2.4. За счет предоставленных субсидий ТОС запрещается осуществлять следующие расходы: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оказание материальной помощи населению;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расходы на осуществление деятельности, не связанной с реализацией проекта;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расходы на поддержку политических партий и кампаний;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расходы на проведение митингов, демонстраций, пикетирований;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расходы на фундаментальные научные исследования;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расходы на приобретение продуктов питания для организации питания в ходе проведения мероприятий в рамках проектов;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расходы на приобретение алкогольных напитков и табачной продукции;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приобретение индивидуальной (спортивной, рабочей) одежды и атрибутики;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финансирование расходов на содержание пандусов, необходимых для обеспечения доступности жилых многоквартирных домов маломобильным группам населения;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уплату штрафов;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средств, иных операций, определенных настоящим Порядком.</w:t>
      </w:r>
    </w:p>
    <w:p w:rsidR="00403EEF" w:rsidRDefault="00403EEF">
      <w:pPr>
        <w:pStyle w:val="ConsPlusNormal"/>
        <w:spacing w:before="220"/>
        <w:ind w:firstLine="540"/>
        <w:jc w:val="both"/>
      </w:pPr>
      <w:bookmarkStart w:id="3" w:name="P64"/>
      <w:bookmarkEnd w:id="3"/>
      <w:r>
        <w:t>2.5. Порядок предоставления субсидии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Для предоставления субсидии ТОС направляет в Уполномоченное учреждение (место нахождения: город Ханты-Мансийск, улица Мира, дом 34, кабинет 129, режим работы: понедельник - пятница с 09.00 до 13.45 часов и с 14.00 до 17.15 часов) следующие документы:</w:t>
      </w:r>
    </w:p>
    <w:p w:rsidR="00403EEF" w:rsidRDefault="00403EEF">
      <w:pPr>
        <w:pStyle w:val="ConsPlusNormal"/>
        <w:spacing w:before="220"/>
        <w:ind w:firstLine="540"/>
        <w:jc w:val="both"/>
      </w:pPr>
      <w:hyperlink w:anchor="P138" w:history="1">
        <w:r>
          <w:rPr>
            <w:color w:val="0000FF"/>
          </w:rPr>
          <w:t>заявление</w:t>
        </w:r>
      </w:hyperlink>
      <w:r>
        <w:t xml:space="preserve"> о предоставлении субсидии, подписанное руководителем (уполномоченным лицом) ТОС, по форме согласно приложению 1 к настоящему Порядку;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lastRenderedPageBreak/>
        <w:t>описание проекта в свободной форме на бумажном и электронном носителях с указанием планируемых результатов реализации проекта;</w:t>
      </w:r>
    </w:p>
    <w:p w:rsidR="00403EEF" w:rsidRDefault="00403EEF">
      <w:pPr>
        <w:pStyle w:val="ConsPlusNormal"/>
        <w:spacing w:before="220"/>
        <w:ind w:firstLine="540"/>
        <w:jc w:val="both"/>
      </w:pPr>
      <w:hyperlink w:anchor="P184" w:history="1">
        <w:r>
          <w:rPr>
            <w:color w:val="0000FF"/>
          </w:rPr>
          <w:t>план-смету</w:t>
        </w:r>
      </w:hyperlink>
      <w:r>
        <w:t xml:space="preserve"> для предоставления субсидии (далее - план-смета) по форме согласно приложению 2 к настоящему Порядку.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банковские реквизиты расчетного счета ТОС.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 xml:space="preserve">2.6. Документы, представляемые согласно </w:t>
      </w:r>
      <w:hyperlink w:anchor="P64" w:history="1">
        <w:r>
          <w:rPr>
            <w:color w:val="0000FF"/>
          </w:rPr>
          <w:t>пункту 2.5</w:t>
        </w:r>
      </w:hyperlink>
      <w:r>
        <w:t xml:space="preserve"> настоящего Порядка, оформляются получателем субсидии в соответствии со следующими требованиями: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наличие описи представляемых документов;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все листы документов, включая опись, должны быть прошиты в единый том, пронумерованы, скреплены печатью (при наличии) получателя субсидии и подписаны уполномоченным лицом.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Документы, направленные посредством факсимильной связи либо электронной почты, не рассматриваются и регистрации не подлежат.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Документы, представленные получателем субсидии, не возвращаются и хранятся в Уполномоченном учреждении в течение 3 лет.</w:t>
      </w:r>
    </w:p>
    <w:p w:rsidR="00403EEF" w:rsidRDefault="00403EEF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2.7. Уполномоченное учреждение в течение 1 рабочего дня с момента поступления документов, перечисленных в </w:t>
      </w:r>
      <w:hyperlink w:anchor="P64" w:history="1">
        <w:r>
          <w:rPr>
            <w:color w:val="0000FF"/>
          </w:rPr>
          <w:t>пункте 2.5</w:t>
        </w:r>
      </w:hyperlink>
      <w:r>
        <w:t xml:space="preserve"> настоящего Порядка, регистрирует заявку с приложенными документами и в течение 3 рабочих дней </w:t>
      </w:r>
      <w:proofErr w:type="gramStart"/>
      <w:r>
        <w:t>с даты регистрации</w:t>
      </w:r>
      <w:proofErr w:type="gramEnd"/>
      <w:r>
        <w:t xml:space="preserve"> заявки запрашивает в отношении ТОС: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сведения о наличии (отсутствии) просроченной задолженности по возврату в бюджет города Ханты-Мансийска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Ханты-Мансийска;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 xml:space="preserve">выписку из Единого государственного реестра юридических лиц с использованием </w:t>
      </w:r>
      <w:proofErr w:type="gramStart"/>
      <w:r>
        <w:t>Интернет-сервиса</w:t>
      </w:r>
      <w:proofErr w:type="gramEnd"/>
      <w:r>
        <w:t>, размещенного на официальном сайте Федеральной налоговой службы Российской Федерации;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в Департаменте муниципальной собственности Администрации города Ханты-Мансийска информацию об отсутствии (наличии) задолженности по арендной плате за пользование муниципальным имуществом;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в Департаменте градостроительства и архитектуры Администрации города Ханты-Мансийска информацию об отсутствии (наличии) задолженности по арендной плате за земельные ресурсы.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2.8. Департамент муниципальной собственности Администрации города Ханты-Мансийска и Департамент градостроительства и архитектуры Администрации города Ханты-Мансийска в течение 3 рабочих дней со дня регистрации запроса уведомляет уполномоченный орган об отсутствии (наличии) задолженности по арендной плате за пользование муниципальным имуществом и земельными ресурсами.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 xml:space="preserve">2.9. Уполномоченное учреждение в течение 10 рабочих дней от даты регистрации заявки и документов, указанных в </w:t>
      </w:r>
      <w:hyperlink w:anchor="P64" w:history="1">
        <w:r>
          <w:rPr>
            <w:color w:val="0000FF"/>
          </w:rPr>
          <w:t>пункте 2.5</w:t>
        </w:r>
      </w:hyperlink>
      <w:r>
        <w:t xml:space="preserve"> настоящего Порядка, проводит проверку: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 xml:space="preserve">документов, представленных ТОС, и документов, полученных по запросам на основании </w:t>
      </w:r>
      <w:hyperlink w:anchor="P75" w:history="1">
        <w:r>
          <w:rPr>
            <w:color w:val="0000FF"/>
          </w:rPr>
          <w:t>пункта 2.7</w:t>
        </w:r>
      </w:hyperlink>
      <w:r>
        <w:t xml:space="preserve"> настоящего Порядка, на соответствие ТОС требованиям, предусмотренным </w:t>
      </w:r>
      <w:hyperlink w:anchor="P35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lastRenderedPageBreak/>
        <w:t xml:space="preserve">документов, предусмотренных </w:t>
      </w:r>
      <w:hyperlink w:anchor="P64" w:history="1">
        <w:r>
          <w:rPr>
            <w:color w:val="0000FF"/>
          </w:rPr>
          <w:t>пунктом 2.5</w:t>
        </w:r>
      </w:hyperlink>
      <w:r>
        <w:t xml:space="preserve"> настоящего Порядка, на соответствие направлений и мероприятий проекта ТОС </w:t>
      </w:r>
      <w:hyperlink w:anchor="P41" w:history="1">
        <w:r>
          <w:rPr>
            <w:color w:val="0000FF"/>
          </w:rPr>
          <w:t>пунктами 2.2</w:t>
        </w:r>
      </w:hyperlink>
      <w:r>
        <w:t xml:space="preserve">, </w:t>
      </w:r>
      <w:hyperlink w:anchor="P46" w:history="1">
        <w:r>
          <w:rPr>
            <w:color w:val="0000FF"/>
          </w:rPr>
          <w:t>2.3</w:t>
        </w:r>
      </w:hyperlink>
      <w:r>
        <w:t xml:space="preserve"> настоящего Порядка.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По результатам рассмотрения заявления и документов Уполномоченное учреждение в течение 3 рабочих дней направляет проекты в органы Администрации города Ханты-Мансийска по направлениям реализации проектов для рассмотрения указанных проектов и подготовки заключений.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Органы Администрации города Ханты-Мансийска, получившие для рассмотрения проект в течение 5 рабочих дней от даты получения проекта готовят заключения по направлениям реализации проектов и направляют в Уполномоченное учреждение.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 xml:space="preserve">После получения заключений от органов Администрации города Ханты-Мансийска по направлениям реализации проектов, Уполномоченное учреждение в течение 5 рабочих дней готовит и представляет в Координационный совет экспертное заключение, заявку и документы, указанные в </w:t>
      </w:r>
      <w:hyperlink w:anchor="P64" w:history="1">
        <w:r>
          <w:rPr>
            <w:color w:val="0000FF"/>
          </w:rPr>
          <w:t>пункте 2.5</w:t>
        </w:r>
      </w:hyperlink>
      <w:r>
        <w:t xml:space="preserve"> настоящего Порядка (за исключением документов, подтверждающих планируемые расходы).</w:t>
      </w:r>
    </w:p>
    <w:p w:rsidR="00403EEF" w:rsidRDefault="00403EEF">
      <w:pPr>
        <w:pStyle w:val="ConsPlusNormal"/>
        <w:spacing w:before="220"/>
        <w:ind w:firstLine="540"/>
        <w:jc w:val="both"/>
      </w:pPr>
      <w:bookmarkStart w:id="5" w:name="P87"/>
      <w:bookmarkEnd w:id="5"/>
      <w:r>
        <w:t xml:space="preserve">2.10. Координационный совет в течение 5 рабочих дней от даты получения от Уполномоченного учреждения экспертного заключения, заявки и документов, указанных в </w:t>
      </w:r>
      <w:hyperlink w:anchor="P64" w:history="1">
        <w:r>
          <w:rPr>
            <w:color w:val="0000FF"/>
          </w:rPr>
          <w:t>пункте 2.5</w:t>
        </w:r>
      </w:hyperlink>
      <w:r>
        <w:t xml:space="preserve"> настоящего Порядка: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рассматривает и анализирует экспертное заключение Уполномоченного учреждения;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субсидии с указанием ее рекомендуемого размера либо об отказе в предоставлении субсидии.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2.11. Основанием для отказа в предоставлении субсидии является: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 xml:space="preserve">несоответствие получателем субсидии требованиям, указанным в </w:t>
      </w:r>
      <w:hyperlink w:anchor="P35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определенным </w:t>
      </w:r>
      <w:hyperlink w:anchor="P64" w:history="1">
        <w:r>
          <w:rPr>
            <w:color w:val="0000FF"/>
          </w:rPr>
          <w:t>пунктом 2.5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недостоверность информации, содержащейся в документах, представленных получателем субсидии.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 xml:space="preserve">2.12. Размер субсидии, предоставляемой одному ТОС на календарный год, складывается из объема субсидий на реализацию проектов одного ТОС, по которому принято решение о предоставлении субсидии в соответствии с </w:t>
      </w:r>
      <w:hyperlink w:anchor="P87" w:history="1">
        <w:r>
          <w:rPr>
            <w:color w:val="0000FF"/>
          </w:rPr>
          <w:t>пунктом 2.10</w:t>
        </w:r>
      </w:hyperlink>
      <w:r>
        <w:t xml:space="preserve"> настоящего Порядка, по направлениям, предусмотренным </w:t>
      </w:r>
      <w:hyperlink w:anchor="P46" w:history="1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сумма субсидии, запрашиваемая получателями субсидий в течение календарного года, не превышает сумму денежных средств, предусмотренных по соответствующему мероприятию муниципальной </w:t>
      </w:r>
      <w:hyperlink r:id="rId8" w:history="1">
        <w:r>
          <w:rPr>
            <w:color w:val="0000FF"/>
          </w:rPr>
          <w:t>программе</w:t>
        </w:r>
      </w:hyperlink>
      <w:r>
        <w:t xml:space="preserve"> "Развитие гражданского общества в городе Ханты-Мансийске" (далее - Программа), субсидии предоставляются получателям субсидий в запрашиваемом ими размере.</w:t>
      </w:r>
    </w:p>
    <w:p w:rsidR="00403EEF" w:rsidRDefault="00403EEF">
      <w:pPr>
        <w:pStyle w:val="ConsPlusNormal"/>
        <w:spacing w:before="220"/>
        <w:ind w:firstLine="540"/>
        <w:jc w:val="both"/>
      </w:pPr>
      <w:proofErr w:type="gramStart"/>
      <w:r>
        <w:t>В случае если сумма субсидий, запрашиваемая получателями субсидий в течение календарного года, превышает сумму денежных средств, предусмотренных по соответствующему мероприятию Программы, субсидии предоставляются получателям субсидии в запрашиваемом ими размере, скорректированном на коэффициент, равный отношению размера денежных средств, предусмотренных по соответствующему мероприятию Программы, к общей сумме субсидий, запрашиваемых получателями субсидий.</w:t>
      </w:r>
      <w:proofErr w:type="gramEnd"/>
    </w:p>
    <w:p w:rsidR="00403EEF" w:rsidRDefault="00403EEF">
      <w:pPr>
        <w:pStyle w:val="ConsPlusNormal"/>
        <w:spacing w:before="220"/>
        <w:ind w:firstLine="540"/>
        <w:jc w:val="both"/>
      </w:pPr>
      <w:r>
        <w:lastRenderedPageBreak/>
        <w:t>2.13. Координационный совет в течение 3 рабочих дней со дня принятия решения о предоставлении субсидии либо об отказе в предоставлении субсидии направляет свое решение в письменной форме в Уполномоченное учреждение.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2.14. Уполномоченное учреждение доводит до сведения ТОС решение Координационного совета о предоставлении субсидии либо об отказе в предоставлении субсидии в письменной форме не позднее 2 рабочих дней со дня получения решения Координационного совета почтовым отправлением либо посредством электронной почты.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 xml:space="preserve">2.15. В </w:t>
      </w:r>
      <w:proofErr w:type="gramStart"/>
      <w:r>
        <w:t>случае</w:t>
      </w:r>
      <w:proofErr w:type="gramEnd"/>
      <w:r>
        <w:t xml:space="preserve"> принятия Координационным советом решения о предоставлении субсидии Уполномоченное учреждение в течение 3 рабочих дней от даты получения решения готовит проект постановления Администрации города Ханты-Мансийска о предоставлении субсидии.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После издания постановления Администрации города Ханты-Мансийска о предоставлении субсидии ТОС, Уполномоченное учреждение в течение 10 рабочих дней готовит проект соглашения между Администрацией города Ханты-Мансийска и получателем субсидии о предоставлении субсидии (далее - Соглашение) по форме, утвержденной приказом Департамента управления финансами Администрации города Ханты-Мансийска, обеспечивает его согласование и подписание.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2.16.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Ханты-Мансийска ежеквартально в размере и в срок в соответствии с Соглашением.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2.17. Срок использования субсидии получателем субсидии - до конца реализации проекта, но не позже окончания календарного года, в котором планируется окончание реализации проекта.</w:t>
      </w:r>
    </w:p>
    <w:p w:rsidR="00403EEF" w:rsidRDefault="00403EEF">
      <w:pPr>
        <w:pStyle w:val="ConsPlusNormal"/>
        <w:jc w:val="both"/>
      </w:pPr>
    </w:p>
    <w:p w:rsidR="00403EEF" w:rsidRDefault="00403EEF">
      <w:pPr>
        <w:pStyle w:val="ConsPlusTitle"/>
        <w:jc w:val="center"/>
        <w:outlineLvl w:val="1"/>
      </w:pPr>
      <w:r>
        <w:t>3. Контроль и отчетность</w:t>
      </w:r>
    </w:p>
    <w:p w:rsidR="00403EEF" w:rsidRDefault="00403EEF">
      <w:pPr>
        <w:pStyle w:val="ConsPlusNormal"/>
        <w:jc w:val="both"/>
      </w:pPr>
    </w:p>
    <w:p w:rsidR="00403EEF" w:rsidRDefault="00403EEF">
      <w:pPr>
        <w:pStyle w:val="ConsPlusNormal"/>
        <w:ind w:firstLine="540"/>
        <w:jc w:val="both"/>
      </w:pPr>
      <w:r>
        <w:t xml:space="preserve">3.1. </w:t>
      </w:r>
      <w:proofErr w:type="gramStart"/>
      <w:r>
        <w:t>Получатель субсидии ежеквартально до 15 числа месяца, следующего за отчетным кварталом, представляет в Уполномоченное учреждение отчет об использовании средств субсидии по форме и в сроки, установленные заключенным Соглашением (далее - отчет) с приложением заверенных печатью (при наличии) и подписью уполномоченного лица копий документов, подтверждающих расходы (счета, накладные, платежные поручения с отметкой банка, квитанции с отметкой банка, подтверждающие оплату, договоры купли-продажи, аренды</w:t>
      </w:r>
      <w:proofErr w:type="gramEnd"/>
      <w:r>
        <w:t xml:space="preserve"> (</w:t>
      </w:r>
      <w:proofErr w:type="gramStart"/>
      <w:r>
        <w:t>субаренды), подряда, оказания услуг, выполнения работ, акты выполненных работ, акты приема-передачи товара, работ, услуг).</w:t>
      </w:r>
      <w:proofErr w:type="gramEnd"/>
    </w:p>
    <w:p w:rsidR="00403EEF" w:rsidRDefault="00403EEF">
      <w:pPr>
        <w:pStyle w:val="ConsPlusNormal"/>
        <w:spacing w:before="220"/>
        <w:ind w:firstLine="540"/>
        <w:jc w:val="both"/>
      </w:pPr>
      <w:r>
        <w:t>К отчету прилагается пояснительная записка с описанием достигнутых результатов реализации проектов, на которые предоставлена субсидия, отклонений фактических расходов от планируемых с указанием причин (при наличии).</w:t>
      </w:r>
    </w:p>
    <w:p w:rsidR="00403EEF" w:rsidRDefault="00403EEF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3.2. Уполномоченное учреждение проводит экспертизу представленного отчета на соответствие требованиям настоящего Порядка,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Ханты-Мансийска, после чего заключения и отчет направляются в Департамент управления финансами Администрации города Ханты-Мансийска (далее - органы Администрации города).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 xml:space="preserve">3.3. Каждый из органов Администрации города, указанных в </w:t>
      </w:r>
      <w:hyperlink w:anchor="P108" w:history="1">
        <w:r>
          <w:rPr>
            <w:color w:val="0000FF"/>
          </w:rPr>
          <w:t>пункте 3.2</w:t>
        </w:r>
      </w:hyperlink>
      <w:r>
        <w:t xml:space="preserve"> настоящего Порядка, в течение 5 рабочих дней проводят экспертизу представленных документов на предмет целевого использования субсидии, направляют в Уполномоченный орган заключение для принятия решения о дальнейшем предоставлении субсидии.</w:t>
      </w:r>
    </w:p>
    <w:p w:rsidR="00403EEF" w:rsidRDefault="00403EEF">
      <w:pPr>
        <w:pStyle w:val="ConsPlusNormal"/>
        <w:jc w:val="both"/>
      </w:pPr>
    </w:p>
    <w:p w:rsidR="00403EEF" w:rsidRDefault="00403EEF">
      <w:pPr>
        <w:pStyle w:val="ConsPlusTitle"/>
        <w:jc w:val="center"/>
        <w:outlineLvl w:val="1"/>
      </w:pPr>
      <w:r>
        <w:t>4. Порядок контроля и возврата субсидии</w:t>
      </w:r>
    </w:p>
    <w:p w:rsidR="00403EEF" w:rsidRDefault="00403EEF">
      <w:pPr>
        <w:pStyle w:val="ConsPlusNormal"/>
        <w:jc w:val="both"/>
      </w:pPr>
    </w:p>
    <w:p w:rsidR="00403EEF" w:rsidRDefault="00403EEF">
      <w:pPr>
        <w:pStyle w:val="ConsPlusNormal"/>
        <w:ind w:firstLine="540"/>
        <w:jc w:val="both"/>
      </w:pPr>
      <w:r>
        <w:t>4.1. Обязательная проверка соблюдения целей, условий и порядка предоставления субсидии получателями субсидий осуществляется главным распорядителем как получателем бюджетных средств и органом муниципального финансового контроля.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Получатели субсидии и лица, являющиеся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целей, условий и порядка предоставления субсидии.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 xml:space="preserve">4.2. В </w:t>
      </w:r>
      <w:proofErr w:type="gramStart"/>
      <w:r>
        <w:t>случае</w:t>
      </w:r>
      <w:proofErr w:type="gramEnd"/>
      <w:r>
        <w:t xml:space="preserve"> нарушения получателем субсидии целей, условий и порядка предоставления субсидии </w:t>
      </w:r>
      <w:proofErr w:type="spellStart"/>
      <w:r>
        <w:t>недостижения</w:t>
      </w:r>
      <w:proofErr w:type="spellEnd"/>
      <w:r>
        <w:t>, установленных результатов проекта, Уполномоченное учреждение в течение 5 рабочих дней со дня обнаружения указанных нарушений направляет получателю субсидии требование о возврате субсидии.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4.3. Получатель субсидии обязан вернуть в бюджет города Ханты-Мансийска средства, полученные в качестве субсидии, в течение 30 календарных дней со дня получения требования о возврате субсидии.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4.4. Остатки субсидии, не использованные в отчетном финансовом году, подлежат возврату в бюджет города Ханты-Мансийска.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>4.5. Если остатки субсидии не были возвращены в бюджет города Ханты-Мансийска по истечении срока, установленного Соглашением о предоставлении субсидии, Уполномоченное учреждение в течение 5 рабочих дней со дня получения экспертного заключения от органов Администрации города Ханты-Мансийска направляет получателю субсидии требование о возврате остатков субсидии.</w:t>
      </w:r>
    </w:p>
    <w:p w:rsidR="00403EEF" w:rsidRDefault="00403EEF">
      <w:pPr>
        <w:pStyle w:val="ConsPlusNormal"/>
        <w:spacing w:before="220"/>
        <w:ind w:firstLine="540"/>
        <w:jc w:val="both"/>
      </w:pPr>
      <w:r>
        <w:t xml:space="preserve">4.6. В </w:t>
      </w:r>
      <w:proofErr w:type="gramStart"/>
      <w:r>
        <w:t>случае</w:t>
      </w:r>
      <w:proofErr w:type="gramEnd"/>
      <w:r>
        <w:t xml:space="preserve"> невыполнения получателем субсидии требований о возврате субсидии, остатков субсидии в бюджет города Ханты-Мансийска, взыскание осуществляется в судебном порядке в соответствии с законодательством Российской Федерации.</w:t>
      </w:r>
    </w:p>
    <w:p w:rsidR="00403EEF" w:rsidRDefault="00403EEF">
      <w:pPr>
        <w:pStyle w:val="ConsPlusNormal"/>
        <w:jc w:val="both"/>
      </w:pPr>
    </w:p>
    <w:p w:rsidR="00403EEF" w:rsidRDefault="00403EEF">
      <w:pPr>
        <w:pStyle w:val="ConsPlusNormal"/>
        <w:jc w:val="both"/>
      </w:pPr>
    </w:p>
    <w:p w:rsidR="00403EEF" w:rsidRDefault="00403EEF">
      <w:pPr>
        <w:pStyle w:val="ConsPlusNormal"/>
        <w:jc w:val="both"/>
      </w:pPr>
    </w:p>
    <w:p w:rsidR="00403EEF" w:rsidRDefault="00403EEF">
      <w:pPr>
        <w:pStyle w:val="ConsPlusNormal"/>
        <w:jc w:val="both"/>
      </w:pPr>
    </w:p>
    <w:p w:rsidR="00403EEF" w:rsidRDefault="00403EEF">
      <w:pPr>
        <w:pStyle w:val="ConsPlusNormal"/>
        <w:jc w:val="both"/>
      </w:pPr>
    </w:p>
    <w:p w:rsidR="00403EEF" w:rsidRDefault="00403EEF">
      <w:pPr>
        <w:pStyle w:val="ConsPlusNormal"/>
        <w:jc w:val="right"/>
        <w:outlineLvl w:val="1"/>
      </w:pPr>
      <w:r>
        <w:t>Приложение 1</w:t>
      </w:r>
    </w:p>
    <w:p w:rsidR="00403EEF" w:rsidRDefault="00403EEF">
      <w:pPr>
        <w:pStyle w:val="ConsPlusNormal"/>
        <w:jc w:val="right"/>
      </w:pPr>
      <w:r>
        <w:t>к порядку определения объема</w:t>
      </w:r>
    </w:p>
    <w:p w:rsidR="00403EEF" w:rsidRDefault="00403EEF">
      <w:pPr>
        <w:pStyle w:val="ConsPlusNormal"/>
        <w:jc w:val="right"/>
      </w:pPr>
      <w:r>
        <w:t>и предоставления субсидий</w:t>
      </w:r>
    </w:p>
    <w:p w:rsidR="00403EEF" w:rsidRDefault="00403EEF">
      <w:pPr>
        <w:pStyle w:val="ConsPlusNormal"/>
        <w:jc w:val="right"/>
      </w:pPr>
      <w:r>
        <w:t>территориальным общественным</w:t>
      </w:r>
    </w:p>
    <w:p w:rsidR="00403EEF" w:rsidRDefault="00403EEF">
      <w:pPr>
        <w:pStyle w:val="ConsPlusNormal"/>
        <w:jc w:val="right"/>
      </w:pPr>
      <w:r>
        <w:t>самоуправлениям города</w:t>
      </w:r>
    </w:p>
    <w:p w:rsidR="00403EEF" w:rsidRDefault="00403EEF">
      <w:pPr>
        <w:pStyle w:val="ConsPlusNormal"/>
        <w:jc w:val="right"/>
      </w:pPr>
      <w:r>
        <w:t>Ханты-Мансийска на осуществление</w:t>
      </w:r>
    </w:p>
    <w:p w:rsidR="00403EEF" w:rsidRDefault="00403EEF">
      <w:pPr>
        <w:pStyle w:val="ConsPlusNormal"/>
        <w:jc w:val="right"/>
      </w:pPr>
      <w:r>
        <w:t>собственных инициатив</w:t>
      </w:r>
    </w:p>
    <w:p w:rsidR="00403EEF" w:rsidRDefault="00403EEF">
      <w:pPr>
        <w:pStyle w:val="ConsPlusNormal"/>
        <w:jc w:val="right"/>
      </w:pPr>
      <w:r>
        <w:t>по вопросам местного значения</w:t>
      </w:r>
    </w:p>
    <w:p w:rsidR="00403EEF" w:rsidRDefault="00403EEF">
      <w:pPr>
        <w:pStyle w:val="ConsPlusNormal"/>
        <w:jc w:val="both"/>
      </w:pPr>
    </w:p>
    <w:p w:rsidR="00403EEF" w:rsidRDefault="00403EEF">
      <w:pPr>
        <w:pStyle w:val="ConsPlusNonformat"/>
        <w:jc w:val="both"/>
      </w:pPr>
      <w:r>
        <w:t xml:space="preserve">                                                   В муниципальное казенное</w:t>
      </w:r>
    </w:p>
    <w:p w:rsidR="00403EEF" w:rsidRDefault="00403EEF">
      <w:pPr>
        <w:pStyle w:val="ConsPlusNonformat"/>
        <w:jc w:val="both"/>
      </w:pPr>
      <w:r>
        <w:t xml:space="preserve">                                              учреждение "Служба </w:t>
      </w:r>
      <w:proofErr w:type="gramStart"/>
      <w:r>
        <w:t>социальной</w:t>
      </w:r>
      <w:proofErr w:type="gramEnd"/>
    </w:p>
    <w:p w:rsidR="00403EEF" w:rsidRDefault="00403EEF">
      <w:pPr>
        <w:pStyle w:val="ConsPlusNonformat"/>
        <w:jc w:val="both"/>
      </w:pPr>
      <w:r>
        <w:t xml:space="preserve">                                                       поддержки населения"</w:t>
      </w:r>
    </w:p>
    <w:p w:rsidR="00403EEF" w:rsidRDefault="00403EEF">
      <w:pPr>
        <w:pStyle w:val="ConsPlusNonformat"/>
        <w:jc w:val="both"/>
      </w:pPr>
    </w:p>
    <w:p w:rsidR="00403EEF" w:rsidRDefault="00403EEF">
      <w:pPr>
        <w:pStyle w:val="ConsPlusNonformat"/>
        <w:jc w:val="both"/>
      </w:pPr>
      <w:bookmarkStart w:id="7" w:name="P138"/>
      <w:bookmarkEnd w:id="7"/>
      <w:r>
        <w:t xml:space="preserve">                                 Заявление</w:t>
      </w:r>
    </w:p>
    <w:p w:rsidR="00403EEF" w:rsidRDefault="00403EEF">
      <w:pPr>
        <w:pStyle w:val="ConsPlusNonformat"/>
        <w:jc w:val="both"/>
      </w:pPr>
      <w:r>
        <w:t xml:space="preserve">                        на предоставление субсидии</w:t>
      </w:r>
    </w:p>
    <w:p w:rsidR="00403EEF" w:rsidRDefault="00403EEF">
      <w:pPr>
        <w:pStyle w:val="ConsPlusNonformat"/>
        <w:jc w:val="both"/>
      </w:pPr>
    </w:p>
    <w:p w:rsidR="00403EEF" w:rsidRDefault="00403EEF">
      <w:pPr>
        <w:pStyle w:val="ConsPlusNonformat"/>
        <w:jc w:val="both"/>
      </w:pPr>
      <w:r>
        <w:t xml:space="preserve">    Заявитель: ____________________________________________________________</w:t>
      </w:r>
    </w:p>
    <w:p w:rsidR="00403EEF" w:rsidRDefault="00403EEF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403EEF" w:rsidRDefault="00403EEF">
      <w:pPr>
        <w:pStyle w:val="ConsPlusNonformat"/>
        <w:jc w:val="both"/>
      </w:pPr>
      <w:r>
        <w:t xml:space="preserve">                   (полное наименование ТОС, ИНН, ОГРН)</w:t>
      </w:r>
    </w:p>
    <w:p w:rsidR="00403EEF" w:rsidRDefault="00403EEF">
      <w:pPr>
        <w:pStyle w:val="ConsPlusNonformat"/>
        <w:jc w:val="both"/>
      </w:pPr>
      <w:r>
        <w:t>юридический адрес: _______________________________________________________,</w:t>
      </w:r>
    </w:p>
    <w:p w:rsidR="00403EEF" w:rsidRDefault="00403EEF">
      <w:pPr>
        <w:pStyle w:val="ConsPlusNonformat"/>
        <w:jc w:val="both"/>
      </w:pPr>
      <w:r>
        <w:t>банковские реквизиты: ____________________________________________________,</w:t>
      </w:r>
    </w:p>
    <w:p w:rsidR="00403EEF" w:rsidRDefault="00403EEF">
      <w:pPr>
        <w:pStyle w:val="ConsPlusNonformat"/>
        <w:jc w:val="both"/>
      </w:pPr>
      <w:r>
        <w:t xml:space="preserve">                            </w:t>
      </w:r>
      <w:proofErr w:type="gramStart"/>
      <w:r>
        <w:t>(N лицевого счета, расчетный счет и</w:t>
      </w:r>
      <w:proofErr w:type="gramEnd"/>
    </w:p>
    <w:p w:rsidR="00403EEF" w:rsidRDefault="00403EEF">
      <w:pPr>
        <w:pStyle w:val="ConsPlusNonformat"/>
        <w:jc w:val="both"/>
      </w:pPr>
      <w:r>
        <w:t xml:space="preserve">                                  наименование банка, БИК)</w:t>
      </w:r>
    </w:p>
    <w:p w:rsidR="00403EEF" w:rsidRDefault="00403EEF">
      <w:pPr>
        <w:pStyle w:val="ConsPlusNonformat"/>
        <w:jc w:val="both"/>
      </w:pPr>
      <w:r>
        <w:t>просит предоставить субсидию в сумме ______________________________________</w:t>
      </w:r>
    </w:p>
    <w:p w:rsidR="00403EEF" w:rsidRDefault="00403EEF">
      <w:pPr>
        <w:pStyle w:val="ConsPlusNonformat"/>
        <w:jc w:val="both"/>
      </w:pPr>
      <w:r>
        <w:t xml:space="preserve">                                               (сумма прописью)</w:t>
      </w:r>
    </w:p>
    <w:p w:rsidR="00403EEF" w:rsidRDefault="00403EEF">
      <w:pPr>
        <w:pStyle w:val="ConsPlusNonformat"/>
        <w:jc w:val="both"/>
      </w:pPr>
      <w:r>
        <w:t>на реализацию проекта ____________________________________________________.</w:t>
      </w:r>
    </w:p>
    <w:p w:rsidR="00403EEF" w:rsidRDefault="00403EEF">
      <w:pPr>
        <w:pStyle w:val="ConsPlusNonformat"/>
        <w:jc w:val="both"/>
      </w:pPr>
      <w:r>
        <w:t xml:space="preserve">    Описание деятельности: ________________________________________________</w:t>
      </w:r>
    </w:p>
    <w:p w:rsidR="00403EEF" w:rsidRDefault="00403EEF">
      <w:pPr>
        <w:pStyle w:val="ConsPlusNonformat"/>
        <w:jc w:val="both"/>
      </w:pPr>
      <w:r>
        <w:t>__________________________________________________________________________.</w:t>
      </w:r>
    </w:p>
    <w:p w:rsidR="00403EEF" w:rsidRDefault="00403EEF">
      <w:pPr>
        <w:pStyle w:val="ConsPlusNonformat"/>
        <w:jc w:val="both"/>
      </w:pPr>
      <w:r>
        <w:t xml:space="preserve">    Цели, задачи: _________________________________________________________</w:t>
      </w:r>
    </w:p>
    <w:p w:rsidR="00403EEF" w:rsidRDefault="00403EEF">
      <w:pPr>
        <w:pStyle w:val="ConsPlusNonformat"/>
        <w:jc w:val="both"/>
      </w:pPr>
      <w:r>
        <w:t>__________________________________________________________________________.</w:t>
      </w:r>
    </w:p>
    <w:p w:rsidR="00403EEF" w:rsidRDefault="00403EEF">
      <w:pPr>
        <w:pStyle w:val="ConsPlusNonformat"/>
        <w:jc w:val="both"/>
      </w:pPr>
      <w:r>
        <w:t xml:space="preserve">    Сроки реализации проекта: ____________________________________________.</w:t>
      </w:r>
    </w:p>
    <w:p w:rsidR="00403EEF" w:rsidRDefault="00403EEF">
      <w:pPr>
        <w:pStyle w:val="ConsPlusNonformat"/>
        <w:jc w:val="both"/>
      </w:pPr>
      <w:r>
        <w:t xml:space="preserve">    Предполагаемый результат: _____________________________________________</w:t>
      </w:r>
    </w:p>
    <w:p w:rsidR="00403EEF" w:rsidRDefault="00403EEF">
      <w:pPr>
        <w:pStyle w:val="ConsPlusNonformat"/>
        <w:jc w:val="both"/>
      </w:pPr>
      <w:r>
        <w:t>__________________________________________________________________________.</w:t>
      </w:r>
    </w:p>
    <w:p w:rsidR="00403EEF" w:rsidRDefault="00403EEF">
      <w:pPr>
        <w:pStyle w:val="ConsPlusNonformat"/>
        <w:jc w:val="both"/>
      </w:pPr>
      <w:r>
        <w:t xml:space="preserve">    Достоверность  информации  (в  том  числе документов), представленной </w:t>
      </w:r>
      <w:proofErr w:type="gramStart"/>
      <w:r>
        <w:t>в</w:t>
      </w:r>
      <w:proofErr w:type="gramEnd"/>
    </w:p>
    <w:p w:rsidR="00403EEF" w:rsidRDefault="00403EEF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заявки на предоставление субсидии, подтверждаю.</w:t>
      </w:r>
    </w:p>
    <w:p w:rsidR="00403EEF" w:rsidRDefault="00403EEF">
      <w:pPr>
        <w:pStyle w:val="ConsPlusNonformat"/>
        <w:jc w:val="both"/>
      </w:pPr>
      <w:r>
        <w:t xml:space="preserve">    Подтверждаю,  что  средства  из бюджета города Ханты-Мансийска на цели,</w:t>
      </w:r>
    </w:p>
    <w:p w:rsidR="00403EEF" w:rsidRDefault="00403EEF">
      <w:pPr>
        <w:pStyle w:val="ConsPlusNonformat"/>
        <w:jc w:val="both"/>
      </w:pPr>
      <w:proofErr w:type="gramStart"/>
      <w:r>
        <w:t>указанные</w:t>
      </w:r>
      <w:proofErr w:type="gramEnd"/>
      <w:r>
        <w:t xml:space="preserve">   в   проекте,  территориальное  общественное  самоуправление  не</w:t>
      </w:r>
    </w:p>
    <w:p w:rsidR="00403EEF" w:rsidRDefault="00403EEF">
      <w:pPr>
        <w:pStyle w:val="ConsPlusNonformat"/>
        <w:jc w:val="both"/>
      </w:pPr>
      <w:r>
        <w:t>получает.</w:t>
      </w:r>
    </w:p>
    <w:p w:rsidR="00403EEF" w:rsidRDefault="00403EEF">
      <w:pPr>
        <w:pStyle w:val="ConsPlusNonformat"/>
        <w:jc w:val="both"/>
      </w:pPr>
    </w:p>
    <w:p w:rsidR="00403EEF" w:rsidRDefault="00403EEF">
      <w:pPr>
        <w:pStyle w:val="ConsPlusNonformat"/>
        <w:jc w:val="both"/>
      </w:pPr>
      <w:r>
        <w:t xml:space="preserve">    Приложение: на __________ листах.</w:t>
      </w:r>
    </w:p>
    <w:p w:rsidR="00403EEF" w:rsidRDefault="00403EEF">
      <w:pPr>
        <w:pStyle w:val="ConsPlusNonformat"/>
        <w:jc w:val="both"/>
      </w:pPr>
      <w:r>
        <w:t>_______________________________________________   _________________________</w:t>
      </w:r>
    </w:p>
    <w:p w:rsidR="00403EEF" w:rsidRDefault="00403EEF">
      <w:pPr>
        <w:pStyle w:val="ConsPlusNonformat"/>
        <w:jc w:val="both"/>
      </w:pPr>
      <w:r>
        <w:t xml:space="preserve">  (фамилия, имя, отчество руководителя ТОС)                (подпись)</w:t>
      </w:r>
    </w:p>
    <w:p w:rsidR="00403EEF" w:rsidRDefault="00403EEF">
      <w:pPr>
        <w:pStyle w:val="ConsPlusNonformat"/>
        <w:jc w:val="both"/>
      </w:pPr>
      <w:r>
        <w:t xml:space="preserve">    Дата принятия заявки ______________________ </w:t>
      </w:r>
      <w:proofErr w:type="gramStart"/>
      <w:r>
        <w:t>регистрационный</w:t>
      </w:r>
      <w:proofErr w:type="gramEnd"/>
      <w:r>
        <w:t xml:space="preserve"> N _________</w:t>
      </w:r>
    </w:p>
    <w:p w:rsidR="00403EEF" w:rsidRDefault="00403EEF">
      <w:pPr>
        <w:pStyle w:val="ConsPlusNonformat"/>
        <w:jc w:val="both"/>
      </w:pPr>
      <w:r>
        <w:t>_______________________________________________   _________________________</w:t>
      </w:r>
    </w:p>
    <w:p w:rsidR="00403EEF" w:rsidRDefault="00403EEF">
      <w:pPr>
        <w:pStyle w:val="ConsPlusNonformat"/>
        <w:jc w:val="both"/>
      </w:pPr>
      <w:r>
        <w:t xml:space="preserve">     (фамилия, имя, отчество специалиста)                  (подпись)</w:t>
      </w:r>
    </w:p>
    <w:p w:rsidR="00403EEF" w:rsidRDefault="00403EEF">
      <w:pPr>
        <w:pStyle w:val="ConsPlusNormal"/>
        <w:jc w:val="both"/>
      </w:pPr>
    </w:p>
    <w:p w:rsidR="00403EEF" w:rsidRDefault="00403EEF">
      <w:pPr>
        <w:pStyle w:val="ConsPlusNormal"/>
        <w:jc w:val="both"/>
      </w:pPr>
    </w:p>
    <w:p w:rsidR="00403EEF" w:rsidRDefault="00403EEF">
      <w:pPr>
        <w:pStyle w:val="ConsPlusNormal"/>
        <w:jc w:val="both"/>
      </w:pPr>
    </w:p>
    <w:p w:rsidR="00403EEF" w:rsidRDefault="00403EEF">
      <w:pPr>
        <w:pStyle w:val="ConsPlusNormal"/>
        <w:jc w:val="both"/>
      </w:pPr>
    </w:p>
    <w:p w:rsidR="00403EEF" w:rsidRDefault="00403EEF">
      <w:pPr>
        <w:pStyle w:val="ConsPlusNormal"/>
        <w:jc w:val="both"/>
      </w:pPr>
    </w:p>
    <w:p w:rsidR="00403EEF" w:rsidRDefault="00403EEF">
      <w:pPr>
        <w:pStyle w:val="ConsPlusNormal"/>
        <w:jc w:val="right"/>
        <w:outlineLvl w:val="1"/>
      </w:pPr>
      <w:r>
        <w:t>Приложение 2</w:t>
      </w:r>
    </w:p>
    <w:p w:rsidR="00403EEF" w:rsidRDefault="00403EEF">
      <w:pPr>
        <w:pStyle w:val="ConsPlusNormal"/>
        <w:jc w:val="right"/>
      </w:pPr>
      <w:r>
        <w:t>к порядку определения объема</w:t>
      </w:r>
    </w:p>
    <w:p w:rsidR="00403EEF" w:rsidRDefault="00403EEF">
      <w:pPr>
        <w:pStyle w:val="ConsPlusNormal"/>
        <w:jc w:val="right"/>
      </w:pPr>
      <w:r>
        <w:t>и предоставления субсидий</w:t>
      </w:r>
    </w:p>
    <w:p w:rsidR="00403EEF" w:rsidRDefault="00403EEF">
      <w:pPr>
        <w:pStyle w:val="ConsPlusNormal"/>
        <w:jc w:val="right"/>
      </w:pPr>
      <w:r>
        <w:t>территориальным общественным</w:t>
      </w:r>
    </w:p>
    <w:p w:rsidR="00403EEF" w:rsidRDefault="00403EEF">
      <w:pPr>
        <w:pStyle w:val="ConsPlusNormal"/>
        <w:jc w:val="right"/>
      </w:pPr>
      <w:r>
        <w:t>самоуправлениям города</w:t>
      </w:r>
    </w:p>
    <w:p w:rsidR="00403EEF" w:rsidRDefault="00403EEF">
      <w:pPr>
        <w:pStyle w:val="ConsPlusNormal"/>
        <w:jc w:val="right"/>
      </w:pPr>
      <w:r>
        <w:t>Ханты-Мансийска на осуществление</w:t>
      </w:r>
    </w:p>
    <w:p w:rsidR="00403EEF" w:rsidRDefault="00403EEF">
      <w:pPr>
        <w:pStyle w:val="ConsPlusNormal"/>
        <w:jc w:val="right"/>
      </w:pPr>
      <w:r>
        <w:t>собственных инициатив</w:t>
      </w:r>
    </w:p>
    <w:p w:rsidR="00403EEF" w:rsidRDefault="00403EEF">
      <w:pPr>
        <w:pStyle w:val="ConsPlusNormal"/>
        <w:jc w:val="right"/>
      </w:pPr>
      <w:r>
        <w:t>по вопросам местного значения</w:t>
      </w:r>
    </w:p>
    <w:p w:rsidR="00403EEF" w:rsidRDefault="00403EEF">
      <w:pPr>
        <w:pStyle w:val="ConsPlusNormal"/>
        <w:jc w:val="both"/>
      </w:pPr>
    </w:p>
    <w:p w:rsidR="00403EEF" w:rsidRDefault="00403EEF">
      <w:pPr>
        <w:pStyle w:val="ConsPlusNonformat"/>
        <w:jc w:val="both"/>
      </w:pPr>
      <w:bookmarkStart w:id="8" w:name="P184"/>
      <w:bookmarkEnd w:id="8"/>
      <w:r>
        <w:t xml:space="preserve">                                План-смета</w:t>
      </w:r>
    </w:p>
    <w:p w:rsidR="00403EEF" w:rsidRDefault="00403EEF">
      <w:pPr>
        <w:pStyle w:val="ConsPlusNonformat"/>
        <w:jc w:val="both"/>
      </w:pPr>
      <w:r>
        <w:t xml:space="preserve">                        для предоставления субсидии</w:t>
      </w:r>
    </w:p>
    <w:p w:rsidR="00403EEF" w:rsidRDefault="00403EEF">
      <w:pPr>
        <w:pStyle w:val="ConsPlusNonformat"/>
        <w:jc w:val="both"/>
      </w:pPr>
      <w:r>
        <w:t>___________________________________________________________________________</w:t>
      </w:r>
    </w:p>
    <w:p w:rsidR="00403EEF" w:rsidRDefault="00403EEF">
      <w:pPr>
        <w:pStyle w:val="ConsPlusNonformat"/>
        <w:jc w:val="both"/>
      </w:pPr>
      <w:r>
        <w:t xml:space="preserve">                            (наименование ТОС)</w:t>
      </w:r>
    </w:p>
    <w:p w:rsidR="00403EEF" w:rsidRDefault="00403EEF">
      <w:pPr>
        <w:pStyle w:val="ConsPlusNonformat"/>
        <w:jc w:val="both"/>
      </w:pPr>
    </w:p>
    <w:p w:rsidR="00403EEF" w:rsidRDefault="00403EEF">
      <w:pPr>
        <w:pStyle w:val="ConsPlusNonformat"/>
        <w:jc w:val="both"/>
      </w:pPr>
      <w:r>
        <w:t xml:space="preserve">                               на 20____ год</w:t>
      </w:r>
    </w:p>
    <w:p w:rsidR="00403EEF" w:rsidRDefault="00403EEF">
      <w:pPr>
        <w:pStyle w:val="ConsPlusNonformat"/>
        <w:jc w:val="both"/>
      </w:pPr>
    </w:p>
    <w:p w:rsidR="00403EEF" w:rsidRDefault="00403EEF">
      <w:pPr>
        <w:pStyle w:val="ConsPlusNonformat"/>
        <w:jc w:val="both"/>
      </w:pPr>
      <w:r>
        <w:t xml:space="preserve">                           I квартал 20____ года</w:t>
      </w:r>
    </w:p>
    <w:p w:rsidR="00403EEF" w:rsidRDefault="00403EEF">
      <w:pPr>
        <w:pStyle w:val="ConsPlusNormal"/>
        <w:jc w:val="both"/>
      </w:pPr>
    </w:p>
    <w:p w:rsidR="00403EEF" w:rsidRDefault="00403EEF">
      <w:pPr>
        <w:sectPr w:rsidR="00403EEF" w:rsidSect="005078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714"/>
        <w:gridCol w:w="1204"/>
        <w:gridCol w:w="1339"/>
        <w:gridCol w:w="994"/>
        <w:gridCol w:w="1174"/>
        <w:gridCol w:w="1024"/>
        <w:gridCol w:w="1849"/>
      </w:tblGrid>
      <w:tr w:rsidR="00403EEF">
        <w:tc>
          <w:tcPr>
            <w:tcW w:w="1639" w:type="dxa"/>
          </w:tcPr>
          <w:p w:rsidR="00403EEF" w:rsidRDefault="00403EEF">
            <w:pPr>
              <w:pStyle w:val="ConsPlusNormal"/>
              <w:jc w:val="center"/>
            </w:pPr>
            <w:r>
              <w:lastRenderedPageBreak/>
              <w:t>Наименование товара, работ, услуг</w:t>
            </w:r>
          </w:p>
        </w:tc>
        <w:tc>
          <w:tcPr>
            <w:tcW w:w="1714" w:type="dxa"/>
          </w:tcPr>
          <w:p w:rsidR="00403EEF" w:rsidRDefault="00403EEF">
            <w:pPr>
              <w:pStyle w:val="ConsPlusNormal"/>
              <w:jc w:val="center"/>
            </w:pPr>
            <w:r>
              <w:t>Спецификация, техническое задание</w:t>
            </w:r>
          </w:p>
        </w:tc>
        <w:tc>
          <w:tcPr>
            <w:tcW w:w="1204" w:type="dxa"/>
          </w:tcPr>
          <w:p w:rsidR="00403EEF" w:rsidRDefault="00403EE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39" w:type="dxa"/>
          </w:tcPr>
          <w:p w:rsidR="00403EEF" w:rsidRDefault="00403EE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4" w:type="dxa"/>
          </w:tcPr>
          <w:p w:rsidR="00403EEF" w:rsidRDefault="00403EEF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174" w:type="dxa"/>
          </w:tcPr>
          <w:p w:rsidR="00403EEF" w:rsidRDefault="00403EEF">
            <w:pPr>
              <w:pStyle w:val="ConsPlusNormal"/>
              <w:jc w:val="center"/>
            </w:pPr>
            <w:r>
              <w:t>Общая стоимость по каждой позиции с учетом НДС (руб.)</w:t>
            </w:r>
          </w:p>
        </w:tc>
        <w:tc>
          <w:tcPr>
            <w:tcW w:w="1024" w:type="dxa"/>
          </w:tcPr>
          <w:p w:rsidR="00403EEF" w:rsidRDefault="00403EEF">
            <w:pPr>
              <w:pStyle w:val="ConsPlusNormal"/>
              <w:jc w:val="center"/>
            </w:pPr>
            <w:r>
              <w:t>Срок оказания услуг</w:t>
            </w:r>
          </w:p>
        </w:tc>
        <w:tc>
          <w:tcPr>
            <w:tcW w:w="1849" w:type="dxa"/>
          </w:tcPr>
          <w:p w:rsidR="00403EEF" w:rsidRDefault="00403EEF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403EEF">
        <w:tc>
          <w:tcPr>
            <w:tcW w:w="1639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71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20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339" w:type="dxa"/>
          </w:tcPr>
          <w:p w:rsidR="00403EEF" w:rsidRDefault="00403EEF">
            <w:pPr>
              <w:pStyle w:val="ConsPlusNormal"/>
            </w:pPr>
          </w:p>
        </w:tc>
        <w:tc>
          <w:tcPr>
            <w:tcW w:w="99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17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02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849" w:type="dxa"/>
          </w:tcPr>
          <w:p w:rsidR="00403EEF" w:rsidRDefault="00403EEF">
            <w:pPr>
              <w:pStyle w:val="ConsPlusNormal"/>
            </w:pPr>
          </w:p>
        </w:tc>
      </w:tr>
      <w:tr w:rsidR="00403EEF">
        <w:tc>
          <w:tcPr>
            <w:tcW w:w="1639" w:type="dxa"/>
          </w:tcPr>
          <w:p w:rsidR="00403EEF" w:rsidRDefault="00403EEF">
            <w:pPr>
              <w:pStyle w:val="ConsPlusNormal"/>
            </w:pPr>
            <w:r>
              <w:t>Итого:</w:t>
            </w:r>
          </w:p>
        </w:tc>
        <w:tc>
          <w:tcPr>
            <w:tcW w:w="171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20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339" w:type="dxa"/>
          </w:tcPr>
          <w:p w:rsidR="00403EEF" w:rsidRDefault="00403EEF">
            <w:pPr>
              <w:pStyle w:val="ConsPlusNormal"/>
            </w:pPr>
          </w:p>
        </w:tc>
        <w:tc>
          <w:tcPr>
            <w:tcW w:w="99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17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02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849" w:type="dxa"/>
          </w:tcPr>
          <w:p w:rsidR="00403EEF" w:rsidRDefault="00403EEF">
            <w:pPr>
              <w:pStyle w:val="ConsPlusNormal"/>
            </w:pPr>
          </w:p>
        </w:tc>
      </w:tr>
    </w:tbl>
    <w:p w:rsidR="00403EEF" w:rsidRDefault="00403EEF">
      <w:pPr>
        <w:pStyle w:val="ConsPlusNormal"/>
        <w:jc w:val="both"/>
      </w:pPr>
    </w:p>
    <w:p w:rsidR="00403EEF" w:rsidRDefault="00403EEF">
      <w:pPr>
        <w:pStyle w:val="ConsPlusNormal"/>
        <w:jc w:val="center"/>
        <w:outlineLvl w:val="2"/>
      </w:pPr>
      <w:r>
        <w:t>II квартал 20___ года</w:t>
      </w:r>
    </w:p>
    <w:p w:rsidR="00403EEF" w:rsidRDefault="00403E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714"/>
        <w:gridCol w:w="1204"/>
        <w:gridCol w:w="1339"/>
        <w:gridCol w:w="994"/>
        <w:gridCol w:w="1174"/>
        <w:gridCol w:w="1024"/>
        <w:gridCol w:w="1849"/>
      </w:tblGrid>
      <w:tr w:rsidR="00403EEF">
        <w:tc>
          <w:tcPr>
            <w:tcW w:w="1639" w:type="dxa"/>
          </w:tcPr>
          <w:p w:rsidR="00403EEF" w:rsidRDefault="00403EEF">
            <w:pPr>
              <w:pStyle w:val="ConsPlusNormal"/>
              <w:jc w:val="center"/>
            </w:pPr>
            <w:r>
              <w:t>Наименование товара, работ, услуг</w:t>
            </w:r>
          </w:p>
        </w:tc>
        <w:tc>
          <w:tcPr>
            <w:tcW w:w="1714" w:type="dxa"/>
          </w:tcPr>
          <w:p w:rsidR="00403EEF" w:rsidRDefault="00403EEF">
            <w:pPr>
              <w:pStyle w:val="ConsPlusNormal"/>
              <w:jc w:val="center"/>
            </w:pPr>
            <w:r>
              <w:t>Спецификация, техническое задание</w:t>
            </w:r>
          </w:p>
        </w:tc>
        <w:tc>
          <w:tcPr>
            <w:tcW w:w="1204" w:type="dxa"/>
          </w:tcPr>
          <w:p w:rsidR="00403EEF" w:rsidRDefault="00403EE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39" w:type="dxa"/>
          </w:tcPr>
          <w:p w:rsidR="00403EEF" w:rsidRDefault="00403EE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4" w:type="dxa"/>
          </w:tcPr>
          <w:p w:rsidR="00403EEF" w:rsidRDefault="00403EEF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174" w:type="dxa"/>
          </w:tcPr>
          <w:p w:rsidR="00403EEF" w:rsidRDefault="00403EEF">
            <w:pPr>
              <w:pStyle w:val="ConsPlusNormal"/>
              <w:jc w:val="center"/>
            </w:pPr>
            <w:r>
              <w:t>Общая стоимость по каждой позиции с учетом НДС (руб.)</w:t>
            </w:r>
          </w:p>
        </w:tc>
        <w:tc>
          <w:tcPr>
            <w:tcW w:w="1024" w:type="dxa"/>
          </w:tcPr>
          <w:p w:rsidR="00403EEF" w:rsidRDefault="00403EEF">
            <w:pPr>
              <w:pStyle w:val="ConsPlusNormal"/>
              <w:jc w:val="center"/>
            </w:pPr>
            <w:r>
              <w:t>Срок оказания услуг</w:t>
            </w:r>
          </w:p>
        </w:tc>
        <w:tc>
          <w:tcPr>
            <w:tcW w:w="1849" w:type="dxa"/>
          </w:tcPr>
          <w:p w:rsidR="00403EEF" w:rsidRDefault="00403EEF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403EEF">
        <w:tc>
          <w:tcPr>
            <w:tcW w:w="1639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71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20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339" w:type="dxa"/>
          </w:tcPr>
          <w:p w:rsidR="00403EEF" w:rsidRDefault="00403EEF">
            <w:pPr>
              <w:pStyle w:val="ConsPlusNormal"/>
            </w:pPr>
          </w:p>
        </w:tc>
        <w:tc>
          <w:tcPr>
            <w:tcW w:w="99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17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02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849" w:type="dxa"/>
          </w:tcPr>
          <w:p w:rsidR="00403EEF" w:rsidRDefault="00403EEF">
            <w:pPr>
              <w:pStyle w:val="ConsPlusNormal"/>
            </w:pPr>
          </w:p>
        </w:tc>
      </w:tr>
      <w:tr w:rsidR="00403EEF">
        <w:tc>
          <w:tcPr>
            <w:tcW w:w="1639" w:type="dxa"/>
          </w:tcPr>
          <w:p w:rsidR="00403EEF" w:rsidRDefault="00403EEF">
            <w:pPr>
              <w:pStyle w:val="ConsPlusNormal"/>
            </w:pPr>
            <w:r>
              <w:t>Итого:</w:t>
            </w:r>
          </w:p>
        </w:tc>
        <w:tc>
          <w:tcPr>
            <w:tcW w:w="171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20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339" w:type="dxa"/>
          </w:tcPr>
          <w:p w:rsidR="00403EEF" w:rsidRDefault="00403EEF">
            <w:pPr>
              <w:pStyle w:val="ConsPlusNormal"/>
            </w:pPr>
          </w:p>
        </w:tc>
        <w:tc>
          <w:tcPr>
            <w:tcW w:w="99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17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02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849" w:type="dxa"/>
          </w:tcPr>
          <w:p w:rsidR="00403EEF" w:rsidRDefault="00403EEF">
            <w:pPr>
              <w:pStyle w:val="ConsPlusNormal"/>
            </w:pPr>
          </w:p>
        </w:tc>
      </w:tr>
    </w:tbl>
    <w:p w:rsidR="00403EEF" w:rsidRDefault="00403EEF">
      <w:pPr>
        <w:pStyle w:val="ConsPlusNormal"/>
        <w:jc w:val="both"/>
      </w:pPr>
    </w:p>
    <w:p w:rsidR="00403EEF" w:rsidRDefault="00403EEF">
      <w:pPr>
        <w:pStyle w:val="ConsPlusNormal"/>
        <w:jc w:val="center"/>
        <w:outlineLvl w:val="2"/>
      </w:pPr>
      <w:r>
        <w:t>III квартал 20__ года</w:t>
      </w:r>
    </w:p>
    <w:p w:rsidR="00403EEF" w:rsidRDefault="00403E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714"/>
        <w:gridCol w:w="1204"/>
        <w:gridCol w:w="1339"/>
        <w:gridCol w:w="994"/>
        <w:gridCol w:w="1174"/>
        <w:gridCol w:w="1024"/>
        <w:gridCol w:w="1849"/>
      </w:tblGrid>
      <w:tr w:rsidR="00403EEF">
        <w:tc>
          <w:tcPr>
            <w:tcW w:w="1639" w:type="dxa"/>
          </w:tcPr>
          <w:p w:rsidR="00403EEF" w:rsidRDefault="00403EEF">
            <w:pPr>
              <w:pStyle w:val="ConsPlusNormal"/>
              <w:jc w:val="center"/>
            </w:pPr>
            <w:r>
              <w:t>Наименование товара, работ, услуг</w:t>
            </w:r>
          </w:p>
        </w:tc>
        <w:tc>
          <w:tcPr>
            <w:tcW w:w="1714" w:type="dxa"/>
          </w:tcPr>
          <w:p w:rsidR="00403EEF" w:rsidRDefault="00403EEF">
            <w:pPr>
              <w:pStyle w:val="ConsPlusNormal"/>
              <w:jc w:val="center"/>
            </w:pPr>
            <w:r>
              <w:t>Спецификация, техническое задание</w:t>
            </w:r>
          </w:p>
        </w:tc>
        <w:tc>
          <w:tcPr>
            <w:tcW w:w="1204" w:type="dxa"/>
          </w:tcPr>
          <w:p w:rsidR="00403EEF" w:rsidRDefault="00403EE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39" w:type="dxa"/>
          </w:tcPr>
          <w:p w:rsidR="00403EEF" w:rsidRDefault="00403EE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4" w:type="dxa"/>
          </w:tcPr>
          <w:p w:rsidR="00403EEF" w:rsidRDefault="00403EEF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174" w:type="dxa"/>
          </w:tcPr>
          <w:p w:rsidR="00403EEF" w:rsidRDefault="00403EEF">
            <w:pPr>
              <w:pStyle w:val="ConsPlusNormal"/>
              <w:jc w:val="center"/>
            </w:pPr>
            <w:r>
              <w:t>Общая стоимость по каждой позиции с учетом НДС (руб.)</w:t>
            </w:r>
          </w:p>
        </w:tc>
        <w:tc>
          <w:tcPr>
            <w:tcW w:w="1024" w:type="dxa"/>
          </w:tcPr>
          <w:p w:rsidR="00403EEF" w:rsidRDefault="00403EEF">
            <w:pPr>
              <w:pStyle w:val="ConsPlusNormal"/>
              <w:jc w:val="center"/>
            </w:pPr>
            <w:r>
              <w:t>Срок оказания услуг</w:t>
            </w:r>
          </w:p>
        </w:tc>
        <w:tc>
          <w:tcPr>
            <w:tcW w:w="1849" w:type="dxa"/>
          </w:tcPr>
          <w:p w:rsidR="00403EEF" w:rsidRDefault="00403EEF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403EEF">
        <w:tc>
          <w:tcPr>
            <w:tcW w:w="1639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71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20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339" w:type="dxa"/>
          </w:tcPr>
          <w:p w:rsidR="00403EEF" w:rsidRDefault="00403EEF">
            <w:pPr>
              <w:pStyle w:val="ConsPlusNormal"/>
            </w:pPr>
          </w:p>
        </w:tc>
        <w:tc>
          <w:tcPr>
            <w:tcW w:w="99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17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02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849" w:type="dxa"/>
          </w:tcPr>
          <w:p w:rsidR="00403EEF" w:rsidRDefault="00403EEF">
            <w:pPr>
              <w:pStyle w:val="ConsPlusNormal"/>
            </w:pPr>
          </w:p>
        </w:tc>
      </w:tr>
      <w:tr w:rsidR="00403EEF">
        <w:tc>
          <w:tcPr>
            <w:tcW w:w="1639" w:type="dxa"/>
          </w:tcPr>
          <w:p w:rsidR="00403EEF" w:rsidRDefault="00403EEF">
            <w:pPr>
              <w:pStyle w:val="ConsPlusNormal"/>
            </w:pPr>
            <w:r>
              <w:t>Итого:</w:t>
            </w:r>
          </w:p>
        </w:tc>
        <w:tc>
          <w:tcPr>
            <w:tcW w:w="171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20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339" w:type="dxa"/>
          </w:tcPr>
          <w:p w:rsidR="00403EEF" w:rsidRDefault="00403EEF">
            <w:pPr>
              <w:pStyle w:val="ConsPlusNormal"/>
            </w:pPr>
          </w:p>
        </w:tc>
        <w:tc>
          <w:tcPr>
            <w:tcW w:w="99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17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02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849" w:type="dxa"/>
          </w:tcPr>
          <w:p w:rsidR="00403EEF" w:rsidRDefault="00403EEF">
            <w:pPr>
              <w:pStyle w:val="ConsPlusNormal"/>
            </w:pPr>
          </w:p>
        </w:tc>
      </w:tr>
    </w:tbl>
    <w:p w:rsidR="00403EEF" w:rsidRDefault="00403EEF">
      <w:pPr>
        <w:pStyle w:val="ConsPlusNormal"/>
        <w:jc w:val="both"/>
      </w:pPr>
    </w:p>
    <w:p w:rsidR="00403EEF" w:rsidRDefault="00403EEF">
      <w:pPr>
        <w:pStyle w:val="ConsPlusNormal"/>
        <w:jc w:val="center"/>
        <w:outlineLvl w:val="2"/>
      </w:pPr>
      <w:r>
        <w:t>IV квартал 20__ года</w:t>
      </w:r>
    </w:p>
    <w:p w:rsidR="00403EEF" w:rsidRDefault="00403E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714"/>
        <w:gridCol w:w="1204"/>
        <w:gridCol w:w="1339"/>
        <w:gridCol w:w="994"/>
        <w:gridCol w:w="1174"/>
        <w:gridCol w:w="1024"/>
        <w:gridCol w:w="1849"/>
      </w:tblGrid>
      <w:tr w:rsidR="00403EEF">
        <w:tc>
          <w:tcPr>
            <w:tcW w:w="1639" w:type="dxa"/>
          </w:tcPr>
          <w:p w:rsidR="00403EEF" w:rsidRDefault="00403EEF">
            <w:pPr>
              <w:pStyle w:val="ConsPlusNormal"/>
              <w:jc w:val="center"/>
            </w:pPr>
            <w:r>
              <w:t>Наименование товара, работ, услуг</w:t>
            </w:r>
          </w:p>
        </w:tc>
        <w:tc>
          <w:tcPr>
            <w:tcW w:w="1714" w:type="dxa"/>
          </w:tcPr>
          <w:p w:rsidR="00403EEF" w:rsidRDefault="00403EEF">
            <w:pPr>
              <w:pStyle w:val="ConsPlusNormal"/>
              <w:jc w:val="center"/>
            </w:pPr>
            <w:r>
              <w:t>Спецификация, техническое задание</w:t>
            </w:r>
          </w:p>
        </w:tc>
        <w:tc>
          <w:tcPr>
            <w:tcW w:w="1204" w:type="dxa"/>
          </w:tcPr>
          <w:p w:rsidR="00403EEF" w:rsidRDefault="00403EE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39" w:type="dxa"/>
          </w:tcPr>
          <w:p w:rsidR="00403EEF" w:rsidRDefault="00403EE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4" w:type="dxa"/>
          </w:tcPr>
          <w:p w:rsidR="00403EEF" w:rsidRDefault="00403EEF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174" w:type="dxa"/>
          </w:tcPr>
          <w:p w:rsidR="00403EEF" w:rsidRDefault="00403EEF">
            <w:pPr>
              <w:pStyle w:val="ConsPlusNormal"/>
              <w:jc w:val="center"/>
            </w:pPr>
            <w:r>
              <w:t>Общая стоимость по каждой позиции с учетом НДС (руб.)</w:t>
            </w:r>
          </w:p>
        </w:tc>
        <w:tc>
          <w:tcPr>
            <w:tcW w:w="1024" w:type="dxa"/>
          </w:tcPr>
          <w:p w:rsidR="00403EEF" w:rsidRDefault="00403EEF">
            <w:pPr>
              <w:pStyle w:val="ConsPlusNormal"/>
              <w:jc w:val="center"/>
            </w:pPr>
            <w:r>
              <w:t>Срок оказания услуг</w:t>
            </w:r>
          </w:p>
        </w:tc>
        <w:tc>
          <w:tcPr>
            <w:tcW w:w="1849" w:type="dxa"/>
          </w:tcPr>
          <w:p w:rsidR="00403EEF" w:rsidRDefault="00403EEF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403EEF">
        <w:tc>
          <w:tcPr>
            <w:tcW w:w="1639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71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20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339" w:type="dxa"/>
          </w:tcPr>
          <w:p w:rsidR="00403EEF" w:rsidRDefault="00403EEF">
            <w:pPr>
              <w:pStyle w:val="ConsPlusNormal"/>
            </w:pPr>
          </w:p>
        </w:tc>
        <w:tc>
          <w:tcPr>
            <w:tcW w:w="99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17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02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849" w:type="dxa"/>
          </w:tcPr>
          <w:p w:rsidR="00403EEF" w:rsidRDefault="00403EEF">
            <w:pPr>
              <w:pStyle w:val="ConsPlusNormal"/>
            </w:pPr>
          </w:p>
        </w:tc>
      </w:tr>
      <w:tr w:rsidR="00403EEF">
        <w:tc>
          <w:tcPr>
            <w:tcW w:w="1639" w:type="dxa"/>
          </w:tcPr>
          <w:p w:rsidR="00403EEF" w:rsidRDefault="00403EEF">
            <w:pPr>
              <w:pStyle w:val="ConsPlusNormal"/>
            </w:pPr>
            <w:r>
              <w:t>Итого:</w:t>
            </w:r>
          </w:p>
        </w:tc>
        <w:tc>
          <w:tcPr>
            <w:tcW w:w="171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20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339" w:type="dxa"/>
          </w:tcPr>
          <w:p w:rsidR="00403EEF" w:rsidRDefault="00403EEF">
            <w:pPr>
              <w:pStyle w:val="ConsPlusNormal"/>
            </w:pPr>
          </w:p>
        </w:tc>
        <w:tc>
          <w:tcPr>
            <w:tcW w:w="99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17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024" w:type="dxa"/>
          </w:tcPr>
          <w:p w:rsidR="00403EEF" w:rsidRDefault="00403EEF">
            <w:pPr>
              <w:pStyle w:val="ConsPlusNormal"/>
            </w:pPr>
          </w:p>
        </w:tc>
        <w:tc>
          <w:tcPr>
            <w:tcW w:w="1849" w:type="dxa"/>
          </w:tcPr>
          <w:p w:rsidR="00403EEF" w:rsidRDefault="00403EEF">
            <w:pPr>
              <w:pStyle w:val="ConsPlusNormal"/>
            </w:pPr>
          </w:p>
        </w:tc>
      </w:tr>
    </w:tbl>
    <w:p w:rsidR="00403EEF" w:rsidRDefault="00403EEF">
      <w:pPr>
        <w:pStyle w:val="ConsPlusNormal"/>
        <w:jc w:val="both"/>
      </w:pPr>
    </w:p>
    <w:p w:rsidR="00403EEF" w:rsidRDefault="00403EEF">
      <w:pPr>
        <w:pStyle w:val="ConsPlusNonformat"/>
        <w:jc w:val="both"/>
      </w:pPr>
      <w:r>
        <w:t>Всего по плану-смете _________ руб.</w:t>
      </w:r>
    </w:p>
    <w:p w:rsidR="00403EEF" w:rsidRDefault="00403EEF">
      <w:pPr>
        <w:pStyle w:val="ConsPlusNonformat"/>
        <w:jc w:val="both"/>
      </w:pPr>
      <w:r>
        <w:t>Руководитель ТОС ______________________ ___________________________________</w:t>
      </w:r>
    </w:p>
    <w:p w:rsidR="00403EEF" w:rsidRDefault="00403EEF">
      <w:pPr>
        <w:pStyle w:val="ConsPlusNonformat"/>
        <w:jc w:val="both"/>
      </w:pPr>
      <w:r>
        <w:t xml:space="preserve">                      (подпись)                       (ФИО)</w:t>
      </w:r>
    </w:p>
    <w:p w:rsidR="00403EEF" w:rsidRDefault="00403EEF">
      <w:pPr>
        <w:pStyle w:val="ConsPlusNormal"/>
        <w:jc w:val="both"/>
      </w:pPr>
    </w:p>
    <w:p w:rsidR="000B16B5" w:rsidRDefault="000B16B5">
      <w:bookmarkStart w:id="9" w:name="_GoBack"/>
      <w:bookmarkEnd w:id="9"/>
    </w:p>
    <w:sectPr w:rsidR="000B16B5" w:rsidSect="00403EEF">
      <w:pgSz w:w="11905" w:h="16838"/>
      <w:pgMar w:top="851" w:right="567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EF"/>
    <w:rsid w:val="00002444"/>
    <w:rsid w:val="00005195"/>
    <w:rsid w:val="00006763"/>
    <w:rsid w:val="00012D2F"/>
    <w:rsid w:val="00013040"/>
    <w:rsid w:val="00014898"/>
    <w:rsid w:val="00015FA2"/>
    <w:rsid w:val="00023F6D"/>
    <w:rsid w:val="00030027"/>
    <w:rsid w:val="00030111"/>
    <w:rsid w:val="00034A22"/>
    <w:rsid w:val="00035B15"/>
    <w:rsid w:val="000366AB"/>
    <w:rsid w:val="00060649"/>
    <w:rsid w:val="000606EA"/>
    <w:rsid w:val="00061424"/>
    <w:rsid w:val="000638A1"/>
    <w:rsid w:val="00064FBD"/>
    <w:rsid w:val="000654FF"/>
    <w:rsid w:val="00066DAB"/>
    <w:rsid w:val="000711E4"/>
    <w:rsid w:val="00073A0D"/>
    <w:rsid w:val="000743F3"/>
    <w:rsid w:val="000810A0"/>
    <w:rsid w:val="00090AF1"/>
    <w:rsid w:val="000916DE"/>
    <w:rsid w:val="00091A1E"/>
    <w:rsid w:val="000A0D0A"/>
    <w:rsid w:val="000A0D9A"/>
    <w:rsid w:val="000A2824"/>
    <w:rsid w:val="000A30D5"/>
    <w:rsid w:val="000A3758"/>
    <w:rsid w:val="000A39C0"/>
    <w:rsid w:val="000A7D7B"/>
    <w:rsid w:val="000B0552"/>
    <w:rsid w:val="000B12D6"/>
    <w:rsid w:val="000B16B5"/>
    <w:rsid w:val="000B2A53"/>
    <w:rsid w:val="000B4BA4"/>
    <w:rsid w:val="000B628A"/>
    <w:rsid w:val="000B637C"/>
    <w:rsid w:val="000B7152"/>
    <w:rsid w:val="000C1519"/>
    <w:rsid w:val="000C3926"/>
    <w:rsid w:val="000C3A62"/>
    <w:rsid w:val="000C4FAD"/>
    <w:rsid w:val="000D45E9"/>
    <w:rsid w:val="000D5738"/>
    <w:rsid w:val="000D6632"/>
    <w:rsid w:val="000D7F5F"/>
    <w:rsid w:val="000E013C"/>
    <w:rsid w:val="000E236F"/>
    <w:rsid w:val="000E3BDE"/>
    <w:rsid w:val="000E4CB7"/>
    <w:rsid w:val="000F0B6A"/>
    <w:rsid w:val="000F2C61"/>
    <w:rsid w:val="000F5973"/>
    <w:rsid w:val="000F5C68"/>
    <w:rsid w:val="000F655D"/>
    <w:rsid w:val="000F745B"/>
    <w:rsid w:val="000F7B83"/>
    <w:rsid w:val="0010078E"/>
    <w:rsid w:val="00102716"/>
    <w:rsid w:val="00102BE7"/>
    <w:rsid w:val="0010478D"/>
    <w:rsid w:val="0011065B"/>
    <w:rsid w:val="0011495A"/>
    <w:rsid w:val="00115B6B"/>
    <w:rsid w:val="00122C26"/>
    <w:rsid w:val="00123A1C"/>
    <w:rsid w:val="00125B1C"/>
    <w:rsid w:val="001269FD"/>
    <w:rsid w:val="00132FA0"/>
    <w:rsid w:val="00135168"/>
    <w:rsid w:val="00142EE5"/>
    <w:rsid w:val="00144D86"/>
    <w:rsid w:val="001453CB"/>
    <w:rsid w:val="00145976"/>
    <w:rsid w:val="00145AC2"/>
    <w:rsid w:val="00145E64"/>
    <w:rsid w:val="00146DA0"/>
    <w:rsid w:val="001511EC"/>
    <w:rsid w:val="00154B06"/>
    <w:rsid w:val="00160D12"/>
    <w:rsid w:val="001611FC"/>
    <w:rsid w:val="00161F9B"/>
    <w:rsid w:val="00163805"/>
    <w:rsid w:val="001638FC"/>
    <w:rsid w:val="00163CCD"/>
    <w:rsid w:val="00171498"/>
    <w:rsid w:val="001724F2"/>
    <w:rsid w:val="00175BEB"/>
    <w:rsid w:val="00176506"/>
    <w:rsid w:val="001772CA"/>
    <w:rsid w:val="00181E59"/>
    <w:rsid w:val="00182447"/>
    <w:rsid w:val="0018492A"/>
    <w:rsid w:val="001859A2"/>
    <w:rsid w:val="0018650A"/>
    <w:rsid w:val="001928A8"/>
    <w:rsid w:val="00195F80"/>
    <w:rsid w:val="00196B93"/>
    <w:rsid w:val="001A1C93"/>
    <w:rsid w:val="001A3A45"/>
    <w:rsid w:val="001B30EA"/>
    <w:rsid w:val="001B59D9"/>
    <w:rsid w:val="001B5A54"/>
    <w:rsid w:val="001D1E13"/>
    <w:rsid w:val="001D53C9"/>
    <w:rsid w:val="001D603A"/>
    <w:rsid w:val="001E0285"/>
    <w:rsid w:val="001E0CB6"/>
    <w:rsid w:val="001E23E1"/>
    <w:rsid w:val="001E2B94"/>
    <w:rsid w:val="001E37E5"/>
    <w:rsid w:val="001E3F96"/>
    <w:rsid w:val="001E71BC"/>
    <w:rsid w:val="001F0A84"/>
    <w:rsid w:val="001F16EF"/>
    <w:rsid w:val="001F51BA"/>
    <w:rsid w:val="001F7477"/>
    <w:rsid w:val="00201675"/>
    <w:rsid w:val="002070AC"/>
    <w:rsid w:val="00207ED2"/>
    <w:rsid w:val="00210D27"/>
    <w:rsid w:val="00211072"/>
    <w:rsid w:val="00212C31"/>
    <w:rsid w:val="00212C9E"/>
    <w:rsid w:val="002153B8"/>
    <w:rsid w:val="002153FD"/>
    <w:rsid w:val="00217B8B"/>
    <w:rsid w:val="00220A5E"/>
    <w:rsid w:val="002232C1"/>
    <w:rsid w:val="00225895"/>
    <w:rsid w:val="00225BF4"/>
    <w:rsid w:val="00231C7A"/>
    <w:rsid w:val="0023238B"/>
    <w:rsid w:val="002326EA"/>
    <w:rsid w:val="002354AC"/>
    <w:rsid w:val="00236796"/>
    <w:rsid w:val="00240835"/>
    <w:rsid w:val="002423DB"/>
    <w:rsid w:val="00244B1B"/>
    <w:rsid w:val="00247495"/>
    <w:rsid w:val="00247A3C"/>
    <w:rsid w:val="00247CA7"/>
    <w:rsid w:val="002503C2"/>
    <w:rsid w:val="00252E37"/>
    <w:rsid w:val="0025505D"/>
    <w:rsid w:val="002607D5"/>
    <w:rsid w:val="002647B8"/>
    <w:rsid w:val="002712DE"/>
    <w:rsid w:val="00272B0B"/>
    <w:rsid w:val="0027388C"/>
    <w:rsid w:val="002871C1"/>
    <w:rsid w:val="00292888"/>
    <w:rsid w:val="002932C0"/>
    <w:rsid w:val="002953FA"/>
    <w:rsid w:val="002A02E4"/>
    <w:rsid w:val="002A03F2"/>
    <w:rsid w:val="002A207B"/>
    <w:rsid w:val="002A37D1"/>
    <w:rsid w:val="002A7269"/>
    <w:rsid w:val="002B47AE"/>
    <w:rsid w:val="002B5350"/>
    <w:rsid w:val="002B786A"/>
    <w:rsid w:val="002C17EC"/>
    <w:rsid w:val="002C29E5"/>
    <w:rsid w:val="002C3E74"/>
    <w:rsid w:val="002C4039"/>
    <w:rsid w:val="002C4D69"/>
    <w:rsid w:val="002D0207"/>
    <w:rsid w:val="002D1C85"/>
    <w:rsid w:val="002D59BF"/>
    <w:rsid w:val="002D6666"/>
    <w:rsid w:val="002D7C04"/>
    <w:rsid w:val="002E3CCE"/>
    <w:rsid w:val="002E47B2"/>
    <w:rsid w:val="002E763C"/>
    <w:rsid w:val="002F243B"/>
    <w:rsid w:val="002F6769"/>
    <w:rsid w:val="002F7A34"/>
    <w:rsid w:val="00303EB5"/>
    <w:rsid w:val="00305EAE"/>
    <w:rsid w:val="00310BF0"/>
    <w:rsid w:val="00312CFE"/>
    <w:rsid w:val="0031399F"/>
    <w:rsid w:val="00316B08"/>
    <w:rsid w:val="00317F14"/>
    <w:rsid w:val="00317F66"/>
    <w:rsid w:val="003218FF"/>
    <w:rsid w:val="003240C8"/>
    <w:rsid w:val="00326B9E"/>
    <w:rsid w:val="00331CC0"/>
    <w:rsid w:val="00331E99"/>
    <w:rsid w:val="0033332E"/>
    <w:rsid w:val="00333B40"/>
    <w:rsid w:val="00335631"/>
    <w:rsid w:val="00336455"/>
    <w:rsid w:val="003365CB"/>
    <w:rsid w:val="00343882"/>
    <w:rsid w:val="00350972"/>
    <w:rsid w:val="00350D0F"/>
    <w:rsid w:val="003517A7"/>
    <w:rsid w:val="0035209E"/>
    <w:rsid w:val="0035222B"/>
    <w:rsid w:val="0035296A"/>
    <w:rsid w:val="00353AAA"/>
    <w:rsid w:val="0035659E"/>
    <w:rsid w:val="003623B9"/>
    <w:rsid w:val="00364F2B"/>
    <w:rsid w:val="00365F73"/>
    <w:rsid w:val="00367AA5"/>
    <w:rsid w:val="00367B72"/>
    <w:rsid w:val="00370E44"/>
    <w:rsid w:val="003746F4"/>
    <w:rsid w:val="00377682"/>
    <w:rsid w:val="00377879"/>
    <w:rsid w:val="003816FC"/>
    <w:rsid w:val="0038369F"/>
    <w:rsid w:val="00383C0F"/>
    <w:rsid w:val="00387DDF"/>
    <w:rsid w:val="00390AD3"/>
    <w:rsid w:val="00394BDA"/>
    <w:rsid w:val="00396405"/>
    <w:rsid w:val="003A0508"/>
    <w:rsid w:val="003A2C14"/>
    <w:rsid w:val="003A2F47"/>
    <w:rsid w:val="003A6301"/>
    <w:rsid w:val="003B17AC"/>
    <w:rsid w:val="003C303A"/>
    <w:rsid w:val="003C6033"/>
    <w:rsid w:val="003D09B6"/>
    <w:rsid w:val="003D0EE8"/>
    <w:rsid w:val="003D1777"/>
    <w:rsid w:val="003D5C07"/>
    <w:rsid w:val="003D5CC3"/>
    <w:rsid w:val="003E16F0"/>
    <w:rsid w:val="003E2356"/>
    <w:rsid w:val="003E282B"/>
    <w:rsid w:val="003E5166"/>
    <w:rsid w:val="003E7234"/>
    <w:rsid w:val="003E7524"/>
    <w:rsid w:val="003F0AE6"/>
    <w:rsid w:val="003F23A3"/>
    <w:rsid w:val="003F5DF8"/>
    <w:rsid w:val="003F6192"/>
    <w:rsid w:val="003F7079"/>
    <w:rsid w:val="003F7B10"/>
    <w:rsid w:val="00403EEF"/>
    <w:rsid w:val="0040456A"/>
    <w:rsid w:val="004077D0"/>
    <w:rsid w:val="00407BC8"/>
    <w:rsid w:val="00410AC3"/>
    <w:rsid w:val="004126E6"/>
    <w:rsid w:val="00417FB1"/>
    <w:rsid w:val="00421867"/>
    <w:rsid w:val="00421FED"/>
    <w:rsid w:val="00422AF4"/>
    <w:rsid w:val="004247EB"/>
    <w:rsid w:val="00424AB7"/>
    <w:rsid w:val="00426770"/>
    <w:rsid w:val="00434F0B"/>
    <w:rsid w:val="004355D4"/>
    <w:rsid w:val="00435963"/>
    <w:rsid w:val="00437A9B"/>
    <w:rsid w:val="00445C21"/>
    <w:rsid w:val="00450C07"/>
    <w:rsid w:val="004510FE"/>
    <w:rsid w:val="00454A2E"/>
    <w:rsid w:val="00456821"/>
    <w:rsid w:val="00456EC5"/>
    <w:rsid w:val="0046199C"/>
    <w:rsid w:val="004637F1"/>
    <w:rsid w:val="00464180"/>
    <w:rsid w:val="004650A5"/>
    <w:rsid w:val="004652A9"/>
    <w:rsid w:val="00465924"/>
    <w:rsid w:val="00472D0F"/>
    <w:rsid w:val="00475FA2"/>
    <w:rsid w:val="00476411"/>
    <w:rsid w:val="00482126"/>
    <w:rsid w:val="00486BDD"/>
    <w:rsid w:val="00491ADE"/>
    <w:rsid w:val="00491C91"/>
    <w:rsid w:val="00497B12"/>
    <w:rsid w:val="004A51E5"/>
    <w:rsid w:val="004A758E"/>
    <w:rsid w:val="004B1B5D"/>
    <w:rsid w:val="004B2F05"/>
    <w:rsid w:val="004B51E2"/>
    <w:rsid w:val="004B6B24"/>
    <w:rsid w:val="004C3951"/>
    <w:rsid w:val="004C3964"/>
    <w:rsid w:val="004C5115"/>
    <w:rsid w:val="004C6B7D"/>
    <w:rsid w:val="004D1B21"/>
    <w:rsid w:val="004D5275"/>
    <w:rsid w:val="004D7629"/>
    <w:rsid w:val="004E12DE"/>
    <w:rsid w:val="004E24D7"/>
    <w:rsid w:val="004E3E02"/>
    <w:rsid w:val="004F763E"/>
    <w:rsid w:val="00503552"/>
    <w:rsid w:val="00504DFF"/>
    <w:rsid w:val="00507333"/>
    <w:rsid w:val="00507834"/>
    <w:rsid w:val="00516E1D"/>
    <w:rsid w:val="00517785"/>
    <w:rsid w:val="0052191E"/>
    <w:rsid w:val="00521C8C"/>
    <w:rsid w:val="00522C2C"/>
    <w:rsid w:val="00530DD9"/>
    <w:rsid w:val="00532CDB"/>
    <w:rsid w:val="0053459F"/>
    <w:rsid w:val="00536952"/>
    <w:rsid w:val="00540DD8"/>
    <w:rsid w:val="00542DA4"/>
    <w:rsid w:val="00545965"/>
    <w:rsid w:val="00554B46"/>
    <w:rsid w:val="0056455B"/>
    <w:rsid w:val="00564706"/>
    <w:rsid w:val="00564CA3"/>
    <w:rsid w:val="005650DD"/>
    <w:rsid w:val="0056647B"/>
    <w:rsid w:val="00566BBB"/>
    <w:rsid w:val="00567E20"/>
    <w:rsid w:val="00575527"/>
    <w:rsid w:val="005768BB"/>
    <w:rsid w:val="00576C39"/>
    <w:rsid w:val="00581F29"/>
    <w:rsid w:val="00583163"/>
    <w:rsid w:val="005836A0"/>
    <w:rsid w:val="00584C29"/>
    <w:rsid w:val="00593A04"/>
    <w:rsid w:val="005940BE"/>
    <w:rsid w:val="005A027F"/>
    <w:rsid w:val="005A0A81"/>
    <w:rsid w:val="005A7837"/>
    <w:rsid w:val="005A79C6"/>
    <w:rsid w:val="005B10A8"/>
    <w:rsid w:val="005B51F7"/>
    <w:rsid w:val="005C049F"/>
    <w:rsid w:val="005C6E27"/>
    <w:rsid w:val="005D3DB4"/>
    <w:rsid w:val="005D4D97"/>
    <w:rsid w:val="005D6258"/>
    <w:rsid w:val="005E22BF"/>
    <w:rsid w:val="005E23A9"/>
    <w:rsid w:val="005E4279"/>
    <w:rsid w:val="005E6D67"/>
    <w:rsid w:val="005F54CE"/>
    <w:rsid w:val="005F5BF3"/>
    <w:rsid w:val="00601F06"/>
    <w:rsid w:val="00603753"/>
    <w:rsid w:val="00604B7D"/>
    <w:rsid w:val="006065A3"/>
    <w:rsid w:val="006111B1"/>
    <w:rsid w:val="00611BCF"/>
    <w:rsid w:val="0061400B"/>
    <w:rsid w:val="00614E33"/>
    <w:rsid w:val="0061505D"/>
    <w:rsid w:val="0061559B"/>
    <w:rsid w:val="006201FB"/>
    <w:rsid w:val="006210F8"/>
    <w:rsid w:val="00623F8D"/>
    <w:rsid w:val="0062478C"/>
    <w:rsid w:val="0062656D"/>
    <w:rsid w:val="00634CE1"/>
    <w:rsid w:val="0063750E"/>
    <w:rsid w:val="006409EF"/>
    <w:rsid w:val="00641C97"/>
    <w:rsid w:val="00642363"/>
    <w:rsid w:val="006427A8"/>
    <w:rsid w:val="00651D5D"/>
    <w:rsid w:val="00655627"/>
    <w:rsid w:val="00657776"/>
    <w:rsid w:val="00660324"/>
    <w:rsid w:val="00660F10"/>
    <w:rsid w:val="00662AE0"/>
    <w:rsid w:val="0066395E"/>
    <w:rsid w:val="00663F57"/>
    <w:rsid w:val="00664A81"/>
    <w:rsid w:val="00676118"/>
    <w:rsid w:val="00677394"/>
    <w:rsid w:val="00677F1B"/>
    <w:rsid w:val="00683DE0"/>
    <w:rsid w:val="006A3E59"/>
    <w:rsid w:val="006A4429"/>
    <w:rsid w:val="006A4E44"/>
    <w:rsid w:val="006A603F"/>
    <w:rsid w:val="006A66CB"/>
    <w:rsid w:val="006B1664"/>
    <w:rsid w:val="006B1B08"/>
    <w:rsid w:val="006B6CB9"/>
    <w:rsid w:val="006C31C9"/>
    <w:rsid w:val="006C4667"/>
    <w:rsid w:val="006C4B5B"/>
    <w:rsid w:val="006C796A"/>
    <w:rsid w:val="006D2D99"/>
    <w:rsid w:val="006E1629"/>
    <w:rsid w:val="006E1A18"/>
    <w:rsid w:val="006E2425"/>
    <w:rsid w:val="006E4DB7"/>
    <w:rsid w:val="006E56EA"/>
    <w:rsid w:val="006E631D"/>
    <w:rsid w:val="006F05B1"/>
    <w:rsid w:val="006F33EB"/>
    <w:rsid w:val="006F62EB"/>
    <w:rsid w:val="0071000C"/>
    <w:rsid w:val="0071179D"/>
    <w:rsid w:val="00713063"/>
    <w:rsid w:val="00714499"/>
    <w:rsid w:val="007148C1"/>
    <w:rsid w:val="007205E1"/>
    <w:rsid w:val="00720DBF"/>
    <w:rsid w:val="00722D62"/>
    <w:rsid w:val="007232B7"/>
    <w:rsid w:val="00724E60"/>
    <w:rsid w:val="00734586"/>
    <w:rsid w:val="00736790"/>
    <w:rsid w:val="00736944"/>
    <w:rsid w:val="00736A4A"/>
    <w:rsid w:val="00741FF8"/>
    <w:rsid w:val="007439E6"/>
    <w:rsid w:val="00744DC1"/>
    <w:rsid w:val="0074772A"/>
    <w:rsid w:val="00751400"/>
    <w:rsid w:val="007519AD"/>
    <w:rsid w:val="00753B63"/>
    <w:rsid w:val="007548F4"/>
    <w:rsid w:val="007576E1"/>
    <w:rsid w:val="00761B20"/>
    <w:rsid w:val="0076383A"/>
    <w:rsid w:val="00766249"/>
    <w:rsid w:val="00767FC3"/>
    <w:rsid w:val="00771315"/>
    <w:rsid w:val="0077681D"/>
    <w:rsid w:val="00780B63"/>
    <w:rsid w:val="00781049"/>
    <w:rsid w:val="00781B9C"/>
    <w:rsid w:val="00781DE2"/>
    <w:rsid w:val="00781F86"/>
    <w:rsid w:val="00784DBE"/>
    <w:rsid w:val="00786B74"/>
    <w:rsid w:val="00793EC2"/>
    <w:rsid w:val="007A01E5"/>
    <w:rsid w:val="007A034A"/>
    <w:rsid w:val="007A0357"/>
    <w:rsid w:val="007A0CD4"/>
    <w:rsid w:val="007A312A"/>
    <w:rsid w:val="007A6295"/>
    <w:rsid w:val="007B03A8"/>
    <w:rsid w:val="007C0D79"/>
    <w:rsid w:val="007C23B8"/>
    <w:rsid w:val="007C3B87"/>
    <w:rsid w:val="007D1F2B"/>
    <w:rsid w:val="007D5442"/>
    <w:rsid w:val="007D5B78"/>
    <w:rsid w:val="007D6073"/>
    <w:rsid w:val="007D7068"/>
    <w:rsid w:val="007F0591"/>
    <w:rsid w:val="007F07CF"/>
    <w:rsid w:val="007F1636"/>
    <w:rsid w:val="007F4D7E"/>
    <w:rsid w:val="007F65A9"/>
    <w:rsid w:val="007F7C12"/>
    <w:rsid w:val="007F7FB4"/>
    <w:rsid w:val="00801F9F"/>
    <w:rsid w:val="00802AF3"/>
    <w:rsid w:val="00804106"/>
    <w:rsid w:val="00804DB2"/>
    <w:rsid w:val="00805F99"/>
    <w:rsid w:val="00811BA6"/>
    <w:rsid w:val="00812C28"/>
    <w:rsid w:val="00812FDE"/>
    <w:rsid w:val="00817A94"/>
    <w:rsid w:val="00821492"/>
    <w:rsid w:val="008228EA"/>
    <w:rsid w:val="00822A4B"/>
    <w:rsid w:val="00825D96"/>
    <w:rsid w:val="008263D3"/>
    <w:rsid w:val="00830EAA"/>
    <w:rsid w:val="00832CFE"/>
    <w:rsid w:val="00834EC1"/>
    <w:rsid w:val="00837A2D"/>
    <w:rsid w:val="008400F1"/>
    <w:rsid w:val="00840586"/>
    <w:rsid w:val="00840971"/>
    <w:rsid w:val="008412C2"/>
    <w:rsid w:val="008449BC"/>
    <w:rsid w:val="008458EE"/>
    <w:rsid w:val="00851AA2"/>
    <w:rsid w:val="00851C7B"/>
    <w:rsid w:val="00853991"/>
    <w:rsid w:val="00857404"/>
    <w:rsid w:val="0086027C"/>
    <w:rsid w:val="00865037"/>
    <w:rsid w:val="008661DF"/>
    <w:rsid w:val="008723C1"/>
    <w:rsid w:val="00876C26"/>
    <w:rsid w:val="00881D1F"/>
    <w:rsid w:val="008821E1"/>
    <w:rsid w:val="0088533E"/>
    <w:rsid w:val="008862CD"/>
    <w:rsid w:val="008906DC"/>
    <w:rsid w:val="00893F56"/>
    <w:rsid w:val="008A0FC3"/>
    <w:rsid w:val="008A3834"/>
    <w:rsid w:val="008A4794"/>
    <w:rsid w:val="008A52B5"/>
    <w:rsid w:val="008A6210"/>
    <w:rsid w:val="008A677B"/>
    <w:rsid w:val="008B2C8D"/>
    <w:rsid w:val="008B68D0"/>
    <w:rsid w:val="008C0A02"/>
    <w:rsid w:val="008C1D61"/>
    <w:rsid w:val="008C3989"/>
    <w:rsid w:val="008C58DB"/>
    <w:rsid w:val="008C5C02"/>
    <w:rsid w:val="008D0A98"/>
    <w:rsid w:val="008D27C8"/>
    <w:rsid w:val="008D6398"/>
    <w:rsid w:val="008D698C"/>
    <w:rsid w:val="008E0154"/>
    <w:rsid w:val="008E05D3"/>
    <w:rsid w:val="008E0C7D"/>
    <w:rsid w:val="008E1843"/>
    <w:rsid w:val="008E213C"/>
    <w:rsid w:val="008E322C"/>
    <w:rsid w:val="008E3662"/>
    <w:rsid w:val="008E62B1"/>
    <w:rsid w:val="008E6505"/>
    <w:rsid w:val="008E6E34"/>
    <w:rsid w:val="008E7934"/>
    <w:rsid w:val="008F0A5B"/>
    <w:rsid w:val="008F0AC3"/>
    <w:rsid w:val="008F210B"/>
    <w:rsid w:val="008F6E25"/>
    <w:rsid w:val="008F7559"/>
    <w:rsid w:val="0090400E"/>
    <w:rsid w:val="00904A44"/>
    <w:rsid w:val="009143AC"/>
    <w:rsid w:val="009156BF"/>
    <w:rsid w:val="00916153"/>
    <w:rsid w:val="009208CE"/>
    <w:rsid w:val="0092091D"/>
    <w:rsid w:val="00923DE7"/>
    <w:rsid w:val="009313D5"/>
    <w:rsid w:val="0093229A"/>
    <w:rsid w:val="00932CA7"/>
    <w:rsid w:val="0093741F"/>
    <w:rsid w:val="009420D7"/>
    <w:rsid w:val="009420EC"/>
    <w:rsid w:val="009434A5"/>
    <w:rsid w:val="009437DB"/>
    <w:rsid w:val="00951FC0"/>
    <w:rsid w:val="00952F5F"/>
    <w:rsid w:val="00955F8B"/>
    <w:rsid w:val="00961E42"/>
    <w:rsid w:val="00961EF5"/>
    <w:rsid w:val="009646EF"/>
    <w:rsid w:val="009674D7"/>
    <w:rsid w:val="009674F7"/>
    <w:rsid w:val="009705EB"/>
    <w:rsid w:val="00972915"/>
    <w:rsid w:val="0097381C"/>
    <w:rsid w:val="00975CA4"/>
    <w:rsid w:val="00976D0E"/>
    <w:rsid w:val="00980422"/>
    <w:rsid w:val="00982CEC"/>
    <w:rsid w:val="00983BE8"/>
    <w:rsid w:val="009953D0"/>
    <w:rsid w:val="00997164"/>
    <w:rsid w:val="009A0665"/>
    <w:rsid w:val="009A1338"/>
    <w:rsid w:val="009A15C7"/>
    <w:rsid w:val="009A2CE1"/>
    <w:rsid w:val="009A48B9"/>
    <w:rsid w:val="009A4A98"/>
    <w:rsid w:val="009A597A"/>
    <w:rsid w:val="009B3BFE"/>
    <w:rsid w:val="009B6127"/>
    <w:rsid w:val="009B766C"/>
    <w:rsid w:val="009C5A9B"/>
    <w:rsid w:val="009C5B6C"/>
    <w:rsid w:val="009D4216"/>
    <w:rsid w:val="009D6255"/>
    <w:rsid w:val="009D786F"/>
    <w:rsid w:val="009E0C0A"/>
    <w:rsid w:val="009E2E95"/>
    <w:rsid w:val="009E31C2"/>
    <w:rsid w:val="009E5D76"/>
    <w:rsid w:val="009F1393"/>
    <w:rsid w:val="009F283B"/>
    <w:rsid w:val="009F305B"/>
    <w:rsid w:val="009F6703"/>
    <w:rsid w:val="009F6F34"/>
    <w:rsid w:val="00A0110E"/>
    <w:rsid w:val="00A01970"/>
    <w:rsid w:val="00A0454B"/>
    <w:rsid w:val="00A0597D"/>
    <w:rsid w:val="00A05F79"/>
    <w:rsid w:val="00A06612"/>
    <w:rsid w:val="00A10D20"/>
    <w:rsid w:val="00A1248B"/>
    <w:rsid w:val="00A169F3"/>
    <w:rsid w:val="00A202D5"/>
    <w:rsid w:val="00A2169C"/>
    <w:rsid w:val="00A2588C"/>
    <w:rsid w:val="00A2615F"/>
    <w:rsid w:val="00A30271"/>
    <w:rsid w:val="00A323F0"/>
    <w:rsid w:val="00A32837"/>
    <w:rsid w:val="00A35B85"/>
    <w:rsid w:val="00A36A1B"/>
    <w:rsid w:val="00A411F7"/>
    <w:rsid w:val="00A428AD"/>
    <w:rsid w:val="00A42E3F"/>
    <w:rsid w:val="00A42FBD"/>
    <w:rsid w:val="00A431EE"/>
    <w:rsid w:val="00A44A55"/>
    <w:rsid w:val="00A4795B"/>
    <w:rsid w:val="00A51D4D"/>
    <w:rsid w:val="00A575E2"/>
    <w:rsid w:val="00A60481"/>
    <w:rsid w:val="00A60740"/>
    <w:rsid w:val="00A607E2"/>
    <w:rsid w:val="00A631B7"/>
    <w:rsid w:val="00A67E4B"/>
    <w:rsid w:val="00A71A37"/>
    <w:rsid w:val="00A71EF5"/>
    <w:rsid w:val="00A73648"/>
    <w:rsid w:val="00A73A8A"/>
    <w:rsid w:val="00A73B22"/>
    <w:rsid w:val="00A82C8E"/>
    <w:rsid w:val="00A868AE"/>
    <w:rsid w:val="00A87E55"/>
    <w:rsid w:val="00A91EDD"/>
    <w:rsid w:val="00A935DE"/>
    <w:rsid w:val="00A9501E"/>
    <w:rsid w:val="00A96041"/>
    <w:rsid w:val="00AA411C"/>
    <w:rsid w:val="00AA501E"/>
    <w:rsid w:val="00AA636E"/>
    <w:rsid w:val="00AA7D40"/>
    <w:rsid w:val="00AB10CF"/>
    <w:rsid w:val="00AB1669"/>
    <w:rsid w:val="00AB2783"/>
    <w:rsid w:val="00AB45AE"/>
    <w:rsid w:val="00AB48C5"/>
    <w:rsid w:val="00AB596A"/>
    <w:rsid w:val="00AB6D0A"/>
    <w:rsid w:val="00AB7B3E"/>
    <w:rsid w:val="00AB7DF7"/>
    <w:rsid w:val="00AC2C04"/>
    <w:rsid w:val="00AD2FFB"/>
    <w:rsid w:val="00AE100E"/>
    <w:rsid w:val="00AE1BB8"/>
    <w:rsid w:val="00AE1C77"/>
    <w:rsid w:val="00AE3082"/>
    <w:rsid w:val="00AE4C3A"/>
    <w:rsid w:val="00AF1E62"/>
    <w:rsid w:val="00AF47B6"/>
    <w:rsid w:val="00B00669"/>
    <w:rsid w:val="00B00BEA"/>
    <w:rsid w:val="00B02208"/>
    <w:rsid w:val="00B030F1"/>
    <w:rsid w:val="00B04A4D"/>
    <w:rsid w:val="00B11BC2"/>
    <w:rsid w:val="00B11F6A"/>
    <w:rsid w:val="00B20B77"/>
    <w:rsid w:val="00B215AF"/>
    <w:rsid w:val="00B23370"/>
    <w:rsid w:val="00B234D2"/>
    <w:rsid w:val="00B23507"/>
    <w:rsid w:val="00B26ECA"/>
    <w:rsid w:val="00B31D3A"/>
    <w:rsid w:val="00B361D6"/>
    <w:rsid w:val="00B371AB"/>
    <w:rsid w:val="00B47C14"/>
    <w:rsid w:val="00B501E5"/>
    <w:rsid w:val="00B50EA7"/>
    <w:rsid w:val="00B5402B"/>
    <w:rsid w:val="00B54B55"/>
    <w:rsid w:val="00B56869"/>
    <w:rsid w:val="00B64E53"/>
    <w:rsid w:val="00B66760"/>
    <w:rsid w:val="00B6793B"/>
    <w:rsid w:val="00B721A4"/>
    <w:rsid w:val="00B741AE"/>
    <w:rsid w:val="00B74CBB"/>
    <w:rsid w:val="00B773E5"/>
    <w:rsid w:val="00B77A5D"/>
    <w:rsid w:val="00B8026A"/>
    <w:rsid w:val="00B80C68"/>
    <w:rsid w:val="00B80CED"/>
    <w:rsid w:val="00B82334"/>
    <w:rsid w:val="00B82940"/>
    <w:rsid w:val="00B85E44"/>
    <w:rsid w:val="00B8761E"/>
    <w:rsid w:val="00B912FA"/>
    <w:rsid w:val="00BA07C6"/>
    <w:rsid w:val="00BA0B74"/>
    <w:rsid w:val="00BA1BCE"/>
    <w:rsid w:val="00BA1E97"/>
    <w:rsid w:val="00BA25B0"/>
    <w:rsid w:val="00BA425E"/>
    <w:rsid w:val="00BA7067"/>
    <w:rsid w:val="00BB0F57"/>
    <w:rsid w:val="00BB686D"/>
    <w:rsid w:val="00BB7535"/>
    <w:rsid w:val="00BC18FA"/>
    <w:rsid w:val="00BC4D45"/>
    <w:rsid w:val="00BC73FD"/>
    <w:rsid w:val="00BD0559"/>
    <w:rsid w:val="00BD40AF"/>
    <w:rsid w:val="00BD7EAA"/>
    <w:rsid w:val="00BE3EBB"/>
    <w:rsid w:val="00BE4A64"/>
    <w:rsid w:val="00BE5228"/>
    <w:rsid w:val="00BE5351"/>
    <w:rsid w:val="00BE666C"/>
    <w:rsid w:val="00BE71FB"/>
    <w:rsid w:val="00BE796D"/>
    <w:rsid w:val="00BF01E2"/>
    <w:rsid w:val="00BF3ECB"/>
    <w:rsid w:val="00BF647D"/>
    <w:rsid w:val="00BF7EE9"/>
    <w:rsid w:val="00C0395C"/>
    <w:rsid w:val="00C044FE"/>
    <w:rsid w:val="00C07C03"/>
    <w:rsid w:val="00C17A2E"/>
    <w:rsid w:val="00C2168B"/>
    <w:rsid w:val="00C21873"/>
    <w:rsid w:val="00C224E0"/>
    <w:rsid w:val="00C230BF"/>
    <w:rsid w:val="00C26BEC"/>
    <w:rsid w:val="00C33325"/>
    <w:rsid w:val="00C33374"/>
    <w:rsid w:val="00C3773D"/>
    <w:rsid w:val="00C40BD5"/>
    <w:rsid w:val="00C435FF"/>
    <w:rsid w:val="00C45BCA"/>
    <w:rsid w:val="00C4710A"/>
    <w:rsid w:val="00C479B2"/>
    <w:rsid w:val="00C50EB6"/>
    <w:rsid w:val="00C55A88"/>
    <w:rsid w:val="00C55FF3"/>
    <w:rsid w:val="00C57493"/>
    <w:rsid w:val="00C62EE8"/>
    <w:rsid w:val="00C67597"/>
    <w:rsid w:val="00C7328F"/>
    <w:rsid w:val="00C81A6A"/>
    <w:rsid w:val="00C82D93"/>
    <w:rsid w:val="00C82F86"/>
    <w:rsid w:val="00C921B1"/>
    <w:rsid w:val="00C97534"/>
    <w:rsid w:val="00CA0829"/>
    <w:rsid w:val="00CA3281"/>
    <w:rsid w:val="00CA3C87"/>
    <w:rsid w:val="00CB2725"/>
    <w:rsid w:val="00CB52AA"/>
    <w:rsid w:val="00CB6BE7"/>
    <w:rsid w:val="00CC0C2F"/>
    <w:rsid w:val="00CC180E"/>
    <w:rsid w:val="00CC1AF1"/>
    <w:rsid w:val="00CC2F0E"/>
    <w:rsid w:val="00CC361F"/>
    <w:rsid w:val="00CC5B7E"/>
    <w:rsid w:val="00CC74AD"/>
    <w:rsid w:val="00CC7A94"/>
    <w:rsid w:val="00CD0584"/>
    <w:rsid w:val="00CD305D"/>
    <w:rsid w:val="00CD4089"/>
    <w:rsid w:val="00CD6490"/>
    <w:rsid w:val="00CE0267"/>
    <w:rsid w:val="00CE0514"/>
    <w:rsid w:val="00CE0FCB"/>
    <w:rsid w:val="00CE4C01"/>
    <w:rsid w:val="00CF15A2"/>
    <w:rsid w:val="00CF39F2"/>
    <w:rsid w:val="00CF5E04"/>
    <w:rsid w:val="00D00053"/>
    <w:rsid w:val="00D0058B"/>
    <w:rsid w:val="00D012ED"/>
    <w:rsid w:val="00D03883"/>
    <w:rsid w:val="00D03D6D"/>
    <w:rsid w:val="00D065F8"/>
    <w:rsid w:val="00D06F56"/>
    <w:rsid w:val="00D077CC"/>
    <w:rsid w:val="00D10C7B"/>
    <w:rsid w:val="00D12F94"/>
    <w:rsid w:val="00D209A4"/>
    <w:rsid w:val="00D20A7F"/>
    <w:rsid w:val="00D35C39"/>
    <w:rsid w:val="00D3709A"/>
    <w:rsid w:val="00D40A0D"/>
    <w:rsid w:val="00D425C0"/>
    <w:rsid w:val="00D4595B"/>
    <w:rsid w:val="00D50AF2"/>
    <w:rsid w:val="00D51D73"/>
    <w:rsid w:val="00D565B3"/>
    <w:rsid w:val="00D57D02"/>
    <w:rsid w:val="00D6722E"/>
    <w:rsid w:val="00D74BE7"/>
    <w:rsid w:val="00D76746"/>
    <w:rsid w:val="00D82FFA"/>
    <w:rsid w:val="00D83567"/>
    <w:rsid w:val="00D838F0"/>
    <w:rsid w:val="00D85482"/>
    <w:rsid w:val="00D8774F"/>
    <w:rsid w:val="00D879FB"/>
    <w:rsid w:val="00D906CC"/>
    <w:rsid w:val="00D90C02"/>
    <w:rsid w:val="00D93E59"/>
    <w:rsid w:val="00DA0807"/>
    <w:rsid w:val="00DA3B03"/>
    <w:rsid w:val="00DA44E9"/>
    <w:rsid w:val="00DB3B63"/>
    <w:rsid w:val="00DB3E1B"/>
    <w:rsid w:val="00DB4281"/>
    <w:rsid w:val="00DB5209"/>
    <w:rsid w:val="00DB5E3D"/>
    <w:rsid w:val="00DB655E"/>
    <w:rsid w:val="00DC1716"/>
    <w:rsid w:val="00DC4446"/>
    <w:rsid w:val="00DC503B"/>
    <w:rsid w:val="00DC693C"/>
    <w:rsid w:val="00DC7FC2"/>
    <w:rsid w:val="00DD2629"/>
    <w:rsid w:val="00DD2B51"/>
    <w:rsid w:val="00DD3AFA"/>
    <w:rsid w:val="00DD4B44"/>
    <w:rsid w:val="00DD4EA9"/>
    <w:rsid w:val="00DD6722"/>
    <w:rsid w:val="00DD75B0"/>
    <w:rsid w:val="00DD776E"/>
    <w:rsid w:val="00DE5C44"/>
    <w:rsid w:val="00DE77B7"/>
    <w:rsid w:val="00DE7BDA"/>
    <w:rsid w:val="00DF103D"/>
    <w:rsid w:val="00DF5417"/>
    <w:rsid w:val="00E00727"/>
    <w:rsid w:val="00E00881"/>
    <w:rsid w:val="00E021FC"/>
    <w:rsid w:val="00E0294F"/>
    <w:rsid w:val="00E143C5"/>
    <w:rsid w:val="00E2294F"/>
    <w:rsid w:val="00E252F6"/>
    <w:rsid w:val="00E323CD"/>
    <w:rsid w:val="00E32E8B"/>
    <w:rsid w:val="00E37438"/>
    <w:rsid w:val="00E44E93"/>
    <w:rsid w:val="00E50B07"/>
    <w:rsid w:val="00E52537"/>
    <w:rsid w:val="00E54242"/>
    <w:rsid w:val="00E54BE1"/>
    <w:rsid w:val="00E617A7"/>
    <w:rsid w:val="00E62D15"/>
    <w:rsid w:val="00E63E57"/>
    <w:rsid w:val="00E649CF"/>
    <w:rsid w:val="00E671BD"/>
    <w:rsid w:val="00E67C51"/>
    <w:rsid w:val="00E728CE"/>
    <w:rsid w:val="00E72EBD"/>
    <w:rsid w:val="00E73739"/>
    <w:rsid w:val="00E740F3"/>
    <w:rsid w:val="00E74E06"/>
    <w:rsid w:val="00E76D8B"/>
    <w:rsid w:val="00E76DDA"/>
    <w:rsid w:val="00E77373"/>
    <w:rsid w:val="00E804A4"/>
    <w:rsid w:val="00E8303D"/>
    <w:rsid w:val="00E84021"/>
    <w:rsid w:val="00E846D3"/>
    <w:rsid w:val="00E91968"/>
    <w:rsid w:val="00E94930"/>
    <w:rsid w:val="00EA7645"/>
    <w:rsid w:val="00EC2FC1"/>
    <w:rsid w:val="00EC4570"/>
    <w:rsid w:val="00ED46F2"/>
    <w:rsid w:val="00ED57C4"/>
    <w:rsid w:val="00ED58A6"/>
    <w:rsid w:val="00ED5E1A"/>
    <w:rsid w:val="00ED5F9B"/>
    <w:rsid w:val="00ED64A8"/>
    <w:rsid w:val="00ED6986"/>
    <w:rsid w:val="00ED70A5"/>
    <w:rsid w:val="00EE7326"/>
    <w:rsid w:val="00EF1185"/>
    <w:rsid w:val="00EF28C7"/>
    <w:rsid w:val="00EF46BB"/>
    <w:rsid w:val="00F03685"/>
    <w:rsid w:val="00F06CF7"/>
    <w:rsid w:val="00F10427"/>
    <w:rsid w:val="00F152E2"/>
    <w:rsid w:val="00F20523"/>
    <w:rsid w:val="00F224B3"/>
    <w:rsid w:val="00F242BC"/>
    <w:rsid w:val="00F26089"/>
    <w:rsid w:val="00F32145"/>
    <w:rsid w:val="00F33265"/>
    <w:rsid w:val="00F357B9"/>
    <w:rsid w:val="00F364AF"/>
    <w:rsid w:val="00F42786"/>
    <w:rsid w:val="00F46A4D"/>
    <w:rsid w:val="00F47B40"/>
    <w:rsid w:val="00F50983"/>
    <w:rsid w:val="00F519EF"/>
    <w:rsid w:val="00F53A34"/>
    <w:rsid w:val="00F54E5C"/>
    <w:rsid w:val="00F56CD9"/>
    <w:rsid w:val="00F60961"/>
    <w:rsid w:val="00F61C6A"/>
    <w:rsid w:val="00F6407C"/>
    <w:rsid w:val="00F65563"/>
    <w:rsid w:val="00F718C9"/>
    <w:rsid w:val="00F72D4A"/>
    <w:rsid w:val="00F72E9A"/>
    <w:rsid w:val="00F77A9C"/>
    <w:rsid w:val="00F90B99"/>
    <w:rsid w:val="00F925D7"/>
    <w:rsid w:val="00F930FB"/>
    <w:rsid w:val="00F9334C"/>
    <w:rsid w:val="00F93FDB"/>
    <w:rsid w:val="00F978E4"/>
    <w:rsid w:val="00FA1B23"/>
    <w:rsid w:val="00FA4A70"/>
    <w:rsid w:val="00FA6DEE"/>
    <w:rsid w:val="00FB6D35"/>
    <w:rsid w:val="00FB74EB"/>
    <w:rsid w:val="00FC278C"/>
    <w:rsid w:val="00FC2E3B"/>
    <w:rsid w:val="00FC306E"/>
    <w:rsid w:val="00FC35E0"/>
    <w:rsid w:val="00FC7CB6"/>
    <w:rsid w:val="00FD1298"/>
    <w:rsid w:val="00FE5EC4"/>
    <w:rsid w:val="00FF1983"/>
    <w:rsid w:val="00FF2722"/>
    <w:rsid w:val="00FF2A3E"/>
    <w:rsid w:val="00FF487D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3E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3E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9CEDC61C54D71BE1B7A093EFC43C1F157B11C1EE41236667B079E6A0C484F14572463104D26D104D247C2F67F08248593D4E0B46475F5A005604Bp30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B9CEDC61C54D71BE1B6404289014CEF45FEC151FE61E61332601C9355C4E1A5417223653092BD106D91292B1215174C4D8D9E2AF7875F4pB0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B9CEDC61C54D71BE1B6404289014CEF459EA181BE21E61332601C9355C4E1A54172233550823DB50830296F875596BC1C5C7E3B178p704F" TargetMode="External"/><Relationship Id="rId5" Type="http://schemas.openxmlformats.org/officeDocument/2006/relationships/hyperlink" Target="consultantplus://offline/ref=23B9CEDC61C54D71BE1B7A093EFC43C1F157B11C1EE41D336E77079E6A0C484F14572463104D26D104D246C3FD7F08248593D4E0B46475F5A005604Bp30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 Михаил Михайлович</dc:creator>
  <cp:lastModifiedBy>Афонин Михаил Михайлович</cp:lastModifiedBy>
  <cp:revision>1</cp:revision>
  <dcterms:created xsi:type="dcterms:W3CDTF">2021-03-15T05:52:00Z</dcterms:created>
  <dcterms:modified xsi:type="dcterms:W3CDTF">2021-03-15T05:54:00Z</dcterms:modified>
</cp:coreProperties>
</file>