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0C" w:rsidRDefault="00BE460C">
      <w:pPr>
        <w:pStyle w:val="ConsPlusNormal"/>
        <w:jc w:val="right"/>
        <w:outlineLvl w:val="0"/>
      </w:pPr>
      <w:r>
        <w:t>Приложение 6</w:t>
      </w:r>
    </w:p>
    <w:p w:rsidR="00BE460C" w:rsidRDefault="00BE460C">
      <w:pPr>
        <w:pStyle w:val="ConsPlusNormal"/>
        <w:jc w:val="right"/>
      </w:pPr>
      <w:r>
        <w:t>к постановлению Администрации</w:t>
      </w:r>
    </w:p>
    <w:p w:rsidR="00BE460C" w:rsidRDefault="00BE460C">
      <w:pPr>
        <w:pStyle w:val="ConsPlusNormal"/>
        <w:jc w:val="right"/>
      </w:pPr>
      <w:r>
        <w:t>города Ханты-Мансийска</w:t>
      </w:r>
    </w:p>
    <w:p w:rsidR="00BE460C" w:rsidRDefault="00BE460C">
      <w:pPr>
        <w:pStyle w:val="ConsPlusNormal"/>
        <w:jc w:val="right"/>
      </w:pPr>
      <w:r>
        <w:t>от 30.10.2013 N 1385</w:t>
      </w:r>
    </w:p>
    <w:p w:rsidR="00BE460C" w:rsidRDefault="00BE460C">
      <w:pPr>
        <w:pStyle w:val="ConsPlusNormal"/>
      </w:pPr>
    </w:p>
    <w:p w:rsidR="00BE460C" w:rsidRDefault="00BE460C">
      <w:pPr>
        <w:pStyle w:val="ConsPlusTitle"/>
        <w:jc w:val="center"/>
      </w:pPr>
      <w:r>
        <w:t>ПОРЯДОК</w:t>
      </w:r>
    </w:p>
    <w:p w:rsidR="00BE460C" w:rsidRDefault="00BE460C">
      <w:pPr>
        <w:pStyle w:val="ConsPlusTitle"/>
        <w:jc w:val="center"/>
      </w:pPr>
      <w:r>
        <w:t>ПРЕДОСТАВЛЕНИЯ ГРАЖДАНАМ МУНИЦИПАЛЬНЫХ ЖИЛЫХ ПОМЕЩЕНИЙ</w:t>
      </w:r>
    </w:p>
    <w:p w:rsidR="00BE460C" w:rsidRDefault="00BE460C">
      <w:pPr>
        <w:pStyle w:val="ConsPlusTitle"/>
        <w:jc w:val="center"/>
      </w:pPr>
      <w:r>
        <w:t>СПЕЦИАЛИЗИРОВАННОГО ЖИЛИЩНОГО ФОНДА ГОРОДА ХАНТЫ-МАНСИЙСКА</w:t>
      </w:r>
    </w:p>
    <w:p w:rsidR="00BE460C" w:rsidRDefault="00BE460C">
      <w:pPr>
        <w:pStyle w:val="ConsPlusTitle"/>
        <w:jc w:val="center"/>
      </w:pPr>
      <w:r>
        <w:t>(ДАЛЕЕ - ПОРЯДОК)</w:t>
      </w:r>
    </w:p>
    <w:p w:rsidR="00BE460C" w:rsidRDefault="00BE46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46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60C" w:rsidRDefault="00BE46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60C" w:rsidRDefault="00BE46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60C" w:rsidRDefault="00BE46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60C" w:rsidRDefault="00BE46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E460C" w:rsidRDefault="00BE460C">
            <w:pPr>
              <w:pStyle w:val="ConsPlusNormal"/>
              <w:jc w:val="center"/>
            </w:pPr>
            <w:r>
              <w:rPr>
                <w:color w:val="392C69"/>
              </w:rPr>
              <w:t>от 31.07.2020 N 893;</w:t>
            </w:r>
          </w:p>
          <w:p w:rsidR="00BE460C" w:rsidRDefault="00BE460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BE460C" w:rsidRDefault="00BE460C">
            <w:pPr>
              <w:pStyle w:val="ConsPlusNormal"/>
              <w:jc w:val="center"/>
            </w:pPr>
            <w:r>
              <w:rPr>
                <w:color w:val="392C69"/>
              </w:rPr>
              <w:t>от 05.04.2021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60C" w:rsidRDefault="00BE460C"/>
        </w:tc>
      </w:tr>
    </w:tbl>
    <w:p w:rsidR="00BE460C" w:rsidRDefault="00BE460C">
      <w:pPr>
        <w:pStyle w:val="ConsPlusNormal"/>
      </w:pPr>
    </w:p>
    <w:p w:rsidR="00BE460C" w:rsidRDefault="00BE460C">
      <w:pPr>
        <w:pStyle w:val="ConsPlusTitle"/>
        <w:jc w:val="center"/>
        <w:outlineLvl w:val="1"/>
      </w:pPr>
      <w:r>
        <w:t>1. Общие положения</w:t>
      </w:r>
    </w:p>
    <w:p w:rsidR="00BE460C" w:rsidRDefault="00BE460C">
      <w:pPr>
        <w:pStyle w:val="ConsPlusNormal"/>
        <w:ind w:firstLine="540"/>
        <w:jc w:val="both"/>
      </w:pPr>
    </w:p>
    <w:p w:rsidR="00BE460C" w:rsidRDefault="00BE460C">
      <w:pPr>
        <w:pStyle w:val="ConsPlusNormal"/>
        <w:ind w:firstLine="540"/>
        <w:jc w:val="both"/>
      </w:pPr>
      <w:r>
        <w:t>1.1. Настоящий Порядок регулирует отношения по предоставлению жилых помещений муниципального специализированного жилищного фонда города Ханты-Мансийска.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1.2. К жилым помещениям муниципального специализированного жилищного фонда относятся: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1) служебные жилые помещения;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2) жилые помещения в общежитиях;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3) жилые помещения маневренного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4) жилые помещения для временного поселения вынужденных переселенцев и лиц, признанных беженцами;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5)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Решение об отнесении жилого помещения к муниципальному специализированному жилищному фонду в качестве служебного жилого помещения, жилого помещения в общежитии, жилого помещения маневренного фонда, жилого помещения для временного поселения вынужденных переселенцев и лиц, признанных беженцами жилого помещения для детей-сирот и детей, оставшихся без попечения родителей, лиц из числа детей-сирот и детей, оставшихся без попечения родителей, и решение об исключении жилого помещения</w:t>
      </w:r>
      <w:proofErr w:type="gramEnd"/>
      <w:r>
        <w:t xml:space="preserve"> из специализированного жилищного фонда принимается Администрацией города Ханты-Мансийска в порядке, установленном Правительством Российской Федерации.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1.4. Департамент муниципальной собственности Администрации города Ханты-Мансийска (далее - Департамент муниципальной собственности) осуществляет учет жилых помещений муниципального специализированного жилищного фонда в системе ведения учета муниципальных жилых помещений и </w:t>
      </w:r>
      <w:proofErr w:type="gramStart"/>
      <w:r>
        <w:t>контроль за</w:t>
      </w:r>
      <w:proofErr w:type="gramEnd"/>
      <w:r>
        <w:t xml:space="preserve"> использованием и своевременным освобождением жилых помещений муниципального специализированного жилищного фонда.</w:t>
      </w:r>
    </w:p>
    <w:p w:rsidR="00BE460C" w:rsidRDefault="00BE460C">
      <w:pPr>
        <w:pStyle w:val="ConsPlusNormal"/>
        <w:ind w:firstLine="540"/>
        <w:jc w:val="both"/>
      </w:pPr>
    </w:p>
    <w:p w:rsidR="00BE460C" w:rsidRDefault="00BE460C">
      <w:pPr>
        <w:pStyle w:val="ConsPlusTitle"/>
        <w:jc w:val="center"/>
        <w:outlineLvl w:val="1"/>
      </w:pPr>
      <w:r>
        <w:t xml:space="preserve">2. </w:t>
      </w:r>
      <w:proofErr w:type="gramStart"/>
      <w:r>
        <w:t>Служебные жилые помещения муниципального</w:t>
      </w:r>
      <w:proofErr w:type="gramEnd"/>
    </w:p>
    <w:p w:rsidR="00BE460C" w:rsidRDefault="00BE460C">
      <w:pPr>
        <w:pStyle w:val="ConsPlusTitle"/>
        <w:jc w:val="center"/>
      </w:pPr>
      <w:r>
        <w:t>специализированного жилищного фонда</w:t>
      </w:r>
    </w:p>
    <w:p w:rsidR="00BE460C" w:rsidRDefault="00BE460C">
      <w:pPr>
        <w:pStyle w:val="ConsPlusNormal"/>
        <w:ind w:firstLine="540"/>
        <w:jc w:val="both"/>
      </w:pPr>
    </w:p>
    <w:p w:rsidR="00BE460C" w:rsidRDefault="00BE460C">
      <w:pPr>
        <w:pStyle w:val="ConsPlusNormal"/>
        <w:ind w:firstLine="540"/>
        <w:jc w:val="both"/>
      </w:pPr>
      <w:r>
        <w:lastRenderedPageBreak/>
        <w:t xml:space="preserve">2.1. </w:t>
      </w:r>
      <w:proofErr w:type="gramStart"/>
      <w:r>
        <w:t>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Ханты-Мансийска, муниципальными предприятиями города Ханты-Мансийска, муниципальными учреждениями города Ханты-Мансийска, бюджетными учреждениями Ханты-Мансийского автономного округа - Югры, с которыми Администрацией города Ханты-Мансийска заключены соглашения о сотрудничестве, либо в связи с избранием на выборные должности в органы местного самоуправления города</w:t>
      </w:r>
      <w:proofErr w:type="gramEnd"/>
      <w:r>
        <w:t xml:space="preserve"> Ханты-Мансийска.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2.2. Исходя из предназначения, служебные жилые помещения муниципального специализированного жилищного фонда находятся в казне города Ханты-Мансийска, передаются в хозяйственное ведение муниципальных предприятий и в оперативное управление муниципальным учреждениям.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0" w:name="P32"/>
      <w:bookmarkEnd w:id="0"/>
      <w:r>
        <w:t>2.3. Служебные жилые помещения муниципального специализированного жилищного фонда, находящиеся в казне города Ханты-Мансийска, предоставляются: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1) гражданам, избранным на выборные должности в органы местного самоуправления города Ханты-Мансийска;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2) гражданам, замещающим должности муниципальной службы в органах местного самоуправления города Ханты-Мансийска;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3) гражданам,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города Ханты-Мансийска;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4) рабочим органов местного самоуправления города Ханты-Мансийска;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5) иным работникам, состоящим в трудовых отношениях с органами местного самоуправления города Ханты-Мансийска;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6) гражданам, состоящим в трудовых отношениях с муниципальными учреждениями города Ханты-Мансийска;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7) гражданам, состоящим в трудовых отношениях с муниципальными предприятиями города Ханты-Мансийска;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8) гражданам, состоящим в трудовых отношениях с бюджетными учреждениями Ханты-Мансийского автономного округа - Югры, с которыми Администрацией города Ханты-Мансийска заключены соглашения о сотрудничестве;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9) иным категориям граждан, имеющим право на обеспечение жилыми помещениями муниципального жилищного фонда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2.4. Служебные жилые помещения муниципального специализированного жилищного фонда, находящиеся в казне города Ханты-Мансийска, предоставляются категориям граждан, указанным в </w:t>
      </w:r>
      <w:hyperlink w:anchor="P32" w:history="1">
        <w:r>
          <w:rPr>
            <w:color w:val="0000FF"/>
          </w:rPr>
          <w:t>пункте 2.3 раздела 2</w:t>
        </w:r>
      </w:hyperlink>
      <w:r>
        <w:t xml:space="preserve"> настоящего Порядка, при условии, что такие граждане на территории города Ханты-Мансийска: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1) не являются нанимателями или членами </w:t>
      </w:r>
      <w:proofErr w:type="gramStart"/>
      <w:r>
        <w:t>семьи нанимателя жилых помещений жилищного фонда социального использования</w:t>
      </w:r>
      <w:proofErr w:type="gramEnd"/>
      <w:r>
        <w:t>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2) не являются собственниками или членами семьи собственника жилых помещений;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lastRenderedPageBreak/>
        <w:t>3) не являются нанимателями или членами семьи нанимателя жилых помещений специализированного жилищного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4) являются нанимателями или членами </w:t>
      </w:r>
      <w:proofErr w:type="gramStart"/>
      <w:r>
        <w:t>семьи нанимателя жилых помещений жилищного фонда социального использования</w:t>
      </w:r>
      <w:proofErr w:type="gramEnd"/>
      <w:r>
        <w:t xml:space="preserve">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нормы;</w:t>
      </w:r>
    </w:p>
    <w:p w:rsidR="00BE460C" w:rsidRDefault="00BE460C">
      <w:pPr>
        <w:pStyle w:val="ConsPlusNormal"/>
        <w:spacing w:before="220"/>
        <w:ind w:firstLine="540"/>
        <w:jc w:val="both"/>
      </w:pPr>
      <w:proofErr w:type="gramStart"/>
      <w:r>
        <w:t>5)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</w:t>
      </w:r>
      <w:proofErr w:type="gramEnd"/>
      <w:r>
        <w:t xml:space="preserve"> </w:t>
      </w:r>
      <w:proofErr w:type="gramStart"/>
      <w:r>
        <w:t>принадлежащего</w:t>
      </w:r>
      <w:proofErr w:type="gramEnd"/>
      <w:r>
        <w:t xml:space="preserve"> на праве собственности.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2.5. Рассмотрение вопроса о предоставлении служебного жилого помещения муниципального специализированного жилищного фонда, находящегося в казне города Ханты-Мансийска, осуществляется на основании следующих документов и сведений: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заявление о предоставлении жилого помещения, подписанное заявителем и всеми совершеннолетними членами семьи заявителя;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копия документа, удостоверяющего личность заявителя и членов его семьи;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3) доверенность (в случае представления интересов заявителя его представителем);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5" w:name="P52"/>
      <w:bookmarkEnd w:id="5"/>
      <w:r>
        <w:t>4) копия свидетельства о государственной регистрации заключения (расторжения) брака заявителя и членов его семьи (при наличии);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6" w:name="P53"/>
      <w:bookmarkEnd w:id="6"/>
      <w:r>
        <w:t>5) сведения о регистрации по месту жительства заявителя и членов его семьи;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7" w:name="P54"/>
      <w:bookmarkEnd w:id="7"/>
      <w:r>
        <w:t>6) копия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прав на недвижимое имущество и сделок с ним;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8" w:name="P55"/>
      <w:bookmarkEnd w:id="8"/>
      <w:r>
        <w:t>7) копия трудовой книжки или сведения о трудовой деятельности и копия трудового договора (контракта) заявителя, заверенные по месту работы (прохождения муниципальной службы);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8) ходатайство работодателя (представителя нанимателя) заявителя о предоставлении заявителю жилого помещения;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9" w:name="P57"/>
      <w:bookmarkEnd w:id="9"/>
      <w:r>
        <w:t xml:space="preserve">9) медицинские справки о наличии у заявителя и (или) членов его семьи </w:t>
      </w:r>
      <w:hyperlink r:id="rId8" w:history="1">
        <w:r>
          <w:rPr>
            <w:color w:val="0000FF"/>
          </w:rPr>
          <w:t>заболеваний</w:t>
        </w:r>
      </w:hyperlink>
      <w:r>
        <w:t>, установленных приказом Министерства здравоохранения Российской Федерации от 29.11.2012 N 987н, при которых невозможно совместное проживание граждан в одном жилом помещении (при наличии);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10" w:name="P58"/>
      <w:bookmarkEnd w:id="10"/>
      <w:r>
        <w:t>10) сведения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имя, в случае его изменения (сведения о правах, зарегистрированных до 15.07.1998);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11" w:name="P59"/>
      <w:bookmarkEnd w:id="11"/>
      <w:r>
        <w:t xml:space="preserve">11) сведения о наличии или об отсутствии на территории города Ханты-Мансийска в собственности жилого помещения у заявителя и членов его семьи, в том числе на ранее </w:t>
      </w:r>
      <w:r>
        <w:lastRenderedPageBreak/>
        <w:t>существовавшее имя, в случае его изменения (сведения о правах, зарегистрированных с 15.07.1998);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12" w:name="P60"/>
      <w:bookmarkEnd w:id="12"/>
      <w:proofErr w:type="gramStart"/>
      <w:r>
        <w:t>12) 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</w:t>
      </w:r>
      <w:proofErr w:type="gramEnd"/>
      <w:r>
        <w:t xml:space="preserve"> жилого помещения и количества граждан, имеющих право пользования жилым помещением;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13" w:name="P61"/>
      <w:bookmarkEnd w:id="13"/>
      <w:proofErr w:type="gramStart"/>
      <w:r>
        <w:t>13) 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</w:t>
      </w:r>
      <w:proofErr w:type="gramEnd"/>
      <w:r>
        <w:t xml:space="preserve"> жилого помещения и количества граждан, имеющих право пользования жилым помещением;</w:t>
      </w:r>
    </w:p>
    <w:p w:rsidR="00BE460C" w:rsidRDefault="00BE460C">
      <w:pPr>
        <w:pStyle w:val="ConsPlusNormal"/>
        <w:spacing w:before="220"/>
        <w:ind w:firstLine="540"/>
        <w:jc w:val="both"/>
      </w:pPr>
      <w:proofErr w:type="gramStart"/>
      <w:r>
        <w:t>14) 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</w:t>
      </w:r>
      <w:proofErr w:type="gramEnd"/>
      <w:r>
        <w:t xml:space="preserve"> технических характеристик жилого помещения и количества граждан, имеющих право пользования жилым помещением;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14" w:name="P63"/>
      <w:bookmarkEnd w:id="14"/>
      <w:proofErr w:type="gramStart"/>
      <w:r>
        <w:t>15) 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</w:t>
      </w:r>
      <w:proofErr w:type="gramEnd"/>
      <w:r>
        <w:t xml:space="preserve"> жилого помещения и количества граждан, имеющих право пользования жилым помещением.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Запрещается требовать от заявителей: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</w:t>
      </w:r>
    </w:p>
    <w:p w:rsidR="00BE460C" w:rsidRDefault="00BE460C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</w:t>
      </w:r>
      <w:proofErr w:type="gramEnd"/>
      <w:r>
        <w:t xml:space="preserve"> </w:t>
      </w:r>
      <w:proofErr w:type="gramStart"/>
      <w:r>
        <w:t xml:space="preserve"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</w:t>
      </w:r>
      <w:proofErr w:type="gramEnd"/>
      <w:r>
        <w:t xml:space="preserve"> Заявитель вправе представить указанные документы и информацию по собственной инициативе.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lastRenderedPageBreak/>
        <w:t xml:space="preserve">Документы, указанные в </w:t>
      </w:r>
      <w:hyperlink w:anchor="P4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2" w:history="1">
        <w:r>
          <w:rPr>
            <w:color w:val="0000FF"/>
          </w:rPr>
          <w:t>4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 - </w:t>
      </w:r>
      <w:hyperlink w:anchor="P57" w:history="1">
        <w:r>
          <w:rPr>
            <w:color w:val="0000FF"/>
          </w:rPr>
          <w:t>9</w:t>
        </w:r>
      </w:hyperlink>
      <w:r>
        <w:t xml:space="preserve"> настоящего пункта, представляются заявителем в Департамент муниципальной собственности самостоятельно.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3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58" w:history="1">
        <w:r>
          <w:rPr>
            <w:color w:val="0000FF"/>
          </w:rPr>
          <w:t>10</w:t>
        </w:r>
      </w:hyperlink>
      <w:r>
        <w:t xml:space="preserve">, </w:t>
      </w:r>
      <w:hyperlink w:anchor="P59" w:history="1">
        <w:r>
          <w:rPr>
            <w:color w:val="0000FF"/>
          </w:rPr>
          <w:t>11</w:t>
        </w:r>
      </w:hyperlink>
      <w:r>
        <w:t xml:space="preserve">, </w:t>
      </w:r>
      <w:hyperlink w:anchor="P61" w:history="1">
        <w:r>
          <w:rPr>
            <w:color w:val="0000FF"/>
          </w:rPr>
          <w:t>13</w:t>
        </w:r>
      </w:hyperlink>
      <w:r>
        <w:t xml:space="preserve"> - </w:t>
      </w:r>
      <w:hyperlink w:anchor="P63" w:history="1">
        <w:r>
          <w:rPr>
            <w:color w:val="0000FF"/>
          </w:rPr>
          <w:t>15</w:t>
        </w:r>
      </w:hyperlink>
      <w:r>
        <w:t xml:space="preserve"> настоящего пункта,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0" w:history="1">
        <w:r>
          <w:rPr>
            <w:color w:val="0000FF"/>
          </w:rPr>
          <w:t>подпункте 12</w:t>
        </w:r>
      </w:hyperlink>
      <w:r>
        <w:t xml:space="preserve"> настоящего пункта, оформляются Департаментом муниципальной собственности или могут быть представлены заявителем по собственной инициативе.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Документы, удостоверяющие личность заявителя, указанные в </w:t>
      </w:r>
      <w:hyperlink w:anchor="P50" w:history="1">
        <w:r>
          <w:rPr>
            <w:color w:val="0000FF"/>
          </w:rPr>
          <w:t>подпункте 2</w:t>
        </w:r>
      </w:hyperlink>
      <w:r>
        <w:t xml:space="preserve"> настоящего пункта, представляются в форме одного из следующих документов: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паспорт гражданина Российской Федерации - для граждан Российской Федерации старше 14 лет, проживающих на территории Российской Федерации;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свидетельство о рождении - для граждан Российской Федерации, не достигших 14 лет;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временное удостоверение личности гражданина Российской Федерации;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удостоверение личности или военный билет военнослужащего;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паспорт моряка.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5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2" w:history="1">
        <w:r>
          <w:rPr>
            <w:color w:val="0000FF"/>
          </w:rPr>
          <w:t>4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,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пункта,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Департамента муниципальной собственности, ответственный за прием и регистрацию заявления, удостоверяет указанные документы, после чего оригиналы документов возвращаются заявителю.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2.6. Рассмотрение поступивших заявлений и документов о предоставлении служебного жилого помещения муниципального специализированного жилищного фонда, находящегося в казне города Ханты-Мансийска, осуществляется Комиссией по жилищным вопросам Департамента муниципальной собственности в течение одного месяца с даты их регистрации, которая по результатам работы принимает одно из следующих решений: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о предоставлении заявителю служебного жилого помещения муниципального специализированного жилищного фонда, подготовке и внесении в установленном порядке на согласование проекта постановления Администрации города Ханты-Мансийска о предоставлении заявителю служебного жилого помещения муниципального специализированного жилищного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об отказе заявителю в предоставлении служебного жилого помещения муниципального специализированного жилищного фонда.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2.7.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2.8. Решение об отказе в предоставлении служебного жилого помещения муниципального специализированного жилищного фонда, находящегося в казне города Ханты-Мансийска, принимается в случаях: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1) непредставление всех документов, необходимых для рассмотрения вопроса о предоставлении служебного жилого помещения муниципального специализированного </w:t>
      </w:r>
      <w:r>
        <w:lastRenderedPageBreak/>
        <w:t>жилищного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2) наличие в документах, необходимых для рассмотрения вопроса о предоставлении служебного жилого помещения муниципального специализированного жилищного фонда, недостоверных сведений;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3) заявитель не относится к категориям граждан, указанным в </w:t>
      </w:r>
      <w:hyperlink w:anchor="P32" w:history="1">
        <w:r>
          <w:rPr>
            <w:color w:val="0000FF"/>
          </w:rPr>
          <w:t>пункте 2.3 раздела 2</w:t>
        </w:r>
      </w:hyperlink>
      <w:r>
        <w:t xml:space="preserve"> настоящего Порядка;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4) отсутствие свободных служебных жилых помещений муниципального специализированного жилищного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5) представление документов неправомочным лицом;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6) заявитель и (или) члены его семьи на территории города Ханты-Мансийска являются нанимателями или членами </w:t>
      </w:r>
      <w:proofErr w:type="gramStart"/>
      <w:r>
        <w:t>семьи нанимателя жилых помещений жилищного фонда социального использования</w:t>
      </w:r>
      <w:proofErr w:type="gramEnd"/>
      <w:r>
        <w:t xml:space="preserve"> и обеспечены общей площадью жилого помещения на одного члена семьи более учетной нормы;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7) заявитель и (или) члены его семьи на территории города Ханты-Мансийска являются собственниками или членами семьи собственника жилых помещений и обеспечены общей площадью жилого помещения на одного члена семьи </w:t>
      </w:r>
      <w:proofErr w:type="gramStart"/>
      <w:r>
        <w:t>более учетной</w:t>
      </w:r>
      <w:proofErr w:type="gramEnd"/>
      <w:r>
        <w:t xml:space="preserve"> нормы;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8) заявитель и (или) члены его семьи на территории города Ханты-Мансийска являются нанимателями или членами семьи нанимателя жилых помещений специализированного жилищного фонда, жилищного фонда коммерческого использования;</w:t>
      </w:r>
    </w:p>
    <w:p w:rsidR="00BE460C" w:rsidRDefault="00BE460C">
      <w:pPr>
        <w:pStyle w:val="ConsPlusNormal"/>
        <w:spacing w:before="220"/>
        <w:ind w:firstLine="540"/>
        <w:jc w:val="both"/>
      </w:pPr>
      <w:proofErr w:type="gramStart"/>
      <w:r>
        <w:t>9) заявитель и (или) члены его семьи на территории города Ханты-Мансийска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больного, страдающего тяжелой формой хронического заболевания, при которой совместное проживание с ним в одной квартире невозможно, но проживают в квартире, занятой одной семьей, или</w:t>
      </w:r>
      <w:proofErr w:type="gramEnd"/>
      <w:r>
        <w:t xml:space="preserve"> имеют иное жилое помещение, занимаемое по договору социального найма или принадлежащее на праве собственности;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10) представление заявителем документов, не отвечающих требованиям, установленным </w:t>
      </w:r>
      <w:hyperlink w:anchor="P48" w:history="1">
        <w:r>
          <w:rPr>
            <w:color w:val="0000FF"/>
          </w:rPr>
          <w:t>пунктом 2.5 раздела 2</w:t>
        </w:r>
      </w:hyperlink>
      <w:r>
        <w:t xml:space="preserve"> настоящего Порядка.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После устранения причин, послуживших основанием для отказа в предоставлении служебного жилого помещения муниципального специализированного жилищного фонда, находящегося в казне города Ханты-Мансийска,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фонда, находящегося в казне города Ханты-Мансийска, в соответствии с настоящим Порядком.</w:t>
      </w:r>
      <w:proofErr w:type="gramEnd"/>
    </w:p>
    <w:p w:rsidR="00BE460C" w:rsidRDefault="00BE460C">
      <w:pPr>
        <w:pStyle w:val="ConsPlusNormal"/>
        <w:spacing w:before="220"/>
        <w:ind w:firstLine="540"/>
        <w:jc w:val="both"/>
      </w:pPr>
      <w:r>
        <w:t>2.10. Постановление Администрации города Ханты-Мансийска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2.11. Предоставление служебных жилых помещений муниципального специализированного жилищного фонда, находящихся в хозяйственном ведении муниципальных предприятий или в оперативном управлении муниципальных учреждений, осуществляется с согласия Департамента муниципальной собственности.</w:t>
      </w:r>
    </w:p>
    <w:p w:rsidR="00BE460C" w:rsidRDefault="00BE460C">
      <w:pPr>
        <w:pStyle w:val="ConsPlusNormal"/>
        <w:spacing w:before="220"/>
        <w:ind w:firstLine="540"/>
        <w:jc w:val="both"/>
      </w:pPr>
      <w:bookmarkStart w:id="15" w:name="P95"/>
      <w:bookmarkEnd w:id="15"/>
      <w:r>
        <w:lastRenderedPageBreak/>
        <w:t xml:space="preserve">2.12. </w:t>
      </w:r>
      <w:proofErr w:type="gramStart"/>
      <w:r>
        <w:t xml:space="preserve">В целях предоставления работнику служебного жилого помещения муниципального специализированного жилищного фонда, находящегося в хозяйственном ведении или в оперативном управлении,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документы, указанные в </w:t>
      </w:r>
      <w:hyperlink w:anchor="P4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5" w:history="1">
        <w:r>
          <w:rPr>
            <w:color w:val="0000FF"/>
          </w:rPr>
          <w:t>7</w:t>
        </w:r>
      </w:hyperlink>
      <w:r>
        <w:t xml:space="preserve">, </w:t>
      </w:r>
      <w:hyperlink w:anchor="P57" w:history="1">
        <w:r>
          <w:rPr>
            <w:color w:val="0000FF"/>
          </w:rPr>
          <w:t>9</w:t>
        </w:r>
      </w:hyperlink>
      <w:r>
        <w:t xml:space="preserve"> - </w:t>
      </w:r>
      <w:hyperlink w:anchor="P63" w:history="1">
        <w:r>
          <w:rPr>
            <w:color w:val="0000FF"/>
          </w:rPr>
          <w:t>15 пункта 2.5</w:t>
        </w:r>
      </w:hyperlink>
      <w:r>
        <w:t xml:space="preserve"> настоящего раздела.</w:t>
      </w:r>
      <w:proofErr w:type="gramEnd"/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2.13. Рассмотрение поступивших заявления и документов, указанных в </w:t>
      </w:r>
      <w:hyperlink w:anchor="P95" w:history="1">
        <w:r>
          <w:rPr>
            <w:color w:val="0000FF"/>
          </w:rPr>
          <w:t>пункте 2.12</w:t>
        </w:r>
      </w:hyperlink>
      <w:r>
        <w:t xml:space="preserve"> настоящего раздела, осуществляется Комиссией по жилищным вопросам Департамента муниципальной собственности в течение одного месяца с даты их регистрации, которая по результатам работы принимает одно из следующих решений: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о даче работодателю согласия на предоставление работнику служебного жилого помещения муниципального специализированного жилищного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об отказе работодателю в даче согласия на предоставление работнику служебного жилого помещения муниципального специализированного жилищного фонда.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>Муниципальные предприятия и учреждения совместно с профсоюзным комитетом либо жилищно-бытовой комиссией ведут списки граждан, нуждающихся в служебных жилых помещениях муниципального специализированного жилищного фонда, и принимают решения о предоставлении работникам служебных жилых помещений муниципального специализированного жилищного фонда, находящихся в хозяйственном ведении или в оперативном управлении на основании решения Комиссии по жилищным вопросам.</w:t>
      </w:r>
      <w:proofErr w:type="gramEnd"/>
    </w:p>
    <w:p w:rsidR="00BE460C" w:rsidRDefault="00BE460C">
      <w:pPr>
        <w:pStyle w:val="ConsPlusNormal"/>
        <w:spacing w:before="220"/>
        <w:ind w:firstLine="540"/>
        <w:jc w:val="both"/>
      </w:pPr>
      <w:r>
        <w:t>2.15.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2.16. Решение об отказе в даче согласия на предоставление работнику служебного жилого помещения муниципального специализированного жилищного фонда, находящегося в хозяйственном ведении или в оперативном управлении, принимается в случаях: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1) непредставление всех документов,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фонда, находящегося в хозяйственном ведении или в оперативном управлении;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2) наличие в документах,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фонда, находящегося в хозяйственном ведении или в оперативном управлении, недостоверных сведений;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3) несоответствие работника требованиям, установленным </w:t>
      </w:r>
      <w:hyperlink w:anchor="P3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42" w:history="1">
        <w:r>
          <w:rPr>
            <w:color w:val="0000FF"/>
          </w:rPr>
          <w:t>2.4</w:t>
        </w:r>
      </w:hyperlink>
      <w:r>
        <w:t xml:space="preserve"> настоящего раздела;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4) если жилое помещение, указанное в решении о предоставлении работнику служебного жилого помещения муниципального специализированного жилищного фонда, не находится в хозяйственном ведении или в оперативном управлении работодателя;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5) представление документов, не отвечающих требованиям, установленным </w:t>
      </w:r>
      <w:hyperlink w:anchor="P48" w:history="1">
        <w:r>
          <w:rPr>
            <w:color w:val="0000FF"/>
          </w:rPr>
          <w:t>пунктом 2.5</w:t>
        </w:r>
      </w:hyperlink>
      <w:r>
        <w:t xml:space="preserve"> настоящего раздела.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 xml:space="preserve">После устранения причин,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фонда, находящегося в хозяйственном ведении или в </w:t>
      </w:r>
      <w:r>
        <w:lastRenderedPageBreak/>
        <w:t>оперативном управлении,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фонда, находящегося в хозяйственном ведении или в оперативном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>, в соответствии с настоящим Порядком.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2.18.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фонда, находящегося в хозяйственном ведении или в оперативном управлении,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2.19.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Ханты-Мансийска, муниципальным предприятием или учреждением города Ханты-Мансийска, нахождения на выборной должности в органах местного самоуправления города Ханты-Мансийска.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2.20.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2.21.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условиях, установленных действующим законодательством. Работодатели ведут списки работников, проживающих в служебных жилых помещениях муниципального специализированного жилищного фонда,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2.22. В случаях расторжения или прекращения договора найма служебного жилого помещения муниципального специализированного жилищного фонда, находящегося в казне города Ханты-Мансийска, выселение граждан осуществляется Департаментом муниципальной собственности в порядке, установленном действующим законодательством.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2.23. В случаях расторжения или прекращения договора найма служебного жилого помещения муниципального специализированного жилищного фонда, находящегося в хозяйственном ведении или оперативном управлении, выселение граждан осуществляется муниципальным учреждением или муниципальным предприятием в порядке, установленном действующим законодательством.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2.24.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фонда, находящихся в оперативном управлении или хозяйственном ведении соответственно.</w:t>
      </w:r>
    </w:p>
    <w:p w:rsidR="00BE460C" w:rsidRDefault="00BE460C">
      <w:pPr>
        <w:pStyle w:val="ConsPlusNormal"/>
        <w:ind w:firstLine="540"/>
        <w:jc w:val="both"/>
      </w:pPr>
    </w:p>
    <w:p w:rsidR="00BE460C" w:rsidRDefault="00BE460C">
      <w:pPr>
        <w:pStyle w:val="ConsPlusTitle"/>
        <w:jc w:val="center"/>
        <w:outlineLvl w:val="1"/>
      </w:pPr>
      <w:r>
        <w:t>3. Предоставление жилых помещений в общежитиях</w:t>
      </w:r>
    </w:p>
    <w:p w:rsidR="00BE460C" w:rsidRDefault="00BE460C">
      <w:pPr>
        <w:pStyle w:val="ConsPlusTitle"/>
        <w:jc w:val="center"/>
      </w:pPr>
      <w:r>
        <w:t>муниципального специализированного жилищного фонда</w:t>
      </w:r>
    </w:p>
    <w:p w:rsidR="00BE460C" w:rsidRDefault="00BE460C">
      <w:pPr>
        <w:pStyle w:val="ConsPlusNormal"/>
        <w:ind w:firstLine="540"/>
        <w:jc w:val="both"/>
      </w:pPr>
    </w:p>
    <w:p w:rsidR="00BE460C" w:rsidRDefault="00BE460C">
      <w:pPr>
        <w:pStyle w:val="ConsPlusNormal"/>
        <w:ind w:firstLine="540"/>
        <w:jc w:val="both"/>
      </w:pPr>
      <w:r>
        <w:t xml:space="preserve">3.1. Жилые помещения в общежитиях муниципального специализированного жилищного фонда предоставляются категориям граждан, указанным в </w:t>
      </w:r>
      <w:hyperlink w:anchor="P32" w:history="1">
        <w:r>
          <w:rPr>
            <w:color w:val="0000FF"/>
          </w:rPr>
          <w:t>пункте 2.3 раздела 2</w:t>
        </w:r>
      </w:hyperlink>
      <w:r>
        <w:t xml:space="preserve"> настоящего Порядка, при условии, что такие граждане на территории города Ханты-Мансийска: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lastRenderedPageBreak/>
        <w:t xml:space="preserve">1) не являются нанимателями или членами </w:t>
      </w:r>
      <w:proofErr w:type="gramStart"/>
      <w:r>
        <w:t>семьи нанимателя жилых помещений жилищного фонда социального использования</w:t>
      </w:r>
      <w:proofErr w:type="gramEnd"/>
      <w:r>
        <w:t>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2) не являются собственниками или членами семьи собственника жилых помещений;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3) не являются нанимателями или членами семьи нанимателя жилых помещений специализированного жилищного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4) являются нанимателями или членами </w:t>
      </w:r>
      <w:proofErr w:type="gramStart"/>
      <w:r>
        <w:t>семьи нанимателя жилых помещений жилищного фонда социального использования</w:t>
      </w:r>
      <w:proofErr w:type="gramEnd"/>
      <w:r>
        <w:t xml:space="preserve">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нормы;</w:t>
      </w:r>
    </w:p>
    <w:p w:rsidR="00BE460C" w:rsidRDefault="00BE460C">
      <w:pPr>
        <w:pStyle w:val="ConsPlusNormal"/>
        <w:spacing w:before="220"/>
        <w:ind w:firstLine="540"/>
        <w:jc w:val="both"/>
      </w:pPr>
      <w:proofErr w:type="gramStart"/>
      <w:r>
        <w:t>5)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</w:t>
      </w:r>
      <w:proofErr w:type="gramEnd"/>
      <w:r>
        <w:t xml:space="preserve"> </w:t>
      </w:r>
      <w:proofErr w:type="gramStart"/>
      <w:r>
        <w:t>принадлежащего</w:t>
      </w:r>
      <w:proofErr w:type="gramEnd"/>
      <w:r>
        <w:t xml:space="preserve"> на праве собственности.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3.2. Жилое помещение в общежитии муниципального специализированного жилищного фонда предоставляется для проживания одинокого гражданина, для проживания семьи. Одинокому гражданину предоставляется койко-место, семье предоставляется изолированное жилое помещение.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семьи, вселяемые с нанимателем. Вселение иных лиц в жилое помещение в общежитии муниципального специализированного жилищного фонда, не являющихся членами семьи нанимателя, не допускается.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3.3.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3.4. Для рассмотрения вопроса о предоставлении жилого помещения в общежитии муниципального специализированного жилищного фонда, заявители представляют в Департамент муниципальной собственности документы, указанные в </w:t>
      </w:r>
      <w:hyperlink w:anchor="P48" w:history="1">
        <w:r>
          <w:rPr>
            <w:color w:val="0000FF"/>
          </w:rPr>
          <w:t>пункте 2.5 раздела 2</w:t>
        </w:r>
      </w:hyperlink>
      <w:r>
        <w:t xml:space="preserve"> настоящего Порядка.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3.5.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</w:t>
      </w:r>
      <w:proofErr w:type="gramStart"/>
      <w:r>
        <w:t>муниципальный</w:t>
      </w:r>
      <w:proofErr w:type="gramEnd"/>
      <w:r>
        <w:t xml:space="preserve"> собственности в течение одного месяца с даты их регистрации, которая по результатам работы принимает одно из следующих решений: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Ханты-Мансийска о предоставлении заявителю жилого помещения в общежитии муниципального специализированного жилищного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рекомендовать Департаменту муниципальной собственности отказать заявителю в </w:t>
      </w:r>
      <w:r>
        <w:lastRenderedPageBreak/>
        <w:t>предоставлении жилого помещения в общежитии муниципального специализированного жилищного фонда.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3.6.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3.7. Решение об отказе в предоставлении жилого помещения в общежитии муниципального специализированного жилищного фонда принимается в следующих случаях: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1) непредставление всех документов, необходимых для рассмотрения вопроса о предоставлении жилого помещения в общежитии муниципального специализированного жилищного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2) наличие в документах, необходимых для рассмотрения вопроса о предоставлении жилого помещения в общежитии муниципального специализированного жилищного фонда, недостоверных сведений;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3) если заявитель не относится к категориям граждан, указанным в </w:t>
      </w:r>
      <w:hyperlink w:anchor="P32" w:history="1">
        <w:r>
          <w:rPr>
            <w:color w:val="0000FF"/>
          </w:rPr>
          <w:t>пункте 2.3 раздела 2</w:t>
        </w:r>
      </w:hyperlink>
      <w:r>
        <w:t xml:space="preserve"> настоящего Порядка;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4) отсутствие свободных жилых помещений в общежитии муниципального специализированного жилищного фонда;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5) представление документов неправомочным лицом;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6) если заявитель и (или) члены его семьи на территории города Ханты-Мансийска являются нанимателями или членами </w:t>
      </w:r>
      <w:proofErr w:type="gramStart"/>
      <w:r>
        <w:t>семьи нанимателя жилых помещений жилищного фонда социального использования</w:t>
      </w:r>
      <w:proofErr w:type="gramEnd"/>
      <w:r>
        <w:t xml:space="preserve"> и обеспечены общей площадью жилого помещения на одного члена семьи более учетной нормы;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7) если заявитель и (или) члены его семьи на территории города Ханты-Мансийска являются собственниками или членами семьи собственника жилых помещений и обеспечены общей площадью жилого помещения на одного члена семьи </w:t>
      </w:r>
      <w:proofErr w:type="gramStart"/>
      <w:r>
        <w:t>более учетной</w:t>
      </w:r>
      <w:proofErr w:type="gramEnd"/>
      <w:r>
        <w:t xml:space="preserve"> нормы;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8) если заявитель и (или) члены его семьи на территории города Ханты-Мансийска являются нанимателями или членами семьи нанимателя жилых помещений специализированного жилищного фонда, жилищного фонда коммерческого использования;</w:t>
      </w:r>
    </w:p>
    <w:p w:rsidR="00BE460C" w:rsidRDefault="00BE460C">
      <w:pPr>
        <w:pStyle w:val="ConsPlusNormal"/>
        <w:spacing w:before="220"/>
        <w:ind w:firstLine="540"/>
        <w:jc w:val="both"/>
      </w:pPr>
      <w:proofErr w:type="gramStart"/>
      <w:r>
        <w:t>9) если заявитель и (или) члены его семьи на территории города Ханты-Мансийска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больного, страдающего тяжелой формой хронического заболевания, при которой совместное проживание с ним в одной квартире невозможно, но проживают в квартире, занятой одной семьей</w:t>
      </w:r>
      <w:proofErr w:type="gramEnd"/>
      <w:r>
        <w:t>, или имеют иное жилое помещение, занимаемое по договору социального найма или принадлежащее на праве собственности;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10) представление заявителем документов, не отвечающих требованиям, установленным </w:t>
      </w:r>
      <w:hyperlink w:anchor="P48" w:history="1">
        <w:r>
          <w:rPr>
            <w:color w:val="0000FF"/>
          </w:rPr>
          <w:t>пунктом 2.5 раздела 2</w:t>
        </w:r>
      </w:hyperlink>
      <w:r>
        <w:t xml:space="preserve"> настоящего Порядка.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3.8. После устранения причин, послуживших основанием для отказа в предоставлении жилого помещения в общежитии муниципального специализированного жилищного фонда,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фонда, согласно настоящему Порядку.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 xml:space="preserve">3.9. Постановление Администрации города Ханты-Мансийска о предоставлении заявителю </w:t>
      </w:r>
      <w:r>
        <w:lastRenderedPageBreak/>
        <w:t>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3.10.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условиях, установленных действующим законодательством.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3.11. Выселение граждан из муниципальных жилых помещений в общежитиях осуществляется Департаментом муниципальной собственности в порядке и на условиях, установленных действующим законодательством.</w:t>
      </w:r>
    </w:p>
    <w:p w:rsidR="00BE460C" w:rsidRDefault="00BE460C">
      <w:pPr>
        <w:pStyle w:val="ConsPlusNormal"/>
        <w:spacing w:before="220"/>
        <w:ind w:firstLine="540"/>
        <w:jc w:val="both"/>
      </w:pPr>
      <w:r>
        <w:t>Работодатели ведут списки работников, проживающих в жилых помещениях в общежитиях муниципального специализированного жилищного фонда,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помещений.</w:t>
      </w:r>
    </w:p>
    <w:p w:rsidR="00BE460C" w:rsidRDefault="00BE460C">
      <w:pPr>
        <w:pStyle w:val="ConsPlusNormal"/>
      </w:pPr>
      <w:hyperlink r:id="rId11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Постановление Администрации города Ханты-Мансийска от 30.10.2013 N 1385 (ред. </w:t>
        </w:r>
        <w:proofErr w:type="gramEnd"/>
        <w:r>
          <w:rPr>
            <w:i/>
            <w:color w:val="0000FF"/>
          </w:rPr>
          <w:t xml:space="preserve">от 05.04.2021) "Порядком предоставления гражданам муниципальных жилых помещений специализированного жилищного фонда города Ханты-Мансийска", </w:t>
        </w:r>
      </w:hyperlink>
      <w:bookmarkStart w:id="16" w:name="_GoBack"/>
      <w:bookmarkEnd w:id="16"/>
      <w:r>
        <w:br/>
      </w:r>
    </w:p>
    <w:p w:rsidR="00D036F1" w:rsidRDefault="00D036F1"/>
    <w:sectPr w:rsidR="00D036F1" w:rsidSect="0014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0C"/>
    <w:rsid w:val="00BE460C"/>
    <w:rsid w:val="00D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DFA2D269815948775BFA6E8ABBBD2725B530F47651F60617C8A7E26B2ECF2795495B4F95726CFB36F6CAB7BCA26B5C143C5B4D5BE58B6n9Y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DFA2D269815948775BFA6E8ABBBD27057580B46661F60617C8A7E26B2ECF26B54CDB8F85738CEBA7A3AFA3Dn9YE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DFA2D269815948775A1ABFEC7ECDD75540F0747631D303D2B8C2979E2EAA7391493E1BA132BCFB36438F938947FE58508C8BCCBA258BD80F76AF3n2Y4J" TargetMode="External"/><Relationship Id="rId11" Type="http://schemas.openxmlformats.org/officeDocument/2006/relationships/hyperlink" Target="consultantplus://offline/ref=90ADFA2D269815948775A1ABFEC7ECDD75540F0747631D3F38218C2979E2EAA7391493E1BA132BCFB2663CFF38947FE58508C8BCCBA258BD80F76AF3n2Y4J" TargetMode="External"/><Relationship Id="rId5" Type="http://schemas.openxmlformats.org/officeDocument/2006/relationships/hyperlink" Target="consultantplus://offline/ref=90ADFA2D269815948775A1ABFEC7ECDD75540F07476011313F218C2979E2EAA7391493E1BA132BCFB3653CF33E947FE58508C8BCCBA258BD80F76AF3n2Y4J" TargetMode="External"/><Relationship Id="rId10" Type="http://schemas.openxmlformats.org/officeDocument/2006/relationships/hyperlink" Target="consultantplus://offline/ref=90ADFA2D269815948775BFA6E8ABBBD27057580D41601F60617C8A7E26B2ECF2795495B1FA5C729FF73135FB3F812BBDDF5FC5BFnCY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DFA2D269815948775BFA6E8ABBBD27057580D41601F60617C8A7E26B2ECF2795495B4F95726CFB36F6CAB7BCA26B5C143C5B4D5BE58B6n9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4912</Words>
  <Characters>28005</Characters>
  <Application>Microsoft Office Word</Application>
  <DocSecurity>0</DocSecurity>
  <Lines>233</Lines>
  <Paragraphs>65</Paragraphs>
  <ScaleCrop>false</ScaleCrop>
  <Company/>
  <LinksUpToDate>false</LinksUpToDate>
  <CharactersWithSpaces>32852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2</cp:revision>
  <dcterms:created xsi:type="dcterms:W3CDTF">2021-09-10T09:24:00Z</dcterms:created>
  <dcterms:modified xsi:type="dcterms:W3CDTF">2021-09-10T09:26:00Z</dcterms:modified>
</cp:coreProperties>
</file>