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1FBC" w14:textId="77777777" w:rsidR="009C0408" w:rsidRDefault="009C0408" w:rsidP="009C04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FC2079" w14:textId="77777777" w:rsidR="000111CD" w:rsidRDefault="000111CD" w:rsidP="000111C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E76B245" w14:textId="77777777" w:rsidR="000111CD" w:rsidRPr="003B6AB2" w:rsidRDefault="000111CD" w:rsidP="000111C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BD6D4BB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BABC4FB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C3AA71A" w14:textId="77777777" w:rsidR="000111CD" w:rsidRDefault="000111CD" w:rsidP="009C04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295741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261867A" w14:textId="77777777" w:rsidR="000A33E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14:paraId="4270BCFA" w14:textId="77777777" w:rsidR="000A33EF" w:rsidRPr="00C31178" w:rsidRDefault="000A33EF" w:rsidP="000A33E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14:paraId="7A0EA7AC" w14:textId="77777777" w:rsidR="000A33EF" w:rsidRPr="007F0A68" w:rsidRDefault="000A33EF" w:rsidP="000A33EF">
      <w:pPr>
        <w:jc w:val="center"/>
        <w:rPr>
          <w:b/>
        </w:rPr>
      </w:pPr>
      <w:bookmarkStart w:id="0" w:name="_GoBack"/>
      <w:bookmarkEnd w:id="0"/>
    </w:p>
    <w:p w14:paraId="1F435E0F" w14:textId="77777777" w:rsidR="000A33EF" w:rsidRPr="009047D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14:paraId="767C2091" w14:textId="77777777" w:rsidR="000A33EF" w:rsidRDefault="000A33EF" w:rsidP="000A33EF">
      <w:pPr>
        <w:ind w:left="284" w:firstLine="964"/>
        <w:jc w:val="both"/>
        <w:rPr>
          <w:sz w:val="28"/>
        </w:rPr>
      </w:pPr>
    </w:p>
    <w:p w14:paraId="12FA4095" w14:textId="619EDDA2" w:rsidR="000B0D61" w:rsidRPr="000B0D61" w:rsidRDefault="000B0D61" w:rsidP="007D198E">
      <w:pPr>
        <w:spacing w:line="276" w:lineRule="auto"/>
        <w:ind w:firstLine="709"/>
        <w:jc w:val="both"/>
        <w:rPr>
          <w:sz w:val="28"/>
          <w:szCs w:val="28"/>
        </w:rPr>
      </w:pPr>
      <w:r w:rsidRPr="000B0D61">
        <w:rPr>
          <w:sz w:val="28"/>
          <w:szCs w:val="28"/>
        </w:rPr>
        <w:t>от «___»__________202</w:t>
      </w:r>
      <w:r w:rsidR="00812E34">
        <w:rPr>
          <w:sz w:val="28"/>
          <w:szCs w:val="28"/>
        </w:rPr>
        <w:t>2</w:t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  <w:t xml:space="preserve">           </w:t>
      </w:r>
      <w:r w:rsidRPr="000B0D61">
        <w:rPr>
          <w:sz w:val="28"/>
          <w:szCs w:val="28"/>
        </w:rPr>
        <w:t xml:space="preserve">     №_____</w:t>
      </w:r>
    </w:p>
    <w:p w14:paraId="258C48CE" w14:textId="77777777" w:rsidR="000A33EF" w:rsidRDefault="000A33EF" w:rsidP="007D198E">
      <w:pPr>
        <w:ind w:firstLine="709"/>
        <w:jc w:val="both"/>
        <w:rPr>
          <w:sz w:val="28"/>
        </w:rPr>
      </w:pPr>
    </w:p>
    <w:p w14:paraId="11D1D4EA" w14:textId="77777777" w:rsidR="007D198E" w:rsidRDefault="007D198E" w:rsidP="007D198E">
      <w:pPr>
        <w:ind w:firstLine="709"/>
        <w:jc w:val="both"/>
        <w:rPr>
          <w:sz w:val="28"/>
        </w:rPr>
      </w:pPr>
    </w:p>
    <w:p w14:paraId="39E1D2D3" w14:textId="77777777" w:rsidR="000A33EF" w:rsidRDefault="000B0D61" w:rsidP="007D198E">
      <w:pPr>
        <w:rPr>
          <w:sz w:val="28"/>
        </w:rPr>
      </w:pPr>
      <w:r>
        <w:rPr>
          <w:sz w:val="28"/>
        </w:rPr>
        <w:t>О внесении изменений в п</w:t>
      </w:r>
      <w:r w:rsidR="000A33EF">
        <w:rPr>
          <w:sz w:val="28"/>
        </w:rPr>
        <w:t xml:space="preserve">остановление </w:t>
      </w:r>
    </w:p>
    <w:p w14:paraId="2761BCE0" w14:textId="77777777" w:rsidR="000A33EF" w:rsidRDefault="000A33EF" w:rsidP="007D198E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14:paraId="6B979724" w14:textId="77777777" w:rsidR="000A33EF" w:rsidRDefault="000A33EF" w:rsidP="007D198E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B659B8">
        <w:rPr>
          <w:sz w:val="28"/>
        </w:rPr>
        <w:t>25.08.2015</w:t>
      </w:r>
      <w:r>
        <w:rPr>
          <w:sz w:val="28"/>
        </w:rPr>
        <w:t xml:space="preserve"> №</w:t>
      </w:r>
      <w:r w:rsidR="00B659B8">
        <w:rPr>
          <w:sz w:val="28"/>
        </w:rPr>
        <w:t>1002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 xml:space="preserve">«Об утверждении </w:t>
      </w:r>
    </w:p>
    <w:p w14:paraId="318E4201" w14:textId="77777777" w:rsidR="000A33EF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14:paraId="3986F901" w14:textId="77777777" w:rsidR="00B659B8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 w:rsidR="00B659B8">
        <w:rPr>
          <w:sz w:val="28"/>
          <w:szCs w:val="28"/>
        </w:rPr>
        <w:t xml:space="preserve">Выдача </w:t>
      </w:r>
      <w:proofErr w:type="gramStart"/>
      <w:r w:rsidR="00B659B8">
        <w:rPr>
          <w:sz w:val="28"/>
          <w:szCs w:val="28"/>
        </w:rPr>
        <w:t>градостроительного</w:t>
      </w:r>
      <w:proofErr w:type="gramEnd"/>
      <w:r w:rsidR="00B659B8">
        <w:rPr>
          <w:sz w:val="28"/>
          <w:szCs w:val="28"/>
        </w:rPr>
        <w:t xml:space="preserve"> </w:t>
      </w:r>
    </w:p>
    <w:p w14:paraId="0A0B70A3" w14:textId="77777777" w:rsidR="000A33EF" w:rsidRDefault="00B659B8" w:rsidP="007D198E">
      <w:pPr>
        <w:rPr>
          <w:sz w:val="28"/>
        </w:rPr>
      </w:pPr>
      <w:r>
        <w:rPr>
          <w:sz w:val="28"/>
          <w:szCs w:val="28"/>
        </w:rPr>
        <w:t>плана земельного участка</w:t>
      </w:r>
      <w:r w:rsidR="000A33EF" w:rsidRPr="00C73B65">
        <w:rPr>
          <w:sz w:val="28"/>
          <w:szCs w:val="28"/>
        </w:rPr>
        <w:t>»</w:t>
      </w:r>
    </w:p>
    <w:p w14:paraId="73ECC573" w14:textId="77777777" w:rsidR="000A33EF" w:rsidRDefault="000A33EF" w:rsidP="007D198E">
      <w:pPr>
        <w:ind w:firstLine="709"/>
        <w:jc w:val="both"/>
        <w:rPr>
          <w:sz w:val="28"/>
          <w:szCs w:val="28"/>
        </w:rPr>
      </w:pPr>
    </w:p>
    <w:p w14:paraId="10CF1E40" w14:textId="77777777" w:rsidR="00812E34" w:rsidRPr="00812E34" w:rsidRDefault="00812E34" w:rsidP="00812E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74C84075" w14:textId="77777777" w:rsidR="00812E34" w:rsidRPr="00812E34" w:rsidRDefault="00812E34" w:rsidP="00E40E5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2E34">
        <w:rPr>
          <w:rFonts w:eastAsia="Calibri"/>
          <w:sz w:val="28"/>
          <w:szCs w:val="28"/>
          <w:lang w:eastAsia="en-US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Ханты-Мансийска.</w:t>
      </w:r>
    </w:p>
    <w:p w14:paraId="415DC615" w14:textId="47117182" w:rsidR="00812E34" w:rsidRPr="00812E34" w:rsidRDefault="00812E34" w:rsidP="00E40E5A">
      <w:pPr>
        <w:ind w:firstLine="540"/>
        <w:jc w:val="both"/>
        <w:rPr>
          <w:sz w:val="28"/>
          <w:szCs w:val="28"/>
        </w:rPr>
      </w:pPr>
      <w:r w:rsidRPr="00812E34">
        <w:rPr>
          <w:rFonts w:eastAsia="Calibri"/>
          <w:sz w:val="28"/>
          <w:szCs w:val="28"/>
          <w:lang w:eastAsia="en-US"/>
        </w:rPr>
        <w:t>1.Внести в постановление Администрации города Ха</w:t>
      </w:r>
      <w:r w:rsidR="009C0408">
        <w:rPr>
          <w:rFonts w:eastAsia="Calibri"/>
          <w:sz w:val="28"/>
          <w:szCs w:val="28"/>
          <w:lang w:eastAsia="en-US"/>
        </w:rPr>
        <w:t xml:space="preserve">нты-Мансийска </w:t>
      </w:r>
      <w:r w:rsidRPr="00812E34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</w:rPr>
        <w:t xml:space="preserve">25.08.2015 №1002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C73B65"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812E34">
        <w:rPr>
          <w:rFonts w:eastAsia="Calibri"/>
          <w:sz w:val="28"/>
          <w:szCs w:val="28"/>
          <w:lang w:eastAsia="en-US"/>
        </w:rPr>
        <w:t>(далее-постановление) изменения</w:t>
      </w:r>
      <w:r w:rsidR="00E40E5A">
        <w:rPr>
          <w:rFonts w:eastAsia="Calibri"/>
          <w:sz w:val="28"/>
          <w:szCs w:val="28"/>
          <w:lang w:eastAsia="en-US"/>
        </w:rPr>
        <w:t xml:space="preserve"> изложив приложение в новой редакции</w:t>
      </w:r>
      <w:r w:rsidRPr="00812E34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14:paraId="4584FDF4" w14:textId="77777777" w:rsidR="00812E34" w:rsidRPr="00812E34" w:rsidRDefault="00812E34" w:rsidP="00E40E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2E34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 опубликования.</w:t>
      </w:r>
    </w:p>
    <w:p w14:paraId="763DF0F9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D069BEF" w14:textId="77777777" w:rsidR="00B868EB" w:rsidRDefault="00B868EB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55B025A" w14:textId="77777777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Глава города</w:t>
      </w:r>
    </w:p>
    <w:p w14:paraId="5F760644" w14:textId="5F0C0107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Ханты-Мансийска </w:t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 w:rsidR="007D198E">
        <w:rPr>
          <w:rFonts w:cs="Calibri"/>
          <w:iCs/>
          <w:sz w:val="28"/>
          <w:szCs w:val="28"/>
          <w:lang w:eastAsia="en-US"/>
        </w:rPr>
        <w:tab/>
      </w:r>
      <w:r w:rsidR="007765AD">
        <w:rPr>
          <w:rFonts w:cs="Calibri"/>
          <w:iCs/>
          <w:sz w:val="28"/>
          <w:szCs w:val="28"/>
          <w:lang w:eastAsia="en-US"/>
        </w:rPr>
        <w:t xml:space="preserve"> </w:t>
      </w:r>
      <w:r>
        <w:rPr>
          <w:rFonts w:cs="Calibri"/>
          <w:iCs/>
          <w:sz w:val="28"/>
          <w:szCs w:val="28"/>
          <w:lang w:eastAsia="en-US"/>
        </w:rPr>
        <w:t>М.П.</w:t>
      </w:r>
      <w:r w:rsidR="005F4155">
        <w:rPr>
          <w:rFonts w:cs="Calibri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cs="Calibri"/>
          <w:iCs/>
          <w:sz w:val="28"/>
          <w:szCs w:val="28"/>
          <w:lang w:eastAsia="en-US"/>
        </w:rPr>
        <w:t>Ряшин</w:t>
      </w:r>
      <w:proofErr w:type="spellEnd"/>
    </w:p>
    <w:p w14:paraId="4DDB5B29" w14:textId="6697FEE7" w:rsidR="007D198E" w:rsidRDefault="007D198E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01ACA7E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029DEC01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F73A5B8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22EF9B57" w14:textId="77777777" w:rsidR="009C0408" w:rsidRDefault="009C0408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345026B" w14:textId="77777777" w:rsidR="000B0D61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lastRenderedPageBreak/>
        <w:t>Приложение</w:t>
      </w:r>
    </w:p>
    <w:p w14:paraId="397AAA7F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к постановлению Администрации</w:t>
      </w:r>
    </w:p>
    <w:p w14:paraId="31EBAC12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города Ханты-Мансийска</w:t>
      </w:r>
    </w:p>
    <w:p w14:paraId="3934F187" w14:textId="4C70BB29" w:rsidR="007D198E" w:rsidRDefault="009222B4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от ____________202</w:t>
      </w:r>
      <w:r w:rsidR="00812E34">
        <w:rPr>
          <w:rFonts w:cs="Calibri"/>
          <w:iCs/>
          <w:sz w:val="28"/>
          <w:szCs w:val="28"/>
          <w:lang w:eastAsia="en-US"/>
        </w:rPr>
        <w:t>2</w:t>
      </w:r>
      <w:r w:rsidR="007D198E">
        <w:rPr>
          <w:rFonts w:cs="Calibri"/>
          <w:iCs/>
          <w:sz w:val="28"/>
          <w:szCs w:val="28"/>
          <w:lang w:eastAsia="en-US"/>
        </w:rPr>
        <w:t xml:space="preserve"> №______</w:t>
      </w:r>
    </w:p>
    <w:p w14:paraId="332A69C7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D28B8C7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1E45A10F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0406C2D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282EF3C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53F836C2" w14:textId="77777777" w:rsidR="00812E34" w:rsidRPr="00812E34" w:rsidRDefault="00812E34" w:rsidP="00812E34">
      <w:pPr>
        <w:keepNext/>
        <w:ind w:right="-1"/>
        <w:jc w:val="center"/>
        <w:outlineLvl w:val="0"/>
        <w:rPr>
          <w:b/>
          <w:bCs/>
          <w:sz w:val="28"/>
          <w:lang w:eastAsia="zh-CN"/>
        </w:rPr>
      </w:pPr>
      <w:r w:rsidRPr="00812E34">
        <w:rPr>
          <w:b/>
          <w:bCs/>
          <w:sz w:val="28"/>
          <w:lang w:eastAsia="zh-CN"/>
        </w:rPr>
        <w:t>Административный регламент</w:t>
      </w:r>
    </w:p>
    <w:p w14:paraId="74598584" w14:textId="24A3D803" w:rsidR="00812E34" w:rsidRPr="00812E34" w:rsidRDefault="00812E34" w:rsidP="00812E34">
      <w:pPr>
        <w:keepNext/>
        <w:ind w:right="-1"/>
        <w:jc w:val="center"/>
        <w:outlineLvl w:val="0"/>
        <w:rPr>
          <w:b/>
          <w:sz w:val="28"/>
          <w:szCs w:val="28"/>
        </w:rPr>
      </w:pPr>
      <w:r w:rsidRPr="00812E34">
        <w:rPr>
          <w:b/>
          <w:bCs/>
          <w:sz w:val="28"/>
          <w:lang w:eastAsia="zh-CN"/>
        </w:rPr>
        <w:t xml:space="preserve">предоставления муниципальной услуги </w:t>
      </w:r>
      <w:r w:rsidRPr="00812E34">
        <w:rPr>
          <w:b/>
          <w:color w:val="000000"/>
          <w:sz w:val="28"/>
          <w:szCs w:val="28"/>
        </w:rPr>
        <w:t>выдача градостроительного плана земельного участка</w:t>
      </w:r>
    </w:p>
    <w:p w14:paraId="29641F60" w14:textId="77777777" w:rsidR="00812E34" w:rsidRPr="00812E34" w:rsidRDefault="00812E34" w:rsidP="00812E34">
      <w:pPr>
        <w:ind w:right="-1"/>
        <w:rPr>
          <w:b/>
          <w:sz w:val="28"/>
          <w:szCs w:val="28"/>
        </w:rPr>
      </w:pPr>
    </w:p>
    <w:p w14:paraId="01147AA0" w14:textId="77777777" w:rsidR="00812E34" w:rsidRPr="00812E34" w:rsidRDefault="00812E34" w:rsidP="00812E34">
      <w:pPr>
        <w:ind w:right="-1"/>
        <w:rPr>
          <w:sz w:val="24"/>
          <w:szCs w:val="24"/>
          <w:lang w:val="tt-RU"/>
        </w:rPr>
      </w:pPr>
    </w:p>
    <w:p w14:paraId="09B0E9F3" w14:textId="77777777" w:rsidR="00812E34" w:rsidRDefault="00812E34" w:rsidP="00812E34">
      <w:pPr>
        <w:ind w:right="-1"/>
        <w:jc w:val="center"/>
        <w:rPr>
          <w:b/>
          <w:sz w:val="28"/>
          <w:szCs w:val="24"/>
        </w:rPr>
      </w:pPr>
      <w:r w:rsidRPr="00812E34">
        <w:rPr>
          <w:b/>
          <w:sz w:val="28"/>
          <w:szCs w:val="24"/>
        </w:rPr>
        <w:t>1. Общие положения</w:t>
      </w:r>
    </w:p>
    <w:p w14:paraId="2C9CF25F" w14:textId="77777777" w:rsidR="00BC1810" w:rsidRPr="00812E34" w:rsidRDefault="00BC1810" w:rsidP="00812E34">
      <w:pPr>
        <w:ind w:right="-1"/>
        <w:jc w:val="center"/>
        <w:rPr>
          <w:b/>
          <w:sz w:val="28"/>
          <w:szCs w:val="24"/>
        </w:rPr>
      </w:pPr>
    </w:p>
    <w:p w14:paraId="43BFB559" w14:textId="6606984D" w:rsidR="00BC1810" w:rsidRPr="00BC1810" w:rsidRDefault="00BC1810" w:rsidP="00BC1810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C1810">
        <w:rPr>
          <w:color w:val="000000"/>
          <w:sz w:val="28"/>
          <w:szCs w:val="28"/>
        </w:rPr>
        <w:t xml:space="preserve">Административный регламент предоставления </w:t>
      </w:r>
      <w:r>
        <w:rPr>
          <w:color w:val="000000"/>
          <w:sz w:val="28"/>
          <w:szCs w:val="28"/>
        </w:rPr>
        <w:t>муниципальной</w:t>
      </w:r>
      <w:r w:rsidRPr="00BC1810">
        <w:rPr>
          <w:color w:val="000000"/>
          <w:sz w:val="28"/>
          <w:szCs w:val="28"/>
        </w:rPr>
        <w:t xml:space="preserve"> услуги «Выдача градостроительного плана земельного участка» разработан в целях повышения качества и доступности предоставления </w:t>
      </w:r>
      <w:r>
        <w:rPr>
          <w:color w:val="000000"/>
          <w:sz w:val="28"/>
          <w:szCs w:val="28"/>
        </w:rPr>
        <w:t>муниципальной</w:t>
      </w:r>
      <w:r w:rsidRPr="00BC1810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352A15">
        <w:rPr>
          <w:color w:val="000000"/>
          <w:sz w:val="28"/>
          <w:szCs w:val="28"/>
        </w:rPr>
        <w:t>выдачи градостроительных планов</w:t>
      </w:r>
      <w:r w:rsidR="00352A15" w:rsidRPr="00352A15">
        <w:rPr>
          <w:color w:val="000000"/>
          <w:sz w:val="28"/>
          <w:szCs w:val="28"/>
        </w:rPr>
        <w:t xml:space="preserve"> земельных участков, находящихся в границах города Ханты-Мансийска.</w:t>
      </w:r>
      <w:r w:rsidR="00352A15" w:rsidRPr="00352A15">
        <w:rPr>
          <w:i/>
          <w:iCs/>
          <w:color w:val="000000"/>
          <w:sz w:val="28"/>
          <w:szCs w:val="28"/>
        </w:rPr>
        <w:t xml:space="preserve"> </w:t>
      </w:r>
    </w:p>
    <w:p w14:paraId="260DA16F" w14:textId="77777777" w:rsidR="00352A15" w:rsidRDefault="00352A15" w:rsidP="00AD1B73">
      <w:pPr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8"/>
          <w:szCs w:val="28"/>
        </w:rPr>
      </w:pPr>
    </w:p>
    <w:p w14:paraId="05A1F355" w14:textId="77777777" w:rsidR="00AD1B73" w:rsidRPr="00AD1B73" w:rsidRDefault="00AD1B73" w:rsidP="00AD1B73">
      <w:pPr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8"/>
          <w:szCs w:val="28"/>
        </w:rPr>
      </w:pPr>
      <w:r w:rsidRPr="00AD1B73">
        <w:rPr>
          <w:b/>
          <w:iCs/>
          <w:color w:val="000000"/>
          <w:sz w:val="28"/>
          <w:szCs w:val="28"/>
        </w:rPr>
        <w:t>Круг Заявителей</w:t>
      </w:r>
    </w:p>
    <w:p w14:paraId="3100A66C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0FD4CF6" w14:textId="559E284C" w:rsidR="00AD1B73" w:rsidRPr="00AD1B73" w:rsidRDefault="00AD1B73" w:rsidP="009C0408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Заявителями на получение муниципальной</w:t>
      </w:r>
      <w:r w:rsidR="009C0408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услуги являются</w:t>
      </w:r>
      <w:r w:rsidRPr="00AD1B73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Pr="00AD1B73">
        <w:rPr>
          <w:bCs/>
          <w:color w:val="000000"/>
          <w:sz w:val="28"/>
          <w:szCs w:val="28"/>
          <w:vertAlign w:val="superscript"/>
        </w:rPr>
        <w:t>1</w:t>
      </w:r>
      <w:r w:rsidRPr="00AD1B73">
        <w:rPr>
          <w:bCs/>
          <w:color w:val="000000"/>
          <w:sz w:val="28"/>
          <w:szCs w:val="28"/>
        </w:rPr>
        <w:t xml:space="preserve"> статьи 57</w:t>
      </w:r>
      <w:r w:rsidRPr="00AD1B73">
        <w:rPr>
          <w:bCs/>
          <w:color w:val="000000"/>
          <w:sz w:val="28"/>
          <w:szCs w:val="28"/>
          <w:vertAlign w:val="superscript"/>
        </w:rPr>
        <w:t>3</w:t>
      </w:r>
      <w:r w:rsidRPr="00AD1B73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AD1B73">
        <w:rPr>
          <w:color w:val="000000"/>
          <w:sz w:val="28"/>
          <w:szCs w:val="28"/>
        </w:rPr>
        <w:t xml:space="preserve"> (далее – Заявитель). </w:t>
      </w:r>
    </w:p>
    <w:p w14:paraId="107E3709" w14:textId="462A5778" w:rsidR="00AD1B73" w:rsidRPr="00AD1B73" w:rsidRDefault="00AD1B73" w:rsidP="009C0408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Интересы заявителей, ук</w:t>
      </w:r>
      <w:r w:rsidR="009C0408">
        <w:rPr>
          <w:color w:val="000000"/>
          <w:sz w:val="28"/>
          <w:szCs w:val="28"/>
        </w:rPr>
        <w:t xml:space="preserve">азанных в пункте 1.2 настоящего </w:t>
      </w:r>
      <w:r w:rsidRPr="00AD1B73">
        <w:rPr>
          <w:color w:val="000000"/>
          <w:sz w:val="28"/>
          <w:szCs w:val="28"/>
        </w:rPr>
        <w:t>Административного регламента, могу</w:t>
      </w:r>
      <w:r w:rsidR="009C0408">
        <w:rPr>
          <w:color w:val="000000"/>
          <w:sz w:val="28"/>
          <w:szCs w:val="28"/>
        </w:rPr>
        <w:t xml:space="preserve">т представлять лица, обладающие </w:t>
      </w:r>
      <w:r w:rsidRPr="00AD1B73">
        <w:rPr>
          <w:color w:val="000000"/>
          <w:sz w:val="28"/>
          <w:szCs w:val="28"/>
        </w:rPr>
        <w:t>соответствующими полномочиями (далее – представитель).</w:t>
      </w:r>
    </w:p>
    <w:p w14:paraId="55121A8D" w14:textId="77777777" w:rsidR="00AD1B73" w:rsidRPr="00AD1B73" w:rsidRDefault="00AD1B73" w:rsidP="009C040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3291871A" w14:textId="34B2556D" w:rsidR="00AD1B73" w:rsidRPr="00AD1B73" w:rsidRDefault="00AD1B73" w:rsidP="00AD1B73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AD1B73"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CF72BB">
        <w:rPr>
          <w:rFonts w:eastAsia="Calibri"/>
          <w:b/>
          <w:color w:val="000000"/>
          <w:sz w:val="28"/>
          <w:szCs w:val="28"/>
        </w:rPr>
        <w:t>муниципальной</w:t>
      </w:r>
      <w:r w:rsidRPr="00AD1B73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14:paraId="13F8B396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70E2B61" w14:textId="235142A4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1.4. Информир</w:t>
      </w:r>
      <w:r w:rsidR="009C0408">
        <w:rPr>
          <w:color w:val="000000"/>
          <w:sz w:val="28"/>
          <w:szCs w:val="28"/>
        </w:rPr>
        <w:t xml:space="preserve">ование о порядке предоставления </w:t>
      </w:r>
      <w:r w:rsidRPr="00AD1B73">
        <w:rPr>
          <w:color w:val="000000"/>
          <w:sz w:val="28"/>
          <w:szCs w:val="28"/>
        </w:rPr>
        <w:t>муниципальной услуги осуществляется:</w:t>
      </w:r>
    </w:p>
    <w:p w14:paraId="05A2F053" w14:textId="03B78E8E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352A15" w:rsidRPr="00352A15">
        <w:rPr>
          <w:iCs/>
          <w:color w:val="000000"/>
          <w:sz w:val="28"/>
          <w:szCs w:val="28"/>
        </w:rPr>
        <w:t>департамент градостроительства и архитектуры Администрации города Ханты-Мансийска</w:t>
      </w:r>
      <w:proofErr w:type="gramStart"/>
      <w:r w:rsidR="00352A15" w:rsidRPr="00352A15">
        <w:rPr>
          <w:iCs/>
          <w:color w:val="000000"/>
          <w:sz w:val="28"/>
          <w:szCs w:val="28"/>
        </w:rPr>
        <w:t>.</w:t>
      </w:r>
      <w:proofErr w:type="gramEnd"/>
      <w:r w:rsidRPr="00AD1B73">
        <w:rPr>
          <w:color w:val="000000"/>
          <w:sz w:val="28"/>
          <w:szCs w:val="28"/>
        </w:rPr>
        <w:t xml:space="preserve"> </w:t>
      </w:r>
      <w:r w:rsidR="009C0408">
        <w:rPr>
          <w:color w:val="000000"/>
          <w:sz w:val="28"/>
          <w:szCs w:val="28"/>
        </w:rPr>
        <w:t xml:space="preserve">                               </w:t>
      </w:r>
      <w:r w:rsidR="00352A15">
        <w:rPr>
          <w:color w:val="000000"/>
          <w:sz w:val="28"/>
          <w:szCs w:val="28"/>
        </w:rPr>
        <w:t>(</w:t>
      </w:r>
      <w:proofErr w:type="gramStart"/>
      <w:r w:rsidR="00352A15">
        <w:rPr>
          <w:color w:val="000000"/>
          <w:sz w:val="28"/>
          <w:szCs w:val="28"/>
        </w:rPr>
        <w:t>д</w:t>
      </w:r>
      <w:proofErr w:type="gramEnd"/>
      <w:r w:rsidR="00352A15">
        <w:rPr>
          <w:color w:val="000000"/>
          <w:sz w:val="28"/>
          <w:szCs w:val="28"/>
        </w:rPr>
        <w:t>алее-</w:t>
      </w:r>
      <w:r w:rsidRPr="00AD1B73">
        <w:rPr>
          <w:color w:val="000000"/>
          <w:sz w:val="28"/>
          <w:szCs w:val="28"/>
        </w:rPr>
        <w:t>Уполномоченный орган) или многофункциональном центре предоставления муниципальных услуг (далее – многофункциональный центр);</w:t>
      </w:r>
    </w:p>
    <w:p w14:paraId="56EA4996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2) по телефону </w:t>
      </w:r>
      <w:proofErr w:type="gramStart"/>
      <w:r w:rsidRPr="00AD1B73">
        <w:rPr>
          <w:color w:val="000000"/>
          <w:sz w:val="28"/>
          <w:szCs w:val="28"/>
        </w:rPr>
        <w:t>Уполномоченном</w:t>
      </w:r>
      <w:proofErr w:type="gramEnd"/>
      <w:r w:rsidRPr="00AD1B73">
        <w:rPr>
          <w:color w:val="000000"/>
          <w:sz w:val="28"/>
          <w:szCs w:val="28"/>
        </w:rPr>
        <w:t xml:space="preserve"> органе или многофункциональном центре;</w:t>
      </w:r>
    </w:p>
    <w:p w14:paraId="7515EA7D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64D1A5EF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14:paraId="59D7AAA6" w14:textId="77777777" w:rsidR="00AD1B73" w:rsidRPr="00AD1B73" w:rsidRDefault="00AD1B73" w:rsidP="00AD1B7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D1B73">
        <w:rPr>
          <w:bCs/>
          <w:color w:val="000000"/>
          <w:sz w:val="24"/>
          <w:szCs w:val="24"/>
        </w:rPr>
        <w:t xml:space="preserve"> </w:t>
      </w:r>
      <w:r w:rsidRPr="00AD1B73">
        <w:rPr>
          <w:color w:val="000000"/>
          <w:sz w:val="28"/>
          <w:szCs w:val="28"/>
        </w:rPr>
        <w:t>(https://www.gosuslugi.ru/) (далее – Единый портал);</w:t>
      </w:r>
    </w:p>
    <w:p w14:paraId="378B85D7" w14:textId="35544F5B" w:rsidR="00BD065B" w:rsidRDefault="00BD065B" w:rsidP="00AD1B73">
      <w:pPr>
        <w:tabs>
          <w:tab w:val="left" w:pos="7425"/>
        </w:tabs>
        <w:ind w:firstLine="709"/>
        <w:jc w:val="both"/>
        <w:rPr>
          <w:i/>
          <w:sz w:val="28"/>
          <w:szCs w:val="28"/>
        </w:rPr>
      </w:pPr>
      <w:r w:rsidRPr="00BD065B">
        <w:rPr>
          <w:spacing w:val="1"/>
          <w:sz w:val="28"/>
          <w:szCs w:val="28"/>
        </w:rPr>
        <w:t xml:space="preserve">на </w:t>
      </w:r>
      <w:r w:rsidRPr="00BD065B">
        <w:rPr>
          <w:rFonts w:eastAsia="Calibri"/>
          <w:sz w:val="28"/>
          <w:szCs w:val="28"/>
          <w:lang w:eastAsia="en-US"/>
        </w:rPr>
        <w:t>Официальном информационном портале органов местного самоуправления города Ханты-Мансийска в сети Интернет (</w:t>
      </w:r>
      <w:hyperlink r:id="rId9" w:history="1">
        <w:r w:rsidRPr="006A1E8F">
          <w:rPr>
            <w:rStyle w:val="a3"/>
            <w:rFonts w:eastAsia="Calibri"/>
            <w:sz w:val="28"/>
            <w:szCs w:val="28"/>
            <w:lang w:eastAsia="en-US"/>
          </w:rPr>
          <w:t>https://admhmansy.ru</w:t>
        </w:r>
      </w:hyperlink>
      <w:r w:rsidRPr="00BD065B">
        <w:rPr>
          <w:rFonts w:eastAsia="Calibri"/>
          <w:sz w:val="28"/>
          <w:szCs w:val="28"/>
          <w:lang w:eastAsia="en-US"/>
        </w:rPr>
        <w:t>)</w:t>
      </w:r>
      <w:r w:rsidRPr="00BD065B">
        <w:rPr>
          <w:i/>
          <w:sz w:val="28"/>
          <w:szCs w:val="28"/>
        </w:rPr>
        <w:t>.</w:t>
      </w:r>
    </w:p>
    <w:p w14:paraId="61BCBE79" w14:textId="7E9A6963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20E40C4A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67B82EAC" w14:textId="7E753823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способов подачи заявления о предоставлении (муниципальной) услуги;</w:t>
      </w:r>
    </w:p>
    <w:p w14:paraId="1FE37ABE" w14:textId="3AEDC796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услуги;</w:t>
      </w:r>
    </w:p>
    <w:p w14:paraId="74E880F8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16A8A1E8" w14:textId="3AEFDBEC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352A15">
        <w:rPr>
          <w:color w:val="000000"/>
          <w:sz w:val="28"/>
          <w:szCs w:val="28"/>
        </w:rPr>
        <w:t xml:space="preserve">муниципальной </w:t>
      </w:r>
      <w:r w:rsidRPr="00AD1B73">
        <w:rPr>
          <w:color w:val="000000"/>
          <w:sz w:val="28"/>
          <w:szCs w:val="28"/>
        </w:rPr>
        <w:t>услуги;</w:t>
      </w:r>
    </w:p>
    <w:p w14:paraId="5E5805D7" w14:textId="008A3FF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порядка и сроков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услуги;</w:t>
      </w:r>
    </w:p>
    <w:p w14:paraId="71E4EAA9" w14:textId="5D8A5BD6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14:paraId="760B4243" w14:textId="23B93A3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услуги.</w:t>
      </w:r>
    </w:p>
    <w:p w14:paraId="28FA01B2" w14:textId="79BE46F1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осуществляется бесплатно.</w:t>
      </w:r>
    </w:p>
    <w:p w14:paraId="1A1FDF29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D1B73">
        <w:rPr>
          <w:color w:val="000000"/>
          <w:sz w:val="28"/>
          <w:szCs w:val="28"/>
        </w:rPr>
        <w:t>обратившихся</w:t>
      </w:r>
      <w:proofErr w:type="gramEnd"/>
      <w:r w:rsidRPr="00AD1B73">
        <w:rPr>
          <w:color w:val="000000"/>
          <w:sz w:val="28"/>
          <w:szCs w:val="28"/>
        </w:rPr>
        <w:t xml:space="preserve"> по интересующим вопросам.</w:t>
      </w:r>
    </w:p>
    <w:p w14:paraId="53C0E509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A1F6C81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AD1B73">
        <w:rPr>
          <w:i/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292495D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115269E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737726DB" w14:textId="77777777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назначить другое время для консультаций.</w:t>
      </w:r>
    </w:p>
    <w:p w14:paraId="3D1A86E3" w14:textId="65AEFE84" w:rsidR="00AD1B73" w:rsidRPr="00AD1B73" w:rsidRDefault="00AD1B73" w:rsidP="00AD1B7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352A1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14:paraId="3DB5788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75DD802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8A18FB" w14:textId="5CECA29C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352A1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AD1B73">
          <w:rPr>
            <w:color w:val="000000"/>
            <w:sz w:val="28"/>
            <w:szCs w:val="28"/>
          </w:rPr>
          <w:t>пункте</w:t>
        </w:r>
      </w:hyperlink>
      <w:r w:rsidRPr="00AD1B73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</w:t>
      </w:r>
      <w:r w:rsidR="00352A15">
        <w:rPr>
          <w:color w:val="000000"/>
          <w:sz w:val="28"/>
          <w:szCs w:val="28"/>
        </w:rPr>
        <w:t xml:space="preserve">                         </w:t>
      </w:r>
      <w:r w:rsidRPr="00AD1B73">
        <w:rPr>
          <w:color w:val="000000"/>
          <w:sz w:val="28"/>
          <w:szCs w:val="28"/>
        </w:rPr>
        <w:t>№ 59-ФЗ).</w:t>
      </w:r>
    </w:p>
    <w:p w14:paraId="45ED33A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37E402D6" w14:textId="0E263686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14:paraId="414D8BCE" w14:textId="39E82119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352A1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14:paraId="56F9434A" w14:textId="71A36604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14:paraId="3397457A" w14:textId="68D5F03E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14:paraId="4D5119C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3B560969" w14:textId="10C381A3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6EB3C421" w14:textId="3A7A3174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01780EAB" w14:textId="2978D19D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AD1B73">
        <w:rPr>
          <w:color w:val="000000"/>
          <w:sz w:val="28"/>
          <w:szCs w:val="24"/>
        </w:rPr>
        <w:t xml:space="preserve">1.12. Информация о ходе рассмотрения заявления о предоставлении </w:t>
      </w:r>
      <w:r w:rsidR="00352A15">
        <w:rPr>
          <w:color w:val="000000"/>
          <w:sz w:val="28"/>
          <w:szCs w:val="28"/>
        </w:rPr>
        <w:t xml:space="preserve"> муниципальной</w:t>
      </w:r>
      <w:r w:rsidRPr="00AD1B73">
        <w:rPr>
          <w:color w:val="000000"/>
          <w:sz w:val="28"/>
          <w:szCs w:val="24"/>
        </w:rPr>
        <w:t xml:space="preserve"> услуги и о результатах предоставления </w:t>
      </w:r>
      <w:r w:rsidR="00352A1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4"/>
        </w:rPr>
        <w:t xml:space="preserve"> услуги </w:t>
      </w:r>
      <w:r w:rsidRPr="00AD1B73">
        <w:rPr>
          <w:color w:val="000000"/>
          <w:sz w:val="28"/>
          <w:szCs w:val="24"/>
        </w:rPr>
        <w:lastRenderedPageBreak/>
        <w:t xml:space="preserve">может быть получена заявителем (его представителем) в личном кабинете на </w:t>
      </w:r>
      <w:r w:rsidRPr="00AD1B73">
        <w:rPr>
          <w:color w:val="000000"/>
          <w:sz w:val="28"/>
          <w:szCs w:val="28"/>
        </w:rPr>
        <w:t>Едином портале</w:t>
      </w:r>
      <w:r w:rsidRPr="00AD1B73">
        <w:rPr>
          <w:color w:val="000000"/>
          <w:sz w:val="28"/>
          <w:szCs w:val="24"/>
        </w:rPr>
        <w:t xml:space="preserve">, </w:t>
      </w:r>
      <w:bookmarkStart w:id="1" w:name="_Hlk79013065"/>
      <w:r w:rsidRPr="00AD1B73">
        <w:rPr>
          <w:color w:val="000000"/>
          <w:sz w:val="28"/>
          <w:szCs w:val="24"/>
        </w:rPr>
        <w:t xml:space="preserve">региональном портале, </w:t>
      </w:r>
      <w:bookmarkEnd w:id="1"/>
      <w:r w:rsidRPr="00AD1B73">
        <w:rPr>
          <w:color w:val="000000"/>
          <w:sz w:val="28"/>
          <w:szCs w:val="24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75D7602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290B48C" w14:textId="3FE95125" w:rsidR="00AD1B73" w:rsidRPr="00AD1B73" w:rsidRDefault="00AD1B73" w:rsidP="00AD1B73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bookmarkStart w:id="2" w:name="_Toc89083253"/>
      <w:r w:rsidRPr="00AD1B73">
        <w:rPr>
          <w:b/>
          <w:bCs/>
          <w:color w:val="000000"/>
          <w:kern w:val="28"/>
          <w:sz w:val="28"/>
          <w:szCs w:val="28"/>
        </w:rPr>
        <w:t xml:space="preserve">Стандарт предоставления </w:t>
      </w:r>
      <w:r w:rsidR="00BD065B">
        <w:rPr>
          <w:b/>
          <w:bCs/>
          <w:color w:val="000000"/>
          <w:kern w:val="28"/>
          <w:sz w:val="28"/>
          <w:szCs w:val="28"/>
        </w:rPr>
        <w:t>муниципальной</w:t>
      </w:r>
      <w:r w:rsidRPr="00AD1B73">
        <w:rPr>
          <w:b/>
          <w:bCs/>
          <w:color w:val="000000"/>
          <w:kern w:val="28"/>
          <w:sz w:val="28"/>
          <w:szCs w:val="28"/>
        </w:rPr>
        <w:t xml:space="preserve"> услуги</w:t>
      </w:r>
      <w:bookmarkEnd w:id="2"/>
    </w:p>
    <w:p w14:paraId="646B5851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5280621" w14:textId="060D1B9F" w:rsidR="00AD1B73" w:rsidRPr="00AD1B73" w:rsidRDefault="00BD065B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 муниципальной </w:t>
      </w:r>
      <w:r w:rsidR="00AD1B73" w:rsidRPr="00AD1B73">
        <w:rPr>
          <w:b/>
          <w:bCs/>
          <w:color w:val="000000"/>
          <w:sz w:val="28"/>
          <w:szCs w:val="28"/>
        </w:rPr>
        <w:t>услуги</w:t>
      </w:r>
    </w:p>
    <w:p w14:paraId="6B7FC64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FE664AA" w14:textId="74DABCA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2.1. Наименование муниципальной услуги – «Выдача градостроительного плана земельного участка» (далее - услуга).</w:t>
      </w:r>
    </w:p>
    <w:p w14:paraId="64B0A3B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784F0FA" w14:textId="3B2849E7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="00BD065B">
        <w:rPr>
          <w:b/>
          <w:bCs/>
          <w:color w:val="000000"/>
          <w:sz w:val="28"/>
          <w:szCs w:val="28"/>
        </w:rPr>
        <w:t>муниципальную</w:t>
      </w:r>
      <w:r w:rsidRPr="00AD1B73">
        <w:rPr>
          <w:b/>
          <w:bCs/>
          <w:color w:val="000000"/>
          <w:sz w:val="28"/>
          <w:szCs w:val="28"/>
        </w:rPr>
        <w:t xml:space="preserve"> услугу</w:t>
      </w:r>
    </w:p>
    <w:p w14:paraId="721D96A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42ABF0B" w14:textId="35237DB3" w:rsidR="00AD1B73" w:rsidRPr="00AD1B73" w:rsidRDefault="00352A15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52A15">
        <w:rPr>
          <w:bCs/>
          <w:color w:val="000000"/>
          <w:sz w:val="28"/>
          <w:szCs w:val="28"/>
        </w:rPr>
        <w:t>Муниципальная</w:t>
      </w:r>
      <w:r w:rsidR="00AD1B73" w:rsidRPr="00352A15">
        <w:rPr>
          <w:bCs/>
          <w:color w:val="000000"/>
          <w:sz w:val="28"/>
          <w:szCs w:val="28"/>
        </w:rPr>
        <w:t xml:space="preserve"> услуга предоставляется Уполномоченным органом </w:t>
      </w:r>
      <w:r w:rsidRPr="00352A15">
        <w:rPr>
          <w:bCs/>
          <w:color w:val="000000"/>
          <w:sz w:val="28"/>
          <w:szCs w:val="28"/>
        </w:rPr>
        <w:t xml:space="preserve">Департамент градостроительства и архитектуры </w:t>
      </w:r>
      <w:r w:rsidRPr="00352A15">
        <w:rPr>
          <w:bCs/>
          <w:iCs/>
          <w:color w:val="000000"/>
          <w:sz w:val="28"/>
          <w:szCs w:val="28"/>
        </w:rPr>
        <w:t>Администрации</w:t>
      </w:r>
      <w:r w:rsidR="00BD065B" w:rsidRPr="00352A15">
        <w:rPr>
          <w:bCs/>
          <w:iCs/>
          <w:color w:val="000000"/>
          <w:sz w:val="28"/>
          <w:szCs w:val="28"/>
        </w:rPr>
        <w:t xml:space="preserve"> города </w:t>
      </w:r>
      <w:r>
        <w:rPr>
          <w:bCs/>
          <w:iCs/>
          <w:color w:val="000000"/>
          <w:sz w:val="28"/>
          <w:szCs w:val="28"/>
        </w:rPr>
        <w:t xml:space="preserve">                       </w:t>
      </w:r>
      <w:r w:rsidR="00BD065B" w:rsidRPr="00352A15">
        <w:rPr>
          <w:bCs/>
          <w:iCs/>
          <w:color w:val="000000"/>
          <w:sz w:val="28"/>
          <w:szCs w:val="28"/>
        </w:rPr>
        <w:t>Ханты-Мансийска</w:t>
      </w:r>
      <w:r w:rsidR="00AD1B73" w:rsidRPr="00352A15">
        <w:rPr>
          <w:bCs/>
          <w:color w:val="000000"/>
          <w:sz w:val="28"/>
          <w:szCs w:val="28"/>
        </w:rPr>
        <w:t>).</w:t>
      </w:r>
      <w:proofErr w:type="gramEnd"/>
    </w:p>
    <w:p w14:paraId="26EFF26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2.2. Состав заявителей.</w:t>
      </w:r>
    </w:p>
    <w:p w14:paraId="5E33E29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AD1B73">
        <w:rPr>
          <w:bCs/>
          <w:color w:val="000000"/>
          <w:sz w:val="28"/>
          <w:szCs w:val="28"/>
          <w:vertAlign w:val="superscript"/>
        </w:rPr>
        <w:t>1</w:t>
      </w:r>
      <w:r w:rsidRPr="00AD1B73">
        <w:rPr>
          <w:bCs/>
          <w:color w:val="000000"/>
          <w:sz w:val="28"/>
          <w:szCs w:val="28"/>
        </w:rPr>
        <w:t xml:space="preserve"> статьи 57</w:t>
      </w:r>
      <w:r w:rsidRPr="00AD1B73">
        <w:rPr>
          <w:bCs/>
          <w:color w:val="000000"/>
          <w:sz w:val="28"/>
          <w:szCs w:val="28"/>
          <w:vertAlign w:val="superscript"/>
        </w:rPr>
        <w:t>3</w:t>
      </w:r>
      <w:r w:rsidRPr="00AD1B73">
        <w:rPr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07888E0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1CBD6DD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A2BE65D" w14:textId="71C57073" w:rsidR="00AD1B73" w:rsidRPr="00AD1B73" w:rsidRDefault="00AD1B73" w:rsidP="00AD1B73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BD065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</w:t>
      </w:r>
    </w:p>
    <w:p w14:paraId="7131510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0BFE722E" w14:textId="2849D18D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2.3. 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BD065B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3B6F134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F431FA0" w14:textId="219D1064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F72B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F72B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D2103A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69534C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bCs/>
          <w:color w:val="000000"/>
          <w:sz w:val="28"/>
          <w:szCs w:val="28"/>
        </w:rPr>
        <w:lastRenderedPageBreak/>
        <w:t>2.4. 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2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14:paraId="15163805" w14:textId="60AEA08D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а) </w:t>
      </w:r>
      <w:r w:rsidR="00CF72BB" w:rsidRPr="00CF72BB">
        <w:rPr>
          <w:rFonts w:eastAsia="Calibri"/>
          <w:bCs/>
          <w:color w:val="000000"/>
          <w:sz w:val="28"/>
          <w:szCs w:val="28"/>
          <w:lang w:eastAsia="en-US"/>
        </w:rPr>
        <w:t>посредством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106FD21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14:paraId="2CDC622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 подпунктах "б" - "г" пункта 2.8 настоящего Административного регламента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AD1B73">
        <w:rPr>
          <w:rFonts w:eastAsia="Calibri"/>
          <w:color w:val="000000"/>
          <w:sz w:val="28"/>
          <w:szCs w:val="28"/>
          <w:lang w:eastAsia="en-US"/>
        </w:rPr>
        <w:t>Заявление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</w:t>
      </w:r>
      <w:r w:rsidRPr="00AD1B73">
        <w:rPr>
          <w:rFonts w:eastAsia="Calibri"/>
          <w:color w:val="000000"/>
          <w:sz w:val="28"/>
          <w:szCs w:val="28"/>
          <w:lang w:eastAsia="en-US"/>
        </w:rPr>
        <w:lastRenderedPageBreak/>
        <w:t>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D1B73">
        <w:rPr>
          <w:rFonts w:eastAsia="Calibri"/>
          <w:color w:val="000000"/>
          <w:sz w:val="28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</w:t>
      </w:r>
      <w:proofErr w:type="gramEnd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AD1B73">
        <w:rPr>
          <w:rFonts w:eastAsia="Calibri"/>
          <w:color w:val="000000"/>
          <w:sz w:val="28"/>
          <w:szCs w:val="28"/>
          <w:lang w:eastAsia="en-US"/>
        </w:rPr>
        <w:t>"(</w:t>
      </w:r>
      <w:proofErr w:type="gramEnd"/>
      <w:r w:rsidRPr="00AD1B73">
        <w:rPr>
          <w:rFonts w:eastAsia="Calibri"/>
          <w:color w:val="000000"/>
          <w:sz w:val="28"/>
          <w:szCs w:val="28"/>
          <w:lang w:eastAsia="en-US"/>
        </w:rPr>
        <w:t>далее – усиленная неквалифицированная электронная подпись).</w:t>
      </w:r>
    </w:p>
    <w:p w14:paraId="1DAE2DD0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AD1B73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</w:t>
      </w:r>
      <w:proofErr w:type="gramEnd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3E204E84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8710281" w14:textId="59805918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D065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CF72B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 по экстерриториальному принципу и особенности </w:t>
      </w:r>
      <w:r w:rsidR="00BD065B">
        <w:rPr>
          <w:b/>
          <w:bCs/>
          <w:color w:val="000000"/>
          <w:sz w:val="28"/>
          <w:szCs w:val="28"/>
        </w:rPr>
        <w:t xml:space="preserve">предоставления </w:t>
      </w:r>
      <w:r w:rsidRPr="00AD1B73">
        <w:rPr>
          <w:b/>
          <w:bCs/>
          <w:color w:val="000000"/>
          <w:sz w:val="28"/>
          <w:szCs w:val="28"/>
        </w:rPr>
        <w:t>муниципальной услуги в электронной форме</w:t>
      </w:r>
    </w:p>
    <w:p w14:paraId="227A05E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E4220B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14:paraId="09ED576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7140001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а) </w:t>
      </w:r>
      <w:proofErr w:type="spellStart"/>
      <w:r w:rsidRPr="00AD1B73">
        <w:rPr>
          <w:bCs/>
          <w:color w:val="000000"/>
          <w:sz w:val="28"/>
          <w:szCs w:val="28"/>
        </w:rPr>
        <w:t>xml</w:t>
      </w:r>
      <w:proofErr w:type="spellEnd"/>
      <w:r w:rsidRPr="00AD1B73"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D1B73">
        <w:rPr>
          <w:bCs/>
          <w:color w:val="000000"/>
          <w:sz w:val="28"/>
          <w:szCs w:val="28"/>
        </w:rPr>
        <w:t>xml</w:t>
      </w:r>
      <w:proofErr w:type="spellEnd"/>
      <w:r w:rsidRPr="00AD1B73">
        <w:rPr>
          <w:bCs/>
          <w:color w:val="000000"/>
          <w:sz w:val="28"/>
          <w:szCs w:val="28"/>
        </w:rPr>
        <w:t>;</w:t>
      </w:r>
    </w:p>
    <w:p w14:paraId="3F501FC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б) </w:t>
      </w:r>
      <w:proofErr w:type="spellStart"/>
      <w:r w:rsidRPr="00AD1B73">
        <w:rPr>
          <w:bCs/>
          <w:color w:val="000000"/>
          <w:sz w:val="28"/>
          <w:szCs w:val="28"/>
        </w:rPr>
        <w:t>doc</w:t>
      </w:r>
      <w:proofErr w:type="spellEnd"/>
      <w:r w:rsidRPr="00AD1B73">
        <w:rPr>
          <w:bCs/>
          <w:color w:val="000000"/>
          <w:sz w:val="28"/>
          <w:szCs w:val="28"/>
        </w:rPr>
        <w:t xml:space="preserve">, </w:t>
      </w:r>
      <w:proofErr w:type="spellStart"/>
      <w:r w:rsidRPr="00AD1B73">
        <w:rPr>
          <w:bCs/>
          <w:color w:val="000000"/>
          <w:sz w:val="28"/>
          <w:szCs w:val="28"/>
        </w:rPr>
        <w:t>docx</w:t>
      </w:r>
      <w:proofErr w:type="spellEnd"/>
      <w:r w:rsidRPr="00AD1B73">
        <w:rPr>
          <w:bCs/>
          <w:color w:val="000000"/>
          <w:sz w:val="28"/>
          <w:szCs w:val="28"/>
        </w:rPr>
        <w:t xml:space="preserve">, </w:t>
      </w:r>
      <w:proofErr w:type="spellStart"/>
      <w:r w:rsidRPr="00AD1B73">
        <w:rPr>
          <w:bCs/>
          <w:color w:val="000000"/>
          <w:sz w:val="28"/>
          <w:szCs w:val="28"/>
        </w:rPr>
        <w:t>odt</w:t>
      </w:r>
      <w:proofErr w:type="spellEnd"/>
      <w:r w:rsidRPr="00AD1B73"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 w:rsidRPr="00AD1B73">
        <w:rPr>
          <w:bCs/>
          <w:color w:val="000000"/>
          <w:sz w:val="28"/>
          <w:szCs w:val="28"/>
        </w:rPr>
        <w:br/>
        <w:t>не включающим формулы;</w:t>
      </w:r>
    </w:p>
    <w:p w14:paraId="7FDF58A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в) </w:t>
      </w:r>
      <w:proofErr w:type="spellStart"/>
      <w:r w:rsidRPr="00AD1B73">
        <w:rPr>
          <w:bCs/>
          <w:color w:val="000000"/>
          <w:sz w:val="28"/>
          <w:szCs w:val="28"/>
        </w:rPr>
        <w:t>pdf</w:t>
      </w:r>
      <w:proofErr w:type="spellEnd"/>
      <w:r w:rsidRPr="00AD1B73">
        <w:rPr>
          <w:bCs/>
          <w:color w:val="000000"/>
          <w:sz w:val="28"/>
          <w:szCs w:val="28"/>
        </w:rPr>
        <w:t xml:space="preserve">, </w:t>
      </w:r>
      <w:proofErr w:type="spellStart"/>
      <w:r w:rsidRPr="00AD1B73">
        <w:rPr>
          <w:bCs/>
          <w:color w:val="000000"/>
          <w:sz w:val="28"/>
          <w:szCs w:val="28"/>
        </w:rPr>
        <w:t>jpg</w:t>
      </w:r>
      <w:proofErr w:type="spellEnd"/>
      <w:r w:rsidRPr="00AD1B73">
        <w:rPr>
          <w:bCs/>
          <w:color w:val="000000"/>
          <w:sz w:val="28"/>
          <w:szCs w:val="28"/>
        </w:rPr>
        <w:t xml:space="preserve">, </w:t>
      </w:r>
      <w:proofErr w:type="spellStart"/>
      <w:r w:rsidRPr="00AD1B73">
        <w:rPr>
          <w:bCs/>
          <w:color w:val="000000"/>
          <w:sz w:val="28"/>
          <w:szCs w:val="28"/>
        </w:rPr>
        <w:t>jpeg</w:t>
      </w:r>
      <w:proofErr w:type="spellEnd"/>
      <w:r w:rsidRPr="00AD1B73"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3659C0B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2.6. </w:t>
      </w:r>
      <w:proofErr w:type="gramStart"/>
      <w:r w:rsidRPr="00AD1B73">
        <w:rPr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1B73">
        <w:rPr>
          <w:bCs/>
          <w:color w:val="000000"/>
          <w:sz w:val="28"/>
          <w:szCs w:val="28"/>
        </w:rPr>
        <w:t>dpi</w:t>
      </w:r>
      <w:proofErr w:type="spellEnd"/>
      <w:r w:rsidRPr="00AD1B73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</w:t>
      </w:r>
      <w:proofErr w:type="gramEnd"/>
      <w:r w:rsidRPr="00AD1B73">
        <w:rPr>
          <w:bCs/>
          <w:color w:val="000000"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14:paraId="2C42D44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1AD61FD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390BE4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2E123C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2257B2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2F2716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69F5F614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1BEE3FC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</w:t>
      </w:r>
      <w:r w:rsidRPr="00AD1B73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14:paraId="1E12497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3E99BB64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2AB6BEA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49F769B" w14:textId="77777777" w:rsidR="00BD065B" w:rsidRDefault="00BD065B" w:rsidP="00AD1B7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3FBCBF8B" w14:textId="32C868A1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BD065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70D1E2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D4A6BC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2.9. </w:t>
      </w:r>
      <w:proofErr w:type="gramStart"/>
      <w:r w:rsidRPr="00AD1B73">
        <w:rPr>
          <w:bCs/>
          <w:color w:val="000000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AD1B73">
        <w:rPr>
          <w:bCs/>
          <w:color w:val="000000"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14:paraId="0B1662B4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4D554F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28EC0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Pr="00AD1B73">
        <w:rPr>
          <w:color w:val="000000"/>
          <w:sz w:val="24"/>
          <w:szCs w:val="24"/>
        </w:rPr>
        <w:t xml:space="preserve">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, в порядке, установленном частью 7 статьи 57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7F2DAC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ABFB3C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2761791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числе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616F5B6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числе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14:paraId="0812FF9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5BE36CD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ED4388C" w14:textId="5CE22AA4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D1B73"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CF72BB">
        <w:rPr>
          <w:rFonts w:eastAsia="Calibri"/>
          <w:b/>
          <w:bCs/>
          <w:color w:val="000000"/>
          <w:sz w:val="28"/>
          <w:szCs w:val="28"/>
        </w:rPr>
        <w:t>муниципальной</w:t>
      </w:r>
      <w:r w:rsidRPr="00AD1B73"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14:paraId="6E8A19A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4307818C" w14:textId="4D62B0F2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2.10. Регистрация заявления о выдаче градостроительного плана земельного участка, представленного </w:t>
      </w:r>
      <w:proofErr w:type="gramStart"/>
      <w:r w:rsidRPr="00AD1B73">
        <w:rPr>
          <w:bCs/>
          <w:color w:val="000000"/>
          <w:sz w:val="28"/>
          <w:szCs w:val="28"/>
        </w:rPr>
        <w:t>заявителем</w:t>
      </w:r>
      <w:proofErr w:type="gramEnd"/>
      <w:r w:rsidRPr="00AD1B73">
        <w:rPr>
          <w:bCs/>
          <w:color w:val="000000"/>
          <w:sz w:val="28"/>
          <w:szCs w:val="28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14:paraId="1201BC31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D1B73">
        <w:rPr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14:paraId="679D5F9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B69221D" w14:textId="42B7AAB3" w:rsidR="00AD1B73" w:rsidRPr="00AD1B73" w:rsidRDefault="00AD1B73" w:rsidP="00AD1B73">
      <w:pPr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Срок предоставления </w:t>
      </w:r>
      <w:r w:rsidR="00BD065B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BD065B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услуги, срок приостановления предоставления муниципа</w:t>
      </w:r>
      <w:r w:rsidR="00BD065B">
        <w:rPr>
          <w:b/>
          <w:color w:val="000000"/>
          <w:sz w:val="28"/>
          <w:szCs w:val="28"/>
        </w:rPr>
        <w:t>льной</w:t>
      </w:r>
      <w:r w:rsidRPr="00AD1B73">
        <w:rPr>
          <w:b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CF72BB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</w:t>
      </w:r>
    </w:p>
    <w:p w14:paraId="2B4E687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A0B2E7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bCs/>
          <w:color w:val="000000"/>
          <w:sz w:val="28"/>
          <w:szCs w:val="28"/>
        </w:rPr>
        <w:t xml:space="preserve">2.11. Срок предоставления услуги составляет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не более четырнадцати рабочих дней после получения заявления о выдаче градостроительного плана земельного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участка уполномоченным органом государственной власти, органом местного самоуправления.</w:t>
      </w:r>
    </w:p>
    <w:p w14:paraId="1A0382A0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14:paraId="13B6E881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B024F10" w14:textId="15EC41E1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2D0D7C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</w:t>
      </w:r>
    </w:p>
    <w:p w14:paraId="52A00D7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131D41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FA351B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 Основания для </w:t>
      </w:r>
      <w:r w:rsidRPr="00AD1B73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AD1B73">
        <w:rPr>
          <w:bCs/>
          <w:color w:val="000000"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4783035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8241858" w14:textId="7F35F1C2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D0D7C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</w:t>
      </w:r>
    </w:p>
    <w:p w14:paraId="6BC6A57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3EC764C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14:paraId="027130B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4B674FF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5574D03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7D64B20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B0DE360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7ED89C0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6E6EE05" w14:textId="149E3C81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градостроительного плана земельного участка и док</w:t>
      </w:r>
      <w:r w:rsidR="00CF72BB">
        <w:rPr>
          <w:rFonts w:eastAsia="Calibri"/>
          <w:bCs/>
          <w:color w:val="000000"/>
          <w:sz w:val="28"/>
          <w:szCs w:val="28"/>
          <w:lang w:eastAsia="en-US"/>
        </w:rPr>
        <w:t>ументы, указанные в подпунктах «б» - «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74460D41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3E7775D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14:paraId="07F0A36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2.15. </w:t>
      </w:r>
      <w:proofErr w:type="gramStart"/>
      <w:r w:rsidRPr="00AD1B73">
        <w:rPr>
          <w:bCs/>
          <w:color w:val="000000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AD1B73">
        <w:rPr>
          <w:color w:val="000000"/>
          <w:sz w:val="28"/>
          <w:szCs w:val="28"/>
        </w:rPr>
        <w:t xml:space="preserve">многофункциональный центр </w:t>
      </w:r>
      <w:r w:rsidRPr="00AD1B73">
        <w:rPr>
          <w:bCs/>
          <w:color w:val="000000"/>
          <w:sz w:val="28"/>
          <w:szCs w:val="28"/>
        </w:rPr>
        <w:t>или уполномоченный орган государственной власти, орган местного самоуправления</w:t>
      </w:r>
      <w:proofErr w:type="gramEnd"/>
    </w:p>
    <w:p w14:paraId="35BA832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AD1B73">
        <w:rPr>
          <w:b/>
          <w:bCs/>
          <w:color w:val="000000"/>
          <w:sz w:val="28"/>
          <w:szCs w:val="28"/>
        </w:rPr>
        <w:t xml:space="preserve"> </w:t>
      </w:r>
    </w:p>
    <w:p w14:paraId="4F4596D4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BB816F0" w14:textId="02BC01F3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="002D0D7C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</w:t>
      </w:r>
    </w:p>
    <w:p w14:paraId="2054B97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D5B367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2.17. Результатом предоставления услуги является:</w:t>
      </w:r>
    </w:p>
    <w:p w14:paraId="5F4523D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14:paraId="7A7D846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3C4DBA0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bCs/>
          <w:color w:val="000000"/>
          <w:sz w:val="28"/>
          <w:szCs w:val="28"/>
        </w:rPr>
        <w:t xml:space="preserve">2.18.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CE5E75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6AE813A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bCs/>
          <w:color w:val="000000"/>
          <w:sz w:val="28"/>
          <w:szCs w:val="28"/>
        </w:rPr>
        <w:t>2.19. 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64469F7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04619D0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FD22A34" w14:textId="5110C158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CF72BB">
        <w:rPr>
          <w:rFonts w:eastAsia="Calibri"/>
          <w:bCs/>
          <w:color w:val="000000"/>
          <w:sz w:val="28"/>
          <w:szCs w:val="28"/>
          <w:lang w:eastAsia="en-US"/>
        </w:rPr>
        <w:t xml:space="preserve">.1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статьи 57</w:t>
      </w:r>
      <w:r w:rsidR="00CF72BB">
        <w:rPr>
          <w:rFonts w:eastAsia="Calibri"/>
          <w:bCs/>
          <w:color w:val="000000"/>
          <w:sz w:val="28"/>
          <w:szCs w:val="28"/>
          <w:lang w:eastAsia="en-US"/>
        </w:rPr>
        <w:t>.3</w:t>
      </w:r>
      <w:r w:rsidRPr="00AD1B73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14:paraId="2CA9CEC1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096D8EF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4B1367A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427D945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2.21. </w:t>
      </w:r>
      <w:proofErr w:type="gramStart"/>
      <w:r w:rsidRPr="00AD1B73">
        <w:rPr>
          <w:bCs/>
          <w:color w:val="000000"/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AD1B73">
        <w:rPr>
          <w:bCs/>
          <w:color w:val="000000"/>
          <w:sz w:val="28"/>
          <w:szCs w:val="28"/>
        </w:rPr>
        <w:t xml:space="preserve">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14:paraId="66B1B44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A5E4210" w14:textId="58EE495B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AD1B73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2D0D7C">
        <w:rPr>
          <w:rFonts w:eastAsia="Calibri"/>
          <w:b/>
          <w:color w:val="000000"/>
          <w:sz w:val="28"/>
          <w:szCs w:val="28"/>
        </w:rPr>
        <w:t>муниципальной</w:t>
      </w:r>
      <w:r w:rsidRPr="00AD1B73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14:paraId="1D194F1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EFBA85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2.22. Предоставление услуги осуществляется без взимания платы.</w:t>
      </w:r>
    </w:p>
    <w:p w14:paraId="477668B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249C6DE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20320C7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3B1421B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14:paraId="0E5F55E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D1B73">
        <w:rPr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</w:t>
      </w:r>
      <w:r w:rsidRPr="00AD1B73">
        <w:rPr>
          <w:bCs/>
          <w:color w:val="000000"/>
          <w:sz w:val="28"/>
          <w:szCs w:val="28"/>
        </w:rPr>
        <w:lastRenderedPageBreak/>
        <w:t>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7A70787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7CAEB89" w14:textId="7452BD41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2D0D7C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 документах</w:t>
      </w:r>
    </w:p>
    <w:p w14:paraId="4EBAD37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05051C0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bCs/>
          <w:color w:val="000000"/>
          <w:sz w:val="28"/>
          <w:szCs w:val="28"/>
        </w:rPr>
        <w:t xml:space="preserve">2.24. Порядок исправления допущенных опечаток и ошибок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 градостроительном плане земельного участка.</w:t>
      </w:r>
    </w:p>
    <w:p w14:paraId="545D2FC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  <w:proofErr w:type="gramEnd"/>
    </w:p>
    <w:p w14:paraId="15FFD1D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122132E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14:paraId="1EAB1BB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25540E9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24C12E3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б) отсутствие факта допущения опечаток и ошибок в градостроительном плане земельного участка.</w:t>
      </w:r>
    </w:p>
    <w:p w14:paraId="2215FE7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2.26. Порядок выдачи дубликата градостроительного плана земельного участка.</w:t>
      </w:r>
    </w:p>
    <w:p w14:paraId="40D108C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уполномоченный орган государственной власти, орган местного самоуправления с заявлением о выдаче дубликата </w:t>
      </w:r>
      <w:r w:rsidRPr="00AD1B73">
        <w:rPr>
          <w:rFonts w:eastAsia="Calibri"/>
          <w:color w:val="000000"/>
          <w:sz w:val="28"/>
          <w:szCs w:val="28"/>
          <w:lang w:eastAsia="en-US"/>
        </w:rPr>
        <w:lastRenderedPageBreak/>
        <w:t>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E4BA94B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государственной власти, орган местного самоуправления выдает дубликат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,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27AA6FA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Административному регламенту </w:t>
      </w:r>
      <w:r w:rsidRPr="00AD1B73">
        <w:rPr>
          <w:rFonts w:eastAsia="Calibri"/>
          <w:color w:val="000000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5089FF2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2.27. Исчерпывающий перечень оснований для отказа в выдаче дубликата </w:t>
      </w:r>
      <w:r w:rsidRPr="00AD1B73">
        <w:rPr>
          <w:color w:val="000000"/>
          <w:sz w:val="28"/>
          <w:szCs w:val="28"/>
        </w:rPr>
        <w:t>градостроительного плана земельного участка</w:t>
      </w:r>
      <w:r w:rsidRPr="00AD1B73">
        <w:rPr>
          <w:bCs/>
          <w:color w:val="000000"/>
          <w:sz w:val="28"/>
          <w:szCs w:val="28"/>
        </w:rPr>
        <w:t>:</w:t>
      </w:r>
    </w:p>
    <w:p w14:paraId="590D8E4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7818D65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bCs/>
          <w:color w:val="000000"/>
          <w:sz w:val="28"/>
          <w:szCs w:val="28"/>
        </w:rPr>
        <w:t xml:space="preserve">2.28.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6BE4CF6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государственной власти,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  <w:proofErr w:type="gramEnd"/>
    </w:p>
    <w:p w14:paraId="43F59AF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14:paraId="40474CB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</w:t>
      </w:r>
      <w:r w:rsidRPr="00AD1B7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способом, указанным заявителем в заявлении об оставлении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AD1B73">
        <w:rPr>
          <w:rFonts w:eastAsia="Calibri"/>
          <w:bCs/>
          <w:color w:val="000000"/>
          <w:sz w:val="28"/>
          <w:szCs w:val="28"/>
          <w:lang w:eastAsia="en-US"/>
        </w:rPr>
        <w:t>заявления о</w:t>
      </w:r>
      <w:proofErr w:type="gramEnd"/>
      <w:r w:rsidRPr="00AD1B73">
        <w:rPr>
          <w:rFonts w:eastAsia="Calibri"/>
          <w:bCs/>
          <w:color w:val="000000"/>
          <w:sz w:val="28"/>
          <w:szCs w:val="28"/>
          <w:lang w:eastAsia="en-US"/>
        </w:rPr>
        <w:t xml:space="preserve"> выдаче градостроительного плана земельного участка без рассмотрения</w:t>
      </w:r>
      <w:r w:rsidRPr="00AD1B73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A564DB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AD1B73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14:paraId="2BF115EA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14:paraId="5AE28C12" w14:textId="2AAE2527" w:rsidR="00AD1B73" w:rsidRPr="00AD1B73" w:rsidRDefault="00AD1B73" w:rsidP="00AD1B73">
      <w:pPr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</w:t>
      </w:r>
      <w:r w:rsidR="00CF72BB">
        <w:rPr>
          <w:b/>
          <w:color w:val="000000"/>
          <w:sz w:val="28"/>
          <w:szCs w:val="28"/>
        </w:rPr>
        <w:t>альной</w:t>
      </w:r>
      <w:r w:rsidRPr="00AD1B73">
        <w:rPr>
          <w:b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CF72BB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</w:t>
      </w:r>
    </w:p>
    <w:p w14:paraId="4024751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1ADCCED" w14:textId="4E9075C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2.29. Максимальный срок ожидания в очереди при п</w:t>
      </w:r>
      <w:r w:rsidR="00CF72BB">
        <w:rPr>
          <w:bCs/>
          <w:color w:val="000000"/>
          <w:sz w:val="28"/>
          <w:szCs w:val="28"/>
        </w:rPr>
        <w:t>одаче запроса о предоставлении муниципальной</w:t>
      </w:r>
      <w:r w:rsidRPr="00AD1B73">
        <w:rPr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14:paraId="139B6F7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D0F4FF7" w14:textId="29F488F3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CF72B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F72BB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</w:t>
      </w:r>
    </w:p>
    <w:p w14:paraId="5F7B919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28E40E7" w14:textId="6AE16DDA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2.30. Услуги, необходимые и обязательные для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отсутствуют.</w:t>
      </w:r>
    </w:p>
    <w:p w14:paraId="465CA3FA" w14:textId="03ED694C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2.31. При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запрещается требовать от заявителя:</w:t>
      </w:r>
    </w:p>
    <w:p w14:paraId="6B0B814A" w14:textId="4E7ACF3F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услуги;</w:t>
      </w:r>
    </w:p>
    <w:p w14:paraId="336BDB0F" w14:textId="5FFC666B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D1B73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F72BB">
        <w:rPr>
          <w:bCs/>
          <w:i/>
          <w:iCs/>
          <w:color w:val="000000"/>
          <w:sz w:val="28"/>
          <w:szCs w:val="28"/>
        </w:rPr>
        <w:t>Ханты-Мансийского автономного округа-Югры</w:t>
      </w:r>
      <w:r w:rsidRPr="00AD1B73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="00CF72BB">
        <w:rPr>
          <w:bCs/>
          <w:i/>
          <w:iCs/>
          <w:color w:val="000000"/>
          <w:sz w:val="28"/>
          <w:szCs w:val="28"/>
        </w:rPr>
        <w:t>Администрации города Ханты-Мансийска</w:t>
      </w:r>
      <w:r w:rsidRPr="00AD1B73">
        <w:rPr>
          <w:bCs/>
          <w:color w:val="000000"/>
          <w:sz w:val="28"/>
          <w:szCs w:val="28"/>
        </w:rPr>
        <w:t xml:space="preserve"> находятся в распоряжении органов, предоставляющих </w:t>
      </w:r>
      <w:r w:rsidR="00CF72BB">
        <w:rPr>
          <w:bCs/>
          <w:color w:val="000000"/>
          <w:sz w:val="28"/>
          <w:szCs w:val="28"/>
        </w:rPr>
        <w:t>муниципальную</w:t>
      </w:r>
      <w:r w:rsidRPr="00AD1B73">
        <w:rPr>
          <w:bCs/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AD1B73">
        <w:rPr>
          <w:bCs/>
          <w:color w:val="000000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4BBFACEF" w14:textId="444B727E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D1B73">
        <w:rPr>
          <w:bCs/>
          <w:color w:val="000000"/>
          <w:sz w:val="28"/>
          <w:szCs w:val="28"/>
        </w:rPr>
        <w:lastRenderedPageBreak/>
        <w:t xml:space="preserve">документов, необходимых для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14:paraId="135A288A" w14:textId="1D09E05C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изменение требований нормативных правовых ак</w:t>
      </w:r>
      <w:r w:rsidR="00CF72BB">
        <w:rPr>
          <w:bCs/>
          <w:color w:val="000000"/>
          <w:sz w:val="28"/>
          <w:szCs w:val="28"/>
        </w:rPr>
        <w:t xml:space="preserve">тов, касающихся предоставления  </w:t>
      </w:r>
      <w:r w:rsidRPr="00AD1B73">
        <w:rPr>
          <w:bCs/>
          <w:color w:val="000000"/>
          <w:sz w:val="28"/>
          <w:szCs w:val="28"/>
        </w:rPr>
        <w:t>муниципал</w:t>
      </w:r>
      <w:r w:rsidR="00CF72BB">
        <w:rPr>
          <w:bCs/>
          <w:color w:val="000000"/>
          <w:sz w:val="28"/>
          <w:szCs w:val="28"/>
        </w:rPr>
        <w:t>ьной</w:t>
      </w:r>
      <w:r w:rsidRPr="00AD1B73">
        <w:rPr>
          <w:bCs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услуги;</w:t>
      </w:r>
    </w:p>
    <w:p w14:paraId="04D1F633" w14:textId="7A0559FD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наличие ошибок в заявлении о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либо в </w:t>
      </w:r>
      <w:r w:rsidR="00CF72BB">
        <w:rPr>
          <w:bCs/>
          <w:color w:val="000000"/>
          <w:sz w:val="28"/>
          <w:szCs w:val="28"/>
        </w:rPr>
        <w:t>предоставлении муниципальной</w:t>
      </w:r>
      <w:r w:rsidRPr="00AD1B73"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05DEC19F" w14:textId="63DD92C8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услуги;</w:t>
      </w:r>
    </w:p>
    <w:p w14:paraId="4DB6A1FD" w14:textId="15005F94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D1B73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AD1B73">
        <w:rPr>
          <w:bCs/>
          <w:color w:val="000000"/>
          <w:sz w:val="28"/>
          <w:szCs w:val="28"/>
        </w:rPr>
        <w:t xml:space="preserve"> в приеме документов, необходимых для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2714DB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FBF210B" w14:textId="1D116AFA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2D0D7C">
        <w:rPr>
          <w:b/>
          <w:color w:val="000000"/>
          <w:sz w:val="28"/>
          <w:szCs w:val="28"/>
        </w:rPr>
        <w:t>муниципальная</w:t>
      </w:r>
      <w:r w:rsidRPr="00AD1B73">
        <w:rPr>
          <w:b/>
          <w:color w:val="000000"/>
          <w:sz w:val="28"/>
          <w:szCs w:val="28"/>
        </w:rPr>
        <w:t xml:space="preserve"> услуга</w:t>
      </w:r>
    </w:p>
    <w:p w14:paraId="6263B2C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5CE9260" w14:textId="7458021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2.32.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0D2400D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 случае</w:t>
      </w:r>
      <w:proofErr w:type="gramStart"/>
      <w:r w:rsidRPr="00AD1B73">
        <w:rPr>
          <w:color w:val="000000"/>
          <w:sz w:val="28"/>
          <w:szCs w:val="28"/>
        </w:rPr>
        <w:t>,</w:t>
      </w:r>
      <w:proofErr w:type="gramEnd"/>
      <w:r w:rsidRPr="00AD1B73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EFD7AA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8315D4A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</w:t>
      </w:r>
      <w:r w:rsidRPr="00AD1B73">
        <w:rPr>
          <w:color w:val="000000"/>
          <w:sz w:val="28"/>
          <w:szCs w:val="28"/>
        </w:rPr>
        <w:lastRenderedPageBreak/>
        <w:t>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AD1B73">
        <w:rPr>
          <w:color w:val="000000"/>
          <w:sz w:val="28"/>
          <w:szCs w:val="28"/>
        </w:rPr>
        <w:t xml:space="preserve">муниципальная) </w:t>
      </w:r>
      <w:proofErr w:type="gramEnd"/>
      <w:r w:rsidRPr="00AD1B73">
        <w:rPr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8D4BEA1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4A20771" w14:textId="77777777" w:rsidR="00AD1B73" w:rsidRPr="00AD1B73" w:rsidRDefault="00AD1B73" w:rsidP="00AD1B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наименование;</w:t>
      </w:r>
    </w:p>
    <w:p w14:paraId="07047BE8" w14:textId="77777777" w:rsidR="00AD1B73" w:rsidRPr="00AD1B73" w:rsidRDefault="00AD1B73" w:rsidP="00AD1B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местонахождение и юридический адрес;</w:t>
      </w:r>
    </w:p>
    <w:p w14:paraId="52121E84" w14:textId="77777777" w:rsidR="00AD1B73" w:rsidRPr="00AD1B73" w:rsidRDefault="00AD1B73" w:rsidP="00AD1B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режим работы;</w:t>
      </w:r>
    </w:p>
    <w:p w14:paraId="1C298060" w14:textId="77777777" w:rsidR="00AD1B73" w:rsidRPr="00AD1B73" w:rsidRDefault="00AD1B73" w:rsidP="00AD1B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график приема;</w:t>
      </w:r>
    </w:p>
    <w:p w14:paraId="7F2EB538" w14:textId="77777777" w:rsidR="00AD1B73" w:rsidRPr="00AD1B73" w:rsidRDefault="00AD1B73" w:rsidP="00AD1B7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номера телефонов для справок.</w:t>
      </w:r>
    </w:p>
    <w:p w14:paraId="3DEB171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14:paraId="7EE176A3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14:paraId="2A914EA4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2382B422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68454BE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457E9931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туалетными комнатами для посетителей.</w:t>
      </w:r>
    </w:p>
    <w:p w14:paraId="24C7BB54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D6A46C8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12A2227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CEE30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5FA6DDF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номера кабинета и наименования отдела;</w:t>
      </w:r>
    </w:p>
    <w:p w14:paraId="1355D3F7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EB156F0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графика приема Заявителей.</w:t>
      </w:r>
    </w:p>
    <w:p w14:paraId="54611578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818618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30216F8" w14:textId="06F02723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При предоставлении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инвалидам обеспечиваются:</w:t>
      </w:r>
    </w:p>
    <w:p w14:paraId="2237F02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</w:t>
      </w:r>
      <w:r w:rsidRPr="00AD1B73">
        <w:rPr>
          <w:color w:val="000000"/>
          <w:sz w:val="28"/>
          <w:szCs w:val="28"/>
        </w:rPr>
        <w:lastRenderedPageBreak/>
        <w:t>котором предоставляется государственная (муниципальная) услуга;</w:t>
      </w:r>
    </w:p>
    <w:p w14:paraId="5705BE25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25C7C71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11EBD37" w14:textId="750699A4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14:paraId="134DA95F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675271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допуск </w:t>
      </w:r>
      <w:proofErr w:type="spellStart"/>
      <w:r w:rsidRPr="00AD1B73">
        <w:rPr>
          <w:color w:val="000000"/>
          <w:sz w:val="28"/>
          <w:szCs w:val="28"/>
        </w:rPr>
        <w:t>сурдопереводчика</w:t>
      </w:r>
      <w:proofErr w:type="spellEnd"/>
      <w:r w:rsidRPr="00AD1B73">
        <w:rPr>
          <w:color w:val="000000"/>
          <w:sz w:val="28"/>
          <w:szCs w:val="28"/>
        </w:rPr>
        <w:t xml:space="preserve"> и </w:t>
      </w:r>
      <w:proofErr w:type="spellStart"/>
      <w:r w:rsidRPr="00AD1B73">
        <w:rPr>
          <w:color w:val="000000"/>
          <w:sz w:val="28"/>
          <w:szCs w:val="28"/>
        </w:rPr>
        <w:t>тифлосурдопереводчика</w:t>
      </w:r>
      <w:proofErr w:type="spellEnd"/>
      <w:r w:rsidRPr="00AD1B73">
        <w:rPr>
          <w:color w:val="000000"/>
          <w:sz w:val="28"/>
          <w:szCs w:val="28"/>
        </w:rPr>
        <w:t>;</w:t>
      </w:r>
    </w:p>
    <w:p w14:paraId="07D28F7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33D73C63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33463D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BE7F8D3" w14:textId="6ED00879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2D0D7C">
        <w:rPr>
          <w:b/>
          <w:bCs/>
          <w:color w:val="000000"/>
          <w:sz w:val="28"/>
          <w:szCs w:val="28"/>
        </w:rPr>
        <w:t>муниципальной</w:t>
      </w:r>
      <w:r w:rsidRPr="00AD1B73">
        <w:rPr>
          <w:b/>
          <w:bCs/>
          <w:color w:val="000000"/>
          <w:sz w:val="28"/>
          <w:szCs w:val="28"/>
        </w:rPr>
        <w:t xml:space="preserve"> услуги</w:t>
      </w:r>
    </w:p>
    <w:p w14:paraId="3D41AF9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BF9EDED" w14:textId="544FBCDF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2.33. Основными показателями доступности предоставления муници</w:t>
      </w:r>
      <w:r w:rsidR="002D0D7C">
        <w:rPr>
          <w:bCs/>
          <w:color w:val="000000"/>
          <w:sz w:val="28"/>
          <w:szCs w:val="28"/>
        </w:rPr>
        <w:t>пальной</w:t>
      </w:r>
      <w:r w:rsidRPr="00AD1B73">
        <w:rPr>
          <w:bCs/>
          <w:color w:val="000000"/>
          <w:sz w:val="28"/>
          <w:szCs w:val="28"/>
        </w:rPr>
        <w:t xml:space="preserve"> услуги являются:</w:t>
      </w:r>
    </w:p>
    <w:p w14:paraId="5E296E2B" w14:textId="701D3C9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67455FD" w14:textId="743F8F4B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с помощью Единого портала,</w:t>
      </w:r>
      <w:r w:rsidRPr="00AD1B73">
        <w:rPr>
          <w:color w:val="000000"/>
          <w:sz w:val="28"/>
          <w:szCs w:val="24"/>
        </w:rPr>
        <w:t xml:space="preserve"> </w:t>
      </w:r>
      <w:r w:rsidRPr="00AD1B73">
        <w:rPr>
          <w:bCs/>
          <w:color w:val="000000"/>
          <w:sz w:val="28"/>
          <w:szCs w:val="28"/>
        </w:rPr>
        <w:t>регионального портала;</w:t>
      </w:r>
    </w:p>
    <w:p w14:paraId="6813BA1A" w14:textId="6CF93A2D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57D76690" w14:textId="35899CF8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2.34. Основными показателями качества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являются:</w:t>
      </w:r>
    </w:p>
    <w:p w14:paraId="7D868A76" w14:textId="6A0303AA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своевременность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2D7ABD24" w14:textId="5CEA6AC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услуги;</w:t>
      </w:r>
    </w:p>
    <w:p w14:paraId="58B6D3AF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8E3D6F5" w14:textId="42E05BDF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 xml:space="preserve">отсутствие нарушений установленных сроков в процессе предоставления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услуги;</w:t>
      </w:r>
    </w:p>
    <w:p w14:paraId="57BA74E8" w14:textId="61767A5E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F72BB">
        <w:rPr>
          <w:bCs/>
          <w:color w:val="000000"/>
          <w:sz w:val="28"/>
          <w:szCs w:val="28"/>
        </w:rPr>
        <w:t>муниципальной</w:t>
      </w:r>
      <w:r w:rsidRPr="00AD1B73">
        <w:rPr>
          <w:bCs/>
          <w:color w:val="000000"/>
          <w:sz w:val="28"/>
          <w:szCs w:val="28"/>
        </w:rPr>
        <w:t xml:space="preserve"> услуги, по </w:t>
      </w:r>
      <w:proofErr w:type="gramStart"/>
      <w:r w:rsidRPr="00AD1B73">
        <w:rPr>
          <w:bCs/>
          <w:color w:val="000000"/>
          <w:sz w:val="28"/>
          <w:szCs w:val="28"/>
        </w:rPr>
        <w:t>итогам</w:t>
      </w:r>
      <w:proofErr w:type="gramEnd"/>
      <w:r w:rsidRPr="00AD1B73"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723C485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236ECCC" w14:textId="77777777" w:rsidR="00AD1B73" w:rsidRPr="00AD1B73" w:rsidRDefault="00AD1B73" w:rsidP="00AD1B73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bookmarkStart w:id="3" w:name="_Toc89083254"/>
      <w:r w:rsidRPr="00AD1B73">
        <w:rPr>
          <w:b/>
          <w:bCs/>
          <w:color w:val="000000"/>
          <w:kern w:val="28"/>
          <w:sz w:val="28"/>
          <w:szCs w:val="28"/>
        </w:rPr>
        <w:t xml:space="preserve">Раздел </w:t>
      </w:r>
      <w:r w:rsidRPr="00AD1B73">
        <w:rPr>
          <w:b/>
          <w:bCs/>
          <w:color w:val="000000"/>
          <w:kern w:val="28"/>
          <w:sz w:val="28"/>
          <w:szCs w:val="28"/>
          <w:lang w:val="en-US"/>
        </w:rPr>
        <w:t>III</w:t>
      </w:r>
      <w:r w:rsidRPr="00AD1B73">
        <w:rPr>
          <w:b/>
          <w:bCs/>
          <w:color w:val="000000"/>
          <w:kern w:val="28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3"/>
    </w:p>
    <w:p w14:paraId="302716B7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69F44B1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071B2ED1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8DFCCB6" w14:textId="7B75AB93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3.1. Предоставление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7CBD3236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прием, проверка документов и регистрация заявления;</w:t>
      </w:r>
    </w:p>
    <w:p w14:paraId="013C487E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0B5BB75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рассмотрение документов и сведений;</w:t>
      </w:r>
    </w:p>
    <w:p w14:paraId="56E51507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принятие решения;</w:t>
      </w:r>
    </w:p>
    <w:p w14:paraId="2D648240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выдача результата.</w:t>
      </w:r>
    </w:p>
    <w:p w14:paraId="03E58E2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188BD4F3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47753323" w14:textId="0F893A9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2D0D7C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 услуг в электронной форме</w:t>
      </w:r>
    </w:p>
    <w:p w14:paraId="76379CC7" w14:textId="77777777" w:rsidR="00AD1B73" w:rsidRPr="00AD1B73" w:rsidRDefault="00AD1B73" w:rsidP="00AD1B7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14:paraId="4E86810B" w14:textId="2EB3A06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3.2. При предост</w:t>
      </w:r>
      <w:r w:rsidR="002D0D7C">
        <w:rPr>
          <w:color w:val="000000"/>
          <w:sz w:val="28"/>
          <w:szCs w:val="28"/>
        </w:rPr>
        <w:t>авлении муниципальной</w:t>
      </w:r>
      <w:r w:rsidRPr="00AD1B73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14:paraId="19115B7D" w14:textId="4BC595C6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2D0D7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услуги;</w:t>
      </w:r>
    </w:p>
    <w:p w14:paraId="49EF91BE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формирование заявления;</w:t>
      </w:r>
    </w:p>
    <w:p w14:paraId="06B6FCDF" w14:textId="058A9D9D" w:rsidR="00AD1B73" w:rsidRPr="007A14CF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4CF">
        <w:rPr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7A14CF">
        <w:rPr>
          <w:color w:val="000000"/>
          <w:sz w:val="28"/>
          <w:szCs w:val="28"/>
        </w:rPr>
        <w:t>муниципальной</w:t>
      </w:r>
      <w:r w:rsidRPr="007A14CF">
        <w:rPr>
          <w:color w:val="000000"/>
          <w:sz w:val="28"/>
          <w:szCs w:val="28"/>
        </w:rPr>
        <w:t xml:space="preserve"> услуги;</w:t>
      </w:r>
    </w:p>
    <w:p w14:paraId="350F9822" w14:textId="55F7DFB6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14CF">
        <w:rPr>
          <w:color w:val="000000"/>
          <w:sz w:val="28"/>
          <w:szCs w:val="28"/>
        </w:rPr>
        <w:t xml:space="preserve">получение результата предоставления </w:t>
      </w:r>
      <w:r w:rsidR="007A14CF">
        <w:rPr>
          <w:color w:val="000000"/>
          <w:sz w:val="28"/>
          <w:szCs w:val="28"/>
        </w:rPr>
        <w:t xml:space="preserve">муниципальной </w:t>
      </w:r>
      <w:r w:rsidRPr="007A14CF">
        <w:rPr>
          <w:color w:val="000000"/>
          <w:sz w:val="28"/>
          <w:szCs w:val="28"/>
        </w:rPr>
        <w:t>услуги;</w:t>
      </w:r>
      <w:r w:rsidRPr="00AD1B73">
        <w:rPr>
          <w:color w:val="000000"/>
          <w:sz w:val="28"/>
          <w:szCs w:val="28"/>
        </w:rPr>
        <w:t xml:space="preserve"> </w:t>
      </w:r>
    </w:p>
    <w:p w14:paraId="324C0EC5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получение сведений о ходе рассмотрения заявления;</w:t>
      </w:r>
    </w:p>
    <w:p w14:paraId="2ADF5ACF" w14:textId="5CE099C2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7A14CF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услуги;</w:t>
      </w:r>
    </w:p>
    <w:p w14:paraId="55AB765D" w14:textId="57308F70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AD1B73">
        <w:rPr>
          <w:color w:val="000000"/>
          <w:sz w:val="28"/>
          <w:szCs w:val="28"/>
        </w:rPr>
        <w:lastRenderedPageBreak/>
        <w:t xml:space="preserve">Уполномоченного органа, предоставляющего </w:t>
      </w:r>
      <w:r w:rsidR="007A14CF">
        <w:rPr>
          <w:color w:val="000000"/>
          <w:sz w:val="28"/>
          <w:szCs w:val="28"/>
        </w:rPr>
        <w:t>муниципальную</w:t>
      </w:r>
      <w:r w:rsidRPr="00AD1B73">
        <w:rPr>
          <w:color w:val="000000"/>
          <w:sz w:val="28"/>
          <w:szCs w:val="28"/>
        </w:rPr>
        <w:t xml:space="preserve"> услугу, либо </w:t>
      </w:r>
      <w:r w:rsidR="007A14CF">
        <w:rPr>
          <w:color w:val="000000"/>
          <w:sz w:val="28"/>
          <w:szCs w:val="28"/>
        </w:rPr>
        <w:t>муниципального</w:t>
      </w:r>
      <w:r w:rsidRPr="00AD1B73">
        <w:rPr>
          <w:color w:val="000000"/>
          <w:sz w:val="28"/>
          <w:szCs w:val="28"/>
        </w:rPr>
        <w:t xml:space="preserve"> служащего.</w:t>
      </w:r>
    </w:p>
    <w:p w14:paraId="2DE8AC5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2288EA6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AD1B73">
        <w:rPr>
          <w:color w:val="000000"/>
          <w:sz w:val="28"/>
          <w:szCs w:val="28"/>
        </w:rPr>
        <w:t xml:space="preserve"> </w:t>
      </w:r>
      <w:r w:rsidRPr="00AD1B73">
        <w:rPr>
          <w:b/>
          <w:color w:val="000000"/>
          <w:sz w:val="28"/>
          <w:szCs w:val="28"/>
        </w:rPr>
        <w:t>в электронной форме</w:t>
      </w:r>
      <w:r w:rsidRPr="00AD1B73">
        <w:rPr>
          <w:color w:val="000000"/>
          <w:sz w:val="28"/>
          <w:szCs w:val="28"/>
        </w:rPr>
        <w:t xml:space="preserve"> </w:t>
      </w:r>
    </w:p>
    <w:p w14:paraId="78F5589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7553E7F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3.3. Формирование заявления.</w:t>
      </w:r>
    </w:p>
    <w:p w14:paraId="1C4B88A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18C5FB2F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AD1B73" w:rsidDel="0050003A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E41FA5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14:paraId="442E95C8" w14:textId="10643D38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4A34E4F5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6A4079E5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6913FC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AD1B73">
        <w:rPr>
          <w:color w:val="000000"/>
          <w:sz w:val="28"/>
          <w:szCs w:val="24"/>
        </w:rPr>
        <w:t xml:space="preserve"> </w:t>
      </w:r>
      <w:r w:rsidRPr="00AD1B73"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14:paraId="4D496DBE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D1B73">
        <w:rPr>
          <w:color w:val="000000"/>
          <w:sz w:val="28"/>
          <w:szCs w:val="28"/>
        </w:rPr>
        <w:t>потери</w:t>
      </w:r>
      <w:proofErr w:type="gramEnd"/>
      <w:r w:rsidRPr="00AD1B73">
        <w:rPr>
          <w:color w:val="000000"/>
          <w:sz w:val="28"/>
          <w:szCs w:val="28"/>
        </w:rPr>
        <w:t xml:space="preserve"> ранее введенной информации;</w:t>
      </w:r>
    </w:p>
    <w:p w14:paraId="1503FCC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 w:rsidRPr="00AD1B73">
        <w:rPr>
          <w:color w:val="000000"/>
          <w:sz w:val="28"/>
          <w:szCs w:val="24"/>
        </w:rPr>
        <w:t xml:space="preserve">региональном портале, </w:t>
      </w:r>
      <w:r w:rsidRPr="00AD1B73"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5505F1BA" w14:textId="116B0591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AD1B73">
        <w:rPr>
          <w:color w:val="000000"/>
          <w:sz w:val="28"/>
          <w:szCs w:val="28"/>
        </w:rPr>
        <w:t>заявление</w:t>
      </w:r>
      <w:proofErr w:type="gramEnd"/>
      <w:r w:rsidRPr="00AD1B73"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7A14CF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направляются в Уполномоченный орган посредством Единого портала, </w:t>
      </w:r>
      <w:r w:rsidRPr="00AD1B73">
        <w:rPr>
          <w:color w:val="000000"/>
          <w:sz w:val="28"/>
          <w:szCs w:val="24"/>
        </w:rPr>
        <w:t>регионального портала</w:t>
      </w:r>
      <w:r w:rsidRPr="00AD1B73">
        <w:rPr>
          <w:color w:val="000000"/>
          <w:sz w:val="28"/>
          <w:szCs w:val="28"/>
        </w:rPr>
        <w:t>.</w:t>
      </w:r>
    </w:p>
    <w:p w14:paraId="601761A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 w:rsidRPr="00AD1B73">
        <w:rPr>
          <w:color w:val="000000"/>
          <w:sz w:val="28"/>
          <w:szCs w:val="24"/>
        </w:rPr>
        <w:t xml:space="preserve">региональный портал, </w:t>
      </w:r>
      <w:r w:rsidRPr="00AD1B73"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14:paraId="7C0B4CBD" w14:textId="1972B3F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7A14CF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14:paraId="588BEA84" w14:textId="76705362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AB0AD89" w14:textId="200F7F8D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3B69DC">
        <w:rPr>
          <w:color w:val="000000"/>
          <w:sz w:val="28"/>
          <w:szCs w:val="28"/>
        </w:rPr>
        <w:t xml:space="preserve">муниципальной </w:t>
      </w:r>
      <w:r w:rsidRPr="00AD1B73">
        <w:rPr>
          <w:color w:val="000000"/>
          <w:sz w:val="28"/>
          <w:szCs w:val="28"/>
        </w:rPr>
        <w:t>услуги (далее – ГИС).</w:t>
      </w:r>
    </w:p>
    <w:p w14:paraId="36FE239B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Ответственное должностное лицо:</w:t>
      </w:r>
    </w:p>
    <w:p w14:paraId="4EA8CC0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AD1B73">
        <w:rPr>
          <w:color w:val="000000"/>
          <w:sz w:val="28"/>
          <w:szCs w:val="24"/>
        </w:rPr>
        <w:t>регионального портала,</w:t>
      </w:r>
      <w:r w:rsidRPr="00AD1B73">
        <w:rPr>
          <w:color w:val="000000"/>
          <w:sz w:val="28"/>
          <w:szCs w:val="28"/>
        </w:rPr>
        <w:t xml:space="preserve"> с периодичностью не реже 2 раз в день;</w:t>
      </w:r>
    </w:p>
    <w:p w14:paraId="3CA8C0E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30FE126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1E14A5C7" w14:textId="22B458FD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3.6. Заявителю в качестве результата предоставления м</w:t>
      </w:r>
      <w:r w:rsidR="003B69DC">
        <w:rPr>
          <w:color w:val="000000"/>
          <w:sz w:val="28"/>
          <w:szCs w:val="28"/>
        </w:rPr>
        <w:t>униципальной</w:t>
      </w:r>
      <w:r w:rsidRPr="00AD1B73">
        <w:rPr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14:paraId="19288B2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14:paraId="436F1210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714C0D0" w14:textId="6D93326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производится в личном кабинете на Едином портале,</w:t>
      </w:r>
      <w:r w:rsidRPr="00AD1B73">
        <w:rPr>
          <w:color w:val="000000"/>
          <w:sz w:val="28"/>
          <w:szCs w:val="24"/>
        </w:rPr>
        <w:t xml:space="preserve"> </w:t>
      </w:r>
      <w:r w:rsidRPr="00AD1B73"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235AC9A" w14:textId="001A97E3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При предоставлении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14:paraId="302B5CE6" w14:textId="6A0502C3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содержащее сведения о факте приема заявления и документов, </w:t>
      </w:r>
      <w:r w:rsidR="003B69DC">
        <w:rPr>
          <w:color w:val="000000"/>
          <w:sz w:val="28"/>
          <w:szCs w:val="28"/>
        </w:rPr>
        <w:t>необходимых для предоставления  муниципальной</w:t>
      </w:r>
      <w:r w:rsidRPr="00AD1B73"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муниципальн</w:t>
      </w:r>
      <w:r w:rsidR="003B69DC">
        <w:rPr>
          <w:color w:val="000000"/>
          <w:sz w:val="28"/>
          <w:szCs w:val="28"/>
        </w:rPr>
        <w:t>ой</w:t>
      </w:r>
      <w:r w:rsidRPr="00AD1B73">
        <w:rPr>
          <w:color w:val="000000"/>
          <w:sz w:val="28"/>
          <w:szCs w:val="28"/>
        </w:rPr>
        <w:t xml:space="preserve"> услуги;</w:t>
      </w:r>
      <w:proofErr w:type="gramEnd"/>
    </w:p>
    <w:p w14:paraId="0A97ABF0" w14:textId="194E32C6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услуги.</w:t>
      </w:r>
    </w:p>
    <w:p w14:paraId="77ABDB7E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14:paraId="171071A7" w14:textId="4280C14E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lastRenderedPageBreak/>
        <w:t xml:space="preserve">Оценка качества предоставления </w:t>
      </w:r>
      <w:r w:rsidR="003B69DC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10" w:history="1">
        <w:r w:rsidRPr="00AD1B73">
          <w:rPr>
            <w:color w:val="000000"/>
            <w:sz w:val="28"/>
            <w:szCs w:val="28"/>
          </w:rPr>
          <w:t>Правилами</w:t>
        </w:r>
      </w:hyperlink>
      <w:r w:rsidRPr="00AD1B73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D1B73">
        <w:rPr>
          <w:color w:val="000000"/>
          <w:sz w:val="28"/>
          <w:szCs w:val="28"/>
        </w:rPr>
        <w:t xml:space="preserve"> </w:t>
      </w:r>
      <w:proofErr w:type="gramStart"/>
      <w:r w:rsidRPr="00AD1B73"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AD1B73"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6CE4D753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3.9. </w:t>
      </w:r>
      <w:proofErr w:type="gramStart"/>
      <w:r w:rsidRPr="00AD1B73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D1B73">
        <w:rPr>
          <w:color w:val="000000"/>
          <w:sz w:val="28"/>
          <w:szCs w:val="28"/>
        </w:rPr>
        <w:t xml:space="preserve"> муниципальных услуг.</w:t>
      </w:r>
    </w:p>
    <w:p w14:paraId="22258C2E" w14:textId="77777777" w:rsidR="00AD1B73" w:rsidRPr="00AD1B73" w:rsidRDefault="00AD1B73" w:rsidP="00AD1B73">
      <w:pPr>
        <w:jc w:val="both"/>
        <w:rPr>
          <w:color w:val="000000"/>
          <w:sz w:val="28"/>
          <w:szCs w:val="24"/>
        </w:rPr>
      </w:pPr>
    </w:p>
    <w:p w14:paraId="157F9276" w14:textId="6084A1A1" w:rsidR="00AD1B73" w:rsidRPr="00AD1B73" w:rsidRDefault="00AD1B73" w:rsidP="00AD1B73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bookmarkStart w:id="4" w:name="_Toc89083255"/>
      <w:r w:rsidRPr="00AD1B73">
        <w:rPr>
          <w:b/>
          <w:bCs/>
          <w:color w:val="000000"/>
          <w:kern w:val="28"/>
          <w:sz w:val="28"/>
          <w:szCs w:val="28"/>
        </w:rPr>
        <w:t xml:space="preserve">Формы </w:t>
      </w:r>
      <w:proofErr w:type="gramStart"/>
      <w:r w:rsidRPr="00AD1B73">
        <w:rPr>
          <w:b/>
          <w:bCs/>
          <w:color w:val="000000"/>
          <w:kern w:val="28"/>
          <w:sz w:val="28"/>
          <w:szCs w:val="28"/>
        </w:rPr>
        <w:t>контроля за</w:t>
      </w:r>
      <w:proofErr w:type="gramEnd"/>
      <w:r w:rsidRPr="00AD1B73">
        <w:rPr>
          <w:b/>
          <w:bCs/>
          <w:color w:val="000000"/>
          <w:kern w:val="28"/>
          <w:sz w:val="28"/>
          <w:szCs w:val="28"/>
        </w:rPr>
        <w:t xml:space="preserve"> исполнением административного регламента</w:t>
      </w:r>
      <w:bookmarkEnd w:id="4"/>
    </w:p>
    <w:p w14:paraId="5A2272D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69D5263" w14:textId="77777777" w:rsidR="00AD1B73" w:rsidRPr="00AD1B73" w:rsidRDefault="00AD1B73" w:rsidP="00AD1B7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5" w:name="_Toc89083256"/>
      <w:r w:rsidRPr="00AD1B73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AD1B73">
        <w:rPr>
          <w:b/>
          <w:color w:val="000000"/>
          <w:sz w:val="28"/>
          <w:szCs w:val="28"/>
        </w:rPr>
        <w:t>контроля за</w:t>
      </w:r>
      <w:proofErr w:type="gramEnd"/>
      <w:r w:rsidRPr="00AD1B73">
        <w:rPr>
          <w:b/>
          <w:color w:val="000000"/>
          <w:sz w:val="28"/>
          <w:szCs w:val="28"/>
        </w:rPr>
        <w:t xml:space="preserve"> соблюдением</w:t>
      </w:r>
      <w:bookmarkEnd w:id="5"/>
    </w:p>
    <w:p w14:paraId="0C6E9275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08F55AF7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47AF5BA5" w14:textId="1585A422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3B69DC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услуги, а также принятием ими решений</w:t>
      </w:r>
    </w:p>
    <w:p w14:paraId="2D5B9F5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EFC6A47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4.1. Текущий </w:t>
      </w:r>
      <w:proofErr w:type="gramStart"/>
      <w:r w:rsidRPr="00AD1B73">
        <w:rPr>
          <w:color w:val="000000"/>
          <w:sz w:val="28"/>
          <w:szCs w:val="28"/>
        </w:rPr>
        <w:t>контроль за</w:t>
      </w:r>
      <w:proofErr w:type="gramEnd"/>
      <w:r w:rsidRPr="00AD1B73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2485FCF0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4345402E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52BBF901" w14:textId="155072B1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3B69DC">
        <w:rPr>
          <w:color w:val="000000"/>
          <w:sz w:val="28"/>
          <w:szCs w:val="28"/>
        </w:rPr>
        <w:t>муниципальной</w:t>
      </w:r>
      <w:proofErr w:type="gramStart"/>
      <w:r w:rsidR="003B69DC">
        <w:rPr>
          <w:color w:val="000000"/>
          <w:sz w:val="28"/>
          <w:szCs w:val="28"/>
        </w:rPr>
        <w:t>)</w:t>
      </w:r>
      <w:r w:rsidRPr="00AD1B73">
        <w:rPr>
          <w:color w:val="000000"/>
          <w:sz w:val="28"/>
          <w:szCs w:val="28"/>
        </w:rPr>
        <w:t>у</w:t>
      </w:r>
      <w:proofErr w:type="gramEnd"/>
      <w:r w:rsidRPr="00AD1B73">
        <w:rPr>
          <w:color w:val="000000"/>
          <w:sz w:val="28"/>
          <w:szCs w:val="28"/>
        </w:rPr>
        <w:t>слуги;</w:t>
      </w:r>
    </w:p>
    <w:p w14:paraId="104C8278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6235E6AC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8DF2D59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4DB9982" w14:textId="77777777" w:rsidR="00AD1B73" w:rsidRPr="00AD1B73" w:rsidRDefault="00AD1B73" w:rsidP="00AD1B7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6" w:name="_Toc89083257"/>
      <w:r w:rsidRPr="00AD1B73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AD1B73">
        <w:rPr>
          <w:b/>
          <w:color w:val="000000"/>
          <w:sz w:val="28"/>
          <w:szCs w:val="28"/>
        </w:rPr>
        <w:t>плановых</w:t>
      </w:r>
      <w:proofErr w:type="gramEnd"/>
      <w:r w:rsidRPr="00AD1B73">
        <w:rPr>
          <w:b/>
          <w:color w:val="000000"/>
          <w:sz w:val="28"/>
          <w:szCs w:val="28"/>
        </w:rPr>
        <w:t xml:space="preserve"> и внеплановых</w:t>
      </w:r>
      <w:bookmarkEnd w:id="6"/>
    </w:p>
    <w:p w14:paraId="679CD276" w14:textId="0B45342F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CF72BB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 w:rsidRPr="00AD1B73">
        <w:rPr>
          <w:b/>
          <w:color w:val="000000"/>
          <w:sz w:val="28"/>
          <w:szCs w:val="28"/>
        </w:rPr>
        <w:t>контроля за</w:t>
      </w:r>
      <w:proofErr w:type="gramEnd"/>
      <w:r w:rsidRPr="00AD1B73">
        <w:rPr>
          <w:b/>
          <w:color w:val="000000"/>
          <w:sz w:val="28"/>
          <w:szCs w:val="28"/>
        </w:rPr>
        <w:t xml:space="preserve"> полнотой и качеством предоставления </w:t>
      </w:r>
      <w:r w:rsidR="003B69DC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</w:t>
      </w:r>
    </w:p>
    <w:p w14:paraId="0642E897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FE195A9" w14:textId="2159027A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4.2. </w:t>
      </w:r>
      <w:proofErr w:type="gramStart"/>
      <w:r w:rsidRPr="00AD1B73">
        <w:rPr>
          <w:color w:val="000000"/>
          <w:sz w:val="28"/>
          <w:szCs w:val="28"/>
        </w:rPr>
        <w:t>Контроль за</w:t>
      </w:r>
      <w:proofErr w:type="gramEnd"/>
      <w:r w:rsidRPr="00AD1B73">
        <w:rPr>
          <w:color w:val="000000"/>
          <w:sz w:val="28"/>
          <w:szCs w:val="28"/>
        </w:rPr>
        <w:t xml:space="preserve"> полно</w:t>
      </w:r>
      <w:r w:rsidR="003B69DC">
        <w:rPr>
          <w:color w:val="000000"/>
          <w:sz w:val="28"/>
          <w:szCs w:val="28"/>
        </w:rPr>
        <w:t>той и качеством предоставления муниципальной</w:t>
      </w:r>
      <w:r w:rsidRPr="00AD1B73"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C376610" w14:textId="7DA0638E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1C5C05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услуги контролю подлежат:</w:t>
      </w:r>
    </w:p>
    <w:p w14:paraId="14533C59" w14:textId="7C8D3212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соблюдение сроков предоставления </w:t>
      </w:r>
      <w:r w:rsidR="003B69DC">
        <w:rPr>
          <w:color w:val="000000"/>
          <w:sz w:val="28"/>
          <w:szCs w:val="28"/>
        </w:rPr>
        <w:t xml:space="preserve">муниципальной </w:t>
      </w:r>
      <w:r w:rsidRPr="00AD1B73">
        <w:rPr>
          <w:color w:val="000000"/>
          <w:sz w:val="28"/>
          <w:szCs w:val="28"/>
        </w:rPr>
        <w:t>услуги;</w:t>
      </w:r>
    </w:p>
    <w:p w14:paraId="583ECF37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7CA04340" w14:textId="12E98DB9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</w:t>
      </w:r>
      <w:r w:rsidR="003B69DC">
        <w:rPr>
          <w:color w:val="000000"/>
          <w:sz w:val="28"/>
          <w:szCs w:val="28"/>
        </w:rPr>
        <w:t>альной</w:t>
      </w:r>
      <w:r w:rsidRPr="00AD1B73">
        <w:rPr>
          <w:color w:val="000000"/>
          <w:sz w:val="28"/>
          <w:szCs w:val="28"/>
        </w:rPr>
        <w:t xml:space="preserve"> услуги.</w:t>
      </w:r>
    </w:p>
    <w:p w14:paraId="2B40D906" w14:textId="77777777" w:rsidR="00AD1B73" w:rsidRPr="001C5C05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5C0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71D28EDF" w14:textId="1FF974DC" w:rsidR="00AD1B73" w:rsidRPr="001C5C05" w:rsidRDefault="00AD1B73" w:rsidP="00AD1B73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1C5C05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</w:t>
      </w:r>
      <w:r w:rsidR="00545CD6">
        <w:rPr>
          <w:color w:val="000000"/>
          <w:sz w:val="28"/>
          <w:szCs w:val="28"/>
        </w:rPr>
        <w:t>ации</w:t>
      </w:r>
      <w:r w:rsidRPr="001C5C05">
        <w:rPr>
          <w:color w:val="000000"/>
          <w:sz w:val="28"/>
          <w:szCs w:val="28"/>
        </w:rPr>
        <w:t xml:space="preserve"> и нормативных правовых актов </w:t>
      </w:r>
      <w:r w:rsidR="00545CD6" w:rsidRPr="00730ABA">
        <w:rPr>
          <w:color w:val="000000"/>
          <w:sz w:val="28"/>
          <w:szCs w:val="28"/>
        </w:rPr>
        <w:t>Администрации</w:t>
      </w:r>
      <w:r w:rsidR="001C5C05" w:rsidRPr="00730ABA">
        <w:rPr>
          <w:color w:val="000000"/>
          <w:sz w:val="28"/>
          <w:szCs w:val="28"/>
        </w:rPr>
        <w:t xml:space="preserve"> </w:t>
      </w:r>
      <w:r w:rsidR="001C5C05" w:rsidRPr="00730ABA">
        <w:rPr>
          <w:iCs/>
          <w:color w:val="000000"/>
          <w:sz w:val="28"/>
          <w:szCs w:val="28"/>
        </w:rPr>
        <w:t>города Ханты-Мансийска.</w:t>
      </w:r>
    </w:p>
    <w:p w14:paraId="35BFFD18" w14:textId="7AB6D9A0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C5C05">
        <w:rPr>
          <w:color w:val="000000"/>
          <w:sz w:val="28"/>
          <w:szCs w:val="28"/>
        </w:rPr>
        <w:t>обращения граждан и юридических</w:t>
      </w:r>
      <w:r w:rsidRPr="00AD1B73">
        <w:rPr>
          <w:color w:val="000000"/>
          <w:sz w:val="28"/>
          <w:szCs w:val="28"/>
        </w:rPr>
        <w:t xml:space="preserve"> лиц на нарушения законодательства, в том числе на качество предоставления </w:t>
      </w:r>
      <w:r w:rsidR="001C5C0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услуги.</w:t>
      </w:r>
    </w:p>
    <w:p w14:paraId="215D53C4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14635C13" w14:textId="77777777" w:rsidR="00AD1B73" w:rsidRPr="00AD1B73" w:rsidRDefault="00AD1B73" w:rsidP="00AD1B7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7" w:name="_Toc89083258"/>
      <w:r w:rsidRPr="00AD1B73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bookmarkEnd w:id="7"/>
    </w:p>
    <w:p w14:paraId="42CFFE86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AD1B73">
        <w:rPr>
          <w:b/>
          <w:color w:val="000000"/>
          <w:sz w:val="28"/>
          <w:szCs w:val="28"/>
        </w:rPr>
        <w:t>принимаемые</w:t>
      </w:r>
      <w:proofErr w:type="gramEnd"/>
      <w:r w:rsidRPr="00AD1B73">
        <w:rPr>
          <w:b/>
          <w:color w:val="000000"/>
          <w:sz w:val="28"/>
          <w:szCs w:val="28"/>
        </w:rPr>
        <w:t xml:space="preserve"> (осуществляемые) ими в ходе</w:t>
      </w:r>
    </w:p>
    <w:p w14:paraId="4064284E" w14:textId="3BD9E8CE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предоставления </w:t>
      </w:r>
      <w:r w:rsidR="001C5C05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</w:t>
      </w:r>
    </w:p>
    <w:p w14:paraId="5D6B1911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0AD8E1E" w14:textId="4CA6195B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</w:t>
      </w:r>
      <w:r w:rsidR="009136D7">
        <w:rPr>
          <w:color w:val="000000"/>
          <w:sz w:val="28"/>
          <w:szCs w:val="28"/>
        </w:rPr>
        <w:t>Администрации</w:t>
      </w:r>
      <w:r w:rsidRPr="00AD1B73">
        <w:rPr>
          <w:color w:val="000000"/>
          <w:sz w:val="28"/>
          <w:szCs w:val="28"/>
        </w:rPr>
        <w:t xml:space="preserve"> </w:t>
      </w:r>
      <w:r w:rsidR="001C5C05" w:rsidRPr="009136D7">
        <w:rPr>
          <w:iCs/>
          <w:color w:val="000000"/>
          <w:sz w:val="28"/>
          <w:szCs w:val="28"/>
        </w:rPr>
        <w:t>города Ханты-Мансийска</w:t>
      </w:r>
      <w:r w:rsidR="001C5C05">
        <w:rPr>
          <w:i/>
          <w:iCs/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D321925" w14:textId="362BE350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AD1B73">
        <w:rPr>
          <w:color w:val="000000"/>
          <w:sz w:val="28"/>
          <w:szCs w:val="28"/>
        </w:rPr>
        <w:lastRenderedPageBreak/>
        <w:t xml:space="preserve">предоставлении) </w:t>
      </w:r>
      <w:r w:rsidR="007755DA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15FB9136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6EFE8640" w14:textId="77777777" w:rsidR="00AD1B73" w:rsidRPr="00AD1B73" w:rsidRDefault="00AD1B73" w:rsidP="00AD1B7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8" w:name="_Toc89083259"/>
      <w:r w:rsidRPr="00AD1B73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AD1B73">
        <w:rPr>
          <w:b/>
          <w:color w:val="000000"/>
          <w:sz w:val="28"/>
          <w:szCs w:val="28"/>
        </w:rPr>
        <w:t>контроля за</w:t>
      </w:r>
      <w:proofErr w:type="gramEnd"/>
      <w:r w:rsidRPr="00AD1B73">
        <w:rPr>
          <w:b/>
          <w:color w:val="000000"/>
          <w:sz w:val="28"/>
          <w:szCs w:val="28"/>
        </w:rPr>
        <w:t xml:space="preserve"> предоставлением</w:t>
      </w:r>
      <w:bookmarkEnd w:id="8"/>
    </w:p>
    <w:p w14:paraId="357149F3" w14:textId="6721D6D5" w:rsidR="00AD1B73" w:rsidRPr="00AD1B73" w:rsidRDefault="001C5C05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="00AD1B73" w:rsidRPr="00AD1B73">
        <w:rPr>
          <w:b/>
          <w:color w:val="000000"/>
          <w:sz w:val="28"/>
          <w:szCs w:val="28"/>
        </w:rPr>
        <w:t xml:space="preserve"> услуги, в том числе со стороны граждан,</w:t>
      </w:r>
    </w:p>
    <w:p w14:paraId="562EBD20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их объединений и организаций</w:t>
      </w:r>
    </w:p>
    <w:p w14:paraId="5A1A6A43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26B6CEC" w14:textId="47607D51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AD1B73">
        <w:rPr>
          <w:color w:val="000000"/>
          <w:sz w:val="28"/>
          <w:szCs w:val="28"/>
        </w:rPr>
        <w:t>контроль за</w:t>
      </w:r>
      <w:proofErr w:type="gramEnd"/>
      <w:r w:rsidRPr="00AD1B73">
        <w:rPr>
          <w:color w:val="000000"/>
          <w:sz w:val="28"/>
          <w:szCs w:val="28"/>
        </w:rPr>
        <w:t xml:space="preserve"> предоставлением </w:t>
      </w:r>
      <w:r w:rsidR="001C5C0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 w:rsidR="001C5C0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2E3E78BF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2DAAF727" w14:textId="75FC4F84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1C5C05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услуги;</w:t>
      </w:r>
    </w:p>
    <w:p w14:paraId="12D85CC0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16AF377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F0ADB2B" w14:textId="77777777"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E86F0A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9CA8C42" w14:textId="440D067C" w:rsidR="00AD1B73" w:rsidRPr="00AD1B73" w:rsidRDefault="00AD1B73" w:rsidP="00AD1B73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bookmarkStart w:id="9" w:name="_Toc89083260"/>
      <w:r w:rsidRPr="00AD1B73">
        <w:rPr>
          <w:b/>
          <w:bCs/>
          <w:color w:val="000000"/>
          <w:kern w:val="28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1C5C05">
        <w:rPr>
          <w:b/>
          <w:bCs/>
          <w:color w:val="000000"/>
          <w:kern w:val="28"/>
          <w:sz w:val="28"/>
          <w:szCs w:val="28"/>
        </w:rPr>
        <w:t>муниципальную</w:t>
      </w:r>
      <w:r w:rsidRPr="00AD1B73">
        <w:rPr>
          <w:b/>
          <w:bCs/>
          <w:color w:val="000000"/>
          <w:kern w:val="28"/>
          <w:sz w:val="28"/>
          <w:szCs w:val="28"/>
        </w:rPr>
        <w:t xml:space="preserve"> услу</w:t>
      </w:r>
      <w:r w:rsidR="007755DA">
        <w:rPr>
          <w:b/>
          <w:bCs/>
          <w:color w:val="000000"/>
          <w:kern w:val="28"/>
          <w:sz w:val="28"/>
          <w:szCs w:val="28"/>
        </w:rPr>
        <w:t>гу, а также их должностных лиц,  муниципальных</w:t>
      </w:r>
      <w:r w:rsidRPr="00AD1B73">
        <w:rPr>
          <w:b/>
          <w:bCs/>
          <w:color w:val="000000"/>
          <w:kern w:val="28"/>
          <w:sz w:val="28"/>
          <w:szCs w:val="28"/>
        </w:rPr>
        <w:t xml:space="preserve"> служащих</w:t>
      </w:r>
      <w:bookmarkEnd w:id="9"/>
    </w:p>
    <w:p w14:paraId="7A73A14E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14:paraId="41002BAA" w14:textId="6E39AB68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5.1. </w:t>
      </w:r>
      <w:proofErr w:type="gramStart"/>
      <w:r w:rsidRPr="00AD1B73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7755DA">
        <w:rPr>
          <w:color w:val="000000"/>
          <w:sz w:val="28"/>
          <w:szCs w:val="28"/>
        </w:rPr>
        <w:t>муниципальных</w:t>
      </w:r>
      <w:r w:rsidRPr="00AD1B73">
        <w:rPr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7755DA">
        <w:rPr>
          <w:color w:val="000000"/>
          <w:sz w:val="28"/>
          <w:szCs w:val="28"/>
        </w:rPr>
        <w:t xml:space="preserve">муниципальной </w:t>
      </w:r>
      <w:r w:rsidRPr="00AD1B73">
        <w:rPr>
          <w:color w:val="000000"/>
          <w:sz w:val="28"/>
          <w:szCs w:val="28"/>
        </w:rPr>
        <w:t>услуги</w:t>
      </w:r>
      <w:r w:rsidRPr="00AD1B73">
        <w:rPr>
          <w:bCs/>
          <w:color w:val="000000"/>
          <w:sz w:val="24"/>
          <w:szCs w:val="24"/>
        </w:rPr>
        <w:t xml:space="preserve"> </w:t>
      </w:r>
      <w:r w:rsidRPr="00AD1B73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14:paraId="3E97FC30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B298B3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998EE02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AEF9A8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5089BD7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D1B73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564F5CA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DA31CF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59AC11D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CEF54C6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493DE3C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7C18760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1B73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6735713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1E04EA3" w14:textId="4F3503E9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</w:t>
      </w:r>
      <w:r w:rsidR="007755DA">
        <w:rPr>
          <w:color w:val="000000"/>
          <w:sz w:val="28"/>
          <w:szCs w:val="28"/>
        </w:rPr>
        <w:t xml:space="preserve">стендах в местах предоставления </w:t>
      </w:r>
      <w:r w:rsidRPr="00AD1B73">
        <w:rPr>
          <w:color w:val="000000"/>
          <w:sz w:val="28"/>
          <w:szCs w:val="28"/>
        </w:rPr>
        <w:t>муниципальной</w:t>
      </w:r>
      <w:r w:rsidR="005B0155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535C225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A65D3E4" w14:textId="162EB2EE" w:rsidR="00AD1B73" w:rsidRPr="00B60E8A" w:rsidRDefault="00AD1B73" w:rsidP="00AD1B7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B60E8A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5B0155" w:rsidRPr="00B60E8A">
        <w:rPr>
          <w:b/>
          <w:bCs/>
          <w:color w:val="000000"/>
          <w:sz w:val="28"/>
          <w:szCs w:val="28"/>
        </w:rPr>
        <w:t xml:space="preserve">  </w:t>
      </w:r>
      <w:r w:rsidRPr="00B60E8A">
        <w:rPr>
          <w:b/>
          <w:bCs/>
          <w:color w:val="000000"/>
          <w:sz w:val="28"/>
          <w:szCs w:val="28"/>
        </w:rPr>
        <w:t xml:space="preserve"> </w:t>
      </w:r>
      <w:r w:rsidR="005B0155" w:rsidRPr="00B60E8A">
        <w:rPr>
          <w:b/>
          <w:bCs/>
          <w:color w:val="000000"/>
          <w:sz w:val="28"/>
          <w:szCs w:val="28"/>
        </w:rPr>
        <w:t>муниципальной</w:t>
      </w:r>
      <w:r w:rsidRPr="00B60E8A">
        <w:rPr>
          <w:b/>
          <w:bCs/>
          <w:color w:val="000000"/>
          <w:sz w:val="28"/>
          <w:szCs w:val="28"/>
        </w:rPr>
        <w:t xml:space="preserve"> услуги</w:t>
      </w:r>
      <w:proofErr w:type="gramEnd"/>
    </w:p>
    <w:p w14:paraId="6F7EB27C" w14:textId="77777777" w:rsidR="00AD1B73" w:rsidRPr="00B60E8A" w:rsidRDefault="00AD1B73" w:rsidP="00AD1B7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A922506" w14:textId="5A796C4C" w:rsidR="00AD1B73" w:rsidRPr="009C70F6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0E8A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</w:t>
      </w:r>
      <w:r w:rsidR="005B0155" w:rsidRPr="00B60E8A">
        <w:rPr>
          <w:color w:val="000000"/>
          <w:sz w:val="28"/>
          <w:szCs w:val="28"/>
        </w:rPr>
        <w:t>униципальную</w:t>
      </w:r>
      <w:r w:rsidRPr="00B60E8A">
        <w:rPr>
          <w:color w:val="000000"/>
          <w:sz w:val="28"/>
          <w:szCs w:val="28"/>
        </w:rPr>
        <w:t xml:space="preserve"> услугу, а </w:t>
      </w:r>
      <w:r w:rsidRPr="009C70F6">
        <w:rPr>
          <w:color w:val="000000"/>
          <w:sz w:val="28"/>
          <w:szCs w:val="28"/>
        </w:rPr>
        <w:t>также его должностных лиц регулируется:</w:t>
      </w:r>
    </w:p>
    <w:p w14:paraId="57EA08F1" w14:textId="2AB50028" w:rsidR="00306394" w:rsidRPr="009C70F6" w:rsidRDefault="00AD1B73" w:rsidP="003063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C70F6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9C70F6">
          <w:rPr>
            <w:color w:val="000000"/>
            <w:sz w:val="28"/>
            <w:szCs w:val="28"/>
          </w:rPr>
          <w:t>законом</w:t>
        </w:r>
      </w:hyperlink>
      <w:r w:rsidRPr="009C70F6">
        <w:rPr>
          <w:color w:val="000000"/>
          <w:sz w:val="28"/>
          <w:szCs w:val="28"/>
        </w:rPr>
        <w:t xml:space="preserve"> «Об организации предоставления государс</w:t>
      </w:r>
      <w:r w:rsidR="00306394" w:rsidRPr="009C70F6">
        <w:rPr>
          <w:color w:val="000000"/>
          <w:sz w:val="28"/>
          <w:szCs w:val="28"/>
        </w:rPr>
        <w:t xml:space="preserve">твенных и муниципальных услуг»; </w:t>
      </w:r>
      <w:hyperlink r:id="rId12" w:history="1">
        <w:r w:rsidR="00306394" w:rsidRPr="009C70F6">
          <w:rPr>
            <w:color w:val="000000"/>
            <w:sz w:val="28"/>
            <w:szCs w:val="28"/>
          </w:rPr>
          <w:t>постановлением</w:t>
        </w:r>
      </w:hyperlink>
      <w:r w:rsidR="00306394" w:rsidRPr="009C70F6">
        <w:rPr>
          <w:color w:val="000000"/>
          <w:sz w:val="28"/>
          <w:szCs w:val="28"/>
        </w:rPr>
        <w:t xml:space="preserve">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</w:t>
      </w:r>
      <w:r w:rsidR="00B60E8A" w:rsidRPr="009C70F6">
        <w:rPr>
          <w:color w:val="000000"/>
          <w:sz w:val="28"/>
          <w:szCs w:val="28"/>
        </w:rPr>
        <w:t>.</w:t>
      </w:r>
      <w:proofErr w:type="gramEnd"/>
    </w:p>
    <w:p w14:paraId="27D89044" w14:textId="7EAF6B51" w:rsidR="00AD1B73" w:rsidRPr="009C70F6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A233AC6" w14:textId="77777777" w:rsidR="00AD1B73" w:rsidRPr="00AD1B73" w:rsidRDefault="00E40E5A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AD1B73" w:rsidRPr="009C70F6">
          <w:rPr>
            <w:color w:val="000000"/>
            <w:sz w:val="28"/>
            <w:szCs w:val="28"/>
          </w:rPr>
          <w:t>постановлением</w:t>
        </w:r>
      </w:hyperlink>
      <w:r w:rsidR="00AD1B73" w:rsidRPr="009C70F6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AD1B73" w:rsidRPr="00B60E8A">
        <w:rPr>
          <w:color w:val="000000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="00AD1B73" w:rsidRPr="00AD1B73">
        <w:rPr>
          <w:color w:val="000000"/>
          <w:sz w:val="28"/>
          <w:szCs w:val="28"/>
        </w:rPr>
        <w:t xml:space="preserve"> и муниципальных услуг».</w:t>
      </w:r>
    </w:p>
    <w:p w14:paraId="74928F00" w14:textId="77777777" w:rsidR="00AD1B73" w:rsidRPr="00AD1B73" w:rsidRDefault="00AD1B73" w:rsidP="00AD1B7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3584E15F" w14:textId="0478E430" w:rsidR="00AD1B73" w:rsidRPr="00AD1B73" w:rsidRDefault="00AD1B73" w:rsidP="00AD1B73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bookmarkStart w:id="10" w:name="_Toc89083261"/>
      <w:r w:rsidRPr="00AD1B73">
        <w:rPr>
          <w:b/>
          <w:bCs/>
          <w:color w:val="000000"/>
          <w:kern w:val="28"/>
          <w:sz w:val="28"/>
          <w:szCs w:val="28"/>
        </w:rPr>
        <w:lastRenderedPageBreak/>
        <w:t>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10"/>
    </w:p>
    <w:p w14:paraId="45C6C26B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51D5298" w14:textId="1B7E156F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CF72BB">
        <w:rPr>
          <w:b/>
          <w:color w:val="000000"/>
          <w:sz w:val="28"/>
          <w:szCs w:val="28"/>
        </w:rPr>
        <w:t>муниципальной</w:t>
      </w:r>
      <w:r w:rsidRPr="00AD1B73">
        <w:rPr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14:paraId="00F67541" w14:textId="77777777" w:rsidR="00AD1B73" w:rsidRPr="00AD1B73" w:rsidRDefault="00AD1B73" w:rsidP="00AD1B7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09FCDE9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6.1 Многофункциональный центр осуществляет:</w:t>
      </w:r>
    </w:p>
    <w:p w14:paraId="44F4CFA7" w14:textId="3A37711F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в многофункциональном центре;</w:t>
      </w:r>
    </w:p>
    <w:p w14:paraId="7ECF1BDC" w14:textId="7E0F1E09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F72BB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AD1B73">
        <w:rPr>
          <w:color w:val="000000"/>
          <w:sz w:val="28"/>
          <w:szCs w:val="28"/>
        </w:rPr>
        <w:t>заверение выписок</w:t>
      </w:r>
      <w:proofErr w:type="gramEnd"/>
      <w:r w:rsidRPr="00AD1B73">
        <w:rPr>
          <w:color w:val="000000"/>
          <w:sz w:val="28"/>
          <w:szCs w:val="28"/>
        </w:rPr>
        <w:t xml:space="preserve"> из информационных систем органов, предоставляющих </w:t>
      </w:r>
      <w:r w:rsidR="007F7C04">
        <w:rPr>
          <w:color w:val="000000"/>
          <w:sz w:val="28"/>
          <w:szCs w:val="28"/>
        </w:rPr>
        <w:t>муниципальных</w:t>
      </w:r>
      <w:r w:rsidRPr="00AD1B73">
        <w:rPr>
          <w:color w:val="000000"/>
          <w:sz w:val="28"/>
          <w:szCs w:val="28"/>
        </w:rPr>
        <w:t xml:space="preserve"> услуг;</w:t>
      </w:r>
    </w:p>
    <w:p w14:paraId="6A6CB584" w14:textId="5D1EEE08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иные процедуры и действия, предусмотренные Федеральным законом </w:t>
      </w:r>
      <w:r w:rsidR="007F7C04">
        <w:rPr>
          <w:color w:val="000000"/>
          <w:sz w:val="28"/>
          <w:szCs w:val="28"/>
        </w:rPr>
        <w:t xml:space="preserve">                            </w:t>
      </w:r>
      <w:r w:rsidRPr="00AD1B73">
        <w:rPr>
          <w:color w:val="000000"/>
          <w:sz w:val="28"/>
          <w:szCs w:val="28"/>
        </w:rPr>
        <w:t>№ 210-ФЗ.</w:t>
      </w:r>
    </w:p>
    <w:p w14:paraId="677C66B0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2A7C50B2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E307F92" w14:textId="77777777" w:rsidR="00AD1B73" w:rsidRPr="00AD1B73" w:rsidRDefault="00AD1B73" w:rsidP="00AD1B73">
      <w:pPr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Информирование заявителей</w:t>
      </w:r>
    </w:p>
    <w:p w14:paraId="259B0C1C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82C629E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69D01612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EEBA619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1500D0F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711DB94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 xml:space="preserve">осуществляет не более 10 минут; </w:t>
      </w:r>
    </w:p>
    <w:p w14:paraId="6321A284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64956C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9C50030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назначить другое время для консультаций.</w:t>
      </w:r>
    </w:p>
    <w:p w14:paraId="75A514DD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в письменной форме.</w:t>
      </w:r>
      <w:proofErr w:type="gramEnd"/>
    </w:p>
    <w:p w14:paraId="591E63E9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</w:p>
    <w:p w14:paraId="7DEBC4C5" w14:textId="4A91FE5E" w:rsidR="00AD1B73" w:rsidRPr="00AD1B73" w:rsidRDefault="00AD1B73" w:rsidP="00AD1B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D1B73">
        <w:rPr>
          <w:b/>
          <w:color w:val="000000"/>
          <w:sz w:val="28"/>
          <w:szCs w:val="28"/>
        </w:rPr>
        <w:t>Выдача заяви</w:t>
      </w:r>
      <w:r w:rsidR="007F7C04">
        <w:rPr>
          <w:b/>
          <w:color w:val="000000"/>
          <w:sz w:val="28"/>
          <w:szCs w:val="28"/>
        </w:rPr>
        <w:t>телю результата предоставления муниципальной</w:t>
      </w:r>
      <w:r w:rsidRPr="00AD1B73">
        <w:rPr>
          <w:b/>
          <w:color w:val="000000"/>
          <w:sz w:val="28"/>
          <w:szCs w:val="28"/>
        </w:rPr>
        <w:t xml:space="preserve"> услуги</w:t>
      </w:r>
    </w:p>
    <w:p w14:paraId="58E8C5AE" w14:textId="77777777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</w:p>
    <w:p w14:paraId="74F497D3" w14:textId="56D8D548" w:rsidR="00AD1B73" w:rsidRPr="00AD1B73" w:rsidRDefault="00AD1B73" w:rsidP="00AD1B73">
      <w:pPr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6.3. </w:t>
      </w:r>
      <w:proofErr w:type="gramStart"/>
      <w:r w:rsidRPr="00AD1B73">
        <w:rPr>
          <w:color w:val="000000"/>
          <w:sz w:val="28"/>
          <w:szCs w:val="28"/>
        </w:rPr>
        <w:t xml:space="preserve">При наличии в заявлении о предоставлении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AD1B73">
        <w:rPr>
          <w:color w:val="000000"/>
          <w:sz w:val="28"/>
          <w:szCs w:val="28"/>
        </w:rPr>
        <w:t xml:space="preserve"> № 797 </w:t>
      </w:r>
      <w:r w:rsidRPr="00AD1B73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</w:t>
      </w:r>
      <w:proofErr w:type="gramEnd"/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AD1B73">
        <w:rPr>
          <w:color w:val="000000"/>
          <w:sz w:val="28"/>
          <w:szCs w:val="28"/>
        </w:rPr>
        <w:t xml:space="preserve">. </w:t>
      </w:r>
    </w:p>
    <w:p w14:paraId="66715DE8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AD1B73">
          <w:rPr>
            <w:color w:val="000000"/>
            <w:sz w:val="28"/>
            <w:szCs w:val="28"/>
          </w:rPr>
          <w:t>постановлением</w:t>
        </w:r>
      </w:hyperlink>
      <w:r w:rsidRPr="00AD1B73">
        <w:rPr>
          <w:color w:val="000000"/>
          <w:sz w:val="28"/>
          <w:szCs w:val="28"/>
        </w:rPr>
        <w:t xml:space="preserve"> </w:t>
      </w:r>
      <w:r w:rsidRPr="00AD1B73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AD1B73">
        <w:rPr>
          <w:color w:val="000000"/>
          <w:sz w:val="28"/>
          <w:szCs w:val="28"/>
        </w:rPr>
        <w:t xml:space="preserve">№ 797 </w:t>
      </w:r>
      <w:r w:rsidRPr="00AD1B73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AD1B73">
        <w:rPr>
          <w:color w:val="000000"/>
          <w:sz w:val="28"/>
          <w:szCs w:val="28"/>
        </w:rPr>
        <w:t>.</w:t>
      </w:r>
      <w:proofErr w:type="gramEnd"/>
    </w:p>
    <w:p w14:paraId="262C689F" w14:textId="6528D71F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B65F5A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Работник многофункционального центра</w:t>
      </w:r>
      <w:r w:rsidRPr="00AD1B73" w:rsidDel="006864D0">
        <w:rPr>
          <w:color w:val="000000"/>
          <w:sz w:val="28"/>
          <w:szCs w:val="28"/>
        </w:rPr>
        <w:t xml:space="preserve"> </w:t>
      </w:r>
      <w:r w:rsidRPr="00AD1B73">
        <w:rPr>
          <w:color w:val="000000"/>
          <w:sz w:val="28"/>
          <w:szCs w:val="28"/>
        </w:rPr>
        <w:t>осуществляет следующие действия:</w:t>
      </w:r>
    </w:p>
    <w:p w14:paraId="3F74AD07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1EBB42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802CB64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6E416AE8" w14:textId="13472712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5EAF2D3B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1672075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C54CAD2" w14:textId="77777777" w:rsidR="00AD1B73" w:rsidRPr="00AD1B73" w:rsidRDefault="00AD1B73" w:rsidP="00AD1B73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BF5BB7A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6D25E699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620C6D06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1BF5952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br w:type="page"/>
      </w:r>
      <w:r w:rsidRPr="00AD1B73">
        <w:rPr>
          <w:bCs/>
          <w:color w:val="000000"/>
          <w:sz w:val="28"/>
          <w:szCs w:val="28"/>
        </w:rPr>
        <w:lastRenderedPageBreak/>
        <w:t>Приложение № 1</w:t>
      </w:r>
    </w:p>
    <w:p w14:paraId="74D265F8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469ECA5D" w14:textId="1D063400" w:rsidR="00AD1B73" w:rsidRPr="00AD1B73" w:rsidRDefault="00AD1B73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 предоставлению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</w:t>
      </w:r>
    </w:p>
    <w:p w14:paraId="54C62195" w14:textId="77777777" w:rsidR="00AD1B73" w:rsidRPr="00AD1B73" w:rsidRDefault="00AD1B73" w:rsidP="00AD1B73">
      <w:pPr>
        <w:ind w:left="5387"/>
        <w:jc w:val="center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14:paraId="50033C20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27268027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0B0F1A8F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14:paraId="5D7A90E0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4214D2AB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proofErr w:type="gramStart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З</w:t>
      </w:r>
      <w:proofErr w:type="gramEnd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 xml:space="preserve"> А Я В Л Е Н И Е</w:t>
      </w:r>
      <w:r w:rsidRPr="00AD1B73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14:paraId="33E2B62D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AD1B73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14:paraId="1B739DD6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4"/>
          <w:szCs w:val="24"/>
          <w:lang w:bidi="ru-RU"/>
        </w:rPr>
      </w:pPr>
    </w:p>
    <w:p w14:paraId="3D7AEB24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14:paraId="2F9B9A19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1B73" w:rsidRPr="00AD1B73" w14:paraId="0BE7F0F7" w14:textId="77777777" w:rsidTr="009C040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F7378A3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03C4A07B" w14:textId="77777777" w:rsidTr="009C040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C13EEFF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12E1BCBA" w14:textId="77777777" w:rsidTr="009C0408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94D3B1E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7911E257" w14:textId="77777777" w:rsidR="00AD1B73" w:rsidRPr="00AD1B73" w:rsidRDefault="00AD1B73" w:rsidP="00AD1B73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AD1B73" w:rsidRPr="00AD1B73" w14:paraId="3096BCA3" w14:textId="77777777" w:rsidTr="009C040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E251B57" w14:textId="77777777" w:rsidR="00AD1B73" w:rsidRPr="00AD1B73" w:rsidRDefault="00AD1B73" w:rsidP="00AD1B73">
            <w:pPr>
              <w:widowControl w:val="0"/>
              <w:numPr>
                <w:ilvl w:val="0"/>
                <w:numId w:val="50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D1B73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AD1B73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AD1B73" w:rsidRPr="00AD1B73" w14:paraId="29DA45F4" w14:textId="77777777" w:rsidTr="009C0408">
        <w:trPr>
          <w:trHeight w:val="605"/>
        </w:trPr>
        <w:tc>
          <w:tcPr>
            <w:tcW w:w="1043" w:type="dxa"/>
          </w:tcPr>
          <w:p w14:paraId="21CF7F80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305B1383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3108636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6C5D429F" w14:textId="77777777" w:rsidTr="009C0408">
        <w:trPr>
          <w:trHeight w:val="428"/>
        </w:trPr>
        <w:tc>
          <w:tcPr>
            <w:tcW w:w="1043" w:type="dxa"/>
          </w:tcPr>
          <w:p w14:paraId="35BA6BD2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4BC72A6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32B1DC4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5397EA59" w14:textId="77777777" w:rsidTr="009C0408">
        <w:trPr>
          <w:trHeight w:val="753"/>
        </w:trPr>
        <w:tc>
          <w:tcPr>
            <w:tcW w:w="1043" w:type="dxa"/>
          </w:tcPr>
          <w:p w14:paraId="50D1C6FF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1ACBFA95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1E58E6B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75ACFA20" w14:textId="77777777" w:rsidTr="009C0408">
        <w:trPr>
          <w:trHeight w:val="665"/>
        </w:trPr>
        <w:tc>
          <w:tcPr>
            <w:tcW w:w="1043" w:type="dxa"/>
          </w:tcPr>
          <w:p w14:paraId="06063971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37D6671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373E8CD1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54DE648E" w14:textId="77777777" w:rsidTr="009C0408">
        <w:trPr>
          <w:trHeight w:val="665"/>
        </w:trPr>
        <w:tc>
          <w:tcPr>
            <w:tcW w:w="1043" w:type="dxa"/>
          </w:tcPr>
          <w:p w14:paraId="0804936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329811A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0EEA7D8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0B85876F" w14:textId="77777777" w:rsidTr="009C0408">
        <w:trPr>
          <w:trHeight w:val="765"/>
        </w:trPr>
        <w:tc>
          <w:tcPr>
            <w:tcW w:w="1043" w:type="dxa"/>
          </w:tcPr>
          <w:p w14:paraId="72C4847C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</w:tcPr>
          <w:p w14:paraId="781B6E46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4F625C8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4E20522A" w14:textId="77777777" w:rsidTr="009C0408">
        <w:trPr>
          <w:trHeight w:val="901"/>
        </w:trPr>
        <w:tc>
          <w:tcPr>
            <w:tcW w:w="1043" w:type="dxa"/>
          </w:tcPr>
          <w:p w14:paraId="1CA96A9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14:paraId="2A6BF93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0B441683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1D39DE27" w14:textId="77777777" w:rsidTr="009C040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FD0666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DEB5B89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3923608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78FD21B8" w14:textId="77777777" w:rsidTr="009C0408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0C34DD" w14:textId="77777777" w:rsidR="00AD1B73" w:rsidRPr="00AD1B73" w:rsidRDefault="00AD1B73" w:rsidP="00AD1B73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14:paraId="7F54F30C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AD1B73" w:rsidRPr="00AD1B73" w14:paraId="46D5A20A" w14:textId="77777777" w:rsidTr="009C0408">
        <w:trPr>
          <w:trHeight w:val="600"/>
        </w:trPr>
        <w:tc>
          <w:tcPr>
            <w:tcW w:w="1043" w:type="dxa"/>
          </w:tcPr>
          <w:p w14:paraId="2203948B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7E66665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3971339B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6DA08AA6" w14:textId="77777777" w:rsidTr="009C0408">
        <w:trPr>
          <w:trHeight w:val="750"/>
        </w:trPr>
        <w:tc>
          <w:tcPr>
            <w:tcW w:w="1043" w:type="dxa"/>
          </w:tcPr>
          <w:p w14:paraId="0CB64695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47BE79A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714DC5FF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4FB1A8AB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5BD6CD1E" w14:textId="77777777" w:rsidTr="009C0408">
        <w:trPr>
          <w:trHeight w:val="750"/>
        </w:trPr>
        <w:tc>
          <w:tcPr>
            <w:tcW w:w="1043" w:type="dxa"/>
          </w:tcPr>
          <w:p w14:paraId="42F3FD0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253F307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04340CA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2C71DACA" w14:textId="77777777" w:rsidTr="009C0408">
        <w:trPr>
          <w:trHeight w:val="750"/>
        </w:trPr>
        <w:tc>
          <w:tcPr>
            <w:tcW w:w="1043" w:type="dxa"/>
          </w:tcPr>
          <w:p w14:paraId="5A87DF4C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298E59E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551CA17A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AD1B73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466BB0F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6E33B0B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4"/>
          <w:szCs w:val="24"/>
          <w:lang w:bidi="ru-RU"/>
        </w:rPr>
      </w:pPr>
    </w:p>
    <w:p w14:paraId="765CEFA8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4"/>
          <w:szCs w:val="24"/>
          <w:lang w:bidi="ru-RU"/>
        </w:rPr>
        <w:tab/>
      </w:r>
      <w:r w:rsidRPr="00AD1B73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14:paraId="6662F7FD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7DD09DC4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474167E1" w14:textId="77777777" w:rsidR="00AD1B73" w:rsidRPr="00AD1B73" w:rsidRDefault="00AD1B73" w:rsidP="00AD1B73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14:paraId="333B105C" w14:textId="77777777" w:rsidR="00AD1B73" w:rsidRPr="00AD1B73" w:rsidRDefault="00AD1B73" w:rsidP="00AD1B73">
      <w:pPr>
        <w:widowControl w:val="0"/>
        <w:rPr>
          <w:rFonts w:cs="Tahoma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AD1B73" w:rsidRPr="00AD1B73" w14:paraId="70568018" w14:textId="77777777" w:rsidTr="009C0408">
        <w:tc>
          <w:tcPr>
            <w:tcW w:w="8963" w:type="dxa"/>
            <w:shd w:val="clear" w:color="auto" w:fill="auto"/>
          </w:tcPr>
          <w:p w14:paraId="7BEF694B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2AA75437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3646BAE" w14:textId="77777777" w:rsidTr="009C0408">
        <w:tc>
          <w:tcPr>
            <w:tcW w:w="8963" w:type="dxa"/>
            <w:shd w:val="clear" w:color="auto" w:fill="auto"/>
          </w:tcPr>
          <w:p w14:paraId="417D08D0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74C7E335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478BFA63" w14:textId="77777777" w:rsidTr="009C0408">
        <w:tc>
          <w:tcPr>
            <w:tcW w:w="8963" w:type="dxa"/>
            <w:shd w:val="clear" w:color="auto" w:fill="auto"/>
          </w:tcPr>
          <w:p w14:paraId="2E83BCC4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0EED7AC8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18FB810A" w14:textId="77777777" w:rsidTr="009C0408">
        <w:tc>
          <w:tcPr>
            <w:tcW w:w="9918" w:type="dxa"/>
            <w:gridSpan w:val="2"/>
            <w:shd w:val="clear" w:color="auto" w:fill="auto"/>
          </w:tcPr>
          <w:p w14:paraId="6011767D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 w:rsidRPr="00AD1B73"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03921821" w14:textId="77777777" w:rsidR="00AD1B73" w:rsidRPr="00AD1B73" w:rsidRDefault="00AD1B73" w:rsidP="00AD1B73">
      <w:pPr>
        <w:rPr>
          <w:rFonts w:eastAsia="Calibri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526B6B3F" w14:textId="77777777" w:rsidTr="009C0408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B46602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2129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6F1D7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BE0A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F6611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C2CCA91" w14:textId="77777777" w:rsidTr="009C040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DFE3E41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A732CF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254F7F5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B933CC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04B8A7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proofErr w:type="gramStart"/>
            <w:r w:rsidRPr="00AD1B73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D63F133" w14:textId="77777777" w:rsidR="00AD1B73" w:rsidRPr="00AD1B73" w:rsidRDefault="00AD1B73" w:rsidP="00AD1B73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1E28E0CF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2</w:t>
      </w:r>
    </w:p>
    <w:p w14:paraId="21453048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7659EDC7" w14:textId="741021EE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D1B73" w:rsidRPr="00AD1B73">
        <w:rPr>
          <w:color w:val="000000"/>
          <w:sz w:val="28"/>
          <w:szCs w:val="28"/>
        </w:rPr>
        <w:t>муниципальной услуги</w:t>
      </w:r>
    </w:p>
    <w:p w14:paraId="7303F143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794B8ED9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62B4103E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30E00CA4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E51BB8F" w14:textId="77777777" w:rsidR="00AD1B73" w:rsidRPr="00AD1B73" w:rsidRDefault="00AD1B73" w:rsidP="00AD1B73">
      <w:pPr>
        <w:jc w:val="right"/>
        <w:rPr>
          <w:rFonts w:eastAsia="Tahoma"/>
          <w:color w:val="000000"/>
          <w:sz w:val="24"/>
          <w:szCs w:val="24"/>
          <w:lang w:bidi="ru-RU"/>
        </w:rPr>
      </w:pPr>
    </w:p>
    <w:p w14:paraId="40951778" w14:textId="77777777" w:rsidR="00AD1B73" w:rsidRPr="00AD1B73" w:rsidRDefault="00AD1B73" w:rsidP="00AD1B73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AD1B73">
        <w:rPr>
          <w:rFonts w:eastAsia="Tahoma"/>
          <w:color w:val="000000"/>
          <w:sz w:val="28"/>
          <w:szCs w:val="28"/>
          <w:lang w:bidi="ru-RU"/>
        </w:rPr>
        <w:t>Кому</w:t>
      </w:r>
      <w:r w:rsidRPr="00AD1B73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14:paraId="32B22B1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AD1B73">
        <w:rPr>
          <w:rFonts w:eastAsia="Tahoma" w:cs="Tahoma"/>
          <w:color w:val="000000"/>
          <w:lang w:bidi="ru-RU"/>
        </w:rPr>
        <w:t>(фамилия, имя, отчество (при наличии) заявителя</w:t>
      </w:r>
      <w:r w:rsidRPr="00AD1B73">
        <w:rPr>
          <w:rFonts w:eastAsia="Tahoma" w:cs="Tahoma"/>
          <w:color w:val="000000"/>
          <w:vertAlign w:val="superscript"/>
          <w:lang w:bidi="ru-RU"/>
        </w:rPr>
        <w:footnoteReference w:id="2"/>
      </w:r>
      <w:r w:rsidRPr="00AD1B73">
        <w:rPr>
          <w:rFonts w:eastAsia="Tahoma" w:cs="Tahoma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14:paraId="782CCD2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69C828C9" w14:textId="77777777" w:rsidR="00AD1B73" w:rsidRPr="00AD1B73" w:rsidRDefault="00AD1B73" w:rsidP="00AD1B73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14:paraId="3ED1A786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0C1486DD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0A869532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 </w:t>
      </w:r>
    </w:p>
    <w:p w14:paraId="68164886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39E920B6" w14:textId="77777777" w:rsidR="00AD1B73" w:rsidRPr="00AD1B73" w:rsidRDefault="00AD1B73" w:rsidP="00AD1B73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14:paraId="3F98AC66" w14:textId="77777777" w:rsidR="00AD1B73" w:rsidRPr="00AD1B73" w:rsidRDefault="00AD1B73" w:rsidP="00AD1B73">
      <w:pPr>
        <w:widowControl w:val="0"/>
        <w:jc w:val="center"/>
        <w:rPr>
          <w:rFonts w:cs="Tahoma"/>
          <w:color w:val="000000"/>
          <w:sz w:val="24"/>
          <w:szCs w:val="28"/>
          <w:lang w:bidi="ru-RU"/>
        </w:rPr>
      </w:pPr>
      <w:r w:rsidRPr="00AD1B73">
        <w:rPr>
          <w:rFonts w:cs="Tahoma"/>
          <w:color w:val="000000"/>
          <w:sz w:val="24"/>
          <w:szCs w:val="28"/>
          <w:lang w:bidi="ru-RU"/>
        </w:rPr>
        <w:t>__________________________________________________________________________________</w:t>
      </w:r>
    </w:p>
    <w:p w14:paraId="5F1AAD6E" w14:textId="77777777" w:rsidR="00AD1B73" w:rsidRPr="00AD1B73" w:rsidRDefault="00AD1B73" w:rsidP="00AD1B73">
      <w:pPr>
        <w:widowControl w:val="0"/>
        <w:jc w:val="center"/>
        <w:rPr>
          <w:rFonts w:cs="Tahoma"/>
          <w:color w:val="000000"/>
          <w:lang w:bidi="ru-RU"/>
        </w:rPr>
      </w:pPr>
      <w:r w:rsidRPr="00AD1B73">
        <w:rPr>
          <w:rFonts w:cs="Tahoma"/>
          <w:color w:val="00000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1D7C2FC7" w14:textId="77777777" w:rsidR="00AD1B73" w:rsidRPr="00AD1B73" w:rsidRDefault="00AD1B73" w:rsidP="00AD1B73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14:paraId="40419E77" w14:textId="77777777" w:rsidR="00AD1B73" w:rsidRPr="00AD1B73" w:rsidRDefault="00AD1B73" w:rsidP="00AD1B73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30690569" w14:textId="77777777" w:rsidR="00AD1B73" w:rsidRPr="00AD1B73" w:rsidRDefault="00AD1B73" w:rsidP="00AD1B73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1B73" w:rsidRPr="00AD1B73" w14:paraId="5F88EC59" w14:textId="77777777" w:rsidTr="009C0408">
        <w:tc>
          <w:tcPr>
            <w:tcW w:w="1201" w:type="dxa"/>
          </w:tcPr>
          <w:p w14:paraId="4801603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77D5EEDB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65393A92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AD1B73" w:rsidRPr="00AD1B73" w14:paraId="2DF3705E" w14:textId="77777777" w:rsidTr="009C0408">
        <w:trPr>
          <w:trHeight w:val="806"/>
        </w:trPr>
        <w:tc>
          <w:tcPr>
            <w:tcW w:w="1201" w:type="dxa"/>
          </w:tcPr>
          <w:p w14:paraId="22DFEF18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14:paraId="03E4409E" w14:textId="77777777" w:rsidR="00AD1B73" w:rsidRPr="00AD1B73" w:rsidRDefault="00AD1B73" w:rsidP="00AD1B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D1B7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14:paraId="668F9928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D1B73" w:rsidRPr="00AD1B73" w14:paraId="619658E3" w14:textId="77777777" w:rsidTr="009C0408">
        <w:trPr>
          <w:trHeight w:val="609"/>
        </w:trPr>
        <w:tc>
          <w:tcPr>
            <w:tcW w:w="1201" w:type="dxa"/>
          </w:tcPr>
          <w:p w14:paraId="6F2AA202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"б" пункта 2.13</w:t>
            </w:r>
          </w:p>
        </w:tc>
        <w:tc>
          <w:tcPr>
            <w:tcW w:w="4678" w:type="dxa"/>
          </w:tcPr>
          <w:p w14:paraId="51961B17" w14:textId="77777777" w:rsidR="00AD1B73" w:rsidRPr="00AD1B73" w:rsidRDefault="00AD1B73" w:rsidP="00AD1B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D1B7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</w:t>
            </w:r>
            <w:r w:rsidRPr="00AD1B7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портале, региональном портале</w:t>
            </w:r>
          </w:p>
        </w:tc>
        <w:tc>
          <w:tcPr>
            <w:tcW w:w="4253" w:type="dxa"/>
          </w:tcPr>
          <w:p w14:paraId="069A1EA5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AD1B73" w:rsidRPr="00AD1B73" w14:paraId="565BDFFD" w14:textId="77777777" w:rsidTr="009C0408">
        <w:trPr>
          <w:trHeight w:val="919"/>
        </w:trPr>
        <w:tc>
          <w:tcPr>
            <w:tcW w:w="1201" w:type="dxa"/>
          </w:tcPr>
          <w:p w14:paraId="5FDCD81A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lastRenderedPageBreak/>
              <w:t>подпункт "в" пункта 2.13</w:t>
            </w:r>
          </w:p>
        </w:tc>
        <w:tc>
          <w:tcPr>
            <w:tcW w:w="4678" w:type="dxa"/>
          </w:tcPr>
          <w:p w14:paraId="365B3CE8" w14:textId="77777777" w:rsidR="00AD1B73" w:rsidRPr="00AD1B73" w:rsidRDefault="00AD1B73" w:rsidP="00AD1B7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D1B7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14:paraId="653C537D" w14:textId="77777777" w:rsidR="00AD1B73" w:rsidRPr="00AD1B73" w:rsidRDefault="00AD1B73" w:rsidP="00AD1B73">
            <w:pPr>
              <w:widowControl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AD1B73" w:rsidRPr="00AD1B73" w14:paraId="0BA809F6" w14:textId="77777777" w:rsidTr="009C0408">
        <w:trPr>
          <w:trHeight w:val="596"/>
        </w:trPr>
        <w:tc>
          <w:tcPr>
            <w:tcW w:w="1201" w:type="dxa"/>
          </w:tcPr>
          <w:p w14:paraId="1DACD73C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"г" пункта 2.13</w:t>
            </w:r>
          </w:p>
        </w:tc>
        <w:tc>
          <w:tcPr>
            <w:tcW w:w="4678" w:type="dxa"/>
          </w:tcPr>
          <w:p w14:paraId="0AC9E8F9" w14:textId="77777777" w:rsidR="00AD1B73" w:rsidRPr="00AD1B73" w:rsidRDefault="00AD1B73" w:rsidP="00AD1B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D1B7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14:paraId="7EFB5991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AD1B73" w:rsidRPr="00AD1B73" w14:paraId="3BEA563D" w14:textId="77777777" w:rsidTr="009C0408">
        <w:trPr>
          <w:trHeight w:val="1038"/>
        </w:trPr>
        <w:tc>
          <w:tcPr>
            <w:tcW w:w="1201" w:type="dxa"/>
          </w:tcPr>
          <w:p w14:paraId="4892E6A0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"д" пункта 2.13</w:t>
            </w:r>
          </w:p>
        </w:tc>
        <w:tc>
          <w:tcPr>
            <w:tcW w:w="4678" w:type="dxa"/>
          </w:tcPr>
          <w:p w14:paraId="46A6742C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14:paraId="7AC392F9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AD1B73" w:rsidRPr="00AD1B73" w14:paraId="4FB0AEF9" w14:textId="77777777" w:rsidTr="009C0408">
        <w:trPr>
          <w:trHeight w:val="1589"/>
        </w:trPr>
        <w:tc>
          <w:tcPr>
            <w:tcW w:w="1201" w:type="dxa"/>
          </w:tcPr>
          <w:p w14:paraId="27FB3EB3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14:paraId="6CA11904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7B498CEF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D1B73" w:rsidRPr="00AD1B73" w14:paraId="41319236" w14:textId="77777777" w:rsidTr="009C0408">
        <w:trPr>
          <w:trHeight w:val="1560"/>
        </w:trPr>
        <w:tc>
          <w:tcPr>
            <w:tcW w:w="1201" w:type="dxa"/>
          </w:tcPr>
          <w:p w14:paraId="483573ED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"ж" пункта 2.13</w:t>
            </w:r>
          </w:p>
        </w:tc>
        <w:tc>
          <w:tcPr>
            <w:tcW w:w="4678" w:type="dxa"/>
          </w:tcPr>
          <w:p w14:paraId="45AD3366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bCs/>
                <w:color w:val="000000"/>
                <w:sz w:val="24"/>
                <w:szCs w:val="24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14:paraId="2099A3E7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D1B73" w:rsidRPr="00AD1B73" w14:paraId="6313817E" w14:textId="77777777" w:rsidTr="009C0408">
        <w:trPr>
          <w:trHeight w:val="1825"/>
        </w:trPr>
        <w:tc>
          <w:tcPr>
            <w:tcW w:w="1201" w:type="dxa"/>
          </w:tcPr>
          <w:p w14:paraId="25C2EB6C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"з" пункта 2.13</w:t>
            </w:r>
          </w:p>
        </w:tc>
        <w:tc>
          <w:tcPr>
            <w:tcW w:w="4678" w:type="dxa"/>
          </w:tcPr>
          <w:p w14:paraId="41CE64DA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14:paraId="25FFD823" w14:textId="77777777" w:rsidR="00AD1B73" w:rsidRPr="00AD1B73" w:rsidRDefault="00AD1B73" w:rsidP="00AD1B73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 w:val="24"/>
                <w:szCs w:val="28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E5BA340" w14:textId="77777777" w:rsidR="00AD1B73" w:rsidRPr="00AD1B73" w:rsidRDefault="00AD1B73" w:rsidP="00AD1B73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AD1B73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C92BE58" w14:textId="77777777" w:rsidR="00AD1B73" w:rsidRPr="00AD1B73" w:rsidRDefault="00AD1B73" w:rsidP="00AD1B73">
      <w:pPr>
        <w:widowControl w:val="0"/>
        <w:jc w:val="center"/>
        <w:rPr>
          <w:rFonts w:cs="Tahoma"/>
          <w:color w:val="000000"/>
          <w:lang w:bidi="ru-RU"/>
        </w:rPr>
      </w:pPr>
      <w:r w:rsidRPr="00AD1B73">
        <w:rPr>
          <w:rFonts w:cs="Tahoma"/>
          <w:color w:val="00000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449D059E" w14:textId="77777777" w:rsidR="00AD1B73" w:rsidRPr="00AD1B73" w:rsidRDefault="00AD1B73" w:rsidP="00AD1B73">
      <w:pPr>
        <w:widowControl w:val="0"/>
        <w:jc w:val="both"/>
        <w:rPr>
          <w:rFonts w:cs="Tahoma"/>
          <w:color w:val="00000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4386AE74" w14:textId="77777777" w:rsidTr="009C0408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D5B75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8845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AA711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1583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E105E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1972B3D0" w14:textId="77777777" w:rsidTr="009C0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0DF7CD9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5491B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925419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0FAE8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96561E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proofErr w:type="gramStart"/>
            <w:r w:rsidRPr="00AD1B73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068F027" w14:textId="77777777" w:rsidR="00AD1B73" w:rsidRPr="00AD1B73" w:rsidRDefault="00AD1B73" w:rsidP="00AD1B73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34D1EDD9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3</w:t>
      </w:r>
    </w:p>
    <w:p w14:paraId="749E63F6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7B6DD52A" w14:textId="34AF475B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 муниципальной</w:t>
      </w:r>
      <w:r w:rsidR="00AD1B73" w:rsidRPr="00AD1B73">
        <w:rPr>
          <w:color w:val="000000"/>
          <w:sz w:val="28"/>
          <w:szCs w:val="28"/>
        </w:rPr>
        <w:t xml:space="preserve"> услуги</w:t>
      </w:r>
    </w:p>
    <w:p w14:paraId="3F97B5C0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A246C94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2663DD6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475F0CF0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48036FE" w14:textId="77777777" w:rsidR="00AD1B73" w:rsidRPr="00AD1B73" w:rsidRDefault="00AD1B73" w:rsidP="00AD1B73">
      <w:pPr>
        <w:jc w:val="right"/>
        <w:rPr>
          <w:rFonts w:eastAsia="Tahoma"/>
          <w:color w:val="000000"/>
          <w:sz w:val="24"/>
          <w:szCs w:val="24"/>
          <w:lang w:bidi="ru-RU"/>
        </w:rPr>
      </w:pPr>
      <w:r w:rsidRPr="00AD1B73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AD1B73">
        <w:rPr>
          <w:rFonts w:eastAsia="Tahoma"/>
          <w:color w:val="000000"/>
          <w:sz w:val="24"/>
          <w:szCs w:val="24"/>
          <w:lang w:bidi="ru-RU"/>
        </w:rPr>
        <w:t>____________________________________</w:t>
      </w:r>
    </w:p>
    <w:p w14:paraId="65CA8603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AD1B73">
        <w:rPr>
          <w:rFonts w:eastAsia="Tahoma" w:cs="Tahoma"/>
          <w:color w:val="000000"/>
          <w:lang w:bidi="ru-RU"/>
        </w:rPr>
        <w:t>(фамилия, имя, отчество (при наличии) заявителя</w:t>
      </w:r>
      <w:r w:rsidRPr="00AD1B73">
        <w:rPr>
          <w:rFonts w:eastAsia="Tahoma" w:cs="Tahoma"/>
          <w:color w:val="000000"/>
          <w:vertAlign w:val="superscript"/>
          <w:lang w:bidi="ru-RU"/>
        </w:rPr>
        <w:footnoteReference w:id="3"/>
      </w:r>
      <w:r w:rsidRPr="00AD1B73">
        <w:rPr>
          <w:rFonts w:eastAsia="Tahoma" w:cs="Tahoma"/>
          <w:color w:val="00000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258415D4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57463FB4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14:paraId="3D06C67D" w14:textId="77777777" w:rsidR="00AD1B73" w:rsidRPr="00AD1B73" w:rsidRDefault="00AD1B73" w:rsidP="00AD1B73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47F98B0B" w14:textId="77777777" w:rsidR="00AD1B73" w:rsidRPr="00AD1B73" w:rsidRDefault="00AD1B73" w:rsidP="00AD1B73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4B57F279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 </w:t>
      </w:r>
    </w:p>
    <w:p w14:paraId="07FDDEC2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315760F0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002EB454" w14:textId="77777777" w:rsidR="00AD1B73" w:rsidRPr="00AD1B73" w:rsidRDefault="00AD1B73" w:rsidP="00AD1B73">
      <w:pPr>
        <w:widowControl w:val="0"/>
        <w:jc w:val="center"/>
        <w:rPr>
          <w:rFonts w:cs="Tahoma"/>
          <w:color w:val="000000"/>
          <w:sz w:val="24"/>
          <w:szCs w:val="28"/>
          <w:lang w:bidi="ru-RU"/>
        </w:rPr>
      </w:pPr>
      <w:r w:rsidRPr="00AD1B73">
        <w:rPr>
          <w:rFonts w:cs="Tahoma"/>
          <w:color w:val="000000"/>
          <w:sz w:val="24"/>
          <w:szCs w:val="28"/>
          <w:lang w:bidi="ru-RU"/>
        </w:rPr>
        <w:t>__________________________________________________________________________________</w:t>
      </w:r>
    </w:p>
    <w:p w14:paraId="1AC8A587" w14:textId="77777777" w:rsidR="00AD1B73" w:rsidRPr="00AD1B73" w:rsidRDefault="00AD1B73" w:rsidP="00AD1B73">
      <w:pPr>
        <w:widowControl w:val="0"/>
        <w:jc w:val="center"/>
        <w:rPr>
          <w:rFonts w:cs="Tahoma"/>
          <w:color w:val="000000"/>
          <w:lang w:bidi="ru-RU"/>
        </w:rPr>
      </w:pPr>
      <w:r w:rsidRPr="00AD1B73">
        <w:rPr>
          <w:rFonts w:cs="Tahoma"/>
          <w:color w:val="00000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1E82E990" w14:textId="77777777" w:rsidR="00AD1B73" w:rsidRPr="00AD1B73" w:rsidRDefault="00AD1B73" w:rsidP="00AD1B73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AD1B73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AD1B73">
        <w:rPr>
          <w:rFonts w:cs="Tahoma"/>
          <w:color w:val="000000"/>
          <w:sz w:val="28"/>
          <w:szCs w:val="28"/>
          <w:lang w:bidi="ru-RU"/>
        </w:rPr>
        <w:t xml:space="preserve">принято </w:t>
      </w:r>
      <w:proofErr w:type="gramStart"/>
      <w:r w:rsidRPr="00AD1B73">
        <w:rPr>
          <w:rFonts w:cs="Tahoma"/>
          <w:color w:val="000000"/>
          <w:sz w:val="28"/>
          <w:szCs w:val="28"/>
          <w:lang w:bidi="ru-RU"/>
        </w:rPr>
        <w:t>решение</w:t>
      </w:r>
      <w:proofErr w:type="gramEnd"/>
      <w:r w:rsidRPr="00AD1B73">
        <w:rPr>
          <w:rFonts w:cs="Tahoma"/>
          <w:color w:val="000000"/>
          <w:sz w:val="28"/>
          <w:szCs w:val="28"/>
          <w:lang w:bidi="ru-RU"/>
        </w:rPr>
        <w:t xml:space="preserve"> об отказе </w:t>
      </w:r>
      <w:r w:rsidRPr="00AD1B73">
        <w:rPr>
          <w:rFonts w:cs="Tahoma"/>
          <w:color w:val="000000"/>
          <w:lang w:bidi="ru-RU"/>
        </w:rPr>
        <w:t>                                                               (дата и номер регистрации)</w:t>
      </w:r>
    </w:p>
    <w:p w14:paraId="1F47000C" w14:textId="77777777" w:rsidR="00AD1B73" w:rsidRPr="00AD1B73" w:rsidRDefault="00AD1B73" w:rsidP="00AD1B73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14:paraId="01D991D2" w14:textId="77777777" w:rsidR="00AD1B73" w:rsidRPr="00AD1B73" w:rsidRDefault="00AD1B73" w:rsidP="00AD1B73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1B73" w:rsidRPr="00AD1B73" w14:paraId="55512744" w14:textId="77777777" w:rsidTr="009C0408">
        <w:tc>
          <w:tcPr>
            <w:tcW w:w="1201" w:type="dxa"/>
            <w:vAlign w:val="center"/>
          </w:tcPr>
          <w:p w14:paraId="12BBE761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4DA82FA9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8393272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D1B73" w:rsidRPr="00AD1B73" w14:paraId="75DCF1AF" w14:textId="77777777" w:rsidTr="009C0408">
        <w:trPr>
          <w:trHeight w:val="1537"/>
        </w:trPr>
        <w:tc>
          <w:tcPr>
            <w:tcW w:w="1201" w:type="dxa"/>
          </w:tcPr>
          <w:p w14:paraId="255C2C1A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"а" пункта 2.19</w:t>
            </w:r>
          </w:p>
        </w:tc>
        <w:tc>
          <w:tcPr>
            <w:tcW w:w="4678" w:type="dxa"/>
          </w:tcPr>
          <w:p w14:paraId="5C14B776" w14:textId="77777777" w:rsidR="00AD1B73" w:rsidRPr="00AD1B73" w:rsidRDefault="00AD1B73" w:rsidP="00AD1B73">
            <w:pPr>
              <w:widowControl w:val="0"/>
              <w:rPr>
                <w:rFonts w:eastAsia="Tahoma" w:cs="Tahoma"/>
                <w:bCs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bCs/>
                <w:color w:val="000000"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AD1B73">
              <w:rPr>
                <w:rFonts w:eastAsia="Tahoma" w:cs="Tahoma"/>
                <w:bCs/>
                <w:color w:val="000000"/>
                <w:sz w:val="24"/>
                <w:szCs w:val="24"/>
                <w:vertAlign w:val="superscript"/>
                <w:lang w:bidi="ru-RU"/>
              </w:rPr>
              <w:t>1</w:t>
            </w:r>
            <w:r w:rsidRPr="00AD1B73">
              <w:rPr>
                <w:rFonts w:eastAsia="Tahoma" w:cs="Tahoma"/>
                <w:bCs/>
                <w:color w:val="000000"/>
                <w:sz w:val="24"/>
                <w:szCs w:val="24"/>
                <w:lang w:bidi="ru-RU"/>
              </w:rPr>
              <w:t xml:space="preserve"> статьи 57</w:t>
            </w:r>
            <w:r w:rsidRPr="00AD1B73">
              <w:rPr>
                <w:rFonts w:eastAsia="Tahoma" w:cs="Tahoma"/>
                <w:bCs/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  <w:r w:rsidRPr="00AD1B73">
              <w:rPr>
                <w:rFonts w:eastAsia="Tahoma" w:cs="Tahoma"/>
                <w:bCs/>
                <w:color w:val="000000"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  <w:p w14:paraId="21CF17C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14:paraId="20D065C5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D1B73" w:rsidRPr="00AD1B73" w14:paraId="2ECF9E51" w14:textId="77777777" w:rsidTr="009C0408">
        <w:trPr>
          <w:trHeight w:val="28"/>
        </w:trPr>
        <w:tc>
          <w:tcPr>
            <w:tcW w:w="1201" w:type="dxa"/>
          </w:tcPr>
          <w:p w14:paraId="3830AC7A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"б" пункта 2.19</w:t>
            </w:r>
          </w:p>
        </w:tc>
        <w:tc>
          <w:tcPr>
            <w:tcW w:w="4678" w:type="dxa"/>
          </w:tcPr>
          <w:p w14:paraId="3E559F5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75CF5A7F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</w:t>
            </w: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AD1B73" w:rsidRPr="00AD1B73" w14:paraId="3FE073E8" w14:textId="77777777" w:rsidTr="009C0408">
        <w:trPr>
          <w:trHeight w:val="28"/>
        </w:trPr>
        <w:tc>
          <w:tcPr>
            <w:tcW w:w="1201" w:type="dxa"/>
          </w:tcPr>
          <w:p w14:paraId="6DF95DB8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lastRenderedPageBreak/>
              <w:t>подпункт "в" пункта 2.19</w:t>
            </w:r>
          </w:p>
        </w:tc>
        <w:tc>
          <w:tcPr>
            <w:tcW w:w="4678" w:type="dxa"/>
          </w:tcPr>
          <w:p w14:paraId="128D42F3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color w:val="000000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AD1B73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AD1B73">
              <w:rPr>
                <w:color w:val="000000"/>
                <w:sz w:val="24"/>
                <w:szCs w:val="24"/>
              </w:rPr>
              <w:t xml:space="preserve"> статьи 57</w:t>
            </w:r>
            <w:r w:rsidRPr="00AD1B73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AD1B73">
              <w:rPr>
                <w:color w:val="000000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504E155B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14:paraId="5E961CEC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вывода</w:t>
            </w:r>
          </w:p>
        </w:tc>
      </w:tr>
    </w:tbl>
    <w:p w14:paraId="20CB73E2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14:paraId="38296E75" w14:textId="77777777" w:rsidR="00AD1B73" w:rsidRPr="00AD1B73" w:rsidRDefault="00AD1B73" w:rsidP="00AD1B73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287F51AD" w14:textId="77777777" w:rsidR="00AD1B73" w:rsidRPr="00AD1B73" w:rsidRDefault="00AD1B73" w:rsidP="00AD1B73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376D2527" w14:textId="77777777" w:rsidR="00AD1B73" w:rsidRPr="00AD1B73" w:rsidRDefault="00AD1B73" w:rsidP="00AD1B73">
      <w:pPr>
        <w:widowControl w:val="0"/>
        <w:spacing w:line="276" w:lineRule="auto"/>
        <w:ind w:right="140" w:firstLine="709"/>
        <w:jc w:val="center"/>
        <w:rPr>
          <w:color w:val="000000"/>
        </w:rPr>
      </w:pPr>
      <w:r w:rsidRPr="00AD1B73">
        <w:rPr>
          <w:color w:val="000000"/>
          <w:sz w:val="28"/>
          <w:szCs w:val="28"/>
        </w:rPr>
        <w:t>Дополнительно информируем: _______________________________________</w:t>
      </w:r>
      <w:r w:rsidRPr="00AD1B73">
        <w:rPr>
          <w:color w:val="000000"/>
          <w:sz w:val="28"/>
          <w:szCs w:val="28"/>
        </w:rPr>
        <w:br/>
        <w:t>______________________________________________________________________.</w:t>
      </w:r>
      <w:r w:rsidRPr="00AD1B73">
        <w:rPr>
          <w:color w:val="000000"/>
          <w:sz w:val="24"/>
          <w:szCs w:val="24"/>
        </w:rPr>
        <w:t xml:space="preserve">    </w:t>
      </w:r>
      <w:r w:rsidRPr="00AD1B73">
        <w:rPr>
          <w:color w:val="00000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277EC6AC" w14:textId="77777777" w:rsidTr="009C0408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711B2" w14:textId="77777777" w:rsidR="00AD1B73" w:rsidRPr="00AD1B73" w:rsidRDefault="00AD1B73" w:rsidP="00AD1B73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D345" w14:textId="77777777" w:rsidR="00AD1B73" w:rsidRPr="00AD1B73" w:rsidRDefault="00AD1B73" w:rsidP="00AD1B73">
            <w:pPr>
              <w:widowControl w:val="0"/>
              <w:ind w:right="14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BF6C7" w14:textId="77777777" w:rsidR="00AD1B73" w:rsidRPr="00AD1B73" w:rsidRDefault="00AD1B73" w:rsidP="00AD1B73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FBAC" w14:textId="77777777" w:rsidR="00AD1B73" w:rsidRPr="00AD1B73" w:rsidRDefault="00AD1B73" w:rsidP="00AD1B73">
            <w:pPr>
              <w:widowControl w:val="0"/>
              <w:ind w:right="14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1C4FC" w14:textId="77777777" w:rsidR="00AD1B73" w:rsidRPr="00AD1B73" w:rsidRDefault="00AD1B73" w:rsidP="00AD1B73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7D2D94D3" w14:textId="77777777" w:rsidTr="009C0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988721" w14:textId="77777777" w:rsidR="00AD1B73" w:rsidRPr="00AD1B73" w:rsidRDefault="00AD1B73" w:rsidP="00AD1B73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84E43E" w14:textId="77777777" w:rsidR="00AD1B73" w:rsidRPr="00AD1B73" w:rsidRDefault="00AD1B73" w:rsidP="00AD1B73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034DD8B" w14:textId="77777777" w:rsidR="00AD1B73" w:rsidRPr="00AD1B73" w:rsidRDefault="00AD1B73" w:rsidP="00AD1B73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23C7C1" w14:textId="77777777" w:rsidR="00AD1B73" w:rsidRPr="00AD1B73" w:rsidRDefault="00AD1B73" w:rsidP="00AD1B73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B3220A" w14:textId="77777777" w:rsidR="00AD1B73" w:rsidRPr="00AD1B73" w:rsidRDefault="00AD1B73" w:rsidP="00AD1B73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  <w:proofErr w:type="gramStart"/>
            <w:r w:rsidRPr="00AD1B73"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58B34F86" w14:textId="77777777" w:rsidR="00AD1B73" w:rsidRPr="00AD1B73" w:rsidRDefault="00AD1B73" w:rsidP="00AD1B73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71FE9EAB" w14:textId="77777777" w:rsidR="00AD1B73" w:rsidRPr="00AD1B73" w:rsidRDefault="00AD1B73" w:rsidP="00AD1B73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501A01E7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4</w:t>
      </w:r>
    </w:p>
    <w:p w14:paraId="10C7D775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5DA1637E" w14:textId="133CA344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</w:t>
      </w:r>
      <w:r w:rsidR="00AD1B73" w:rsidRPr="00AD1B73">
        <w:rPr>
          <w:color w:val="000000"/>
          <w:sz w:val="28"/>
          <w:szCs w:val="28"/>
        </w:rPr>
        <w:t xml:space="preserve"> услуги</w:t>
      </w:r>
    </w:p>
    <w:p w14:paraId="1372B743" w14:textId="77777777" w:rsidR="00AD1B73" w:rsidRPr="00AD1B73" w:rsidRDefault="00AD1B73" w:rsidP="00AD1B73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14:paraId="32ED3AB1" w14:textId="77777777" w:rsidR="00AD1B73" w:rsidRPr="00AD1B73" w:rsidRDefault="00AD1B73" w:rsidP="00AD1B73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14:paraId="51F1585D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32D7CD3D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BE974C1" w14:textId="77777777" w:rsidR="00AD1B73" w:rsidRPr="00AD1B73" w:rsidRDefault="00AD1B73" w:rsidP="00AD1B73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630D08D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79BD9327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8C32884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71F638C6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14:paraId="0DED08A2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14:paraId="5970D656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1B73" w:rsidRPr="00AD1B73" w14:paraId="7B381651" w14:textId="77777777" w:rsidTr="009C040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DB96E1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4086463D" w14:textId="77777777" w:rsidTr="009C040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1BD26CD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86949BD" w14:textId="77777777" w:rsidTr="009C040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415BBD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A3E96A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AD1B73" w:rsidRPr="00AD1B73" w14:paraId="12215585" w14:textId="77777777" w:rsidTr="009C0408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E273B79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AD1B73" w:rsidRPr="00AD1B73" w14:paraId="64A5A673" w14:textId="77777777" w:rsidTr="009C0408">
        <w:trPr>
          <w:trHeight w:val="605"/>
        </w:trPr>
        <w:tc>
          <w:tcPr>
            <w:tcW w:w="1001" w:type="dxa"/>
          </w:tcPr>
          <w:p w14:paraId="23DA8A83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14:paraId="12008A1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14:paraId="39BEB80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55082023" w14:textId="77777777" w:rsidTr="009C0408">
        <w:trPr>
          <w:trHeight w:val="428"/>
        </w:trPr>
        <w:tc>
          <w:tcPr>
            <w:tcW w:w="1001" w:type="dxa"/>
          </w:tcPr>
          <w:p w14:paraId="41EF6A6F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14:paraId="18D30A4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14:paraId="733F0DF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712FE392" w14:textId="77777777" w:rsidTr="009C0408">
        <w:trPr>
          <w:trHeight w:val="753"/>
        </w:trPr>
        <w:tc>
          <w:tcPr>
            <w:tcW w:w="1001" w:type="dxa"/>
          </w:tcPr>
          <w:p w14:paraId="33C5C358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14:paraId="44E3DEA3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14:paraId="74E0DA9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4933D1DF" w14:textId="77777777" w:rsidTr="009C0408">
        <w:trPr>
          <w:trHeight w:val="665"/>
        </w:trPr>
        <w:tc>
          <w:tcPr>
            <w:tcW w:w="1001" w:type="dxa"/>
          </w:tcPr>
          <w:p w14:paraId="553A41C3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14:paraId="36F9BB1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14:paraId="258A643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6AAAA7B7" w14:textId="77777777" w:rsidTr="009C0408">
        <w:trPr>
          <w:trHeight w:val="665"/>
        </w:trPr>
        <w:tc>
          <w:tcPr>
            <w:tcW w:w="1001" w:type="dxa"/>
          </w:tcPr>
          <w:p w14:paraId="640738D1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14:paraId="041B9DD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14:paraId="32831ADF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629B5C23" w14:textId="77777777" w:rsidTr="009C0408">
        <w:trPr>
          <w:trHeight w:val="1123"/>
        </w:trPr>
        <w:tc>
          <w:tcPr>
            <w:tcW w:w="1001" w:type="dxa"/>
          </w:tcPr>
          <w:p w14:paraId="2FF0F4F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14:paraId="49F3822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14:paraId="1DD3D4E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4C2F403C" w14:textId="77777777" w:rsidTr="009C0408">
        <w:trPr>
          <w:trHeight w:val="901"/>
        </w:trPr>
        <w:tc>
          <w:tcPr>
            <w:tcW w:w="1001" w:type="dxa"/>
          </w:tcPr>
          <w:p w14:paraId="7D2A89B8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14:paraId="63F26455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14:paraId="650000E5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45F4BDA8" w14:textId="77777777" w:rsidTr="009C0408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4BC01EF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24714D3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29ABFC2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6E6A564C" w14:textId="77777777" w:rsidTr="009C0408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91CA1EF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14:paraId="3A7D27BD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AD1B73" w:rsidRPr="00AD1B73" w14:paraId="29001491" w14:textId="77777777" w:rsidTr="009C0408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007D9D3F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E062245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5DAD9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0D9A79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AD1B73" w:rsidRPr="00AD1B73" w14:paraId="1F283CFA" w14:textId="77777777" w:rsidTr="009C0408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0321D30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3AA3B11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A8CE7F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0B06CE6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5EC6A3E4" w14:textId="77777777" w:rsidTr="009C0408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65B7FF36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AD1B73" w:rsidRPr="00AD1B73" w14:paraId="4F09280C" w14:textId="77777777" w:rsidTr="009C0408">
        <w:trPr>
          <w:trHeight w:val="1093"/>
        </w:trPr>
        <w:tc>
          <w:tcPr>
            <w:tcW w:w="1001" w:type="dxa"/>
          </w:tcPr>
          <w:p w14:paraId="058A438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14:paraId="244DB33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14:paraId="53E113A7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7CBBE33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выдаче  градостроительного плана земельного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участка</w:t>
            </w:r>
          </w:p>
        </w:tc>
      </w:tr>
      <w:tr w:rsidR="00AD1B73" w:rsidRPr="00AD1B73" w14:paraId="0ECADD18" w14:textId="77777777" w:rsidTr="009C0408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2D52377E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6279C2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9EC45B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DDFD3B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179096B2" w14:textId="77777777" w:rsidR="00AD1B73" w:rsidRPr="00AD1B73" w:rsidRDefault="00AD1B73" w:rsidP="00AD1B73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14:paraId="20F1EE40" w14:textId="77777777" w:rsidR="00AD1B73" w:rsidRPr="00AD1B73" w:rsidRDefault="00AD1B73" w:rsidP="00AD1B73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7C4DE0F1" w14:textId="77777777" w:rsidR="00AD1B73" w:rsidRPr="00AD1B73" w:rsidRDefault="00AD1B73" w:rsidP="00AD1B73">
      <w:pPr>
        <w:widowControl w:val="0"/>
        <w:spacing w:line="276" w:lineRule="auto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14:paraId="52BB79A2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14:paraId="7D360DE5" w14:textId="77777777" w:rsidR="00AD1B73" w:rsidRPr="00AD1B73" w:rsidRDefault="00AD1B73" w:rsidP="00AD1B73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4"/>
          <w:szCs w:val="24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D1B73" w:rsidRPr="00AD1B73" w14:paraId="5F161AB6" w14:textId="77777777" w:rsidTr="009C0408">
        <w:tc>
          <w:tcPr>
            <w:tcW w:w="8922" w:type="dxa"/>
            <w:gridSpan w:val="5"/>
            <w:shd w:val="clear" w:color="auto" w:fill="auto"/>
          </w:tcPr>
          <w:p w14:paraId="1DC0066D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AC33D5D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5839535" w14:textId="77777777" w:rsidTr="009C0408">
        <w:tc>
          <w:tcPr>
            <w:tcW w:w="8922" w:type="dxa"/>
            <w:gridSpan w:val="5"/>
            <w:shd w:val="clear" w:color="auto" w:fill="auto"/>
          </w:tcPr>
          <w:p w14:paraId="6E0B909B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4CB77801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0F974C82" w14:textId="77777777" w:rsidTr="009C0408">
        <w:tc>
          <w:tcPr>
            <w:tcW w:w="8922" w:type="dxa"/>
            <w:gridSpan w:val="5"/>
            <w:shd w:val="clear" w:color="auto" w:fill="auto"/>
          </w:tcPr>
          <w:p w14:paraId="13FFD9BD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950E613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635398E3" w14:textId="77777777" w:rsidTr="009C0408">
        <w:tc>
          <w:tcPr>
            <w:tcW w:w="10173" w:type="dxa"/>
            <w:gridSpan w:val="6"/>
            <w:shd w:val="clear" w:color="auto" w:fill="auto"/>
          </w:tcPr>
          <w:p w14:paraId="3A5ED664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 w:rsidRPr="00AD1B73"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AD1B73" w:rsidRPr="00AD1B73" w14:paraId="4FD1BA2D" w14:textId="77777777" w:rsidTr="009C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191D1F26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B0C0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97538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930D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02BEC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5C4EF20F" w14:textId="77777777" w:rsidTr="009C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BE02817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6EC8BC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787A0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AC8DC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818D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proofErr w:type="gramStart"/>
            <w:r w:rsidRPr="00AD1B73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5BA9229B" w14:textId="77777777" w:rsidR="00AD1B73" w:rsidRPr="00AD1B73" w:rsidRDefault="00AD1B73" w:rsidP="00AD1B73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14:paraId="02A18980" w14:textId="77777777" w:rsidR="00AD1B73" w:rsidRPr="00AD1B73" w:rsidRDefault="00AD1B73" w:rsidP="00AD1B73">
      <w:pPr>
        <w:widowControl w:val="0"/>
        <w:rPr>
          <w:rFonts w:eastAsia="Tahoma" w:cs="Tahoma"/>
          <w:color w:val="000000"/>
          <w:sz w:val="24"/>
          <w:szCs w:val="24"/>
          <w:lang w:bidi="ru-RU"/>
        </w:rPr>
      </w:pPr>
    </w:p>
    <w:p w14:paraId="0A24AA47" w14:textId="77777777" w:rsidR="00AD1B73" w:rsidRPr="00AD1B73" w:rsidRDefault="00AD1B73" w:rsidP="00AD1B73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3BA510CE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5</w:t>
      </w:r>
    </w:p>
    <w:p w14:paraId="46828358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17F5B3B1" w14:textId="2A4CA919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</w:t>
      </w:r>
      <w:r w:rsidR="00AD1B73" w:rsidRPr="00AD1B73">
        <w:rPr>
          <w:color w:val="000000"/>
          <w:sz w:val="28"/>
          <w:szCs w:val="28"/>
        </w:rPr>
        <w:t xml:space="preserve"> услуги</w:t>
      </w:r>
    </w:p>
    <w:p w14:paraId="47FB5648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029DEDA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1570ABE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7343E1AE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0E35B511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3D701389" w14:textId="77777777" w:rsidR="00AD1B73" w:rsidRPr="00AD1B73" w:rsidRDefault="00AD1B73" w:rsidP="00AD1B73">
      <w:pPr>
        <w:widowControl w:val="0"/>
        <w:rPr>
          <w:rFonts w:ascii="Tahoma" w:eastAsia="Tahoma" w:hAnsi="Tahoma" w:cs="Tahoma"/>
          <w:bCs/>
          <w:color w:val="000000"/>
          <w:sz w:val="24"/>
          <w:szCs w:val="24"/>
          <w:lang w:bidi="ru-RU"/>
        </w:rPr>
      </w:pPr>
    </w:p>
    <w:p w14:paraId="0FAA37C1" w14:textId="77777777" w:rsidR="00AD1B73" w:rsidRPr="00AD1B73" w:rsidRDefault="00AD1B73" w:rsidP="00AD1B73">
      <w:pPr>
        <w:jc w:val="right"/>
        <w:rPr>
          <w:rFonts w:eastAsia="Tahoma"/>
          <w:color w:val="000000"/>
          <w:sz w:val="24"/>
          <w:szCs w:val="24"/>
          <w:lang w:bidi="ru-RU"/>
        </w:rPr>
      </w:pPr>
      <w:r w:rsidRPr="00AD1B73">
        <w:rPr>
          <w:rFonts w:eastAsia="Tahoma"/>
          <w:color w:val="000000"/>
          <w:sz w:val="28"/>
          <w:szCs w:val="28"/>
          <w:lang w:bidi="ru-RU"/>
        </w:rPr>
        <w:t>Кому</w:t>
      </w:r>
      <w:r w:rsidRPr="00AD1B73">
        <w:rPr>
          <w:rFonts w:eastAsia="Tahoma"/>
          <w:color w:val="000000"/>
          <w:sz w:val="24"/>
          <w:szCs w:val="24"/>
          <w:lang w:bidi="ru-RU"/>
        </w:rPr>
        <w:t xml:space="preserve"> ____________________________________</w:t>
      </w:r>
    </w:p>
    <w:p w14:paraId="10299772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AD1B73">
        <w:rPr>
          <w:rFonts w:eastAsia="Tahoma" w:cs="Tahoma"/>
          <w:color w:val="000000"/>
          <w:lang w:bidi="ru-RU"/>
        </w:rPr>
        <w:t>(фамилия, имя, отчество (при наличии) заявителя</w:t>
      </w:r>
      <w:r w:rsidRPr="00AD1B73">
        <w:rPr>
          <w:rFonts w:eastAsia="Tahoma" w:cs="Tahoma"/>
          <w:color w:val="000000"/>
          <w:vertAlign w:val="superscript"/>
          <w:lang w:bidi="ru-RU"/>
        </w:rPr>
        <w:footnoteReference w:id="5"/>
      </w:r>
      <w:r w:rsidRPr="00AD1B73">
        <w:rPr>
          <w:rFonts w:eastAsia="Tahoma" w:cs="Tahoma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26A3A9F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6FBC0906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14:paraId="1BB31009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3F7AEFA1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6A47BC77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5D161E49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94B66E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sz w:val="24"/>
          <w:szCs w:val="24"/>
          <w:lang w:bidi="ru-RU"/>
        </w:rPr>
        <w:t xml:space="preserve">__________________________________________________________________________________ </w:t>
      </w:r>
    </w:p>
    <w:p w14:paraId="4827609E" w14:textId="77777777" w:rsidR="00AD1B73" w:rsidRPr="00AD1B73" w:rsidRDefault="00AD1B73" w:rsidP="00AD1B73">
      <w:pPr>
        <w:widowControl w:val="0"/>
        <w:jc w:val="center"/>
        <w:rPr>
          <w:rFonts w:eastAsia="Tahoma" w:cs="Tahoma"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szCs w:val="24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29B27241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AD1B73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AD1B73">
        <w:rPr>
          <w:rFonts w:eastAsia="Tahoma" w:cs="Tahoma"/>
          <w:color w:val="000000"/>
          <w:sz w:val="28"/>
          <w:szCs w:val="28"/>
          <w:lang w:bidi="ru-RU"/>
        </w:rPr>
        <w:t> ________________ № _______________ принято решение об отказе во внесении</w:t>
      </w:r>
    </w:p>
    <w:p w14:paraId="3DD5EDD2" w14:textId="77777777" w:rsidR="00AD1B73" w:rsidRPr="00AD1B73" w:rsidRDefault="00AD1B73" w:rsidP="00AD1B73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lang w:bidi="ru-RU"/>
        </w:rPr>
        <w:t>(дата и номер регистрации)</w:t>
      </w:r>
    </w:p>
    <w:p w14:paraId="531172B2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F69F599" w14:textId="77777777" w:rsidR="00AD1B73" w:rsidRPr="00AD1B73" w:rsidRDefault="00AD1B73" w:rsidP="00AD1B73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1B73" w:rsidRPr="00AD1B73" w14:paraId="50F1A3FA" w14:textId="77777777" w:rsidTr="009C0408">
        <w:trPr>
          <w:trHeight w:val="871"/>
        </w:trPr>
        <w:tc>
          <w:tcPr>
            <w:tcW w:w="1201" w:type="dxa"/>
          </w:tcPr>
          <w:p w14:paraId="7EFFCDBD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684BFB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14:paraId="1DBC03FC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AD1B73" w:rsidRPr="00AD1B73" w14:paraId="4F842AB6" w14:textId="77777777" w:rsidTr="009C0408">
        <w:trPr>
          <w:trHeight w:val="1163"/>
        </w:trPr>
        <w:tc>
          <w:tcPr>
            <w:tcW w:w="1201" w:type="dxa"/>
          </w:tcPr>
          <w:p w14:paraId="612C87F5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14:paraId="0468AF8E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14:paraId="3F237D21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D1B73" w:rsidRPr="00AD1B73" w14:paraId="223328F7" w14:textId="77777777" w:rsidTr="009C0408">
        <w:trPr>
          <w:trHeight w:val="13"/>
        </w:trPr>
        <w:tc>
          <w:tcPr>
            <w:tcW w:w="1201" w:type="dxa"/>
          </w:tcPr>
          <w:p w14:paraId="1C676C26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подпункт "б" пункта 2.25</w:t>
            </w:r>
          </w:p>
        </w:tc>
        <w:tc>
          <w:tcPr>
            <w:tcW w:w="4678" w:type="dxa"/>
          </w:tcPr>
          <w:p w14:paraId="46ACB416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14:paraId="6A85985D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1FB744E7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AD1B73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AD1B73">
        <w:rPr>
          <w:color w:val="000000"/>
          <w:sz w:val="28"/>
          <w:szCs w:val="28"/>
        </w:rPr>
        <w:t>после устранения указанных нарушений.</w:t>
      </w:r>
    </w:p>
    <w:p w14:paraId="54DB1C19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74D1BE2D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AD1B73">
        <w:rPr>
          <w:color w:val="000000"/>
          <w:sz w:val="28"/>
          <w:szCs w:val="28"/>
        </w:rPr>
        <w:t>Дополнительно информируем:_______________________________________</w:t>
      </w:r>
      <w:r w:rsidRPr="00AD1B73">
        <w:rPr>
          <w:color w:val="000000"/>
          <w:sz w:val="28"/>
          <w:szCs w:val="28"/>
        </w:rPr>
        <w:br/>
        <w:t>______________________________________________________________________.</w:t>
      </w:r>
      <w:r w:rsidRPr="00AD1B73">
        <w:rPr>
          <w:color w:val="000000"/>
          <w:sz w:val="24"/>
          <w:szCs w:val="24"/>
        </w:rPr>
        <w:t xml:space="preserve">    </w:t>
      </w:r>
    </w:p>
    <w:p w14:paraId="2D79AF0C" w14:textId="77777777" w:rsidR="00AD1B73" w:rsidRPr="00AD1B73" w:rsidRDefault="00AD1B73" w:rsidP="00AD1B73">
      <w:pPr>
        <w:widowControl w:val="0"/>
        <w:ind w:firstLine="708"/>
        <w:jc w:val="center"/>
        <w:rPr>
          <w:color w:val="000000"/>
        </w:rPr>
      </w:pPr>
      <w:r w:rsidRPr="00AD1B73">
        <w:rPr>
          <w:color w:val="00000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03D2C03" w14:textId="77777777" w:rsidR="00AD1B73" w:rsidRPr="00AD1B73" w:rsidRDefault="00AD1B73" w:rsidP="00AD1B73">
      <w:pPr>
        <w:widowControl w:val="0"/>
        <w:ind w:firstLine="708"/>
        <w:jc w:val="center"/>
        <w:rPr>
          <w:color w:val="000000"/>
        </w:rPr>
      </w:pPr>
    </w:p>
    <w:p w14:paraId="35CE41F6" w14:textId="77777777" w:rsidR="00AD1B73" w:rsidRPr="00AD1B73" w:rsidRDefault="00AD1B73" w:rsidP="00AD1B73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5D55B91F" w14:textId="77777777" w:rsidTr="009C040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55029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10DE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F7565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75DB1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1F30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5419F6F4" w14:textId="77777777" w:rsidTr="009C0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ABC915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4DF6E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05F8A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1C8E1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245D3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proofErr w:type="gramStart"/>
            <w:r w:rsidRPr="00AD1B73"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323C9FB" w14:textId="77777777" w:rsidR="00AD1B73" w:rsidRPr="00AD1B73" w:rsidRDefault="00AD1B73" w:rsidP="00AD1B73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0F0865C6" w14:textId="77777777" w:rsidR="00AD1B73" w:rsidRPr="00AD1B73" w:rsidRDefault="00AD1B73" w:rsidP="00AD1B73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50350A43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6</w:t>
      </w:r>
    </w:p>
    <w:p w14:paraId="1DD79910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7317C3CA" w14:textId="65201473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D1B73" w:rsidRPr="00AD1B73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й</w:t>
      </w:r>
      <w:r w:rsidR="00AD1B73" w:rsidRPr="00AD1B73">
        <w:rPr>
          <w:color w:val="000000"/>
          <w:sz w:val="28"/>
          <w:szCs w:val="28"/>
        </w:rPr>
        <w:t xml:space="preserve"> услуги</w:t>
      </w:r>
    </w:p>
    <w:p w14:paraId="71BF196F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4B3FBDAC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75C3D2F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14:paraId="58A41BC6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ACA63C2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3161C160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D1B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E4446B0" w14:textId="77777777" w:rsidR="00AD1B73" w:rsidRPr="00AD1B73" w:rsidRDefault="00AD1B73" w:rsidP="00AD1B7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C587400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14:paraId="18670855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cs="Tahoma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1B73" w:rsidRPr="00AD1B73" w14:paraId="6D075E3E" w14:textId="77777777" w:rsidTr="009C040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3B760BF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6E2D2429" w14:textId="77777777" w:rsidTr="009C040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EB76F14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76D944A9" w14:textId="77777777" w:rsidTr="009C040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D12730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82BFAA3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AD1B73" w:rsidRPr="00AD1B73" w14:paraId="6499A9A8" w14:textId="77777777" w:rsidTr="009C0408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A3B00C8" w14:textId="77777777" w:rsidR="00AD1B73" w:rsidRPr="00AD1B73" w:rsidRDefault="00AD1B73" w:rsidP="00AD1B73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AD1B73" w:rsidRPr="00AD1B73" w14:paraId="008FC148" w14:textId="77777777" w:rsidTr="009C0408">
        <w:trPr>
          <w:trHeight w:val="605"/>
        </w:trPr>
        <w:tc>
          <w:tcPr>
            <w:tcW w:w="1129" w:type="dxa"/>
          </w:tcPr>
          <w:p w14:paraId="760E8A4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6DC272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66D7D19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2F7E52A2" w14:textId="77777777" w:rsidTr="009C0408">
        <w:trPr>
          <w:trHeight w:val="428"/>
        </w:trPr>
        <w:tc>
          <w:tcPr>
            <w:tcW w:w="1129" w:type="dxa"/>
          </w:tcPr>
          <w:p w14:paraId="25F6A892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02ADB279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5CA48B3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7975A2AD" w14:textId="77777777" w:rsidTr="009C0408">
        <w:trPr>
          <w:trHeight w:val="753"/>
        </w:trPr>
        <w:tc>
          <w:tcPr>
            <w:tcW w:w="1129" w:type="dxa"/>
          </w:tcPr>
          <w:p w14:paraId="1C34CAC6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3053D111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1A88496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3664B593" w14:textId="77777777" w:rsidTr="009C0408">
        <w:trPr>
          <w:trHeight w:val="665"/>
        </w:trPr>
        <w:tc>
          <w:tcPr>
            <w:tcW w:w="1129" w:type="dxa"/>
          </w:tcPr>
          <w:p w14:paraId="30EEBD03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1D5E0C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151DE19B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5953C0EE" w14:textId="77777777" w:rsidTr="009C0408">
        <w:trPr>
          <w:trHeight w:val="665"/>
        </w:trPr>
        <w:tc>
          <w:tcPr>
            <w:tcW w:w="1129" w:type="dxa"/>
          </w:tcPr>
          <w:p w14:paraId="5096A011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3D8799F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1629B6B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7E98E797" w14:textId="77777777" w:rsidTr="009C0408">
        <w:trPr>
          <w:trHeight w:val="420"/>
        </w:trPr>
        <w:tc>
          <w:tcPr>
            <w:tcW w:w="1129" w:type="dxa"/>
          </w:tcPr>
          <w:p w14:paraId="7D1D4F9C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8841C1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F377BE6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1DD636E9" w14:textId="77777777" w:rsidTr="009C0408">
        <w:trPr>
          <w:trHeight w:val="901"/>
        </w:trPr>
        <w:tc>
          <w:tcPr>
            <w:tcW w:w="1129" w:type="dxa"/>
          </w:tcPr>
          <w:p w14:paraId="4AF97F2B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14:paraId="6090837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230F525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7DADDD2A" w14:textId="77777777" w:rsidTr="009C0408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3E054CA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C5B865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0E3E0E0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AD1B73" w:rsidRPr="00AD1B73" w14:paraId="3941F7F6" w14:textId="77777777" w:rsidTr="009C0408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120A894D" w14:textId="77777777" w:rsidR="00AD1B73" w:rsidRPr="00AD1B73" w:rsidRDefault="00AD1B73" w:rsidP="00AD1B73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AD1B73" w:rsidRPr="00AD1B73" w14:paraId="1E821692" w14:textId="77777777" w:rsidTr="009C0408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D2598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AC27779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16E4376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E1ECBE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AD1B73" w:rsidRPr="00AD1B73" w14:paraId="3A3CDF26" w14:textId="77777777" w:rsidTr="009C0408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7FA89FD9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3094C9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6CCAB0E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4CAFC46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4C4986DA" w14:textId="77777777" w:rsidR="00AD1B73" w:rsidRPr="00AD1B73" w:rsidRDefault="00AD1B73" w:rsidP="00AD1B73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3BC72F10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636558CB" w14:textId="77777777" w:rsidR="00AD1B73" w:rsidRPr="00AD1B73" w:rsidRDefault="00AD1B73" w:rsidP="00AD1B73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420C57BC" w14:textId="77777777" w:rsidR="00AD1B73" w:rsidRPr="00AD1B73" w:rsidRDefault="00AD1B73" w:rsidP="00AD1B73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AD1B73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AD1B73" w:rsidRPr="00AD1B73" w14:paraId="7A32F671" w14:textId="77777777" w:rsidTr="009C0408">
        <w:tc>
          <w:tcPr>
            <w:tcW w:w="8922" w:type="dxa"/>
            <w:gridSpan w:val="5"/>
            <w:shd w:val="clear" w:color="auto" w:fill="auto"/>
          </w:tcPr>
          <w:p w14:paraId="6E8EA807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71D1017C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5828CBF7" w14:textId="77777777" w:rsidTr="009C0408">
        <w:tc>
          <w:tcPr>
            <w:tcW w:w="8922" w:type="dxa"/>
            <w:gridSpan w:val="5"/>
            <w:shd w:val="clear" w:color="auto" w:fill="auto"/>
          </w:tcPr>
          <w:p w14:paraId="10254BC2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1D80AF3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19E44BB8" w14:textId="77777777" w:rsidTr="009C0408">
        <w:tc>
          <w:tcPr>
            <w:tcW w:w="8922" w:type="dxa"/>
            <w:gridSpan w:val="5"/>
            <w:shd w:val="clear" w:color="auto" w:fill="auto"/>
          </w:tcPr>
          <w:p w14:paraId="3025ABB5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AD1B73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30391B97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4BB5FEAE" w14:textId="77777777" w:rsidTr="009C0408">
        <w:tc>
          <w:tcPr>
            <w:tcW w:w="10031" w:type="dxa"/>
            <w:gridSpan w:val="6"/>
            <w:shd w:val="clear" w:color="auto" w:fill="auto"/>
          </w:tcPr>
          <w:p w14:paraId="66399FD8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lang w:bidi="ru-RU"/>
              </w:rPr>
            </w:pPr>
            <w:r w:rsidRPr="00AD1B73"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AD1B73" w:rsidRPr="00AD1B73" w14:paraId="137989EA" w14:textId="77777777" w:rsidTr="009C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1FF8318E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1CDFC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7F544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1ECC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F63EF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72AE00E2" w14:textId="77777777" w:rsidTr="009C0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8AC916D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53DE02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8E3A4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r w:rsidRPr="00AD1B73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C20084" w14:textId="77777777" w:rsidR="00AD1B73" w:rsidRPr="00AD1B73" w:rsidRDefault="00AD1B73" w:rsidP="00AD1B73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A9E0C" w14:textId="77777777" w:rsidR="00AD1B73" w:rsidRPr="00AD1B73" w:rsidRDefault="00AD1B73" w:rsidP="00AD1B73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  <w:proofErr w:type="gramStart"/>
            <w:r w:rsidRPr="00AD1B73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864C5BB" w14:textId="77777777" w:rsidR="00AD1B73" w:rsidRPr="00AD1B73" w:rsidRDefault="00AD1B73" w:rsidP="00AD1B73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14:paraId="6D025280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7</w:t>
      </w:r>
    </w:p>
    <w:p w14:paraId="0D23E1DA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349C2AA8" w14:textId="3C53254A" w:rsidR="00AD1B73" w:rsidRPr="00AD1B73" w:rsidRDefault="00AD1B73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 предоставлению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</w:t>
      </w:r>
    </w:p>
    <w:p w14:paraId="661D4D4A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D2AFD0F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53ACE83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C115BEA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1002887" w14:textId="77777777" w:rsidR="00AD1B73" w:rsidRPr="00AD1B73" w:rsidRDefault="00AD1B73" w:rsidP="00AD1B73">
      <w:pPr>
        <w:widowControl w:val="0"/>
        <w:rPr>
          <w:rFonts w:ascii="Tahoma" w:eastAsia="Tahoma" w:hAnsi="Tahoma" w:cs="Tahoma"/>
          <w:bCs/>
          <w:color w:val="000000"/>
          <w:sz w:val="24"/>
          <w:szCs w:val="24"/>
          <w:lang w:bidi="ru-RU"/>
        </w:rPr>
      </w:pPr>
    </w:p>
    <w:p w14:paraId="3E1F9B16" w14:textId="77777777" w:rsidR="00AD1B73" w:rsidRPr="00AD1B73" w:rsidRDefault="00AD1B73" w:rsidP="00AD1B73">
      <w:pPr>
        <w:jc w:val="right"/>
        <w:rPr>
          <w:rFonts w:eastAsia="Tahoma"/>
          <w:color w:val="000000"/>
          <w:sz w:val="24"/>
          <w:szCs w:val="24"/>
          <w:lang w:bidi="ru-RU"/>
        </w:rPr>
      </w:pPr>
      <w:r w:rsidRPr="00AD1B73">
        <w:rPr>
          <w:rFonts w:eastAsia="Tahoma"/>
          <w:color w:val="000000"/>
          <w:sz w:val="28"/>
          <w:szCs w:val="28"/>
          <w:lang w:bidi="ru-RU"/>
        </w:rPr>
        <w:t>Кому</w:t>
      </w:r>
      <w:r w:rsidRPr="00AD1B73">
        <w:rPr>
          <w:rFonts w:eastAsia="Tahoma"/>
          <w:color w:val="000000"/>
          <w:sz w:val="24"/>
          <w:szCs w:val="24"/>
          <w:lang w:bidi="ru-RU"/>
        </w:rPr>
        <w:t xml:space="preserve"> ____________________________________</w:t>
      </w:r>
    </w:p>
    <w:p w14:paraId="5D8D5EE0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AD1B73">
        <w:rPr>
          <w:rFonts w:eastAsia="Tahoma" w:cs="Tahoma"/>
          <w:color w:val="000000"/>
          <w:lang w:bidi="ru-RU"/>
        </w:rPr>
        <w:t>(фамилия, имя, отчество (при наличии) заявителя</w:t>
      </w:r>
      <w:r w:rsidRPr="00AD1B73">
        <w:rPr>
          <w:rFonts w:eastAsia="Tahoma" w:cs="Tahoma"/>
          <w:color w:val="000000"/>
          <w:vertAlign w:val="superscript"/>
          <w:lang w:bidi="ru-RU"/>
        </w:rPr>
        <w:footnoteReference w:id="7"/>
      </w:r>
      <w:r w:rsidRPr="00AD1B73">
        <w:rPr>
          <w:rFonts w:eastAsia="Tahoma" w:cs="Tahoma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137DA6F2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567A5726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14:paraId="2E6E205A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51DBE47A" w14:textId="77777777" w:rsidR="00AD1B73" w:rsidRPr="00AD1B73" w:rsidRDefault="00AD1B73" w:rsidP="00AD1B73">
      <w:pPr>
        <w:widowControl w:val="0"/>
        <w:jc w:val="right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7BD8F69B" w14:textId="77777777" w:rsidR="00AD1B73" w:rsidRPr="00AD1B73" w:rsidRDefault="00AD1B73" w:rsidP="00AD1B73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AD1B73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4D7993CA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sz w:val="24"/>
          <w:szCs w:val="24"/>
          <w:lang w:bidi="ru-RU"/>
        </w:rPr>
        <w:t xml:space="preserve">__________________________________________________________________________________ </w:t>
      </w:r>
    </w:p>
    <w:p w14:paraId="4C279369" w14:textId="77777777" w:rsidR="00AD1B73" w:rsidRPr="00AD1B73" w:rsidRDefault="00AD1B73" w:rsidP="00AD1B73">
      <w:pPr>
        <w:widowControl w:val="0"/>
        <w:jc w:val="center"/>
        <w:rPr>
          <w:rFonts w:eastAsia="Tahoma" w:cs="Tahoma"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szCs w:val="24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254EF39F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AD1B73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 __________________ № _________________ принято </w:t>
      </w:r>
    </w:p>
    <w:p w14:paraId="60E4D162" w14:textId="77777777" w:rsidR="00AD1B73" w:rsidRPr="00AD1B73" w:rsidRDefault="00AD1B73" w:rsidP="00AD1B73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lang w:bidi="ru-RU"/>
        </w:rPr>
        <w:t>(дата и номер регистрации)</w:t>
      </w:r>
    </w:p>
    <w:p w14:paraId="45418666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CDE32C" w14:textId="77777777" w:rsidR="00AD1B73" w:rsidRPr="00AD1B73" w:rsidRDefault="00AD1B73" w:rsidP="00AD1B73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AD1B73" w:rsidRPr="00AD1B73" w14:paraId="5962169F" w14:textId="77777777" w:rsidTr="009C0408">
        <w:trPr>
          <w:trHeight w:val="871"/>
        </w:trPr>
        <w:tc>
          <w:tcPr>
            <w:tcW w:w="1201" w:type="dxa"/>
          </w:tcPr>
          <w:p w14:paraId="5E91134E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7E9E8F25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3E6694B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AD1B73" w:rsidRPr="00AD1B73" w14:paraId="4B4F9229" w14:textId="77777777" w:rsidTr="009C0408">
        <w:trPr>
          <w:trHeight w:val="1051"/>
        </w:trPr>
        <w:tc>
          <w:tcPr>
            <w:tcW w:w="1201" w:type="dxa"/>
          </w:tcPr>
          <w:p w14:paraId="230AAA54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пункт 2.27</w:t>
            </w:r>
          </w:p>
        </w:tc>
        <w:tc>
          <w:tcPr>
            <w:tcW w:w="4678" w:type="dxa"/>
          </w:tcPr>
          <w:p w14:paraId="6B3526D0" w14:textId="77777777" w:rsidR="00AD1B73" w:rsidRPr="00AD1B73" w:rsidRDefault="00AD1B73" w:rsidP="00AD1B73">
            <w:pPr>
              <w:widowControl w:val="0"/>
              <w:jc w:val="both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711EF2A5" w14:textId="77777777" w:rsidR="00AD1B73" w:rsidRPr="00AD1B73" w:rsidRDefault="00AD1B73" w:rsidP="00AD1B73">
            <w:pPr>
              <w:widowControl w:val="0"/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46A7103A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AD1B73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AD1B73">
        <w:rPr>
          <w:color w:val="000000"/>
          <w:sz w:val="28"/>
          <w:szCs w:val="28"/>
        </w:rPr>
        <w:t>после устранения указанного нарушения.</w:t>
      </w:r>
    </w:p>
    <w:p w14:paraId="1226590A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D1B73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432918C" w14:textId="77777777" w:rsidR="00AD1B73" w:rsidRPr="00AD1B73" w:rsidRDefault="00AD1B73" w:rsidP="00AD1B73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AD1B73">
        <w:rPr>
          <w:color w:val="000000"/>
          <w:sz w:val="28"/>
          <w:szCs w:val="28"/>
        </w:rPr>
        <w:t>Дополнительно информируем:_______________________________________</w:t>
      </w:r>
      <w:r w:rsidRPr="00AD1B73">
        <w:rPr>
          <w:color w:val="000000"/>
          <w:sz w:val="28"/>
          <w:szCs w:val="28"/>
        </w:rPr>
        <w:br/>
        <w:t>______________________________________________________________________.</w:t>
      </w:r>
      <w:r w:rsidRPr="00AD1B73">
        <w:rPr>
          <w:color w:val="000000"/>
          <w:sz w:val="24"/>
          <w:szCs w:val="24"/>
        </w:rPr>
        <w:t xml:space="preserve">    </w:t>
      </w:r>
    </w:p>
    <w:p w14:paraId="03069B8D" w14:textId="77777777" w:rsidR="00AD1B73" w:rsidRPr="00AD1B73" w:rsidRDefault="00AD1B73" w:rsidP="00AD1B73">
      <w:pPr>
        <w:widowControl w:val="0"/>
        <w:ind w:firstLine="708"/>
        <w:jc w:val="center"/>
        <w:rPr>
          <w:color w:val="000000"/>
        </w:rPr>
      </w:pPr>
      <w:r w:rsidRPr="00AD1B73">
        <w:rPr>
          <w:color w:val="000000"/>
        </w:rPr>
        <w:lastRenderedPageBreak/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2F8A3515" w14:textId="77777777" w:rsidR="00AD1B73" w:rsidRPr="00AD1B73" w:rsidRDefault="00AD1B73" w:rsidP="00AD1B73">
      <w:pPr>
        <w:widowControl w:val="0"/>
        <w:ind w:firstLine="708"/>
        <w:jc w:val="center"/>
        <w:rPr>
          <w:color w:val="000000"/>
        </w:rPr>
      </w:pPr>
    </w:p>
    <w:p w14:paraId="64233DB2" w14:textId="77777777" w:rsidR="00AD1B73" w:rsidRPr="00AD1B73" w:rsidRDefault="00AD1B73" w:rsidP="00AD1B73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405816BD" w14:textId="77777777" w:rsidTr="009C040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2C90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7ED7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CA2E0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464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16A4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781F9E6A" w14:textId="77777777" w:rsidTr="009C0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6D39C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4EA7CB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787CD11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D2F97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B92079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proofErr w:type="gramStart"/>
            <w:r w:rsidRPr="00AD1B73"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700D4E41" w14:textId="77777777" w:rsidR="00AD1B73" w:rsidRPr="00AD1B73" w:rsidRDefault="00AD1B73" w:rsidP="00AD1B73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497FF64B" w14:textId="77777777" w:rsidR="00AD1B73" w:rsidRPr="00AD1B73" w:rsidRDefault="00AD1B73" w:rsidP="00AD1B73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14:paraId="4D187DA0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8</w:t>
      </w:r>
    </w:p>
    <w:p w14:paraId="3F984FEC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513EE0AF" w14:textId="4911FC06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</w:t>
      </w:r>
      <w:r w:rsidR="00AD1B73" w:rsidRPr="00AD1B73">
        <w:rPr>
          <w:color w:val="000000"/>
          <w:sz w:val="28"/>
          <w:szCs w:val="28"/>
        </w:rPr>
        <w:t xml:space="preserve"> услуги</w:t>
      </w:r>
    </w:p>
    <w:p w14:paraId="743E6C24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19C7A7BA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1B7A4DC9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14:paraId="3E06C8E0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2554FD56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proofErr w:type="gramStart"/>
      <w:r w:rsidRPr="00AD1B73">
        <w:rPr>
          <w:rFonts w:eastAsia="Tahoma" w:cs="Tahoma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AD1B73">
        <w:rPr>
          <w:rFonts w:eastAsia="Tahoma" w:cs="Tahoma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14:paraId="48879C6A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158875FD" w14:textId="77777777" w:rsidR="00AD1B73" w:rsidRPr="00AD1B73" w:rsidRDefault="00AD1B73" w:rsidP="00AD1B73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4"/>
          <w:szCs w:val="24"/>
          <w:lang w:bidi="ru-RU"/>
        </w:rPr>
      </w:pPr>
    </w:p>
    <w:p w14:paraId="2F231878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14:paraId="706E77DA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1B73" w:rsidRPr="00AD1B73" w14:paraId="5CA66BAA" w14:textId="77777777" w:rsidTr="009C040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F8D23E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1A77F8D5" w14:textId="77777777" w:rsidTr="009C040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7D3C1C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C976E5D" w14:textId="77777777" w:rsidTr="009C040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791C432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</w:t>
            </w:r>
            <w:r w:rsidRPr="00AD1B73">
              <w:rPr>
                <w:rFonts w:cs="Tahoma"/>
                <w:color w:val="00000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AD1B73">
              <w:rPr>
                <w:rFonts w:eastAsia="Tahoma" w:cs="Tahoma"/>
                <w:color w:val="000000"/>
                <w:lang w:bidi="ru-RU"/>
              </w:rPr>
              <w:t>)</w:t>
            </w:r>
          </w:p>
          <w:p w14:paraId="7E206A35" w14:textId="77777777" w:rsidR="00AD1B73" w:rsidRPr="00AD1B73" w:rsidRDefault="00AD1B73" w:rsidP="00AD1B73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1871AA0C" w14:textId="77777777" w:rsidR="00AD1B73" w:rsidRPr="00AD1B73" w:rsidRDefault="00AD1B73" w:rsidP="00AD1B73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4"/>
          <w:szCs w:val="24"/>
          <w:lang w:bidi="ru-RU"/>
        </w:rPr>
      </w:pPr>
    </w:p>
    <w:p w14:paraId="5B95540B" w14:textId="77777777" w:rsidR="00AD1B73" w:rsidRPr="00AD1B73" w:rsidRDefault="00AD1B73" w:rsidP="00AD1B73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AD1B73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градостроительного плана земельного участка </w:t>
      </w:r>
      <w:proofErr w:type="gramStart"/>
      <w:r w:rsidRPr="00AD1B73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AD1B73">
        <w:rPr>
          <w:rFonts w:eastAsia="Tahoma" w:cs="Tahoma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AD1B73" w:rsidRPr="00AD1B73" w14:paraId="6920BF54" w14:textId="77777777" w:rsidTr="009C0408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0AC600FE" w14:textId="77777777" w:rsidR="00AD1B73" w:rsidRPr="00AD1B73" w:rsidRDefault="00AD1B73" w:rsidP="00AD1B73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AD1B73" w:rsidRPr="00AD1B73" w14:paraId="73C4BBC0" w14:textId="77777777" w:rsidTr="009C0408">
        <w:trPr>
          <w:trHeight w:val="605"/>
        </w:trPr>
        <w:tc>
          <w:tcPr>
            <w:tcW w:w="1043" w:type="dxa"/>
          </w:tcPr>
          <w:p w14:paraId="2858D60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7318971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14:paraId="1168926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67C7C178" w14:textId="77777777" w:rsidTr="009C0408">
        <w:trPr>
          <w:trHeight w:val="428"/>
        </w:trPr>
        <w:tc>
          <w:tcPr>
            <w:tcW w:w="1043" w:type="dxa"/>
          </w:tcPr>
          <w:p w14:paraId="5D63A225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525046C6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CB7F1E5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40E315ED" w14:textId="77777777" w:rsidTr="009C0408">
        <w:trPr>
          <w:trHeight w:val="753"/>
        </w:trPr>
        <w:tc>
          <w:tcPr>
            <w:tcW w:w="1043" w:type="dxa"/>
          </w:tcPr>
          <w:p w14:paraId="75560C5B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0124F141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0147F733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2471588B" w14:textId="77777777" w:rsidTr="009C0408">
        <w:trPr>
          <w:trHeight w:val="665"/>
        </w:trPr>
        <w:tc>
          <w:tcPr>
            <w:tcW w:w="1043" w:type="dxa"/>
          </w:tcPr>
          <w:p w14:paraId="62CD057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6E587C93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D1B73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53B01062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2AF0B287" w14:textId="77777777" w:rsidTr="009C0408">
        <w:trPr>
          <w:trHeight w:val="279"/>
        </w:trPr>
        <w:tc>
          <w:tcPr>
            <w:tcW w:w="1043" w:type="dxa"/>
          </w:tcPr>
          <w:p w14:paraId="2B5E9747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66DE3CE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14:paraId="76D3805F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230BA6DD" w14:textId="77777777" w:rsidTr="009C0408">
        <w:trPr>
          <w:trHeight w:val="175"/>
        </w:trPr>
        <w:tc>
          <w:tcPr>
            <w:tcW w:w="1043" w:type="dxa"/>
          </w:tcPr>
          <w:p w14:paraId="6EFD9BD0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124F724D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0CE0B1A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DCCF9BF" w14:textId="77777777" w:rsidTr="009C0408">
        <w:trPr>
          <w:trHeight w:val="901"/>
        </w:trPr>
        <w:tc>
          <w:tcPr>
            <w:tcW w:w="1043" w:type="dxa"/>
          </w:tcPr>
          <w:p w14:paraId="110D2E4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41B5F46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7C6EB2C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51D060A1" w14:textId="77777777" w:rsidTr="009C0408">
        <w:trPr>
          <w:trHeight w:val="1093"/>
        </w:trPr>
        <w:tc>
          <w:tcPr>
            <w:tcW w:w="1043" w:type="dxa"/>
          </w:tcPr>
          <w:p w14:paraId="7B95E7A1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40E4042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067F043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217ED5C" w14:textId="77777777" w:rsidR="00AD1B73" w:rsidRPr="00AD1B73" w:rsidRDefault="00AD1B73" w:rsidP="00AD1B73">
      <w:pPr>
        <w:widowControl w:val="0"/>
        <w:ind w:right="423"/>
        <w:jc w:val="both"/>
        <w:rPr>
          <w:rFonts w:eastAsia="Tahoma" w:cs="Tahoma"/>
          <w:color w:val="000000"/>
          <w:sz w:val="24"/>
          <w:szCs w:val="24"/>
          <w:lang w:bidi="ru-RU"/>
        </w:rPr>
      </w:pPr>
    </w:p>
    <w:p w14:paraId="2AF9B957" w14:textId="77777777" w:rsidR="00AD1B73" w:rsidRPr="00AD1B73" w:rsidRDefault="00AD1B73" w:rsidP="00AD1B73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14:paraId="49480D0E" w14:textId="77777777" w:rsidR="00AD1B73" w:rsidRPr="00AD1B73" w:rsidRDefault="00AD1B73" w:rsidP="00AD1B73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14:paraId="6C29B2BE" w14:textId="77777777" w:rsidR="00AD1B73" w:rsidRPr="00AD1B73" w:rsidRDefault="00AD1B73" w:rsidP="00AD1B73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sz w:val="24"/>
          <w:szCs w:val="24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AD1B73" w:rsidRPr="00AD1B73" w14:paraId="7DC9218C" w14:textId="77777777" w:rsidTr="009C0408">
        <w:tc>
          <w:tcPr>
            <w:tcW w:w="8926" w:type="dxa"/>
            <w:shd w:val="clear" w:color="auto" w:fill="auto"/>
          </w:tcPr>
          <w:p w14:paraId="16BB0901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0552715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0CBA67B0" w14:textId="77777777" w:rsidTr="009C0408">
        <w:tc>
          <w:tcPr>
            <w:tcW w:w="8926" w:type="dxa"/>
            <w:shd w:val="clear" w:color="auto" w:fill="auto"/>
          </w:tcPr>
          <w:p w14:paraId="2818FEA8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61EE442D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674D32F3" w14:textId="77777777" w:rsidTr="009C0408">
        <w:tc>
          <w:tcPr>
            <w:tcW w:w="8926" w:type="dxa"/>
            <w:shd w:val="clear" w:color="auto" w:fill="auto"/>
          </w:tcPr>
          <w:p w14:paraId="66288FA5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AD1B73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3D1B9C6F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3901A81B" w14:textId="77777777" w:rsidTr="009C0408">
        <w:tc>
          <w:tcPr>
            <w:tcW w:w="10173" w:type="dxa"/>
            <w:gridSpan w:val="2"/>
            <w:shd w:val="clear" w:color="auto" w:fill="auto"/>
          </w:tcPr>
          <w:p w14:paraId="17A8924F" w14:textId="77777777" w:rsidR="00AD1B73" w:rsidRPr="00AD1B73" w:rsidRDefault="00AD1B73" w:rsidP="00AD1B7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lang w:bidi="ru-RU"/>
              </w:rPr>
            </w:pPr>
            <w:r w:rsidRPr="00AD1B73">
              <w:rPr>
                <w:rFonts w:eastAsia="Tahoma"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0F9AF19F" w14:textId="77777777" w:rsidR="00AD1B73" w:rsidRPr="00AD1B73" w:rsidRDefault="00AD1B73" w:rsidP="00AD1B73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4D94E5A4" w14:textId="77777777" w:rsidTr="009C0408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34241F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A9E6A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C2A98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AB3C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FB9BA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0924CE6F" w14:textId="77777777" w:rsidTr="009C040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43AB2F2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FDD1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F0243E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4C340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F33429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proofErr w:type="gramStart"/>
            <w:r w:rsidRPr="00AD1B73"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4101B04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8E9461D" w14:textId="77777777" w:rsidR="00AD1B73" w:rsidRPr="00AD1B73" w:rsidRDefault="00AD1B73" w:rsidP="00AD1B73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 w:rsidRPr="00AD1B73">
        <w:rPr>
          <w:rFonts w:ascii="Tahoma" w:eastAsia="Tahoma" w:hAnsi="Tahoma" w:cs="Tahoma"/>
          <w:color w:val="000000"/>
          <w:sz w:val="24"/>
          <w:szCs w:val="24"/>
          <w:lang w:bidi="ru-RU"/>
        </w:rPr>
        <w:br w:type="page"/>
      </w:r>
    </w:p>
    <w:p w14:paraId="0833A253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9</w:t>
      </w:r>
    </w:p>
    <w:p w14:paraId="3FE7112F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1E8B1969" w14:textId="1C16B9B9" w:rsidR="00AD1B73" w:rsidRPr="00AD1B73" w:rsidRDefault="007F7C04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</w:t>
      </w:r>
      <w:r w:rsidR="00AD1B73" w:rsidRPr="00AD1B73">
        <w:rPr>
          <w:color w:val="000000"/>
          <w:sz w:val="28"/>
          <w:szCs w:val="28"/>
        </w:rPr>
        <w:t xml:space="preserve"> услуги</w:t>
      </w:r>
    </w:p>
    <w:p w14:paraId="595A82BF" w14:textId="77777777" w:rsidR="00AD1B73" w:rsidRPr="00AD1B73" w:rsidRDefault="00AD1B73" w:rsidP="00AD1B73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056BCAC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1A90B973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AD1B73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3D2735A3" w14:textId="77777777" w:rsidR="00AD1B73" w:rsidRPr="00AD1B73" w:rsidRDefault="00AD1B73" w:rsidP="00AD1B73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244193A7" w14:textId="77777777" w:rsidR="00AD1B73" w:rsidRPr="00AD1B73" w:rsidRDefault="00AD1B73" w:rsidP="00AD1B73">
      <w:pPr>
        <w:widowControl w:val="0"/>
        <w:rPr>
          <w:rFonts w:ascii="Tahoma" w:eastAsia="Tahoma" w:hAnsi="Tahoma" w:cs="Tahoma"/>
          <w:bCs/>
          <w:color w:val="000000"/>
          <w:sz w:val="24"/>
          <w:szCs w:val="24"/>
          <w:lang w:bidi="ru-RU"/>
        </w:rPr>
      </w:pPr>
    </w:p>
    <w:p w14:paraId="02CA26C4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1" w:name="_Toc89083262"/>
      <w:r w:rsidRPr="00AD1B73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AD1B73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1"/>
    </w:p>
    <w:p w14:paraId="203DF06B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AD1B73">
        <w:rPr>
          <w:rFonts w:eastAsia="Tahoma" w:cs="Tahoma"/>
          <w:color w:val="000000"/>
          <w:lang w:bidi="ru-RU"/>
        </w:rPr>
        <w:t>(фамилия, имя, отчество (при наличии) заявителя</w:t>
      </w:r>
      <w:r w:rsidRPr="00AD1B73">
        <w:rPr>
          <w:rFonts w:eastAsia="Tahoma" w:cs="Tahoma"/>
          <w:color w:val="000000"/>
          <w:vertAlign w:val="superscript"/>
          <w:lang w:bidi="ru-RU"/>
        </w:rPr>
        <w:footnoteReference w:id="9"/>
      </w:r>
      <w:r w:rsidRPr="00AD1B73">
        <w:rPr>
          <w:rFonts w:eastAsia="Tahoma" w:cs="Tahoma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033CE9BB" w14:textId="77777777" w:rsidR="00AD1B73" w:rsidRPr="00AD1B73" w:rsidRDefault="00AD1B73" w:rsidP="00AD1B73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52DF5F88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AD1B73">
        <w:rPr>
          <w:rFonts w:eastAsia="Tahoma" w:cs="Tahoma"/>
          <w:color w:val="000000"/>
          <w:lang w:bidi="ru-RU"/>
        </w:rPr>
        <w:t>почтовый индекс и адрес, телефон, адрес электронной почты)</w:t>
      </w:r>
    </w:p>
    <w:p w14:paraId="5E60D1E1" w14:textId="77777777" w:rsidR="00AD1B73" w:rsidRPr="00AD1B73" w:rsidRDefault="00AD1B73" w:rsidP="00AD1B73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43607DAE" w14:textId="77777777" w:rsidR="00AD1B73" w:rsidRPr="00AD1B73" w:rsidRDefault="00AD1B73" w:rsidP="00AD1B73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2" w:name="_Toc89083263"/>
      <w:proofErr w:type="gramStart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AD1B73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14:paraId="67C246FD" w14:textId="77777777" w:rsidR="00AD1B73" w:rsidRPr="00AD1B73" w:rsidRDefault="00AD1B73" w:rsidP="00AD1B73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4"/>
          <w:szCs w:val="24"/>
          <w:lang w:bidi="ru-RU"/>
        </w:rPr>
      </w:pPr>
    </w:p>
    <w:p w14:paraId="232A3C64" w14:textId="77777777" w:rsidR="00AD1B73" w:rsidRPr="00AD1B73" w:rsidRDefault="00AD1B73" w:rsidP="00AD1B73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от</w:t>
      </w:r>
      <w:proofErr w:type="gramEnd"/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об</w:t>
      </w:r>
      <w:proofErr w:type="gramEnd"/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 xml:space="preserve"> оставлении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AD1B73">
        <w:rPr>
          <w:rFonts w:eastAsia="Tahoma" w:cs="Tahoma"/>
          <w:bCs/>
          <w:color w:val="000000"/>
          <w:sz w:val="24"/>
          <w:szCs w:val="24"/>
          <w:lang w:bidi="ru-RU"/>
        </w:rPr>
        <w:t xml:space="preserve">                           </w:t>
      </w:r>
      <w:r w:rsidRPr="00AD1B73">
        <w:rPr>
          <w:rFonts w:eastAsia="Tahoma" w:cs="Tahoma"/>
          <w:bCs/>
          <w:color w:val="000000"/>
          <w:sz w:val="24"/>
          <w:szCs w:val="24"/>
          <w:lang w:bidi="ru-RU"/>
        </w:rPr>
        <w:tab/>
      </w:r>
      <w:r w:rsidRPr="00AD1B73">
        <w:rPr>
          <w:rFonts w:eastAsia="Tahoma" w:cs="Tahoma"/>
          <w:bCs/>
          <w:color w:val="000000"/>
          <w:sz w:val="24"/>
          <w:szCs w:val="24"/>
          <w:lang w:bidi="ru-RU"/>
        </w:rPr>
        <w:tab/>
      </w:r>
      <w:r w:rsidRPr="00AD1B73">
        <w:rPr>
          <w:rFonts w:eastAsia="Tahoma" w:cs="Tahoma"/>
          <w:bCs/>
          <w:color w:val="000000"/>
          <w:sz w:val="24"/>
          <w:szCs w:val="24"/>
          <w:lang w:bidi="ru-RU"/>
        </w:rPr>
        <w:tab/>
      </w:r>
      <w:r w:rsidRPr="00AD1B73">
        <w:rPr>
          <w:rFonts w:eastAsia="Tahoma" w:cs="Tahoma"/>
          <w:bCs/>
          <w:color w:val="000000"/>
          <w:sz w:val="24"/>
          <w:szCs w:val="24"/>
          <w:lang w:bidi="ru-RU"/>
        </w:rPr>
        <w:tab/>
      </w:r>
      <w:r w:rsidRPr="00AD1B73">
        <w:rPr>
          <w:rFonts w:eastAsia="Tahoma" w:cs="Tahoma"/>
          <w:bCs/>
          <w:color w:val="000000"/>
          <w:lang w:bidi="ru-RU"/>
        </w:rPr>
        <w:t xml:space="preserve">                         </w:t>
      </w:r>
      <w:r w:rsidRPr="00AD1B73">
        <w:rPr>
          <w:rFonts w:eastAsia="Tahoma" w:cs="Tahoma"/>
          <w:color w:val="000000"/>
          <w:lang w:bidi="ru-RU"/>
        </w:rPr>
        <w:t>(дата и номер регистрации)</w:t>
      </w:r>
    </w:p>
    <w:p w14:paraId="265B920F" w14:textId="77777777" w:rsidR="00AD1B73" w:rsidRPr="00AD1B73" w:rsidRDefault="00AD1B73" w:rsidP="00AD1B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AD1B73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14:paraId="21FF191A" w14:textId="77777777" w:rsidR="00AD1B73" w:rsidRPr="00AD1B73" w:rsidRDefault="00AD1B73" w:rsidP="00AD1B73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5272B124" w14:textId="77777777" w:rsidR="00AD1B73" w:rsidRPr="00AD1B73" w:rsidRDefault="00AD1B73" w:rsidP="00AD1B73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AD1B73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AD1B73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AD1B73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AD1B73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14:paraId="1502A2D9" w14:textId="77777777" w:rsidR="00AD1B73" w:rsidRPr="00AD1B73" w:rsidRDefault="00AD1B73" w:rsidP="00AD1B73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AD1B73">
        <w:rPr>
          <w:rFonts w:eastAsia="Tahoma" w:cs="Tahoma"/>
          <w:color w:val="000000"/>
          <w:lang w:bidi="ru-RU"/>
        </w:rPr>
        <w:t xml:space="preserve">                                                               (дата и номер регистрации)</w:t>
      </w:r>
    </w:p>
    <w:p w14:paraId="212E2079" w14:textId="77777777" w:rsidR="00AD1B73" w:rsidRPr="00AD1B73" w:rsidRDefault="00AD1B73" w:rsidP="00AD1B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01A079EF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1B73" w:rsidRPr="00AD1B73" w14:paraId="40D5276B" w14:textId="77777777" w:rsidTr="009C040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26D3E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8578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E166D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5F99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36CE3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AD1B73" w:rsidRPr="00AD1B73" w14:paraId="1BB754E5" w14:textId="77777777" w:rsidTr="009C0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55FD60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62CFC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58829C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AD1B73">
              <w:rPr>
                <w:rFonts w:eastAsia="Tahoma"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9763F4" w14:textId="77777777" w:rsidR="00AD1B73" w:rsidRPr="00AD1B73" w:rsidRDefault="00AD1B73" w:rsidP="00AD1B73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E253D9" w14:textId="77777777" w:rsidR="00AD1B73" w:rsidRPr="00AD1B73" w:rsidRDefault="00AD1B73" w:rsidP="00AD1B73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proofErr w:type="gramStart"/>
            <w:r w:rsidRPr="00AD1B73">
              <w:rPr>
                <w:rFonts w:eastAsia="Tahoma"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3409D58" w14:textId="77777777" w:rsidR="00AD1B73" w:rsidRPr="00AD1B73" w:rsidRDefault="00AD1B73" w:rsidP="00AD1B73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14:paraId="40E13619" w14:textId="77777777" w:rsidR="00AD1B73" w:rsidRPr="00AD1B73" w:rsidRDefault="00AD1B73" w:rsidP="00AD1B73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3" w:name="_Toc89083264"/>
      <w:r w:rsidRPr="00AD1B73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3"/>
    </w:p>
    <w:p w14:paraId="1AE543F6" w14:textId="77777777" w:rsidR="00AD1B73" w:rsidRPr="00AD1B73" w:rsidRDefault="00AD1B73" w:rsidP="00AD1B73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14:paraId="686CF6E7" w14:textId="77777777" w:rsidR="00AD1B73" w:rsidRPr="00AD1B73" w:rsidRDefault="00AD1B73" w:rsidP="00AD1B73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AD1B73" w:rsidRPr="00AD1B73" w:rsidSect="009C0408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14:paraId="3748E126" w14:textId="77777777" w:rsidR="00AD1B73" w:rsidRPr="00AD1B73" w:rsidRDefault="00AD1B73" w:rsidP="00AD1B73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D1B73">
        <w:rPr>
          <w:bCs/>
          <w:color w:val="000000"/>
          <w:sz w:val="28"/>
          <w:szCs w:val="28"/>
        </w:rPr>
        <w:lastRenderedPageBreak/>
        <w:t>Приложение № 10</w:t>
      </w:r>
    </w:p>
    <w:p w14:paraId="01F2317F" w14:textId="77777777" w:rsidR="00AD1B73" w:rsidRPr="00AD1B73" w:rsidRDefault="00AD1B73" w:rsidP="00AD1B73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>к Административному регламенту</w:t>
      </w:r>
    </w:p>
    <w:p w14:paraId="43617B93" w14:textId="11951DAE" w:rsidR="00AD1B73" w:rsidRPr="00AD1B73" w:rsidRDefault="00AD1B73" w:rsidP="00AD1B7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AD1B73">
        <w:rPr>
          <w:color w:val="000000"/>
          <w:sz w:val="28"/>
          <w:szCs w:val="28"/>
        </w:rPr>
        <w:t xml:space="preserve">по предоставлению </w:t>
      </w:r>
      <w:r w:rsidR="007F7C04">
        <w:rPr>
          <w:color w:val="000000"/>
          <w:sz w:val="28"/>
          <w:szCs w:val="28"/>
        </w:rPr>
        <w:t>муниципальной</w:t>
      </w:r>
      <w:r w:rsidRPr="00AD1B73">
        <w:rPr>
          <w:color w:val="000000"/>
          <w:sz w:val="28"/>
          <w:szCs w:val="28"/>
        </w:rPr>
        <w:t xml:space="preserve"> услуги</w:t>
      </w:r>
    </w:p>
    <w:p w14:paraId="0DCE9737" w14:textId="77777777" w:rsidR="00AD1B73" w:rsidRPr="00AD1B73" w:rsidRDefault="00AD1B73" w:rsidP="00AD1B73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</w:p>
    <w:p w14:paraId="498BD72C" w14:textId="3FD792FF" w:rsidR="00AD1B73" w:rsidRPr="00AD1B73" w:rsidRDefault="00AD1B73" w:rsidP="00AD1B73">
      <w:pPr>
        <w:widowControl w:val="0"/>
        <w:tabs>
          <w:tab w:val="left" w:pos="567"/>
        </w:tabs>
        <w:ind w:firstLine="426"/>
        <w:jc w:val="center"/>
        <w:rPr>
          <w:color w:val="000000"/>
          <w:sz w:val="24"/>
          <w:szCs w:val="24"/>
        </w:rPr>
      </w:pPr>
      <w:r w:rsidRPr="00AD1B73">
        <w:rPr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F7C04">
        <w:rPr>
          <w:b/>
          <w:color w:val="000000"/>
          <w:sz w:val="24"/>
          <w:szCs w:val="24"/>
        </w:rPr>
        <w:t>муниципальной</w:t>
      </w:r>
      <w:r w:rsidRPr="00AD1B73">
        <w:rPr>
          <w:b/>
          <w:color w:val="000000"/>
          <w:sz w:val="24"/>
          <w:szCs w:val="24"/>
        </w:rPr>
        <w:t xml:space="preserve"> услуги</w:t>
      </w:r>
    </w:p>
    <w:p w14:paraId="14CA83AF" w14:textId="77777777" w:rsidR="00AD1B73" w:rsidRPr="00AD1B73" w:rsidRDefault="00AD1B73" w:rsidP="00AD1B73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7"/>
        <w:gridCol w:w="3949"/>
        <w:gridCol w:w="26"/>
        <w:gridCol w:w="1823"/>
        <w:gridCol w:w="6"/>
        <w:gridCol w:w="1425"/>
        <w:gridCol w:w="10"/>
        <w:gridCol w:w="29"/>
        <w:gridCol w:w="2204"/>
        <w:gridCol w:w="2139"/>
        <w:gridCol w:w="2101"/>
      </w:tblGrid>
      <w:tr w:rsidR="00AD1B73" w:rsidRPr="00AD1B73" w14:paraId="4E54D9F0" w14:textId="77777777" w:rsidTr="007F7C04">
        <w:trPr>
          <w:tblHeader/>
        </w:trPr>
        <w:tc>
          <w:tcPr>
            <w:tcW w:w="757" w:type="pct"/>
            <w:shd w:val="clear" w:color="auto" w:fill="auto"/>
          </w:tcPr>
          <w:p w14:paraId="382A9C1A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230" w:type="pct"/>
            <w:gridSpan w:val="2"/>
            <w:shd w:val="clear" w:color="auto" w:fill="auto"/>
          </w:tcPr>
          <w:p w14:paraId="55B36EE1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6" w:type="pct"/>
            <w:gridSpan w:val="2"/>
            <w:shd w:val="clear" w:color="auto" w:fill="auto"/>
          </w:tcPr>
          <w:p w14:paraId="5FB19AFB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53" w:type="pct"/>
            <w:gridSpan w:val="3"/>
            <w:shd w:val="clear" w:color="auto" w:fill="auto"/>
          </w:tcPr>
          <w:p w14:paraId="3B9388F1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82" w:type="pct"/>
            <w:shd w:val="clear" w:color="auto" w:fill="auto"/>
          </w:tcPr>
          <w:p w14:paraId="25F965C3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62" w:type="pct"/>
            <w:shd w:val="clear" w:color="auto" w:fill="auto"/>
          </w:tcPr>
          <w:p w14:paraId="6BC1A601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50" w:type="pct"/>
            <w:shd w:val="clear" w:color="auto" w:fill="auto"/>
          </w:tcPr>
          <w:p w14:paraId="7F0A6F18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D1B73" w:rsidRPr="00AD1B73" w14:paraId="6586814A" w14:textId="77777777" w:rsidTr="007F7C04">
        <w:trPr>
          <w:tblHeader/>
        </w:trPr>
        <w:tc>
          <w:tcPr>
            <w:tcW w:w="757" w:type="pct"/>
            <w:shd w:val="clear" w:color="auto" w:fill="auto"/>
            <w:vAlign w:val="center"/>
          </w:tcPr>
          <w:p w14:paraId="2839AD85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47C29F48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10657071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vAlign w:val="center"/>
          </w:tcPr>
          <w:p w14:paraId="1E974604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C65CC50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85BF021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A17FE60" w14:textId="77777777" w:rsidR="00AD1B73" w:rsidRPr="00AD1B73" w:rsidRDefault="00AD1B73" w:rsidP="00AD1B73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D1B73" w:rsidRPr="00AD1B73" w14:paraId="45416DA3" w14:textId="77777777" w:rsidTr="007F7C04">
        <w:tc>
          <w:tcPr>
            <w:tcW w:w="5000" w:type="pct"/>
            <w:gridSpan w:val="11"/>
            <w:shd w:val="clear" w:color="auto" w:fill="auto"/>
          </w:tcPr>
          <w:p w14:paraId="741ADA9B" w14:textId="77777777" w:rsidR="00AD1B73" w:rsidRPr="00AD1B73" w:rsidRDefault="00AD1B73" w:rsidP="00AD1B73">
            <w:pPr>
              <w:numPr>
                <w:ilvl w:val="0"/>
                <w:numId w:val="4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D1B73" w:rsidRPr="00AD1B73" w14:paraId="671FC9F2" w14:textId="77777777" w:rsidTr="007F7C04">
        <w:trPr>
          <w:trHeight w:val="541"/>
        </w:trPr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</w:tcPr>
          <w:p w14:paraId="7A17CD78" w14:textId="2CB8FEA3" w:rsidR="00AD1B73" w:rsidRPr="00AD1B73" w:rsidRDefault="00AD1B73" w:rsidP="007F7C04">
            <w:pPr>
              <w:ind w:left="34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230" w:type="pct"/>
            <w:gridSpan w:val="2"/>
            <w:shd w:val="clear" w:color="auto" w:fill="auto"/>
          </w:tcPr>
          <w:p w14:paraId="7E326AD4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14:paraId="6F393921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vMerge w:val="restart"/>
            <w:shd w:val="clear" w:color="auto" w:fill="auto"/>
            <w:vAlign w:val="center"/>
          </w:tcPr>
          <w:p w14:paraId="01519968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  <w:tc>
          <w:tcPr>
            <w:tcW w:w="453" w:type="pct"/>
            <w:gridSpan w:val="3"/>
            <w:vMerge w:val="restart"/>
            <w:shd w:val="clear" w:color="auto" w:fill="auto"/>
          </w:tcPr>
          <w:p w14:paraId="3276EC58" w14:textId="2FBBA85C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82" w:type="pct"/>
            <w:vMerge w:val="restart"/>
            <w:shd w:val="clear" w:color="auto" w:fill="auto"/>
          </w:tcPr>
          <w:p w14:paraId="1755C357" w14:textId="77777777" w:rsidR="00AD1B73" w:rsidRPr="00AD1B73" w:rsidRDefault="00AD1B73" w:rsidP="00AD1B73">
            <w:pPr>
              <w:jc w:val="both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Уполномоченный орган / ГИС / ПГС</w:t>
            </w:r>
          </w:p>
          <w:p w14:paraId="503397A4" w14:textId="77777777" w:rsidR="00AD1B73" w:rsidRPr="00AD1B73" w:rsidRDefault="00AD1B73" w:rsidP="00AD1B73">
            <w:pPr>
              <w:rPr>
                <w:rFonts w:eastAsia="Calibri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14:paraId="664D4528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–</w:t>
            </w:r>
          </w:p>
          <w:p w14:paraId="3D62F822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shd w:val="clear" w:color="auto" w:fill="auto"/>
          </w:tcPr>
          <w:p w14:paraId="18D5F9B6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63D967EC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14:paraId="2674BA67" w14:textId="77777777" w:rsidR="00AD1B73" w:rsidRPr="00AD1B73" w:rsidRDefault="00AD1B73" w:rsidP="00AD1B73">
            <w:pPr>
              <w:tabs>
                <w:tab w:val="left" w:pos="391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D1B73" w:rsidRPr="00AD1B73" w14:paraId="6631FDA2" w14:textId="77777777" w:rsidTr="007F7C04">
        <w:trPr>
          <w:trHeight w:val="691"/>
        </w:trPr>
        <w:tc>
          <w:tcPr>
            <w:tcW w:w="75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34286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nil"/>
            </w:tcBorders>
            <w:shd w:val="clear" w:color="auto" w:fill="auto"/>
          </w:tcPr>
          <w:p w14:paraId="316BE0F4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 w:rsidRPr="00AD1B73">
              <w:rPr>
                <w:rFonts w:eastAsia="Calibri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6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14:paraId="12A1B50E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vMerge/>
            <w:shd w:val="clear" w:color="auto" w:fill="auto"/>
          </w:tcPr>
          <w:p w14:paraId="60AB8757" w14:textId="77777777" w:rsidR="00AD1B73" w:rsidRPr="00AD1B73" w:rsidRDefault="00AD1B73" w:rsidP="00AD1B73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2F7409B8" w14:textId="77777777" w:rsidR="00AD1B73" w:rsidRPr="00AD1B73" w:rsidRDefault="00AD1B73" w:rsidP="00AD1B73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11A5AE04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14:paraId="1C117E96" w14:textId="77777777" w:rsidR="00AD1B73" w:rsidRPr="00AD1B73" w:rsidRDefault="00AD1B73" w:rsidP="00AD1B73">
            <w:pPr>
              <w:rPr>
                <w:sz w:val="24"/>
                <w:szCs w:val="24"/>
              </w:rPr>
            </w:pPr>
          </w:p>
        </w:tc>
      </w:tr>
      <w:tr w:rsidR="00AD1B73" w:rsidRPr="00AD1B73" w14:paraId="795BFF0D" w14:textId="77777777" w:rsidTr="007F7C04">
        <w:trPr>
          <w:trHeight w:val="3375"/>
        </w:trPr>
        <w:tc>
          <w:tcPr>
            <w:tcW w:w="75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C1216" w14:textId="77777777" w:rsidR="00AD1B73" w:rsidRPr="00AD1B73" w:rsidRDefault="00AD1B73" w:rsidP="007F7C04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shd w:val="clear" w:color="auto" w:fill="auto"/>
          </w:tcPr>
          <w:p w14:paraId="63AE8E7C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3A9D299A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3A51CAC5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94" w:type="pct"/>
            <w:gridSpan w:val="3"/>
            <w:shd w:val="clear" w:color="auto" w:fill="auto"/>
          </w:tcPr>
          <w:p w14:paraId="6EDCA887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62" w:type="pct"/>
            <w:shd w:val="clear" w:color="auto" w:fill="auto"/>
          </w:tcPr>
          <w:p w14:paraId="223A2F64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14:paraId="2D38DBFB" w14:textId="77777777" w:rsidR="00AD1B73" w:rsidRPr="00AD1B73" w:rsidRDefault="00AD1B73" w:rsidP="00AD1B73">
            <w:pPr>
              <w:rPr>
                <w:sz w:val="24"/>
                <w:szCs w:val="24"/>
              </w:rPr>
            </w:pPr>
          </w:p>
        </w:tc>
      </w:tr>
      <w:tr w:rsidR="00AD1B73" w:rsidRPr="00AD1B73" w14:paraId="1C6D3DD5" w14:textId="77777777" w:rsidTr="007F7C04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14:paraId="595491E1" w14:textId="77777777" w:rsidR="00AD1B73" w:rsidRPr="00AD1B73" w:rsidRDefault="00AD1B73" w:rsidP="00AD1B73">
            <w:pPr>
              <w:numPr>
                <w:ilvl w:val="0"/>
                <w:numId w:val="4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D1B73" w:rsidRPr="00AD1B73" w14:paraId="1963C644" w14:textId="77777777" w:rsidTr="007F7C04">
        <w:trPr>
          <w:trHeight w:val="126"/>
        </w:trPr>
        <w:tc>
          <w:tcPr>
            <w:tcW w:w="757" w:type="pct"/>
            <w:vMerge w:val="restart"/>
            <w:shd w:val="clear" w:color="auto" w:fill="auto"/>
          </w:tcPr>
          <w:p w14:paraId="25E9C6BC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479D02C" w14:textId="2930AB8B" w:rsidR="00037848" w:rsidRDefault="00AD1B73" w:rsidP="00AD1B7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sz w:val="24"/>
                <w:szCs w:val="24"/>
              </w:rPr>
              <w:t>ответственному</w:t>
            </w:r>
            <w:proofErr w:type="gramEnd"/>
            <w:r w:rsidRPr="00AD1B73">
              <w:rPr>
                <w:sz w:val="24"/>
                <w:szCs w:val="24"/>
              </w:rPr>
              <w:t xml:space="preserve"> за предоставление  </w:t>
            </w:r>
            <w:r w:rsidR="00CF72BB">
              <w:rPr>
                <w:sz w:val="24"/>
                <w:szCs w:val="24"/>
              </w:rPr>
              <w:lastRenderedPageBreak/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</w:t>
            </w:r>
          </w:p>
          <w:p w14:paraId="4B31B9B4" w14:textId="77777777" w:rsidR="00AD1B73" w:rsidRPr="00037848" w:rsidRDefault="00AD1B73" w:rsidP="000378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14:paraId="2033F277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72" w:type="pct"/>
            <w:gridSpan w:val="2"/>
            <w:shd w:val="clear" w:color="auto" w:fill="auto"/>
          </w:tcPr>
          <w:p w14:paraId="03E987D7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55" w:type="pct"/>
            <w:gridSpan w:val="4"/>
            <w:shd w:val="clear" w:color="auto" w:fill="auto"/>
          </w:tcPr>
          <w:p w14:paraId="310CF6F5" w14:textId="51F5DC71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AD1B73">
              <w:rPr>
                <w:sz w:val="24"/>
                <w:szCs w:val="24"/>
              </w:rPr>
              <w:lastRenderedPageBreak/>
              <w:t xml:space="preserve">предоставление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682" w:type="pct"/>
            <w:shd w:val="clear" w:color="auto" w:fill="auto"/>
          </w:tcPr>
          <w:p w14:paraId="596AE327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62" w:type="pct"/>
            <w:shd w:val="clear" w:color="auto" w:fill="auto"/>
          </w:tcPr>
          <w:p w14:paraId="74993A50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</w:t>
            </w:r>
            <w:r w:rsidRPr="00AD1B73">
              <w:rPr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650" w:type="pct"/>
            <w:shd w:val="clear" w:color="auto" w:fill="auto"/>
          </w:tcPr>
          <w:p w14:paraId="355F0586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AD1B73">
              <w:rPr>
                <w:sz w:val="24"/>
                <w:szCs w:val="24"/>
              </w:rPr>
              <w:lastRenderedPageBreak/>
              <w:t>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AD1B73" w:rsidRPr="00AD1B73" w14:paraId="7CFB9F58" w14:textId="77777777" w:rsidTr="007F7C04">
        <w:trPr>
          <w:trHeight w:val="135"/>
        </w:trPr>
        <w:tc>
          <w:tcPr>
            <w:tcW w:w="757" w:type="pct"/>
            <w:vMerge/>
            <w:shd w:val="clear" w:color="auto" w:fill="auto"/>
          </w:tcPr>
          <w:p w14:paraId="23B9D75A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14:paraId="2B875776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72" w:type="pct"/>
            <w:gridSpan w:val="2"/>
            <w:shd w:val="clear" w:color="auto" w:fill="auto"/>
          </w:tcPr>
          <w:p w14:paraId="02331373" w14:textId="3C2D8DFC" w:rsidR="00AD1B73" w:rsidRPr="00AD1B73" w:rsidRDefault="00B60E8A" w:rsidP="00AD1B7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D1B73" w:rsidRPr="00AD1B73">
              <w:rPr>
                <w:sz w:val="24"/>
                <w:szCs w:val="24"/>
              </w:rPr>
              <w:t xml:space="preserve">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AD1B73" w:rsidRPr="00AD1B73">
              <w:rPr>
                <w:sz w:val="24"/>
                <w:szCs w:val="24"/>
              </w:rPr>
              <w:lastRenderedPageBreak/>
              <w:t>Российской Федерации и субъекта Российской Федерации</w:t>
            </w:r>
          </w:p>
        </w:tc>
        <w:tc>
          <w:tcPr>
            <w:tcW w:w="455" w:type="pct"/>
            <w:gridSpan w:val="4"/>
            <w:shd w:val="clear" w:color="auto" w:fill="auto"/>
          </w:tcPr>
          <w:p w14:paraId="7C7DE47C" w14:textId="643FE850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682" w:type="pct"/>
            <w:shd w:val="clear" w:color="auto" w:fill="auto"/>
          </w:tcPr>
          <w:p w14:paraId="04B374B8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rFonts w:eastAsia="Calibri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62" w:type="pct"/>
            <w:shd w:val="clear" w:color="auto" w:fill="auto"/>
          </w:tcPr>
          <w:p w14:paraId="73917136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–</w:t>
            </w:r>
          </w:p>
        </w:tc>
        <w:tc>
          <w:tcPr>
            <w:tcW w:w="650" w:type="pct"/>
            <w:shd w:val="clear" w:color="auto" w:fill="auto"/>
          </w:tcPr>
          <w:p w14:paraId="2DB11190" w14:textId="249B79F9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</w:t>
            </w:r>
          </w:p>
        </w:tc>
      </w:tr>
      <w:tr w:rsidR="00AD1B73" w:rsidRPr="00AD1B73" w14:paraId="5D6D5385" w14:textId="77777777" w:rsidTr="007F7C04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14:paraId="5C1CF199" w14:textId="77777777" w:rsidR="00AD1B73" w:rsidRPr="00AD1B73" w:rsidRDefault="00AD1B73" w:rsidP="00AD1B73">
            <w:pPr>
              <w:numPr>
                <w:ilvl w:val="0"/>
                <w:numId w:val="4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AD1B73" w:rsidRPr="00AD1B73" w14:paraId="0C8FB81D" w14:textId="77777777" w:rsidTr="007F7C04">
        <w:trPr>
          <w:trHeight w:val="11011"/>
        </w:trPr>
        <w:tc>
          <w:tcPr>
            <w:tcW w:w="757" w:type="pct"/>
            <w:shd w:val="clear" w:color="auto" w:fill="auto"/>
          </w:tcPr>
          <w:p w14:paraId="462A0675" w14:textId="77777777" w:rsidR="00AD1B73" w:rsidRPr="00AD1B73" w:rsidRDefault="00AD1B73" w:rsidP="00AD1B73">
            <w:pPr>
              <w:rPr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55469AFB" w14:textId="38E3D29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sz w:val="24"/>
                <w:szCs w:val="24"/>
              </w:rPr>
              <w:t>ответственному</w:t>
            </w:r>
            <w:proofErr w:type="gramEnd"/>
            <w:r w:rsidRPr="00AD1B73">
              <w:rPr>
                <w:sz w:val="24"/>
                <w:szCs w:val="24"/>
              </w:rPr>
              <w:t xml:space="preserve"> за предоставление 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230" w:type="pct"/>
            <w:gridSpan w:val="2"/>
            <w:shd w:val="clear" w:color="auto" w:fill="auto"/>
          </w:tcPr>
          <w:p w14:paraId="10B47F48" w14:textId="4683AD2A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7839670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До 9 рабочих дней</w:t>
            </w:r>
          </w:p>
        </w:tc>
        <w:tc>
          <w:tcPr>
            <w:tcW w:w="441" w:type="pct"/>
            <w:shd w:val="clear" w:color="auto" w:fill="auto"/>
          </w:tcPr>
          <w:p w14:paraId="0E2F4A1D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94" w:type="pct"/>
            <w:gridSpan w:val="3"/>
            <w:shd w:val="clear" w:color="auto" w:fill="auto"/>
          </w:tcPr>
          <w:p w14:paraId="473B0517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rFonts w:eastAsia="Calibri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62" w:type="pct"/>
            <w:shd w:val="clear" w:color="auto" w:fill="auto"/>
          </w:tcPr>
          <w:p w14:paraId="3E3F12EE" w14:textId="6DD8AB2F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 xml:space="preserve">основания отказа в предоставлении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650" w:type="pct"/>
            <w:shd w:val="clear" w:color="auto" w:fill="auto"/>
          </w:tcPr>
          <w:p w14:paraId="14C60A8E" w14:textId="35253A21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проект результата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AD1B73" w:rsidRPr="00AD1B73" w14:paraId="39C700F7" w14:textId="77777777" w:rsidTr="007F7C04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14:paraId="0096F1CD" w14:textId="77777777" w:rsidR="00AD1B73" w:rsidRPr="00AD1B73" w:rsidRDefault="00AD1B73" w:rsidP="00AD1B73">
            <w:pPr>
              <w:numPr>
                <w:ilvl w:val="0"/>
                <w:numId w:val="4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D1B73" w:rsidRPr="00AD1B73" w14:paraId="75FE778F" w14:textId="77777777" w:rsidTr="007F7C04">
        <w:trPr>
          <w:trHeight w:val="1110"/>
        </w:trPr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</w:tcPr>
          <w:p w14:paraId="227CE61D" w14:textId="0CE6ACD3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проект результата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  <w:tc>
          <w:tcPr>
            <w:tcW w:w="1230" w:type="pct"/>
            <w:gridSpan w:val="2"/>
            <w:shd w:val="clear" w:color="auto" w:fill="auto"/>
          </w:tcPr>
          <w:p w14:paraId="2C94B86F" w14:textId="5333B9D8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Принятие решения о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  <w:p w14:paraId="60744241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vMerge w:val="restart"/>
            <w:shd w:val="clear" w:color="auto" w:fill="auto"/>
            <w:vAlign w:val="center"/>
          </w:tcPr>
          <w:p w14:paraId="671E9FD6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До 9 рабочих дней</w:t>
            </w:r>
          </w:p>
        </w:tc>
        <w:tc>
          <w:tcPr>
            <w:tcW w:w="453" w:type="pct"/>
            <w:gridSpan w:val="3"/>
            <w:vMerge w:val="restart"/>
            <w:shd w:val="clear" w:color="auto" w:fill="auto"/>
          </w:tcPr>
          <w:p w14:paraId="1CE6C7FC" w14:textId="3E431C20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услуги;</w:t>
            </w:r>
          </w:p>
          <w:p w14:paraId="5C92CFF5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AD1B73">
              <w:rPr>
                <w:rFonts w:eastAsia="Calibri"/>
                <w:sz w:val="24"/>
                <w:szCs w:val="24"/>
              </w:rPr>
              <w:t>)и</w:t>
            </w:r>
            <w:proofErr w:type="gramEnd"/>
            <w:r w:rsidRPr="00AD1B73">
              <w:rPr>
                <w:rFonts w:eastAsia="Calibri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14:paraId="0740D9CD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rFonts w:eastAsia="Calibri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62" w:type="pct"/>
            <w:vMerge w:val="restart"/>
            <w:shd w:val="clear" w:color="auto" w:fill="auto"/>
          </w:tcPr>
          <w:p w14:paraId="5DF0413F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–</w:t>
            </w:r>
          </w:p>
          <w:p w14:paraId="6503FB6E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shd w:val="clear" w:color="auto" w:fill="auto"/>
          </w:tcPr>
          <w:p w14:paraId="64D19A3A" w14:textId="61AD678B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Результат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58169928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1B73" w:rsidRPr="00AD1B73" w14:paraId="60831E90" w14:textId="77777777" w:rsidTr="007F7C04">
        <w:trPr>
          <w:trHeight w:val="4395"/>
        </w:trPr>
        <w:tc>
          <w:tcPr>
            <w:tcW w:w="757" w:type="pct"/>
            <w:vMerge/>
            <w:tcBorders>
              <w:top w:val="nil"/>
              <w:bottom w:val="nil"/>
            </w:tcBorders>
            <w:shd w:val="clear" w:color="auto" w:fill="auto"/>
          </w:tcPr>
          <w:p w14:paraId="3E3D9598" w14:textId="7777777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nil"/>
            </w:tcBorders>
            <w:shd w:val="clear" w:color="auto" w:fill="auto"/>
          </w:tcPr>
          <w:p w14:paraId="5BA0D0BE" w14:textId="051E6CA2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Формирование решения о предоставлении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  <w:p w14:paraId="4374F1C6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vMerge/>
            <w:tcBorders>
              <w:top w:val="nil"/>
            </w:tcBorders>
            <w:shd w:val="clear" w:color="auto" w:fill="auto"/>
          </w:tcPr>
          <w:p w14:paraId="786C1038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vMerge/>
            <w:tcBorders>
              <w:top w:val="nil"/>
            </w:tcBorders>
            <w:shd w:val="clear" w:color="auto" w:fill="auto"/>
          </w:tcPr>
          <w:p w14:paraId="64B725A2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shd w:val="clear" w:color="auto" w:fill="auto"/>
          </w:tcPr>
          <w:p w14:paraId="612BAA44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632FDA8D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14:paraId="3DE049FC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1B73" w:rsidRPr="00AD1B73" w14:paraId="55482AC5" w14:textId="77777777" w:rsidTr="007F7C04">
        <w:trPr>
          <w:trHeight w:val="4395"/>
        </w:trPr>
        <w:tc>
          <w:tcPr>
            <w:tcW w:w="757" w:type="pct"/>
            <w:vMerge w:val="restart"/>
            <w:shd w:val="clear" w:color="auto" w:fill="auto"/>
          </w:tcPr>
          <w:p w14:paraId="2138683C" w14:textId="7777777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shd w:val="clear" w:color="auto" w:fill="auto"/>
          </w:tcPr>
          <w:p w14:paraId="0C038B2F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</w:tcPr>
          <w:p w14:paraId="7EFF4530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vMerge w:val="restart"/>
            <w:shd w:val="clear" w:color="auto" w:fill="auto"/>
          </w:tcPr>
          <w:p w14:paraId="220E4EB5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nil"/>
            </w:tcBorders>
            <w:shd w:val="clear" w:color="auto" w:fill="auto"/>
          </w:tcPr>
          <w:p w14:paraId="19EE2A6E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14:paraId="60DE8C09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shd w:val="clear" w:color="auto" w:fill="auto"/>
          </w:tcPr>
          <w:p w14:paraId="54AF1973" w14:textId="04AA560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Результат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AD1B73">
              <w:rPr>
                <w:sz w:val="24"/>
                <w:szCs w:val="24"/>
              </w:rPr>
              <w:t>Административному регламенту</w:t>
            </w:r>
            <w:r w:rsidRPr="00AD1B73">
              <w:rPr>
                <w:rFonts w:eastAsia="Calibri"/>
                <w:sz w:val="24"/>
                <w:szCs w:val="24"/>
              </w:rPr>
              <w:t xml:space="preserve">, подписанный усиленной квалифицированной подписью руководителем Уполномоченного органа или иного </w:t>
            </w:r>
            <w:r w:rsidRPr="00AD1B73">
              <w:rPr>
                <w:rFonts w:eastAsia="Calibri"/>
                <w:sz w:val="24"/>
                <w:szCs w:val="24"/>
              </w:rPr>
              <w:lastRenderedPageBreak/>
              <w:t>уполномоченного им лица</w:t>
            </w:r>
          </w:p>
          <w:p w14:paraId="5C7024FF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1B73" w:rsidRPr="00AD1B73" w14:paraId="02DDAC2F" w14:textId="77777777" w:rsidTr="007F7C04">
        <w:trPr>
          <w:trHeight w:val="4395"/>
        </w:trPr>
        <w:tc>
          <w:tcPr>
            <w:tcW w:w="757" w:type="pct"/>
            <w:vMerge/>
            <w:shd w:val="clear" w:color="auto" w:fill="auto"/>
          </w:tcPr>
          <w:p w14:paraId="4C9DA321" w14:textId="7777777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shd w:val="clear" w:color="auto" w:fill="auto"/>
          </w:tcPr>
          <w:p w14:paraId="5688017A" w14:textId="0C43F476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</w:t>
            </w:r>
          </w:p>
          <w:p w14:paraId="3AAD9304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</w:tcPr>
          <w:p w14:paraId="2FEDD74C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" w:type="pct"/>
            <w:gridSpan w:val="3"/>
            <w:vMerge/>
            <w:shd w:val="clear" w:color="auto" w:fill="auto"/>
          </w:tcPr>
          <w:p w14:paraId="52694617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nil"/>
            </w:tcBorders>
            <w:shd w:val="clear" w:color="auto" w:fill="auto"/>
          </w:tcPr>
          <w:p w14:paraId="2BB2C523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04418EF5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14:paraId="62160C2B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1B73" w:rsidRPr="00AD1B73" w14:paraId="1CDD35A4" w14:textId="77777777" w:rsidTr="007F7C04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14:paraId="0D234365" w14:textId="77777777" w:rsidR="00AD1B73" w:rsidRPr="00AD1B73" w:rsidRDefault="00AD1B73" w:rsidP="00AD1B73">
            <w:pPr>
              <w:numPr>
                <w:ilvl w:val="0"/>
                <w:numId w:val="48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AD1B73" w:rsidRPr="00AD1B73" w14:paraId="1C55794C" w14:textId="77777777" w:rsidTr="007F7C04">
        <w:trPr>
          <w:trHeight w:val="3900"/>
        </w:trPr>
        <w:tc>
          <w:tcPr>
            <w:tcW w:w="757" w:type="pct"/>
            <w:vMerge w:val="restart"/>
            <w:shd w:val="clear" w:color="auto" w:fill="auto"/>
          </w:tcPr>
          <w:p w14:paraId="6D5F84AC" w14:textId="5078EC4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230" w:type="pct"/>
            <w:gridSpan w:val="2"/>
            <w:shd w:val="clear" w:color="auto" w:fill="auto"/>
          </w:tcPr>
          <w:p w14:paraId="04719C9B" w14:textId="79884096" w:rsidR="00AD1B73" w:rsidRPr="00AD1B73" w:rsidRDefault="00AD1B73" w:rsidP="00AD1B73">
            <w:pPr>
              <w:ind w:left="32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  <w:p w14:paraId="1591A793" w14:textId="77777777" w:rsidR="00AD1B73" w:rsidRPr="00AD1B73" w:rsidRDefault="00AD1B73" w:rsidP="00AD1B73">
            <w:pPr>
              <w:ind w:left="3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14:paraId="0FD66DE6" w14:textId="7FCB401D" w:rsidR="00AD1B73" w:rsidRPr="00AD1B73" w:rsidRDefault="00AD1B73" w:rsidP="00AD1B73">
            <w:pPr>
              <w:ind w:left="29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3042CC93" w14:textId="77777777" w:rsidR="00AD1B73" w:rsidRPr="00AD1B73" w:rsidRDefault="00AD1B73" w:rsidP="00AD1B73">
            <w:pPr>
              <w:ind w:left="28"/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91" w:type="pct"/>
            <w:gridSpan w:val="2"/>
            <w:shd w:val="clear" w:color="auto" w:fill="auto"/>
          </w:tcPr>
          <w:p w14:paraId="0DAEE9D7" w14:textId="77777777" w:rsidR="00AD1B73" w:rsidRPr="00AD1B73" w:rsidRDefault="00AD1B73" w:rsidP="00AD1B73">
            <w:pPr>
              <w:ind w:left="28"/>
              <w:rPr>
                <w:rFonts w:eastAsia="Calibri"/>
                <w:sz w:val="24"/>
                <w:szCs w:val="24"/>
              </w:rPr>
            </w:pPr>
            <w:proofErr w:type="gramStart"/>
            <w:r w:rsidRPr="00AD1B73">
              <w:rPr>
                <w:rFonts w:eastAsia="Calibri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62" w:type="pct"/>
            <w:shd w:val="clear" w:color="auto" w:fill="auto"/>
          </w:tcPr>
          <w:p w14:paraId="0A4D86B2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50" w:type="pct"/>
            <w:shd w:val="clear" w:color="auto" w:fill="auto"/>
          </w:tcPr>
          <w:p w14:paraId="5B3506DF" w14:textId="2644B477" w:rsidR="00AD1B73" w:rsidRPr="00AD1B73" w:rsidRDefault="00AD1B73" w:rsidP="00AD1B73">
            <w:pPr>
              <w:ind w:left="47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AD1B73" w:rsidRPr="00AD1B73" w14:paraId="4A643AC7" w14:textId="77777777" w:rsidTr="007F7C04">
        <w:trPr>
          <w:trHeight w:val="809"/>
        </w:trPr>
        <w:tc>
          <w:tcPr>
            <w:tcW w:w="757" w:type="pct"/>
            <w:vMerge/>
            <w:shd w:val="clear" w:color="auto" w:fill="auto"/>
          </w:tcPr>
          <w:p w14:paraId="161B1BBF" w14:textId="7777777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shd w:val="clear" w:color="auto" w:fill="auto"/>
          </w:tcPr>
          <w:p w14:paraId="29043EA3" w14:textId="0F220379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AD1B73">
              <w:rPr>
                <w:rFonts w:eastAsia="Calibri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22E3BB4C" w14:textId="77777777" w:rsidR="00AD1B73" w:rsidRPr="00AD1B73" w:rsidRDefault="00AD1B73" w:rsidP="00AD1B7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14:paraId="15952269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 w:rsidRPr="00AD1B73">
              <w:rPr>
                <w:rFonts w:eastAsia="Calibri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1555DAC8" w14:textId="77777777" w:rsidR="00AD1B73" w:rsidRPr="00AD1B73" w:rsidRDefault="00AD1B73" w:rsidP="00AD1B73">
            <w:pPr>
              <w:rPr>
                <w:rFonts w:ascii="Calibri" w:eastAsia="Calibri" w:hAnsi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AD1B73">
              <w:rPr>
                <w:sz w:val="24"/>
                <w:szCs w:val="24"/>
              </w:rPr>
              <w:lastRenderedPageBreak/>
              <w:t>государственно (муниципальной) услуги</w:t>
            </w:r>
          </w:p>
        </w:tc>
        <w:tc>
          <w:tcPr>
            <w:tcW w:w="691" w:type="pct"/>
            <w:gridSpan w:val="2"/>
            <w:shd w:val="clear" w:color="auto" w:fill="auto"/>
          </w:tcPr>
          <w:p w14:paraId="19B6ECD2" w14:textId="77777777" w:rsidR="00AD1B73" w:rsidRPr="00AD1B73" w:rsidRDefault="00AD1B73" w:rsidP="00AD1B73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AD1B73">
              <w:rPr>
                <w:rFonts w:eastAsia="Calibri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62" w:type="pct"/>
            <w:shd w:val="clear" w:color="auto" w:fill="auto"/>
          </w:tcPr>
          <w:p w14:paraId="19A7F6AE" w14:textId="423962C0" w:rsidR="00AD1B73" w:rsidRPr="00AD1B73" w:rsidRDefault="00AD1B73" w:rsidP="00AD1B73">
            <w:pPr>
              <w:rPr>
                <w:rFonts w:ascii="Calibri" w:eastAsia="Calibri" w:hAnsi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в многофункциональном центре, а также подача </w:t>
            </w:r>
            <w:r w:rsidRPr="00AD1B73">
              <w:rPr>
                <w:rFonts w:eastAsia="Calibri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650" w:type="pct"/>
            <w:shd w:val="clear" w:color="auto" w:fill="auto"/>
          </w:tcPr>
          <w:p w14:paraId="5BAF2223" w14:textId="1EC3245F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 xml:space="preserve">выдача результата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</w:t>
            </w:r>
            <w:r w:rsidRPr="00AD1B73">
              <w:rPr>
                <w:rFonts w:eastAsia="Calibri"/>
                <w:sz w:val="24"/>
                <w:szCs w:val="24"/>
              </w:rPr>
              <w:lastRenderedPageBreak/>
              <w:t xml:space="preserve">документа, заверенного печатью многофункционального центра; </w:t>
            </w:r>
          </w:p>
          <w:p w14:paraId="68BD8A01" w14:textId="07ED7656" w:rsidR="00AD1B73" w:rsidRPr="00AD1B73" w:rsidRDefault="00AD1B73" w:rsidP="00AD1B73">
            <w:pPr>
              <w:rPr>
                <w:rFonts w:ascii="Calibri" w:eastAsia="Calibri" w:hAnsi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внесение сведений в ГИС о выдаче результата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AD1B73" w:rsidRPr="00AD1B73" w14:paraId="14809257" w14:textId="77777777" w:rsidTr="007F7C04">
        <w:trPr>
          <w:trHeight w:val="243"/>
        </w:trPr>
        <w:tc>
          <w:tcPr>
            <w:tcW w:w="757" w:type="pct"/>
            <w:vMerge/>
            <w:shd w:val="clear" w:color="auto" w:fill="auto"/>
          </w:tcPr>
          <w:p w14:paraId="022FCC26" w14:textId="77777777" w:rsidR="00AD1B73" w:rsidRPr="00AD1B73" w:rsidRDefault="00AD1B73" w:rsidP="00AD1B73">
            <w:pPr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shd w:val="clear" w:color="auto" w:fill="auto"/>
          </w:tcPr>
          <w:p w14:paraId="7EB777D6" w14:textId="53DFE1A9" w:rsidR="00AD1B73" w:rsidRPr="00AD1B73" w:rsidRDefault="00AD1B73" w:rsidP="00AD1B73">
            <w:pPr>
              <w:ind w:left="32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566" w:type="pct"/>
            <w:gridSpan w:val="2"/>
            <w:shd w:val="clear" w:color="auto" w:fill="auto"/>
          </w:tcPr>
          <w:p w14:paraId="5F7D4920" w14:textId="2738DDF1" w:rsidR="00AD1B73" w:rsidRPr="00AD1B73" w:rsidRDefault="00AD1B73" w:rsidP="00AD1B73">
            <w:pPr>
              <w:ind w:left="29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t xml:space="preserve">В день регистрации результата предоставления </w:t>
            </w:r>
            <w:r w:rsidR="00CF72BB">
              <w:rPr>
                <w:rFonts w:eastAsia="Calibri"/>
                <w:sz w:val="24"/>
                <w:szCs w:val="24"/>
              </w:rPr>
              <w:t>муниципальной</w:t>
            </w:r>
            <w:r w:rsidRPr="00AD1B73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  <w:tc>
          <w:tcPr>
            <w:tcW w:w="444" w:type="pct"/>
            <w:gridSpan w:val="2"/>
            <w:shd w:val="clear" w:color="auto" w:fill="auto"/>
          </w:tcPr>
          <w:p w14:paraId="646B2F42" w14:textId="77777777" w:rsidR="00AD1B73" w:rsidRPr="00AD1B73" w:rsidRDefault="00AD1B73" w:rsidP="00AD1B73">
            <w:pPr>
              <w:ind w:left="28"/>
              <w:rPr>
                <w:rFonts w:eastAsia="Calibri"/>
                <w:sz w:val="24"/>
                <w:szCs w:val="24"/>
              </w:rPr>
            </w:pPr>
            <w:r w:rsidRPr="00AD1B73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 (муниципальной) </w:t>
            </w:r>
            <w:r w:rsidRPr="00AD1B7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91" w:type="pct"/>
            <w:gridSpan w:val="2"/>
            <w:shd w:val="clear" w:color="auto" w:fill="auto"/>
          </w:tcPr>
          <w:p w14:paraId="7F00E09F" w14:textId="77777777" w:rsidR="00AD1B73" w:rsidRPr="00AD1B73" w:rsidRDefault="00AD1B73" w:rsidP="00AD1B73">
            <w:pPr>
              <w:ind w:left="28"/>
              <w:rPr>
                <w:rFonts w:eastAsia="Calibri"/>
                <w:sz w:val="24"/>
                <w:szCs w:val="24"/>
              </w:rPr>
            </w:pPr>
            <w:r w:rsidRPr="00AD1B73">
              <w:rPr>
                <w:rFonts w:eastAsia="Calibri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62" w:type="pct"/>
            <w:shd w:val="clear" w:color="auto" w:fill="auto"/>
          </w:tcPr>
          <w:p w14:paraId="5FB6384F" w14:textId="77777777" w:rsidR="00AD1B73" w:rsidRPr="00AD1B73" w:rsidRDefault="00AD1B73" w:rsidP="00AD1B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14:paraId="6C9B14F9" w14:textId="6907FD63" w:rsidR="00AD1B73" w:rsidRPr="00AD1B73" w:rsidRDefault="00AD1B73" w:rsidP="00AD1B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bookmarkStart w:id="14" w:name="_Toc89083265"/>
            <w:r w:rsidRPr="00AD1B73">
              <w:rPr>
                <w:sz w:val="24"/>
                <w:szCs w:val="24"/>
              </w:rPr>
              <w:t xml:space="preserve">Результат </w:t>
            </w:r>
            <w:r w:rsidR="00CF72BB">
              <w:rPr>
                <w:sz w:val="24"/>
                <w:szCs w:val="24"/>
              </w:rPr>
              <w:t>муниципальной</w:t>
            </w:r>
            <w:r w:rsidRPr="00AD1B73">
              <w:rPr>
                <w:sz w:val="24"/>
                <w:szCs w:val="24"/>
              </w:rPr>
              <w:t xml:space="preserve"> услуги, направленный заявителю на личный кабинет на </w:t>
            </w:r>
            <w:bookmarkEnd w:id="14"/>
            <w:r w:rsidRPr="00AD1B73">
              <w:rPr>
                <w:sz w:val="24"/>
                <w:szCs w:val="24"/>
              </w:rPr>
              <w:t>Едином портале</w:t>
            </w:r>
          </w:p>
        </w:tc>
      </w:tr>
    </w:tbl>
    <w:p w14:paraId="237ACD14" w14:textId="77777777" w:rsidR="00AD1B73" w:rsidRPr="00AD1B73" w:rsidRDefault="00AD1B73" w:rsidP="00AD1B7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7765FB0" w14:textId="77777777" w:rsidR="00AD1B73" w:rsidRDefault="00AD1B73" w:rsidP="00080EB2">
      <w:pPr>
        <w:spacing w:line="276" w:lineRule="auto"/>
        <w:rPr>
          <w:rFonts w:cs="Calibri"/>
          <w:iCs/>
          <w:sz w:val="26"/>
          <w:szCs w:val="26"/>
          <w:lang w:eastAsia="en-US"/>
        </w:rPr>
      </w:pPr>
    </w:p>
    <w:sectPr w:rsidR="00AD1B73" w:rsidSect="007F7C04">
      <w:pgSz w:w="16838" w:h="11906" w:orient="landscape"/>
      <w:pgMar w:top="1701" w:right="567" w:bottom="1276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4D67B" w14:textId="77777777" w:rsidR="00E40E5A" w:rsidRDefault="00E40E5A" w:rsidP="00F32A1B">
      <w:r>
        <w:separator/>
      </w:r>
    </w:p>
  </w:endnote>
  <w:endnote w:type="continuationSeparator" w:id="0">
    <w:p w14:paraId="5D1092DB" w14:textId="77777777" w:rsidR="00E40E5A" w:rsidRDefault="00E40E5A" w:rsidP="00F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04CF" w14:textId="77777777" w:rsidR="00E40E5A" w:rsidRDefault="00E40E5A" w:rsidP="00F32A1B">
      <w:r>
        <w:separator/>
      </w:r>
    </w:p>
  </w:footnote>
  <w:footnote w:type="continuationSeparator" w:id="0">
    <w:p w14:paraId="72708289" w14:textId="77777777" w:rsidR="00E40E5A" w:rsidRDefault="00E40E5A" w:rsidP="00F32A1B">
      <w:r>
        <w:continuationSeparator/>
      </w:r>
    </w:p>
  </w:footnote>
  <w:footnote w:id="1">
    <w:p w14:paraId="391A37F5" w14:textId="77777777" w:rsidR="00E40E5A" w:rsidRPr="0092542A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3DE1749E" w14:textId="77777777" w:rsidR="00E40E5A" w:rsidRPr="0092542A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D43973C" w14:textId="77777777" w:rsidR="00E40E5A" w:rsidRPr="0092542A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50D975C" w14:textId="77777777" w:rsidR="00E40E5A" w:rsidRPr="0092542A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57497F7" w14:textId="77777777" w:rsidR="00E40E5A" w:rsidRPr="00772A9D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04F695CF" w14:textId="77777777" w:rsidR="00E40E5A" w:rsidRPr="0092542A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02DDC6B9" w14:textId="77777777" w:rsidR="00E40E5A" w:rsidRPr="00772A9D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11D543E" w14:textId="77777777" w:rsidR="00E40E5A" w:rsidRPr="00772A9D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2D35885F" w14:textId="77777777" w:rsidR="00E40E5A" w:rsidRPr="00772A9D" w:rsidRDefault="00E40E5A" w:rsidP="00AD1B73">
      <w:pPr>
        <w:pStyle w:val="ae"/>
      </w:pPr>
      <w:r>
        <w:rPr>
          <w:rStyle w:val="af0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80030"/>
    <w:multiLevelType w:val="hybridMultilevel"/>
    <w:tmpl w:val="EFE231A2"/>
    <w:lvl w:ilvl="0" w:tplc="885E1D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3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42"/>
  </w:num>
  <w:num w:numId="5">
    <w:abstractNumId w:val="27"/>
  </w:num>
  <w:num w:numId="6">
    <w:abstractNumId w:val="18"/>
  </w:num>
  <w:num w:numId="7">
    <w:abstractNumId w:val="34"/>
  </w:num>
  <w:num w:numId="8">
    <w:abstractNumId w:val="20"/>
  </w:num>
  <w:num w:numId="9">
    <w:abstractNumId w:val="38"/>
  </w:num>
  <w:num w:numId="10">
    <w:abstractNumId w:val="19"/>
  </w:num>
  <w:num w:numId="11">
    <w:abstractNumId w:val="1"/>
  </w:num>
  <w:num w:numId="12">
    <w:abstractNumId w:val="21"/>
  </w:num>
  <w:num w:numId="13">
    <w:abstractNumId w:val="6"/>
  </w:num>
  <w:num w:numId="14">
    <w:abstractNumId w:val="24"/>
  </w:num>
  <w:num w:numId="15">
    <w:abstractNumId w:val="39"/>
  </w:num>
  <w:num w:numId="16">
    <w:abstractNumId w:val="40"/>
  </w:num>
  <w:num w:numId="17">
    <w:abstractNumId w:val="35"/>
  </w:num>
  <w:num w:numId="18">
    <w:abstractNumId w:val="12"/>
  </w:num>
  <w:num w:numId="19">
    <w:abstractNumId w:val="45"/>
  </w:num>
  <w:num w:numId="20">
    <w:abstractNumId w:val="28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23"/>
  </w:num>
  <w:num w:numId="31">
    <w:abstractNumId w:val="4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5"/>
  </w:num>
  <w:num w:numId="35">
    <w:abstractNumId w:val="37"/>
  </w:num>
  <w:num w:numId="36">
    <w:abstractNumId w:val="15"/>
  </w:num>
  <w:num w:numId="37">
    <w:abstractNumId w:val="29"/>
  </w:num>
  <w:num w:numId="38">
    <w:abstractNumId w:val="17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3"/>
  </w:num>
  <w:num w:numId="42">
    <w:abstractNumId w:val="11"/>
  </w:num>
  <w:num w:numId="43">
    <w:abstractNumId w:val="46"/>
  </w:num>
  <w:num w:numId="44">
    <w:abstractNumId w:val="26"/>
  </w:num>
  <w:num w:numId="45">
    <w:abstractNumId w:val="14"/>
  </w:num>
  <w:num w:numId="46">
    <w:abstractNumId w:val="3"/>
  </w:num>
  <w:num w:numId="47">
    <w:abstractNumId w:val="9"/>
  </w:num>
  <w:num w:numId="48">
    <w:abstractNumId w:val="0"/>
  </w:num>
  <w:num w:numId="49">
    <w:abstractNumId w:val="1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2"/>
    <w:rsid w:val="000111CD"/>
    <w:rsid w:val="00022B26"/>
    <w:rsid w:val="000250C6"/>
    <w:rsid w:val="00031367"/>
    <w:rsid w:val="00037848"/>
    <w:rsid w:val="00080EB2"/>
    <w:rsid w:val="00090E97"/>
    <w:rsid w:val="000A33EF"/>
    <w:rsid w:val="000B0D61"/>
    <w:rsid w:val="000B2CB0"/>
    <w:rsid w:val="000B70E1"/>
    <w:rsid w:val="000B7C53"/>
    <w:rsid w:val="00111E38"/>
    <w:rsid w:val="0012562E"/>
    <w:rsid w:val="001319CF"/>
    <w:rsid w:val="00131DB3"/>
    <w:rsid w:val="00135722"/>
    <w:rsid w:val="00161C2D"/>
    <w:rsid w:val="00184D8B"/>
    <w:rsid w:val="0019692D"/>
    <w:rsid w:val="001C5C05"/>
    <w:rsid w:val="001C6F5A"/>
    <w:rsid w:val="001F3F8B"/>
    <w:rsid w:val="002057FA"/>
    <w:rsid w:val="00223A39"/>
    <w:rsid w:val="00233F5C"/>
    <w:rsid w:val="00237A5B"/>
    <w:rsid w:val="0025615F"/>
    <w:rsid w:val="0026390B"/>
    <w:rsid w:val="002701B5"/>
    <w:rsid w:val="0027518A"/>
    <w:rsid w:val="002B384D"/>
    <w:rsid w:val="002C7947"/>
    <w:rsid w:val="002D0D7C"/>
    <w:rsid w:val="002D4885"/>
    <w:rsid w:val="002E297E"/>
    <w:rsid w:val="002E38D6"/>
    <w:rsid w:val="002F3E01"/>
    <w:rsid w:val="00302105"/>
    <w:rsid w:val="00306394"/>
    <w:rsid w:val="003217E7"/>
    <w:rsid w:val="00344A21"/>
    <w:rsid w:val="00352A15"/>
    <w:rsid w:val="00390CFC"/>
    <w:rsid w:val="00390E3F"/>
    <w:rsid w:val="00392CC5"/>
    <w:rsid w:val="003A598F"/>
    <w:rsid w:val="003B522D"/>
    <w:rsid w:val="003B69DC"/>
    <w:rsid w:val="003E2F81"/>
    <w:rsid w:val="003E6496"/>
    <w:rsid w:val="00426E02"/>
    <w:rsid w:val="004307BF"/>
    <w:rsid w:val="00441E5B"/>
    <w:rsid w:val="00465C57"/>
    <w:rsid w:val="00480933"/>
    <w:rsid w:val="00480B3A"/>
    <w:rsid w:val="0049648A"/>
    <w:rsid w:val="004B56E4"/>
    <w:rsid w:val="004D10DC"/>
    <w:rsid w:val="004F0246"/>
    <w:rsid w:val="00500C9A"/>
    <w:rsid w:val="00511427"/>
    <w:rsid w:val="00534126"/>
    <w:rsid w:val="00534DBC"/>
    <w:rsid w:val="00543713"/>
    <w:rsid w:val="00545CD6"/>
    <w:rsid w:val="0056374D"/>
    <w:rsid w:val="0058524C"/>
    <w:rsid w:val="005B0155"/>
    <w:rsid w:val="005D0762"/>
    <w:rsid w:val="005E09C3"/>
    <w:rsid w:val="005F171B"/>
    <w:rsid w:val="005F4155"/>
    <w:rsid w:val="00667E95"/>
    <w:rsid w:val="006C4D31"/>
    <w:rsid w:val="006D207F"/>
    <w:rsid w:val="006E0383"/>
    <w:rsid w:val="006E2853"/>
    <w:rsid w:val="006E59CF"/>
    <w:rsid w:val="006E7149"/>
    <w:rsid w:val="006F079E"/>
    <w:rsid w:val="00704086"/>
    <w:rsid w:val="0070622E"/>
    <w:rsid w:val="00727A45"/>
    <w:rsid w:val="00730ABA"/>
    <w:rsid w:val="007755DA"/>
    <w:rsid w:val="007765AD"/>
    <w:rsid w:val="007954B1"/>
    <w:rsid w:val="00795BAE"/>
    <w:rsid w:val="007A14CF"/>
    <w:rsid w:val="007A3ADE"/>
    <w:rsid w:val="007A518F"/>
    <w:rsid w:val="007C3A14"/>
    <w:rsid w:val="007D198E"/>
    <w:rsid w:val="007F7C04"/>
    <w:rsid w:val="00805C54"/>
    <w:rsid w:val="00812E34"/>
    <w:rsid w:val="00820378"/>
    <w:rsid w:val="00834F5B"/>
    <w:rsid w:val="00845DB8"/>
    <w:rsid w:val="008653E8"/>
    <w:rsid w:val="008869D9"/>
    <w:rsid w:val="00887BBB"/>
    <w:rsid w:val="008D44BD"/>
    <w:rsid w:val="008D62FD"/>
    <w:rsid w:val="008F516B"/>
    <w:rsid w:val="009114E8"/>
    <w:rsid w:val="009136D7"/>
    <w:rsid w:val="009222B4"/>
    <w:rsid w:val="00942810"/>
    <w:rsid w:val="00971985"/>
    <w:rsid w:val="00982E43"/>
    <w:rsid w:val="009C0408"/>
    <w:rsid w:val="009C70F6"/>
    <w:rsid w:val="009D2240"/>
    <w:rsid w:val="009D2C7E"/>
    <w:rsid w:val="009F2492"/>
    <w:rsid w:val="009F323D"/>
    <w:rsid w:val="00A00ABD"/>
    <w:rsid w:val="00A0643D"/>
    <w:rsid w:val="00A565A1"/>
    <w:rsid w:val="00A7213E"/>
    <w:rsid w:val="00A83FD7"/>
    <w:rsid w:val="00AB7EC4"/>
    <w:rsid w:val="00AD1B73"/>
    <w:rsid w:val="00AE0215"/>
    <w:rsid w:val="00AF5664"/>
    <w:rsid w:val="00B058F2"/>
    <w:rsid w:val="00B06D3A"/>
    <w:rsid w:val="00B10A16"/>
    <w:rsid w:val="00B14E04"/>
    <w:rsid w:val="00B3656C"/>
    <w:rsid w:val="00B422FD"/>
    <w:rsid w:val="00B557EA"/>
    <w:rsid w:val="00B57AE6"/>
    <w:rsid w:val="00B60E8A"/>
    <w:rsid w:val="00B659B8"/>
    <w:rsid w:val="00B868EB"/>
    <w:rsid w:val="00B93A48"/>
    <w:rsid w:val="00BB4D70"/>
    <w:rsid w:val="00BC1810"/>
    <w:rsid w:val="00BC3EFE"/>
    <w:rsid w:val="00BD065B"/>
    <w:rsid w:val="00BD42ED"/>
    <w:rsid w:val="00BE2064"/>
    <w:rsid w:val="00C32E4A"/>
    <w:rsid w:val="00C5091F"/>
    <w:rsid w:val="00CB5E5A"/>
    <w:rsid w:val="00CC227B"/>
    <w:rsid w:val="00CE60E3"/>
    <w:rsid w:val="00CF72BB"/>
    <w:rsid w:val="00D22538"/>
    <w:rsid w:val="00D23B6B"/>
    <w:rsid w:val="00D4568F"/>
    <w:rsid w:val="00D52BEF"/>
    <w:rsid w:val="00D8734C"/>
    <w:rsid w:val="00D95103"/>
    <w:rsid w:val="00DA55A7"/>
    <w:rsid w:val="00DA749F"/>
    <w:rsid w:val="00DB1EE8"/>
    <w:rsid w:val="00DD4ED2"/>
    <w:rsid w:val="00DE1EAE"/>
    <w:rsid w:val="00E314D8"/>
    <w:rsid w:val="00E34112"/>
    <w:rsid w:val="00E40E5A"/>
    <w:rsid w:val="00E60432"/>
    <w:rsid w:val="00EC3B86"/>
    <w:rsid w:val="00ED1A20"/>
    <w:rsid w:val="00EE0ADC"/>
    <w:rsid w:val="00EE294A"/>
    <w:rsid w:val="00EE64A7"/>
    <w:rsid w:val="00EF0419"/>
    <w:rsid w:val="00F002FF"/>
    <w:rsid w:val="00F32A1B"/>
    <w:rsid w:val="00F34B91"/>
    <w:rsid w:val="00F70DD2"/>
    <w:rsid w:val="00F8053C"/>
    <w:rsid w:val="00F8521C"/>
    <w:rsid w:val="00FB063B"/>
    <w:rsid w:val="00FB4675"/>
    <w:rsid w:val="00FC13D0"/>
    <w:rsid w:val="00FC3551"/>
    <w:rsid w:val="00FC6111"/>
    <w:rsid w:val="00FD63F5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2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1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F32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4ED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D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AD1B73"/>
  </w:style>
  <w:style w:type="paragraph" w:styleId="ae">
    <w:name w:val="footnote text"/>
    <w:basedOn w:val="a"/>
    <w:link w:val="af"/>
    <w:uiPriority w:val="99"/>
    <w:rsid w:val="00AD1B73"/>
  </w:style>
  <w:style w:type="character" w:customStyle="1" w:styleId="af">
    <w:name w:val="Текст сноски Знак"/>
    <w:basedOn w:val="a0"/>
    <w:link w:val="ae"/>
    <w:uiPriority w:val="99"/>
    <w:rsid w:val="00AD1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AD1B73"/>
    <w:rPr>
      <w:vertAlign w:val="superscript"/>
    </w:rPr>
  </w:style>
  <w:style w:type="character" w:styleId="af1">
    <w:name w:val="page number"/>
    <w:basedOn w:val="a0"/>
    <w:uiPriority w:val="99"/>
    <w:rsid w:val="00AD1B73"/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AD1B73"/>
    <w:rPr>
      <w:rFonts w:ascii="Verdana" w:eastAsia="Times New Roman" w:hAnsi="Verdana" w:cs="Verdana"/>
      <w:color w:val="333333"/>
    </w:rPr>
  </w:style>
  <w:style w:type="paragraph" w:customStyle="1" w:styleId="1-21">
    <w:name w:val="Средняя сетка 1 - Акцент 21"/>
    <w:basedOn w:val="a"/>
    <w:uiPriority w:val="34"/>
    <w:qFormat/>
    <w:rsid w:val="00AD1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AD1B73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AD1B73"/>
    <w:rPr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AD1B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AD1B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AD1B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AD1B73"/>
    <w:rPr>
      <w:color w:val="800080"/>
      <w:u w:val="single"/>
    </w:rPr>
  </w:style>
  <w:style w:type="paragraph" w:customStyle="1" w:styleId="af8">
    <w:name w:val="Знак Знак Знак Знак"/>
    <w:basedOn w:val="a"/>
    <w:rsid w:val="00AD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9">
    <w:name w:val="Body Text"/>
    <w:basedOn w:val="a"/>
    <w:link w:val="afa"/>
    <w:rsid w:val="00AD1B73"/>
    <w:pPr>
      <w:jc w:val="both"/>
    </w:pPr>
    <w:rPr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AD1B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AD1B73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AD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AD1B73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AD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AD1B7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D1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AD1B73"/>
  </w:style>
  <w:style w:type="character" w:customStyle="1" w:styleId="afd">
    <w:name w:val="Текст концевой сноски Знак"/>
    <w:basedOn w:val="a0"/>
    <w:link w:val="afc"/>
    <w:rsid w:val="00AD1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D1B73"/>
    <w:rPr>
      <w:vertAlign w:val="superscript"/>
    </w:rPr>
  </w:style>
  <w:style w:type="paragraph" w:styleId="aff">
    <w:name w:val="No Spacing"/>
    <w:uiPriority w:val="1"/>
    <w:qFormat/>
    <w:rsid w:val="00AD1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AD1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AD1B73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AD1B73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AD1B7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AD1B7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AD1B73"/>
    <w:rPr>
      <w:sz w:val="24"/>
    </w:rPr>
  </w:style>
  <w:style w:type="paragraph" w:styleId="31">
    <w:name w:val="Body Text Indent 3"/>
    <w:basedOn w:val="a"/>
    <w:link w:val="32"/>
    <w:rsid w:val="00AD1B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AD1B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D1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1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AD1B7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AD1B73"/>
  </w:style>
  <w:style w:type="table" w:styleId="aff1">
    <w:name w:val="Table Grid"/>
    <w:basedOn w:val="a1"/>
    <w:uiPriority w:val="59"/>
    <w:rsid w:val="00AD1B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D1B73"/>
    <w:rPr>
      <w:rFonts w:eastAsia="Calibri"/>
      <w:noProof/>
      <w:sz w:val="28"/>
      <w:szCs w:val="28"/>
    </w:rPr>
  </w:style>
  <w:style w:type="paragraph" w:styleId="aff2">
    <w:name w:val="Revision"/>
    <w:hidden/>
    <w:uiPriority w:val="99"/>
    <w:semiHidden/>
    <w:rsid w:val="00AD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AD1B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AD1B73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AD1B73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D1B7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AD1B73"/>
    <w:pPr>
      <w:ind w:left="480"/>
    </w:pPr>
    <w:rPr>
      <w:sz w:val="24"/>
      <w:szCs w:val="24"/>
    </w:rPr>
  </w:style>
  <w:style w:type="paragraph" w:styleId="15">
    <w:name w:val="toc 1"/>
    <w:basedOn w:val="a"/>
    <w:next w:val="a"/>
    <w:autoRedefine/>
    <w:uiPriority w:val="39"/>
    <w:rsid w:val="00AD1B73"/>
    <w:rPr>
      <w:sz w:val="24"/>
      <w:szCs w:val="24"/>
    </w:rPr>
  </w:style>
  <w:style w:type="paragraph" w:styleId="23">
    <w:name w:val="toc 2"/>
    <w:basedOn w:val="a"/>
    <w:next w:val="a"/>
    <w:autoRedefine/>
    <w:uiPriority w:val="39"/>
    <w:rsid w:val="00AD1B73"/>
    <w:pPr>
      <w:ind w:left="240"/>
    </w:pPr>
    <w:rPr>
      <w:sz w:val="24"/>
      <w:szCs w:val="24"/>
    </w:rPr>
  </w:style>
  <w:style w:type="paragraph" w:styleId="aff4">
    <w:name w:val="Title"/>
    <w:basedOn w:val="a"/>
    <w:next w:val="a"/>
    <w:link w:val="14"/>
    <w:qFormat/>
    <w:rsid w:val="00AD1B73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uiPriority w:val="10"/>
    <w:rsid w:val="00AD1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1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F32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4ED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D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AD1B73"/>
  </w:style>
  <w:style w:type="paragraph" w:styleId="ae">
    <w:name w:val="footnote text"/>
    <w:basedOn w:val="a"/>
    <w:link w:val="af"/>
    <w:uiPriority w:val="99"/>
    <w:rsid w:val="00AD1B73"/>
  </w:style>
  <w:style w:type="character" w:customStyle="1" w:styleId="af">
    <w:name w:val="Текст сноски Знак"/>
    <w:basedOn w:val="a0"/>
    <w:link w:val="ae"/>
    <w:uiPriority w:val="99"/>
    <w:rsid w:val="00AD1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AD1B73"/>
    <w:rPr>
      <w:vertAlign w:val="superscript"/>
    </w:rPr>
  </w:style>
  <w:style w:type="character" w:styleId="af1">
    <w:name w:val="page number"/>
    <w:basedOn w:val="a0"/>
    <w:uiPriority w:val="99"/>
    <w:rsid w:val="00AD1B73"/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AD1B73"/>
    <w:rPr>
      <w:rFonts w:ascii="Verdana" w:eastAsia="Times New Roman" w:hAnsi="Verdana" w:cs="Verdana"/>
      <w:color w:val="333333"/>
    </w:rPr>
  </w:style>
  <w:style w:type="paragraph" w:customStyle="1" w:styleId="1-21">
    <w:name w:val="Средняя сетка 1 - Акцент 21"/>
    <w:basedOn w:val="a"/>
    <w:uiPriority w:val="34"/>
    <w:qFormat/>
    <w:rsid w:val="00AD1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AD1B73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AD1B73"/>
    <w:rPr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AD1B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AD1B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AD1B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AD1B73"/>
    <w:rPr>
      <w:color w:val="800080"/>
      <w:u w:val="single"/>
    </w:rPr>
  </w:style>
  <w:style w:type="paragraph" w:customStyle="1" w:styleId="af8">
    <w:name w:val="Знак Знак Знак Знак"/>
    <w:basedOn w:val="a"/>
    <w:rsid w:val="00AD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9">
    <w:name w:val="Body Text"/>
    <w:basedOn w:val="a"/>
    <w:link w:val="afa"/>
    <w:rsid w:val="00AD1B73"/>
    <w:pPr>
      <w:jc w:val="both"/>
    </w:pPr>
    <w:rPr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AD1B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AD1B73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AD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AD1B73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AD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AD1B7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D1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AD1B73"/>
  </w:style>
  <w:style w:type="character" w:customStyle="1" w:styleId="afd">
    <w:name w:val="Текст концевой сноски Знак"/>
    <w:basedOn w:val="a0"/>
    <w:link w:val="afc"/>
    <w:rsid w:val="00AD1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D1B73"/>
    <w:rPr>
      <w:vertAlign w:val="superscript"/>
    </w:rPr>
  </w:style>
  <w:style w:type="paragraph" w:styleId="aff">
    <w:name w:val="No Spacing"/>
    <w:uiPriority w:val="1"/>
    <w:qFormat/>
    <w:rsid w:val="00AD1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AD1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AD1B73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AD1B73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AD1B7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AD1B7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AD1B73"/>
    <w:rPr>
      <w:sz w:val="24"/>
    </w:rPr>
  </w:style>
  <w:style w:type="paragraph" w:styleId="31">
    <w:name w:val="Body Text Indent 3"/>
    <w:basedOn w:val="a"/>
    <w:link w:val="32"/>
    <w:rsid w:val="00AD1B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AD1B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D1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1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AD1B7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AD1B73"/>
  </w:style>
  <w:style w:type="table" w:styleId="aff1">
    <w:name w:val="Table Grid"/>
    <w:basedOn w:val="a1"/>
    <w:uiPriority w:val="59"/>
    <w:rsid w:val="00AD1B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D1B73"/>
    <w:rPr>
      <w:rFonts w:eastAsia="Calibri"/>
      <w:noProof/>
      <w:sz w:val="28"/>
      <w:szCs w:val="28"/>
    </w:rPr>
  </w:style>
  <w:style w:type="paragraph" w:styleId="aff2">
    <w:name w:val="Revision"/>
    <w:hidden/>
    <w:uiPriority w:val="99"/>
    <w:semiHidden/>
    <w:rsid w:val="00AD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AD1B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AD1B73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AD1B73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D1B7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AD1B73"/>
    <w:pPr>
      <w:ind w:left="480"/>
    </w:pPr>
    <w:rPr>
      <w:sz w:val="24"/>
      <w:szCs w:val="24"/>
    </w:rPr>
  </w:style>
  <w:style w:type="paragraph" w:styleId="15">
    <w:name w:val="toc 1"/>
    <w:basedOn w:val="a"/>
    <w:next w:val="a"/>
    <w:autoRedefine/>
    <w:uiPriority w:val="39"/>
    <w:rsid w:val="00AD1B73"/>
    <w:rPr>
      <w:sz w:val="24"/>
      <w:szCs w:val="24"/>
    </w:rPr>
  </w:style>
  <w:style w:type="paragraph" w:styleId="23">
    <w:name w:val="toc 2"/>
    <w:basedOn w:val="a"/>
    <w:next w:val="a"/>
    <w:autoRedefine/>
    <w:uiPriority w:val="39"/>
    <w:rsid w:val="00AD1B73"/>
    <w:pPr>
      <w:ind w:left="240"/>
    </w:pPr>
    <w:rPr>
      <w:sz w:val="24"/>
      <w:szCs w:val="24"/>
    </w:rPr>
  </w:style>
  <w:style w:type="paragraph" w:styleId="aff4">
    <w:name w:val="Title"/>
    <w:basedOn w:val="a"/>
    <w:next w:val="a"/>
    <w:link w:val="14"/>
    <w:qFormat/>
    <w:rsid w:val="00AD1B73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uiPriority w:val="10"/>
    <w:rsid w:val="00AD1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7006-C2A0-47D0-99CB-FED85A6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14766</Words>
  <Characters>84167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Баева Елена Юрьевна</cp:lastModifiedBy>
  <cp:revision>3</cp:revision>
  <cp:lastPrinted>2022-03-15T12:39:00Z</cp:lastPrinted>
  <dcterms:created xsi:type="dcterms:W3CDTF">2022-03-16T05:36:00Z</dcterms:created>
  <dcterms:modified xsi:type="dcterms:W3CDTF">2022-03-16T05:49:00Z</dcterms:modified>
</cp:coreProperties>
</file>