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67" w:rsidRDefault="000E7F67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44" w:rsidRPr="003D1D44" w:rsidRDefault="003D1D44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0E7F67" w:rsidRPr="000E7F67" w:rsidRDefault="003D1D44" w:rsidP="000E7F6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  <w:r w:rsidR="000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7F67" w:rsidRPr="000E7F6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Ханты-Мансийска</w:t>
      </w:r>
      <w:r w:rsidR="000E7F67">
        <w:rPr>
          <w:rFonts w:ascii="Times New Roman" w:hAnsi="Times New Roman" w:cs="Times New Roman"/>
          <w:sz w:val="24"/>
          <w:szCs w:val="24"/>
        </w:rPr>
        <w:t xml:space="preserve"> </w:t>
      </w:r>
      <w:r w:rsidR="000E7F67" w:rsidRPr="000E7F67">
        <w:rPr>
          <w:rFonts w:ascii="Times New Roman" w:hAnsi="Times New Roman" w:cs="Times New Roman"/>
          <w:sz w:val="24"/>
          <w:szCs w:val="24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0E7F67" w:rsidRPr="005864D2" w:rsidRDefault="000E7F67" w:rsidP="000E7F67">
      <w:pPr>
        <w:widowControl w:val="0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>
        <w:rPr>
          <w:rFonts w:ascii="Times New Roman" w:hAnsi="Times New Roman" w:cs="Times New Roman"/>
          <w:sz w:val="24"/>
          <w:szCs w:val="24"/>
        </w:rPr>
        <w:t>Витвицкий Александр Владимирович</w:t>
      </w:r>
      <w:r w:rsidRPr="00DC0F3D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864D2">
        <w:rPr>
          <w:rFonts w:ascii="Times New Roman" w:hAnsi="Times New Roman" w:cs="Times New Roman"/>
          <w:sz w:val="24"/>
          <w:szCs w:val="24"/>
        </w:rPr>
        <w:t>Департамента муниципальной  собственности Администрации города Ханты-Мансийска, тел.</w:t>
      </w:r>
      <w:r>
        <w:rPr>
          <w:rFonts w:ascii="Times New Roman" w:hAnsi="Times New Roman" w:cs="Times New Roman"/>
          <w:sz w:val="24"/>
          <w:szCs w:val="24"/>
        </w:rPr>
        <w:t>36-00-67</w:t>
      </w:r>
    </w:p>
    <w:p w:rsidR="000E7F67" w:rsidRDefault="000E7F67" w:rsidP="000E7F6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6CE">
        <w:rPr>
          <w:rFonts w:ascii="Times New Roman" w:hAnsi="Times New Roman" w:cs="Times New Roman"/>
          <w:sz w:val="24"/>
          <w:szCs w:val="24"/>
        </w:rPr>
        <w:t xml:space="preserve">Исполнитель: Сидорова А.И., заместитель директора – начальник жилищного управления Департамента муниципальной собственности Администрации города Ханты-Мансийска </w:t>
      </w:r>
      <w:proofErr w:type="spellStart"/>
      <w:proofErr w:type="gramStart"/>
      <w:r w:rsidRPr="00F276CE">
        <w:rPr>
          <w:rFonts w:ascii="Times New Roman" w:hAnsi="Times New Roman" w:cs="Times New Roman"/>
          <w:sz w:val="24"/>
          <w:szCs w:val="24"/>
        </w:rPr>
        <w:t>Ханты-Мансийска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7F67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134"/>
        <w:gridCol w:w="1276"/>
        <w:gridCol w:w="1702"/>
        <w:gridCol w:w="1843"/>
      </w:tblGrid>
      <w:tr w:rsidR="003D1D44" w:rsidRPr="00DE1D1A" w:rsidTr="00EA2387">
        <w:trPr>
          <w:trHeight w:val="1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D1D44" w:rsidRPr="00DE1D1A" w:rsidTr="00EA2387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3D1D44" w:rsidRPr="00DE1D1A" w:rsidRDefault="003D1D44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EA2387">
        <w:trPr>
          <w:trHeight w:val="8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EA2387">
        <w:trPr>
          <w:trHeight w:val="8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EA2387">
        <w:trPr>
          <w:trHeight w:val="1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EA2387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EA23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Витвицкий А.В.,</w:t>
            </w: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EA2387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1A" w:rsidRPr="00DE1D1A" w:rsidRDefault="00DE1D1A" w:rsidP="00DE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Коринь Д.И., </w:t>
            </w:r>
          </w:p>
          <w:p w:rsidR="003D1D44" w:rsidRPr="00DE1D1A" w:rsidRDefault="00DE1D1A" w:rsidP="00DE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 - начальник отдела правовой защиты и экспертизы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D44" w:rsidRDefault="003D1D44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67" w:rsidRDefault="000E7F6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67" w:rsidRDefault="000E7F6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67" w:rsidRDefault="000E7F6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«___»__________2020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от 17.08.2012 №976 «Об утверждении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«Предоставление гражданам </w:t>
      </w:r>
      <w:proofErr w:type="gramStart"/>
      <w:r w:rsidRPr="000E7F67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0E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жилых помещений и жилых помещений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в общежитии </w:t>
      </w:r>
      <w:proofErr w:type="gramStart"/>
      <w:r w:rsidRPr="000E7F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E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специализированного жилищного фонда»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 </w:t>
      </w:r>
      <w:r w:rsidR="00EA2387" w:rsidRPr="00A9229D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EA2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EA2387" w:rsidRPr="00F9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услуг, утвержденным распоряжением Администрации города</w:t>
      </w:r>
      <w:proofErr w:type="gramEnd"/>
      <w:r w:rsidR="00EA2387" w:rsidRPr="00F9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от 16.04.2019 № 419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0E7F67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0E7F67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0E7F67">
        <w:rPr>
          <w:rFonts w:ascii="Times New Roman" w:hAnsi="Times New Roman" w:cs="Times New Roman"/>
          <w:sz w:val="28"/>
          <w:szCs w:val="28"/>
        </w:rPr>
        <w:t xml:space="preserve">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  <w:r w:rsidRPr="000E7F67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D017DA" w:rsidRPr="000E7F6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0E7F67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E7F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17.08.2012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</w:t>
      </w:r>
      <w:r w:rsidR="000E7F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976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510C71" w:rsidRDefault="00CC3BA2" w:rsidP="00CE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0E7F67" w:rsidRPr="000E7F67">
        <w:rPr>
          <w:rFonts w:ascii="Times New Roman" w:hAnsi="Times New Roman" w:cs="Times New Roman"/>
          <w:sz w:val="28"/>
          <w:szCs w:val="28"/>
        </w:rPr>
        <w:t xml:space="preserve">от 17.08.2012 №976 </w:t>
      </w:r>
    </w:p>
    <w:p w:rsidR="00CC3BA2" w:rsidRPr="000E7F67" w:rsidRDefault="000E7F67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7F6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CE6B5C" w:rsidRDefault="00CE6B5C" w:rsidP="00CE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A9229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</w:t>
      </w:r>
      <w:r w:rsidR="000E7F67" w:rsidRPr="000E7F67">
        <w:rPr>
          <w:rFonts w:ascii="Times New Roman" w:hAnsi="Times New Roman" w:cs="Times New Roman"/>
          <w:sz w:val="28"/>
          <w:szCs w:val="28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  <w:r w:rsidR="000E7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C3BA2" w:rsidRPr="00A922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3BA2" w:rsidRPr="00A9229D" w:rsidRDefault="00CE6B5C" w:rsidP="00CE6B5C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0E7F67">
        <w:rPr>
          <w:rFonts w:ascii="Times New Roman" w:eastAsia="Calibri" w:hAnsi="Times New Roman" w:cs="Times New Roman"/>
          <w:sz w:val="28"/>
          <w:szCs w:val="28"/>
        </w:rPr>
        <w:t>6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0E7F67">
        <w:rPr>
          <w:rFonts w:ascii="Times New Roman" w:eastAsia="Calibri" w:hAnsi="Times New Roman" w:cs="Times New Roman"/>
          <w:sz w:val="28"/>
          <w:szCs w:val="28"/>
        </w:rPr>
        <w:t>5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BA2" w:rsidRPr="00A922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1D8F" w:rsidRDefault="00CC3BA2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98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542830" w:rsidRPr="00B46E05">
        <w:rPr>
          <w:rFonts w:ascii="Times New Roman" w:hAnsi="Times New Roman" w:cs="Times New Roman"/>
          <w:sz w:val="28"/>
          <w:szCs w:val="28"/>
        </w:rPr>
        <w:t>копии трудовой книжки и трудового договора (контракта) заявителя, заверенные по месту работы (прохождения муниципальной службы)</w:t>
      </w:r>
      <w:r w:rsidRPr="004D2984">
        <w:rPr>
          <w:rFonts w:ascii="Times New Roman" w:eastAsia="Calibri" w:hAnsi="Times New Roman" w:cs="Times New Roman"/>
          <w:sz w:val="28"/>
          <w:szCs w:val="28"/>
        </w:rPr>
        <w:t xml:space="preserve"> и (или) сведения о трудовой деятельности (статья 66.1 Трудового кодекса Российской Федерации)</w:t>
      </w:r>
      <w:proofErr w:type="gramStart"/>
      <w:r w:rsidRPr="004D29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A92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C71" w:rsidRDefault="00510C71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68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681D8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81D8F" w:rsidRPr="000E7F67">
        <w:rPr>
          <w:rFonts w:ascii="Times New Roman" w:hAnsi="Times New Roman" w:cs="Times New Roman"/>
          <w:sz w:val="28"/>
          <w:szCs w:val="28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B537C7" w:rsidRPr="00A9229D" w:rsidRDefault="00B537C7" w:rsidP="00681D8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81D8F" w:rsidRPr="000E7F67" w:rsidRDefault="008A0663" w:rsidP="00681D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proofErr w:type="gramStart"/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правового акта Администрации города Ханты-Мансийска</w:t>
      </w:r>
      <w:proofErr w:type="gramEnd"/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8F" w:rsidRPr="000E7F67">
        <w:rPr>
          <w:rFonts w:ascii="Times New Roman" w:hAnsi="Times New Roman" w:cs="Times New Roman"/>
          <w:sz w:val="28"/>
          <w:szCs w:val="28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A87A99" w:rsidRPr="00A9229D" w:rsidRDefault="008A0663" w:rsidP="004A4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80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0F2E97" w:rsidRDefault="00A87A99" w:rsidP="008A0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663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</w:t>
      </w:r>
    </w:p>
    <w:p w:rsidR="008A0663" w:rsidRPr="00A9229D" w:rsidRDefault="008A0663" w:rsidP="000F2E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E97" w:rsidRDefault="000F2E97" w:rsidP="000F2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2E8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0F2E97" w:rsidRDefault="000F2E97" w:rsidP="000F2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2E8">
        <w:rPr>
          <w:rFonts w:ascii="Times New Roman" w:hAnsi="Times New Roman" w:cs="Times New Roman"/>
          <w:sz w:val="20"/>
          <w:szCs w:val="20"/>
        </w:rPr>
        <w:t xml:space="preserve">заместитель директора – начальник </w:t>
      </w:r>
    </w:p>
    <w:p w:rsidR="000F2E97" w:rsidRPr="005332E8" w:rsidRDefault="000F2E97" w:rsidP="000F2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2E8">
        <w:rPr>
          <w:rFonts w:ascii="Times New Roman" w:hAnsi="Times New Roman" w:cs="Times New Roman"/>
          <w:sz w:val="20"/>
          <w:szCs w:val="20"/>
        </w:rPr>
        <w:t>жилищного управления Департамента</w:t>
      </w:r>
    </w:p>
    <w:p w:rsidR="000F2E97" w:rsidRPr="005332E8" w:rsidRDefault="000F2E97" w:rsidP="000F2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proofErr w:type="spellStart"/>
      <w:r w:rsidRPr="005332E8"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8E37D4" w:rsidRPr="00A9229D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C7" w:rsidRPr="00A9229D" w:rsidRDefault="00B537C7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0F2E97" w:rsidRPr="000E7F67">
        <w:rPr>
          <w:rFonts w:ascii="Times New Roman" w:hAnsi="Times New Roman" w:cs="Times New Roman"/>
          <w:sz w:val="28"/>
          <w:szCs w:val="28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E97" w:rsidRPr="001401AB">
        <w:rPr>
          <w:rFonts w:ascii="Times New Roman" w:hAnsi="Times New Roman" w:cs="Times New Roman"/>
          <w:sz w:val="28"/>
          <w:szCs w:val="28"/>
        </w:rPr>
        <w:t>Сидорова Анна Ильдусовна, заместитель директора – начальник жилищного управления Департамента муниципальной собственности Администрации города Ханты-Мансийска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0B546B"/>
    <w:rsid w:val="000E7F67"/>
    <w:rsid w:val="000F2E97"/>
    <w:rsid w:val="00163F41"/>
    <w:rsid w:val="001C0081"/>
    <w:rsid w:val="002931DD"/>
    <w:rsid w:val="002C771F"/>
    <w:rsid w:val="003548AC"/>
    <w:rsid w:val="003D1D44"/>
    <w:rsid w:val="00472268"/>
    <w:rsid w:val="004A4AB7"/>
    <w:rsid w:val="004D2984"/>
    <w:rsid w:val="00500952"/>
    <w:rsid w:val="00510C71"/>
    <w:rsid w:val="00542830"/>
    <w:rsid w:val="00590BDD"/>
    <w:rsid w:val="00681D8F"/>
    <w:rsid w:val="007134CD"/>
    <w:rsid w:val="00771F36"/>
    <w:rsid w:val="00844E24"/>
    <w:rsid w:val="008637D1"/>
    <w:rsid w:val="0086616B"/>
    <w:rsid w:val="008A0663"/>
    <w:rsid w:val="008C7DA7"/>
    <w:rsid w:val="008E37D4"/>
    <w:rsid w:val="009175DF"/>
    <w:rsid w:val="00A63B24"/>
    <w:rsid w:val="00A87A99"/>
    <w:rsid w:val="00A91D32"/>
    <w:rsid w:val="00A9229D"/>
    <w:rsid w:val="00AC04D8"/>
    <w:rsid w:val="00B537C7"/>
    <w:rsid w:val="00B91337"/>
    <w:rsid w:val="00CA5382"/>
    <w:rsid w:val="00CC3BA2"/>
    <w:rsid w:val="00CE6B5C"/>
    <w:rsid w:val="00D017DA"/>
    <w:rsid w:val="00D54C8C"/>
    <w:rsid w:val="00DE1D1A"/>
    <w:rsid w:val="00DF5A80"/>
    <w:rsid w:val="00E56902"/>
    <w:rsid w:val="00EA2387"/>
    <w:rsid w:val="00F24B63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426C-3D71-422C-980A-7B4A137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6</cp:revision>
  <cp:lastPrinted>2020-08-12T05:39:00Z</cp:lastPrinted>
  <dcterms:created xsi:type="dcterms:W3CDTF">2020-08-12T05:20:00Z</dcterms:created>
  <dcterms:modified xsi:type="dcterms:W3CDTF">2020-08-12T05:45:00Z</dcterms:modified>
</cp:coreProperties>
</file>