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BF" w:rsidRPr="004E53BF" w:rsidRDefault="004E53BF" w:rsidP="004E53BF">
      <w:pPr>
        <w:jc w:val="right"/>
        <w:rPr>
          <w:sz w:val="28"/>
          <w:szCs w:val="28"/>
        </w:rPr>
      </w:pPr>
      <w:r w:rsidRPr="004E53BF">
        <w:rPr>
          <w:sz w:val="28"/>
          <w:szCs w:val="28"/>
        </w:rPr>
        <w:t>ПРОЕКТ</w:t>
      </w:r>
    </w:p>
    <w:p w:rsidR="004E53BF" w:rsidRPr="004E53BF" w:rsidRDefault="004E53BF" w:rsidP="004E53BF">
      <w:pPr>
        <w:jc w:val="center"/>
        <w:rPr>
          <w:sz w:val="28"/>
          <w:szCs w:val="28"/>
        </w:rPr>
      </w:pPr>
      <w:r w:rsidRPr="004E53BF">
        <w:rPr>
          <w:noProof/>
          <w:sz w:val="26"/>
          <w:szCs w:val="26"/>
        </w:rPr>
        <w:drawing>
          <wp:inline distT="0" distB="0" distL="0" distR="0" wp14:anchorId="1AF5A854" wp14:editId="5D475B95">
            <wp:extent cx="530942" cy="635955"/>
            <wp:effectExtent l="0" t="0" r="254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BF" w:rsidRPr="004E53BF" w:rsidRDefault="004E53BF" w:rsidP="004E53BF">
      <w:pPr>
        <w:jc w:val="center"/>
        <w:rPr>
          <w:sz w:val="28"/>
          <w:szCs w:val="28"/>
        </w:rPr>
      </w:pPr>
    </w:p>
    <w:p w:rsidR="004E53BF" w:rsidRPr="004E53BF" w:rsidRDefault="004E53BF" w:rsidP="004E53BF">
      <w:pPr>
        <w:jc w:val="center"/>
        <w:rPr>
          <w:b/>
          <w:sz w:val="28"/>
        </w:rPr>
      </w:pPr>
      <w:r w:rsidRPr="004E53BF">
        <w:rPr>
          <w:b/>
          <w:sz w:val="28"/>
        </w:rPr>
        <w:t xml:space="preserve">Городской округ Ханты-Мансийск  </w:t>
      </w:r>
    </w:p>
    <w:p w:rsidR="004E53BF" w:rsidRPr="004E53BF" w:rsidRDefault="004E53BF" w:rsidP="004E53BF">
      <w:pPr>
        <w:jc w:val="center"/>
        <w:rPr>
          <w:b/>
          <w:sz w:val="28"/>
        </w:rPr>
      </w:pPr>
      <w:r w:rsidRPr="004E53BF">
        <w:rPr>
          <w:b/>
          <w:sz w:val="28"/>
        </w:rPr>
        <w:t>Ханты-Мансийского автономного округа – Югры</w:t>
      </w:r>
    </w:p>
    <w:p w:rsidR="004E53BF" w:rsidRPr="004E53BF" w:rsidRDefault="004E53BF" w:rsidP="004E53BF">
      <w:pPr>
        <w:jc w:val="center"/>
        <w:rPr>
          <w:b/>
          <w:sz w:val="28"/>
        </w:rPr>
      </w:pPr>
    </w:p>
    <w:p w:rsidR="004E53BF" w:rsidRPr="004E53BF" w:rsidRDefault="004E53BF" w:rsidP="004E53BF">
      <w:pPr>
        <w:jc w:val="center"/>
        <w:rPr>
          <w:b/>
          <w:sz w:val="28"/>
        </w:rPr>
      </w:pPr>
      <w:r w:rsidRPr="004E53BF">
        <w:rPr>
          <w:b/>
          <w:sz w:val="28"/>
        </w:rPr>
        <w:t>АДМИНИСТРАЦИЯ ГОРОДА ХАНТЫ-МАНСИЙСКА</w:t>
      </w:r>
    </w:p>
    <w:p w:rsidR="004E53BF" w:rsidRPr="004E53BF" w:rsidRDefault="004E53BF" w:rsidP="004E53BF">
      <w:pPr>
        <w:jc w:val="center"/>
        <w:rPr>
          <w:b/>
        </w:rPr>
      </w:pPr>
    </w:p>
    <w:p w:rsidR="004E53BF" w:rsidRPr="004E53BF" w:rsidRDefault="004E53BF" w:rsidP="004E53BF">
      <w:pPr>
        <w:jc w:val="center"/>
        <w:rPr>
          <w:b/>
          <w:sz w:val="28"/>
        </w:rPr>
      </w:pPr>
      <w:r w:rsidRPr="004E53BF">
        <w:rPr>
          <w:b/>
          <w:sz w:val="28"/>
        </w:rPr>
        <w:t>ПОСТАНОВЛЕНИЕ</w:t>
      </w:r>
    </w:p>
    <w:p w:rsidR="004E53BF" w:rsidRPr="004E53BF" w:rsidRDefault="004E53BF" w:rsidP="004E53BF">
      <w:pPr>
        <w:ind w:left="284" w:firstLine="964"/>
        <w:jc w:val="both"/>
        <w:rPr>
          <w:sz w:val="28"/>
        </w:rPr>
      </w:pPr>
    </w:p>
    <w:p w:rsidR="004E53BF" w:rsidRPr="004E53BF" w:rsidRDefault="004E53BF" w:rsidP="004E53BF">
      <w:pPr>
        <w:jc w:val="both"/>
        <w:rPr>
          <w:sz w:val="28"/>
        </w:rPr>
      </w:pPr>
      <w:r w:rsidRPr="004E53BF">
        <w:rPr>
          <w:sz w:val="28"/>
        </w:rPr>
        <w:t>от «____»______20</w:t>
      </w:r>
      <w:r w:rsidR="00BB5C73" w:rsidRPr="00BB5C73">
        <w:rPr>
          <w:sz w:val="28"/>
        </w:rPr>
        <w:t>2</w:t>
      </w:r>
      <w:r w:rsidR="00260E1A">
        <w:rPr>
          <w:sz w:val="28"/>
        </w:rPr>
        <w:t>2</w:t>
      </w:r>
      <w:r w:rsidRPr="004E53BF">
        <w:rPr>
          <w:sz w:val="28"/>
        </w:rPr>
        <w:t xml:space="preserve">                                                                                №____</w:t>
      </w:r>
    </w:p>
    <w:p w:rsidR="004E53BF" w:rsidRPr="004E53BF" w:rsidRDefault="004E53BF" w:rsidP="004E53BF">
      <w:pPr>
        <w:jc w:val="both"/>
        <w:rPr>
          <w:sz w:val="28"/>
        </w:rPr>
      </w:pPr>
    </w:p>
    <w:p w:rsidR="004E53BF" w:rsidRPr="004E53BF" w:rsidRDefault="004E53BF" w:rsidP="004E53BF">
      <w:pPr>
        <w:jc w:val="both"/>
        <w:rPr>
          <w:sz w:val="28"/>
        </w:rPr>
      </w:pP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О внесении изменений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в постановление Администрации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города Ханты-Мансийска от 14.02.2014 №82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 xml:space="preserve">«Об утверждении Перечня </w:t>
      </w:r>
      <w:proofErr w:type="gramStart"/>
      <w:r w:rsidRPr="004E53BF">
        <w:rPr>
          <w:sz w:val="28"/>
          <w:szCs w:val="28"/>
        </w:rPr>
        <w:t>должностных</w:t>
      </w:r>
      <w:proofErr w:type="gramEnd"/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лиц органов местного самоуправления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города Ханты-Мансийска, уполномоченных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 xml:space="preserve">составлять протоколы об </w:t>
      </w:r>
      <w:proofErr w:type="gramStart"/>
      <w:r w:rsidRPr="004E53BF">
        <w:rPr>
          <w:sz w:val="28"/>
          <w:szCs w:val="28"/>
        </w:rPr>
        <w:t>административных</w:t>
      </w:r>
      <w:proofErr w:type="gramEnd"/>
    </w:p>
    <w:p w:rsidR="004E53BF" w:rsidRPr="004E53BF" w:rsidRDefault="004E53BF" w:rsidP="004E53BF">
      <w:pPr>
        <w:rPr>
          <w:sz w:val="28"/>
          <w:szCs w:val="28"/>
        </w:rPr>
      </w:pPr>
      <w:proofErr w:type="gramStart"/>
      <w:r w:rsidRPr="004E53BF">
        <w:rPr>
          <w:sz w:val="28"/>
          <w:szCs w:val="28"/>
        </w:rPr>
        <w:t>правонарушениях</w:t>
      </w:r>
      <w:proofErr w:type="gramEnd"/>
      <w:r w:rsidRPr="004E53BF">
        <w:rPr>
          <w:sz w:val="28"/>
          <w:szCs w:val="28"/>
        </w:rPr>
        <w:t>, предусмотренных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частью 2 статьи 48 Закона Ханты-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 xml:space="preserve">Мансийского автономного округа - Югры 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 xml:space="preserve">от 11.06.2010 № 102-оз «Об административных </w:t>
      </w:r>
    </w:p>
    <w:p w:rsidR="004E53BF" w:rsidRPr="004E53BF" w:rsidRDefault="004E53BF" w:rsidP="004E53BF">
      <w:pPr>
        <w:rPr>
          <w:sz w:val="28"/>
          <w:szCs w:val="28"/>
        </w:rPr>
      </w:pPr>
      <w:proofErr w:type="gramStart"/>
      <w:r w:rsidRPr="004E53BF">
        <w:rPr>
          <w:sz w:val="28"/>
          <w:szCs w:val="28"/>
        </w:rPr>
        <w:t>правонарушениях</w:t>
      </w:r>
      <w:proofErr w:type="gramEnd"/>
      <w:r w:rsidRPr="004E53BF">
        <w:rPr>
          <w:sz w:val="28"/>
          <w:szCs w:val="28"/>
        </w:rPr>
        <w:t xml:space="preserve">» на территории города 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Ханты-Мансийска»</w:t>
      </w: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3BF" w:rsidRPr="004E53BF" w:rsidRDefault="004E5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3BF">
        <w:rPr>
          <w:rFonts w:ascii="Times New Roman" w:hAnsi="Times New Roman" w:cs="Times New Roman"/>
          <w:sz w:val="28"/>
          <w:szCs w:val="28"/>
        </w:rPr>
        <w:t xml:space="preserve">В целях осуществления отдельных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7" w:history="1">
        <w:r w:rsidRPr="004E53BF">
          <w:rPr>
            <w:rFonts w:ascii="Times New Roman" w:hAnsi="Times New Roman" w:cs="Times New Roman"/>
            <w:sz w:val="28"/>
            <w:szCs w:val="28"/>
          </w:rPr>
          <w:t>пунктом 2 статьи 48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11.06.2010 </w:t>
      </w:r>
      <w:r w:rsidR="004E53BF">
        <w:rPr>
          <w:rFonts w:ascii="Times New Roman" w:hAnsi="Times New Roman" w:cs="Times New Roman"/>
          <w:sz w:val="28"/>
          <w:szCs w:val="28"/>
        </w:rPr>
        <w:t>№</w:t>
      </w:r>
      <w:r w:rsidRPr="004E53BF">
        <w:rPr>
          <w:rFonts w:ascii="Times New Roman" w:hAnsi="Times New Roman" w:cs="Times New Roman"/>
          <w:sz w:val="28"/>
          <w:szCs w:val="28"/>
        </w:rPr>
        <w:t xml:space="preserve"> 102-оз </w:t>
      </w:r>
      <w:r w:rsidR="004E53BF">
        <w:rPr>
          <w:rFonts w:ascii="Times New Roman" w:hAnsi="Times New Roman" w:cs="Times New Roman"/>
          <w:sz w:val="28"/>
          <w:szCs w:val="28"/>
        </w:rPr>
        <w:t>«</w:t>
      </w:r>
      <w:r w:rsidRPr="004E53BF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4E53BF">
        <w:rPr>
          <w:rFonts w:ascii="Times New Roman" w:hAnsi="Times New Roman" w:cs="Times New Roman"/>
          <w:sz w:val="28"/>
          <w:szCs w:val="28"/>
        </w:rPr>
        <w:t>»</w:t>
      </w:r>
      <w:r w:rsidRPr="004E53BF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BA27F9" w:rsidRPr="00BA27F9">
        <w:rPr>
          <w:rFonts w:ascii="Times New Roman" w:hAnsi="Times New Roman" w:cs="Times New Roman"/>
          <w:sz w:val="28"/>
          <w:szCs w:val="28"/>
        </w:rPr>
        <w:t xml:space="preserve">с </w:t>
      </w:r>
      <w:r w:rsidR="00260E1A">
        <w:rPr>
          <w:rFonts w:ascii="Times New Roman" w:hAnsi="Times New Roman" w:cs="Times New Roman"/>
          <w:sz w:val="28"/>
          <w:szCs w:val="28"/>
        </w:rPr>
        <w:t>внесени</w:t>
      </w:r>
      <w:r w:rsidR="00853D5B">
        <w:rPr>
          <w:rFonts w:ascii="Times New Roman" w:hAnsi="Times New Roman" w:cs="Times New Roman"/>
          <w:sz w:val="28"/>
          <w:szCs w:val="28"/>
        </w:rPr>
        <w:t xml:space="preserve">ем </w:t>
      </w:r>
      <w:r w:rsidR="00260E1A">
        <w:rPr>
          <w:rFonts w:ascii="Times New Roman" w:hAnsi="Times New Roman" w:cs="Times New Roman"/>
          <w:sz w:val="28"/>
          <w:szCs w:val="28"/>
        </w:rPr>
        <w:t xml:space="preserve"> </w:t>
      </w:r>
      <w:r w:rsidR="00BA27F9" w:rsidRPr="00BA27F9">
        <w:rPr>
          <w:rFonts w:ascii="Times New Roman" w:hAnsi="Times New Roman" w:cs="Times New Roman"/>
          <w:sz w:val="28"/>
          <w:szCs w:val="28"/>
        </w:rPr>
        <w:t>изменени</w:t>
      </w:r>
      <w:r w:rsidR="00260E1A">
        <w:rPr>
          <w:rFonts w:ascii="Times New Roman" w:hAnsi="Times New Roman" w:cs="Times New Roman"/>
          <w:sz w:val="28"/>
          <w:szCs w:val="28"/>
        </w:rPr>
        <w:t>й</w:t>
      </w:r>
      <w:r w:rsidR="00BA27F9" w:rsidRPr="00BA27F9">
        <w:rPr>
          <w:rFonts w:ascii="Times New Roman" w:hAnsi="Times New Roman" w:cs="Times New Roman"/>
          <w:sz w:val="28"/>
          <w:szCs w:val="28"/>
        </w:rPr>
        <w:t xml:space="preserve"> в</w:t>
      </w:r>
      <w:r w:rsidR="00221ECE">
        <w:rPr>
          <w:rFonts w:ascii="Times New Roman" w:hAnsi="Times New Roman" w:cs="Times New Roman"/>
          <w:sz w:val="28"/>
          <w:szCs w:val="28"/>
        </w:rPr>
        <w:t xml:space="preserve"> </w:t>
      </w:r>
      <w:r w:rsidR="00260E1A">
        <w:rPr>
          <w:rFonts w:ascii="Times New Roman" w:hAnsi="Times New Roman" w:cs="Times New Roman"/>
          <w:sz w:val="28"/>
          <w:szCs w:val="28"/>
        </w:rPr>
        <w:t>Закон Ханты-Мансийского автономного округа-Югры от 11.06.2010 №102-оз «Об административных правонарушениях»</w:t>
      </w:r>
      <w:r w:rsidRPr="004E53B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4E53BF">
          <w:rPr>
            <w:rFonts w:ascii="Times New Roman" w:hAnsi="Times New Roman" w:cs="Times New Roman"/>
            <w:sz w:val="28"/>
            <w:szCs w:val="28"/>
          </w:rPr>
          <w:t>частью 4 статьи 50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E53BF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Устава</w:t>
      </w:r>
      <w:proofErr w:type="gramEnd"/>
      <w:r w:rsidRPr="004E53BF">
        <w:rPr>
          <w:rFonts w:ascii="Times New Roman" w:hAnsi="Times New Roman" w:cs="Times New Roman"/>
          <w:sz w:val="28"/>
          <w:szCs w:val="28"/>
        </w:rPr>
        <w:t xml:space="preserve"> города Ханты-Мансийска:</w:t>
      </w:r>
    </w:p>
    <w:p w:rsidR="00F43D50" w:rsidRPr="004E53BF" w:rsidRDefault="00F43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53B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10" w:history="1">
        <w:r w:rsidRPr="004E53B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14.02.2014 </w:t>
      </w:r>
      <w:r w:rsidR="004E53BF">
        <w:rPr>
          <w:rFonts w:ascii="Times New Roman" w:hAnsi="Times New Roman" w:cs="Times New Roman"/>
          <w:sz w:val="28"/>
          <w:szCs w:val="28"/>
        </w:rPr>
        <w:t>№</w:t>
      </w:r>
      <w:r w:rsidRPr="004E53BF">
        <w:rPr>
          <w:rFonts w:ascii="Times New Roman" w:hAnsi="Times New Roman" w:cs="Times New Roman"/>
          <w:sz w:val="28"/>
          <w:szCs w:val="28"/>
        </w:rPr>
        <w:t xml:space="preserve"> 82 </w:t>
      </w:r>
      <w:r w:rsidR="004E53BF">
        <w:rPr>
          <w:rFonts w:ascii="Times New Roman" w:hAnsi="Times New Roman" w:cs="Times New Roman"/>
          <w:sz w:val="28"/>
          <w:szCs w:val="28"/>
        </w:rPr>
        <w:t>«</w:t>
      </w:r>
      <w:r w:rsidRPr="004E53BF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органов местного самоуправления города Ханты-Мансийска, уполномоченных составлять протоколы об административных правонарушениях, предусмотренных частью 2 статьи 48 Закона Ханты-Мансийского автономного округа - Югры от 11.06.2010 </w:t>
      </w:r>
      <w:r w:rsidR="004E53BF">
        <w:rPr>
          <w:rFonts w:ascii="Times New Roman" w:hAnsi="Times New Roman" w:cs="Times New Roman"/>
          <w:sz w:val="28"/>
          <w:szCs w:val="28"/>
        </w:rPr>
        <w:t>№</w:t>
      </w:r>
      <w:r w:rsidRPr="004E53BF">
        <w:rPr>
          <w:rFonts w:ascii="Times New Roman" w:hAnsi="Times New Roman" w:cs="Times New Roman"/>
          <w:sz w:val="28"/>
          <w:szCs w:val="28"/>
        </w:rPr>
        <w:t xml:space="preserve"> 102-оз </w:t>
      </w:r>
      <w:r w:rsidR="004E53BF">
        <w:rPr>
          <w:rFonts w:ascii="Times New Roman" w:hAnsi="Times New Roman" w:cs="Times New Roman"/>
          <w:sz w:val="28"/>
          <w:szCs w:val="28"/>
        </w:rPr>
        <w:t>«</w:t>
      </w:r>
      <w:r w:rsidRPr="004E53BF">
        <w:rPr>
          <w:rFonts w:ascii="Times New Roman" w:hAnsi="Times New Roman" w:cs="Times New Roman"/>
          <w:sz w:val="28"/>
          <w:szCs w:val="28"/>
        </w:rPr>
        <w:t>Об а</w:t>
      </w:r>
      <w:r w:rsidR="004E53BF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4E53BF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</w:t>
      </w:r>
      <w:r w:rsidR="004E53BF">
        <w:rPr>
          <w:rFonts w:ascii="Times New Roman" w:hAnsi="Times New Roman" w:cs="Times New Roman"/>
          <w:sz w:val="28"/>
          <w:szCs w:val="28"/>
        </w:rPr>
        <w:t>»</w:t>
      </w:r>
      <w:r w:rsidRPr="004E53BF">
        <w:rPr>
          <w:rFonts w:ascii="Times New Roman" w:hAnsi="Times New Roman" w:cs="Times New Roman"/>
          <w:sz w:val="28"/>
          <w:szCs w:val="28"/>
        </w:rPr>
        <w:t xml:space="preserve">, изложив </w:t>
      </w:r>
      <w:hyperlink r:id="rId11" w:history="1">
        <w:r w:rsidRPr="004E53BF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к постановлению в новой редакции согласно </w:t>
      </w:r>
      <w:hyperlink w:anchor="P33" w:history="1">
        <w:r w:rsidRPr="004E53B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proofErr w:type="gramEnd"/>
    </w:p>
    <w:p w:rsidR="00F43D50" w:rsidRPr="004E53BF" w:rsidRDefault="00F43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после его официального опубликования.</w:t>
      </w:r>
    </w:p>
    <w:p w:rsidR="004E53BF" w:rsidRDefault="004E53BF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53BF" w:rsidRDefault="004E53BF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53BF" w:rsidRDefault="004E53BF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>Глав</w:t>
      </w:r>
      <w:r w:rsidR="00615D5E">
        <w:rPr>
          <w:rFonts w:ascii="Times New Roman" w:hAnsi="Times New Roman" w:cs="Times New Roman"/>
          <w:sz w:val="28"/>
          <w:szCs w:val="28"/>
        </w:rPr>
        <w:t>а</w:t>
      </w:r>
      <w:r w:rsidRPr="004E53BF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F43D50" w:rsidRPr="004E53BF" w:rsidRDefault="00F43D50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>Ханты-Мансийска</w:t>
      </w:r>
      <w:r w:rsidR="004E5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М.П. </w:t>
      </w:r>
      <w:proofErr w:type="spellStart"/>
      <w:r w:rsidR="004E53BF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 w:rsidP="00CF580F">
      <w:pPr>
        <w:jc w:val="center"/>
        <w:rPr>
          <w:sz w:val="24"/>
          <w:szCs w:val="24"/>
        </w:rPr>
      </w:pPr>
    </w:p>
    <w:p w:rsidR="00CF580F" w:rsidRDefault="00CF580F" w:rsidP="00CF580F">
      <w:pPr>
        <w:jc w:val="center"/>
        <w:rPr>
          <w:sz w:val="24"/>
          <w:szCs w:val="24"/>
        </w:rPr>
      </w:pPr>
    </w:p>
    <w:p w:rsidR="00CF580F" w:rsidRDefault="00CF580F" w:rsidP="00CF580F">
      <w:pPr>
        <w:jc w:val="center"/>
        <w:rPr>
          <w:sz w:val="24"/>
          <w:szCs w:val="24"/>
        </w:rPr>
      </w:pPr>
    </w:p>
    <w:p w:rsidR="00CF580F" w:rsidRDefault="00CF580F" w:rsidP="00CF580F">
      <w:pPr>
        <w:jc w:val="center"/>
        <w:rPr>
          <w:sz w:val="24"/>
          <w:szCs w:val="24"/>
        </w:rPr>
      </w:pPr>
    </w:p>
    <w:p w:rsidR="007F5C4D" w:rsidRDefault="007F5C4D" w:rsidP="00CF580F">
      <w:pPr>
        <w:jc w:val="center"/>
        <w:rPr>
          <w:sz w:val="24"/>
          <w:szCs w:val="24"/>
        </w:rPr>
      </w:pPr>
    </w:p>
    <w:p w:rsidR="007F5C4D" w:rsidRDefault="007F5C4D" w:rsidP="00CF580F">
      <w:pPr>
        <w:jc w:val="center"/>
        <w:rPr>
          <w:sz w:val="24"/>
          <w:szCs w:val="24"/>
        </w:rPr>
      </w:pPr>
    </w:p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>Приложение</w:t>
      </w:r>
    </w:p>
    <w:p w:rsidR="00F43D50" w:rsidRPr="004E53BF" w:rsidRDefault="00F43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43D50" w:rsidRPr="004E53BF" w:rsidRDefault="00F43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43D50" w:rsidRPr="004E53BF" w:rsidRDefault="00F43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 xml:space="preserve">от </w:t>
      </w:r>
      <w:r w:rsidR="004E53BF">
        <w:rPr>
          <w:rFonts w:ascii="Times New Roman" w:hAnsi="Times New Roman" w:cs="Times New Roman"/>
          <w:sz w:val="28"/>
          <w:szCs w:val="28"/>
        </w:rPr>
        <w:t>_____________</w:t>
      </w:r>
      <w:r w:rsidRPr="004E53BF">
        <w:rPr>
          <w:rFonts w:ascii="Times New Roman" w:hAnsi="Times New Roman" w:cs="Times New Roman"/>
          <w:sz w:val="28"/>
          <w:szCs w:val="28"/>
        </w:rPr>
        <w:t xml:space="preserve"> </w:t>
      </w:r>
      <w:r w:rsidR="004E53BF">
        <w:rPr>
          <w:rFonts w:ascii="Times New Roman" w:hAnsi="Times New Roman" w:cs="Times New Roman"/>
          <w:sz w:val="28"/>
          <w:szCs w:val="28"/>
        </w:rPr>
        <w:t>№_____</w:t>
      </w: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Pr="007F5C4D" w:rsidRDefault="00F43D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7F5C4D">
        <w:rPr>
          <w:rFonts w:ascii="Times New Roman" w:hAnsi="Times New Roman" w:cs="Times New Roman"/>
          <w:b w:val="0"/>
          <w:sz w:val="28"/>
          <w:szCs w:val="28"/>
        </w:rPr>
        <w:t>П</w:t>
      </w:r>
      <w:r w:rsidR="007F5C4D" w:rsidRPr="007F5C4D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F43D50" w:rsidRPr="007F5C4D" w:rsidRDefault="007F5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5C4D">
        <w:rPr>
          <w:rFonts w:ascii="Times New Roman" w:hAnsi="Times New Roman" w:cs="Times New Roman"/>
          <w:b w:val="0"/>
          <w:sz w:val="28"/>
          <w:szCs w:val="28"/>
        </w:rPr>
        <w:t>должностных лиц органов местного самоуправления города Ханты-Мансийска, уполномоченных составлять протоколы об административных правонарушениях, предусмотренных частью 2 статьи 48 Закона Хант</w:t>
      </w:r>
      <w:proofErr w:type="gramStart"/>
      <w:r w:rsidRPr="007F5C4D">
        <w:rPr>
          <w:rFonts w:ascii="Times New Roman" w:hAnsi="Times New Roman" w:cs="Times New Roman"/>
          <w:b w:val="0"/>
          <w:sz w:val="28"/>
          <w:szCs w:val="28"/>
        </w:rPr>
        <w:t>ы-</w:t>
      </w:r>
      <w:proofErr w:type="gramEnd"/>
      <w:r w:rsidRPr="007F5C4D">
        <w:rPr>
          <w:rFonts w:ascii="Times New Roman" w:hAnsi="Times New Roman" w:cs="Times New Roman"/>
          <w:b w:val="0"/>
          <w:sz w:val="28"/>
          <w:szCs w:val="28"/>
        </w:rPr>
        <w:t xml:space="preserve"> Мансийского автономного округа - Югры  от 11.06.2010 № 102-оз «Об административных  правонарушениях» на территории  города  Ханты-Мансийска»</w:t>
      </w: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699"/>
        <w:gridCol w:w="3402"/>
      </w:tblGrid>
      <w:tr w:rsidR="004E53BF" w:rsidRPr="004E53BF" w:rsidTr="007F5C4D">
        <w:tc>
          <w:tcPr>
            <w:tcW w:w="600" w:type="dxa"/>
          </w:tcPr>
          <w:p w:rsidR="00F43D50" w:rsidRPr="004E53BF" w:rsidRDefault="007F5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</w:tcPr>
          <w:p w:rsidR="007F5C4D" w:rsidRDefault="00F43D50" w:rsidP="007F5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Номера статей </w:t>
            </w:r>
            <w:hyperlink r:id="rId12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- Югры от 11.06.2010 </w:t>
            </w:r>
          </w:p>
          <w:p w:rsidR="00F43D50" w:rsidRPr="004E53BF" w:rsidRDefault="007F5C4D" w:rsidP="007F5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102-оз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 по которым должностное лицо уполномочено составлять протоколы</w:t>
            </w:r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транспорта, связи и дорог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транспорта, связи и дорог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статья 16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 xml:space="preserve">29, 29.1, </w:t>
            </w:r>
            <w:hyperlink r:id="rId2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17C4" w:rsidRPr="004417C4">
              <w:rPr>
                <w:rFonts w:ascii="Times New Roman" w:hAnsi="Times New Roman" w:cs="Times New Roman"/>
                <w:sz w:val="28"/>
                <w:szCs w:val="28"/>
              </w:rPr>
              <w:t xml:space="preserve">26 – 29, 29.1, </w:t>
            </w:r>
            <w:hyperlink r:id="rId3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благоустройством территорий и 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сохранностью автомобильных дорог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9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 xml:space="preserve">29, 29.1, </w:t>
            </w:r>
            <w:hyperlink r:id="rId5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благоустройством территорий и сохранностью автомобильных дорог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2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99" w:type="dxa"/>
          </w:tcPr>
          <w:p w:rsidR="00F43D50" w:rsidRPr="004E53BF" w:rsidRDefault="003876AA" w:rsidP="003876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управления, начальник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proofErr w:type="gramStart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и недр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5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и недр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8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9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благоустройством территорий и сохранностью автомобильных дорог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1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0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и недр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4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1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7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3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обращениями граждан управления организационной и контрольной работы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статья 4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вопросам выявления, учета и устройства граждан, нуждающихся в установлении опеки и попечительства управления опеки и попечительства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статья 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 w:rsidP="00853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 xml:space="preserve">статьи </w:t>
              </w:r>
              <w:r w:rsidR="00260E1A">
                <w:rPr>
                  <w:rFonts w:ascii="Times New Roman" w:hAnsi="Times New Roman" w:cs="Times New Roman"/>
                  <w:sz w:val="28"/>
                  <w:szCs w:val="28"/>
                </w:rPr>
                <w:t xml:space="preserve">  </w:t>
              </w:r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27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30.2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 xml:space="preserve">статьи </w:t>
              </w:r>
              <w:r w:rsidR="00260E1A">
                <w:rPr>
                  <w:rFonts w:ascii="Times New Roman" w:hAnsi="Times New Roman" w:cs="Times New Roman"/>
                  <w:sz w:val="28"/>
                  <w:szCs w:val="28"/>
                </w:rPr>
                <w:t xml:space="preserve">18.2, </w:t>
              </w:r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27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30.2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отдела защиты прав потребителей управления потребительского рынка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прав потребителей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 xml:space="preserve">статьи </w:t>
              </w:r>
              <w:r w:rsidR="00260E1A">
                <w:rPr>
                  <w:rFonts w:ascii="Times New Roman" w:hAnsi="Times New Roman" w:cs="Times New Roman"/>
                  <w:sz w:val="28"/>
                  <w:szCs w:val="28"/>
                </w:rPr>
                <w:t xml:space="preserve">18.2, </w:t>
              </w:r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27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30.2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отдела защиты прав потребителей управления потребительского рынка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прав потребителей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 w:rsidP="00853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 xml:space="preserve">статьи </w:t>
              </w:r>
              <w:r w:rsidR="00260E1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27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30.2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 w:rsidP="00853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"consultantplus://offline/ref=C0BFBA8F96C220202E7AF14B538EB7D5073517E39516CD65CB168D8B97AC820337D7A43F376931B5FD7A9C0D4007DA4248BCAC62492620995F8B68A2VDbAH" </w:instrText>
            </w:r>
            <w:r>
              <w:fldChar w:fldCharType="separate"/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bookmarkStart w:id="1" w:name="_GoBack"/>
            <w:bookmarkEnd w:id="1"/>
            <w:r w:rsidR="00260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30.2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управления аппарата Думы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статья 4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отдела обращений организационного управления аппарата Думы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  <w:tc>
          <w:tcPr>
            <w:tcW w:w="3402" w:type="dxa"/>
          </w:tcPr>
          <w:p w:rsidR="00F43D50" w:rsidRPr="004E53BF" w:rsidRDefault="00853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статья 4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</w:p>
        </w:tc>
        <w:tc>
          <w:tcPr>
            <w:tcW w:w="3402" w:type="dxa"/>
          </w:tcPr>
          <w:p w:rsidR="00F43D50" w:rsidRPr="003876AA" w:rsidRDefault="00853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="00F43D50" w:rsidRPr="003876AA">
                <w:rPr>
                  <w:rFonts w:ascii="Times New Roman" w:hAnsi="Times New Roman" w:cs="Times New Roman"/>
                  <w:sz w:val="28"/>
                  <w:szCs w:val="28"/>
                </w:rPr>
                <w:t>статьи 20.2</w:t>
              </w:r>
            </w:hyperlink>
            <w:r w:rsidR="00F43D50"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6581"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29.1, </w:t>
            </w:r>
            <w:hyperlink r:id="rId163" w:history="1">
              <w:r w:rsidR="00F43D50" w:rsidRPr="003876AA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64" w:history="1">
              <w:r w:rsidR="00F43D50" w:rsidRPr="003876AA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</w:p>
        </w:tc>
        <w:tc>
          <w:tcPr>
            <w:tcW w:w="3402" w:type="dxa"/>
          </w:tcPr>
          <w:p w:rsidR="00F43D50" w:rsidRPr="003876AA" w:rsidRDefault="00853D5B" w:rsidP="0060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history="1">
              <w:r w:rsidR="00F43D50" w:rsidRPr="003876AA">
                <w:rPr>
                  <w:rFonts w:ascii="Times New Roman" w:hAnsi="Times New Roman" w:cs="Times New Roman"/>
                  <w:sz w:val="28"/>
                  <w:szCs w:val="28"/>
                </w:rPr>
                <w:t>статьи 20.2</w:t>
              </w:r>
            </w:hyperlink>
            <w:r w:rsidR="00F43D50" w:rsidRPr="00387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6581" w:rsidRPr="003876AA">
              <w:t xml:space="preserve"> </w:t>
            </w:r>
            <w:r w:rsidR="00606581"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29.1, </w:t>
            </w:r>
            <w:hyperlink r:id="rId166" w:history="1">
              <w:r w:rsidR="00F43D50" w:rsidRPr="003876AA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67" w:history="1">
              <w:r w:rsidR="00F43D50" w:rsidRPr="003876AA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</w:p>
        </w:tc>
        <w:tc>
          <w:tcPr>
            <w:tcW w:w="3402" w:type="dxa"/>
          </w:tcPr>
          <w:p w:rsidR="00F43D50" w:rsidRPr="003876AA" w:rsidRDefault="00853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" w:history="1">
              <w:r w:rsidR="00F43D50" w:rsidRPr="003876AA">
                <w:rPr>
                  <w:rFonts w:ascii="Times New Roman" w:hAnsi="Times New Roman" w:cs="Times New Roman"/>
                  <w:sz w:val="28"/>
                  <w:szCs w:val="28"/>
                </w:rPr>
                <w:t>статьи 20.2</w:t>
              </w:r>
            </w:hyperlink>
            <w:r w:rsidR="00F43D50"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6581"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29.1, </w:t>
            </w:r>
            <w:hyperlink r:id="rId169" w:history="1">
              <w:r w:rsidR="00F43D50" w:rsidRPr="003876AA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70" w:history="1">
              <w:r w:rsidR="00F43D50" w:rsidRPr="003876AA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</w:p>
        </w:tc>
      </w:tr>
      <w:tr w:rsidR="00915802" w:rsidRPr="004E53BF" w:rsidTr="007F5C4D">
        <w:tc>
          <w:tcPr>
            <w:tcW w:w="600" w:type="dxa"/>
          </w:tcPr>
          <w:p w:rsidR="00915802" w:rsidRPr="00915802" w:rsidRDefault="00915802" w:rsidP="00915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99" w:type="dxa"/>
          </w:tcPr>
          <w:p w:rsidR="00915802" w:rsidRPr="00915802" w:rsidRDefault="00915802" w:rsidP="00915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2"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3402" w:type="dxa"/>
          </w:tcPr>
          <w:p w:rsidR="00915802" w:rsidRPr="00915802" w:rsidRDefault="00915802" w:rsidP="00915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2">
              <w:rPr>
                <w:rFonts w:ascii="Times New Roman" w:hAnsi="Times New Roman" w:cs="Times New Roman"/>
                <w:sz w:val="28"/>
                <w:szCs w:val="28"/>
              </w:rPr>
              <w:t xml:space="preserve">статьи 2, 5, 10, 15 </w:t>
            </w:r>
          </w:p>
        </w:tc>
      </w:tr>
    </w:tbl>
    <w:p w:rsidR="00F21FBF" w:rsidRPr="004E53BF" w:rsidRDefault="00F21FBF">
      <w:pPr>
        <w:rPr>
          <w:sz w:val="28"/>
          <w:szCs w:val="28"/>
        </w:rPr>
      </w:pPr>
    </w:p>
    <w:sectPr w:rsidR="00F21FBF" w:rsidRPr="004E53BF" w:rsidSect="00853D5B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50"/>
    <w:rsid w:val="0002132C"/>
    <w:rsid w:val="00221ECE"/>
    <w:rsid w:val="00260E1A"/>
    <w:rsid w:val="003876AA"/>
    <w:rsid w:val="003E2967"/>
    <w:rsid w:val="004417C4"/>
    <w:rsid w:val="004C1045"/>
    <w:rsid w:val="004E53BF"/>
    <w:rsid w:val="005A1BB3"/>
    <w:rsid w:val="00606581"/>
    <w:rsid w:val="00615D5E"/>
    <w:rsid w:val="006B7356"/>
    <w:rsid w:val="007015D8"/>
    <w:rsid w:val="00782B7E"/>
    <w:rsid w:val="007B51AF"/>
    <w:rsid w:val="007F5C4D"/>
    <w:rsid w:val="00853D5B"/>
    <w:rsid w:val="00915802"/>
    <w:rsid w:val="00A80839"/>
    <w:rsid w:val="00AE2CF5"/>
    <w:rsid w:val="00BA27F9"/>
    <w:rsid w:val="00BA3FDE"/>
    <w:rsid w:val="00BB5C73"/>
    <w:rsid w:val="00C06E23"/>
    <w:rsid w:val="00CE02BA"/>
    <w:rsid w:val="00CF580F"/>
    <w:rsid w:val="00D30228"/>
    <w:rsid w:val="00F21FBF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3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F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3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F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17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21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42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47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63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68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84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89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112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133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38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54" Type="http://schemas.openxmlformats.org/officeDocument/2006/relationships/hyperlink" Target="consultantplus://offline/ref=C0BFBA8F96C220202E7AF14B538EB7D5073517E39516CD65CB168D8B97AC820337D7A43F376931B5FD7A9D064007DA4248BCAC62492620995F8B68A2VDbAH" TargetMode="External"/><Relationship Id="rId159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70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16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107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1" Type="http://schemas.openxmlformats.org/officeDocument/2006/relationships/hyperlink" Target="consultantplus://offline/ref=C0BFBA8F96C220202E7AF14B538EB7D5073517E39519C164C2118D8B97AC820337D7A43F376931B5FD7A9E0F4507DA4248BCAC62492620995F8B68A2VDbAH" TargetMode="External"/><Relationship Id="rId32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37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53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58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74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79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102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123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128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144" Type="http://schemas.openxmlformats.org/officeDocument/2006/relationships/hyperlink" Target="consultantplus://offline/ref=C0BFBA8F96C220202E7AF14B538EB7D5073517E39516CD65CB168D8B97AC820337D7A43F376931B5FD7A9D064007DA4248BCAC62492620995F8B68A2VDbAH" TargetMode="External"/><Relationship Id="rId149" Type="http://schemas.openxmlformats.org/officeDocument/2006/relationships/hyperlink" Target="consultantplus://offline/ref=C0BFBA8F96C220202E7AF14B538EB7D5073517E39516CD65CB168D8B97AC820337D7A43F376931B5FD7A9D064007DA4248BCAC62492620995F8B68A2VDbAH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95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160" Type="http://schemas.openxmlformats.org/officeDocument/2006/relationships/hyperlink" Target="consultantplus://offline/ref=C0BFBA8F96C220202E7AF14B538EB7D5073517E39516CD65CB168D8B97AC820337D7A43F376931B5FD7A9C064907DA4248BCAC62492620995F8B68A2VDbAH" TargetMode="External"/><Relationship Id="rId165" Type="http://schemas.openxmlformats.org/officeDocument/2006/relationships/hyperlink" Target="consultantplus://offline/ref=C0BFBA8F96C220202E7AF14B538EB7D5073517E39516CD65CB168D8B97AC820337D7A43F376931B5FD7A9D0B4607DA4248BCAC62492620995F8B68A2VDbAH" TargetMode="External"/><Relationship Id="rId22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27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43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48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64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69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113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118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134" Type="http://schemas.openxmlformats.org/officeDocument/2006/relationships/hyperlink" Target="consultantplus://offline/ref=C0BFBA8F96C220202E7AF14B538EB7D5073517E39516CD65CB168D8B97AC820337D7A43F376931B5FD7A9C064907DA4248BCAC62492620995F8B68A2VDbAH" TargetMode="External"/><Relationship Id="rId139" Type="http://schemas.openxmlformats.org/officeDocument/2006/relationships/hyperlink" Target="consultantplus://offline/ref=C0BFBA8F96C220202E7AF14B538EB7D5073517E39516CD65CB168D8B97AC820337D7A43F376931B5FD7A9D064007DA4248BCAC62492620995F8B68A2VDbAH" TargetMode="External"/><Relationship Id="rId80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85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150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55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C0BFBA8F96C220202E7AF14B538EB7D5073517E39516CD65CB168D8B97AC820337D7A43F256969B9FD78860F42128C130DVEb0H" TargetMode="External"/><Relationship Id="rId17" Type="http://schemas.openxmlformats.org/officeDocument/2006/relationships/hyperlink" Target="consultantplus://offline/ref=C0BFBA8F96C220202E7AF14B538EB7D5073517E39516CD65CB168D8B97AC820337D7A43F376931B5FD7A98084907DA4248BCAC62492620995F8B68A2VDbAH" TargetMode="External"/><Relationship Id="rId33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38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59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103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08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124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129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54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70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75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91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96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140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45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61" Type="http://schemas.openxmlformats.org/officeDocument/2006/relationships/hyperlink" Target="consultantplus://offline/ref=C0BFBA8F96C220202E7AF14B538EB7D5073517E39516CD65CB168D8B97AC820337D7A43F376931B5FD7A9C064907DA4248BCAC62492620995F8B68A2VDbAH" TargetMode="External"/><Relationship Id="rId166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C0BFBA8F96C220202E7AF14B538EB7D5073517E39516CD65CB168D8B97AC820337D7A43F376931B5FD7A98084007DA4248BCAC62492620995F8B68A2VDbAH" TargetMode="External"/><Relationship Id="rId23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28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36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49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57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106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114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119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127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10" Type="http://schemas.openxmlformats.org/officeDocument/2006/relationships/hyperlink" Target="consultantplus://offline/ref=C0BFBA8F96C220202E7AF14B538EB7D5073517E39519C164C2118D8B97AC820337D7A43F256969B9FD78860F42128C130DVEb0H" TargetMode="External"/><Relationship Id="rId31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44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52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60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65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73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78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81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86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94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99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101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122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130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135" Type="http://schemas.openxmlformats.org/officeDocument/2006/relationships/hyperlink" Target="consultantplus://offline/ref=C0BFBA8F96C220202E7AF14B538EB7D5073517E39516CD65CB168D8B97AC820337D7A43F376931B5FD7A980D4507DA4248BCAC62492620995F8B68A2VDbAH" TargetMode="External"/><Relationship Id="rId143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48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51" Type="http://schemas.openxmlformats.org/officeDocument/2006/relationships/hyperlink" Target="consultantplus://offline/ref=C0BFBA8F96C220202E7AF14B538EB7D5073517E39516CD65CB168D8B97AC820337D7A43F376931B5FD7A9C0D4007DA4248BCAC62492620995F8B68A2VDbAH" TargetMode="External"/><Relationship Id="rId156" Type="http://schemas.openxmlformats.org/officeDocument/2006/relationships/hyperlink" Target="consultantplus://offline/ref=C0BFBA8F96C220202E7AF14B538EB7D5073517E39516CD65CB168D8B97AC820337D7A43F376931B5FD7A9B0E4707DA4248BCAC62492620995F8B68A2VDbAH" TargetMode="External"/><Relationship Id="rId164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169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BFBA8F96C220202E7AF14B538EB7D5073517E39516CD62CD178D8B97AC820337D7A43F376931B5FD7B9B0D4407DA4248BCAC62492620995F8B68A2VDbAH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C0BFBA8F96C220202E7AF14B538EB7D5073517E39516CD65CB168D8B97AC820337D7A43F376931B5FD7A98084007DA4248BCAC62492620995F8B68A2VDbAH" TargetMode="External"/><Relationship Id="rId18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39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109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34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50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55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76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97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104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120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25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141" Type="http://schemas.openxmlformats.org/officeDocument/2006/relationships/hyperlink" Target="consultantplus://offline/ref=C0BFBA8F96C220202E7AF14B538EB7D5073517E39516CD65CB168D8B97AC820337D7A43F376931B5FD7A9C0D4007DA4248BCAC62492620995F8B68A2VDbAH" TargetMode="External"/><Relationship Id="rId146" Type="http://schemas.openxmlformats.org/officeDocument/2006/relationships/hyperlink" Target="consultantplus://offline/ref=C0BFBA8F96C220202E7AF14B538EB7D5073517E39516CD65CB168D8B97AC820337D7A43F376931B5FD7A9C0D4007DA4248BCAC62492620995F8B68A2VDbAH" TargetMode="External"/><Relationship Id="rId167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7" Type="http://schemas.openxmlformats.org/officeDocument/2006/relationships/hyperlink" Target="consultantplus://offline/ref=C0BFBA8F96C220202E7AF14B538EB7D5073517E39516CD65CB168D8B97AC820337D7A43F376931B5FD7A9D074507DA4248BCAC62492620995F8B68A2VDbAH" TargetMode="External"/><Relationship Id="rId71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92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162" Type="http://schemas.openxmlformats.org/officeDocument/2006/relationships/hyperlink" Target="consultantplus://offline/ref=C0BFBA8F96C220202E7AF14B538EB7D5073517E39516CD65CB168D8B97AC820337D7A43F376931B5FD7A9D0B4607DA4248BCAC62492620995F8B68A2VDbA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24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40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45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66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87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110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115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131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136" Type="http://schemas.openxmlformats.org/officeDocument/2006/relationships/hyperlink" Target="consultantplus://offline/ref=C0BFBA8F96C220202E7AF14B538EB7D5073517E39516CD65CB168D8B97AC820337D7A43F376931B5FD7A9C0D4007DA4248BCAC62492620995F8B68A2VDbAH" TargetMode="External"/><Relationship Id="rId157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61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82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152" Type="http://schemas.openxmlformats.org/officeDocument/2006/relationships/hyperlink" Target="consultantplus://offline/ref=C0BFBA8F96C220202E7AF14B538EB7D5073517E39516CD65CB168D8B97AC820337D7A43F376931B5FD7A9B0E4707DA4248BCAC62492620995F8B68A2VDbAH" TargetMode="External"/><Relationship Id="rId19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14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30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35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56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77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00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105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126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147" Type="http://schemas.openxmlformats.org/officeDocument/2006/relationships/hyperlink" Target="consultantplus://offline/ref=C0BFBA8F96C220202E7AF14B538EB7D5073517E39516CD65CB168D8B97AC820337D7A43F376931B5FD7A9B0E4707DA4248BCAC62492620995F8B68A2VDbAH" TargetMode="External"/><Relationship Id="rId168" Type="http://schemas.openxmlformats.org/officeDocument/2006/relationships/hyperlink" Target="consultantplus://offline/ref=C0BFBA8F96C220202E7AF14B538EB7D5073517E39516CD65CB168D8B97AC820337D7A43F376931B5FD7A9D0B4607DA4248BCAC62492620995F8B68A2VDbAH" TargetMode="External"/><Relationship Id="rId8" Type="http://schemas.openxmlformats.org/officeDocument/2006/relationships/hyperlink" Target="consultantplus://offline/ref=C0BFBA8F96C220202E7AF14B538EB7D5073517E39516CD62CD178D8B97AC820337D7A43F376931B5FD7A9D0D4307DA4248BCAC62492620995F8B68A2VDbAH" TargetMode="External"/><Relationship Id="rId51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72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93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98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121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142" Type="http://schemas.openxmlformats.org/officeDocument/2006/relationships/hyperlink" Target="consultantplus://offline/ref=C0BFBA8F96C220202E7AF14B538EB7D5073517E39516CD65CB168D8B97AC820337D7A43F376931B5FD7A9B0E4707DA4248BCAC62492620995F8B68A2VDbAH" TargetMode="External"/><Relationship Id="rId163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46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67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116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37" Type="http://schemas.openxmlformats.org/officeDocument/2006/relationships/hyperlink" Target="consultantplus://offline/ref=C0BFBA8F96C220202E7AF14B538EB7D5073517E39516CD65CB168D8B97AC820337D7A43F376931B5FD7A9B0E4707DA4248BCAC62492620995F8B68A2VDbAH" TargetMode="External"/><Relationship Id="rId158" Type="http://schemas.openxmlformats.org/officeDocument/2006/relationships/hyperlink" Target="consultantplus://offline/ref=C0BFBA8F96C220202E7AF14B538EB7D5073517E39516CD65CB168D8B97AC820337D7A43F376931B5FD7A9D064007DA4248BCAC62492620995F8B68A2VDbAH" TargetMode="External"/><Relationship Id="rId20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41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62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83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88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111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132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153" Type="http://schemas.openxmlformats.org/officeDocument/2006/relationships/hyperlink" Target="consultantplus://offline/ref=C0BFBA8F96C220202E7AF14B538EB7D5073517E39516CD65CB168D8B97AC820337D7A43F376931B5FD7A9D094307DA4248BCAC62492620995F8B68A2VD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05BA-74F7-463C-8E6E-FCFACC79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5269</Words>
  <Characters>30036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Колчанов Михаил Николаевич</dc:creator>
  <cp:lastModifiedBy>Новокшонова Ирина Аркадьевна</cp:lastModifiedBy>
  <cp:revision>10</cp:revision>
  <cp:lastPrinted>2022-09-22T11:33:00Z</cp:lastPrinted>
  <dcterms:created xsi:type="dcterms:W3CDTF">2022-09-22T11:00:00Z</dcterms:created>
  <dcterms:modified xsi:type="dcterms:W3CDTF">2022-09-22T12:28:00Z</dcterms:modified>
</cp:coreProperties>
</file>