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2E" w:rsidRPr="001D6F1E" w:rsidRDefault="004D272E" w:rsidP="004D272E">
      <w:pPr>
        <w:spacing w:after="0" w:line="240" w:lineRule="auto"/>
        <w:jc w:val="right"/>
        <w:rPr>
          <w:rFonts w:ascii="Times New Roman" w:hAnsi="Times New Roman" w:cs="Times New Roman"/>
          <w:sz w:val="28"/>
          <w:szCs w:val="28"/>
        </w:rPr>
      </w:pPr>
      <w:r w:rsidRPr="001D6F1E">
        <w:rPr>
          <w:rFonts w:ascii="Times New Roman" w:hAnsi="Times New Roman" w:cs="Times New Roman"/>
          <w:sz w:val="28"/>
          <w:szCs w:val="28"/>
        </w:rPr>
        <w:t>ПРОЕКТ</w:t>
      </w:r>
    </w:p>
    <w:p w:rsidR="004D272E" w:rsidRPr="001D6F1E" w:rsidRDefault="004D272E" w:rsidP="004D272E">
      <w:pPr>
        <w:autoSpaceDE w:val="0"/>
        <w:autoSpaceDN w:val="0"/>
        <w:adjustRightInd w:val="0"/>
        <w:spacing w:after="0"/>
        <w:jc w:val="center"/>
        <w:rPr>
          <w:rFonts w:ascii="Times New Roman" w:hAnsi="Times New Roman" w:cs="Times New Roman"/>
          <w:b/>
          <w:bCs/>
          <w:sz w:val="28"/>
          <w:szCs w:val="28"/>
        </w:rPr>
      </w:pPr>
      <w:r w:rsidRPr="001D6F1E">
        <w:rPr>
          <w:rFonts w:ascii="Times New Roman" w:hAnsi="Times New Roman" w:cs="Times New Roman"/>
          <w:b/>
          <w:bCs/>
          <w:sz w:val="28"/>
          <w:szCs w:val="28"/>
        </w:rPr>
        <w:t>Городской округ Ханты-Мансийск</w:t>
      </w:r>
    </w:p>
    <w:p w:rsidR="004D272E" w:rsidRPr="001D6F1E" w:rsidRDefault="004D272E" w:rsidP="004D272E">
      <w:pPr>
        <w:spacing w:after="0"/>
        <w:jc w:val="center"/>
        <w:rPr>
          <w:rFonts w:ascii="Times New Roman" w:hAnsi="Times New Roman" w:cs="Times New Roman"/>
          <w:sz w:val="28"/>
          <w:szCs w:val="28"/>
        </w:rPr>
      </w:pPr>
      <w:r w:rsidRPr="001D6F1E">
        <w:rPr>
          <w:rFonts w:ascii="Times New Roman" w:hAnsi="Times New Roman" w:cs="Times New Roman"/>
          <w:b/>
          <w:bCs/>
          <w:sz w:val="28"/>
          <w:szCs w:val="28"/>
        </w:rPr>
        <w:t>Ханты-Мансийского автономного округа - Югры</w:t>
      </w:r>
    </w:p>
    <w:p w:rsidR="004D272E" w:rsidRPr="001D6F1E" w:rsidRDefault="004D272E" w:rsidP="004D272E">
      <w:pPr>
        <w:spacing w:after="0" w:line="240" w:lineRule="auto"/>
        <w:jc w:val="center"/>
        <w:rPr>
          <w:rFonts w:ascii="Times New Roman" w:hAnsi="Times New Roman" w:cs="Times New Roman"/>
          <w:b/>
          <w:bCs/>
          <w:sz w:val="28"/>
          <w:szCs w:val="28"/>
        </w:rPr>
      </w:pPr>
    </w:p>
    <w:p w:rsidR="004D272E" w:rsidRPr="001D6F1E" w:rsidRDefault="004D272E" w:rsidP="004D272E">
      <w:pPr>
        <w:jc w:val="center"/>
        <w:rPr>
          <w:rFonts w:ascii="Times New Roman" w:hAnsi="Times New Roman" w:cs="Times New Roman"/>
          <w:b/>
          <w:bCs/>
          <w:sz w:val="28"/>
          <w:szCs w:val="28"/>
        </w:rPr>
      </w:pPr>
      <w:r w:rsidRPr="001D6F1E">
        <w:rPr>
          <w:rFonts w:ascii="Times New Roman" w:hAnsi="Times New Roman" w:cs="Times New Roman"/>
          <w:b/>
          <w:bCs/>
          <w:sz w:val="28"/>
          <w:szCs w:val="28"/>
        </w:rPr>
        <w:t>АДМИНИСТРАЦИЯ ГОРОДА ХАНТЫ-МАНСИЙСКА</w:t>
      </w:r>
    </w:p>
    <w:p w:rsidR="004D272E" w:rsidRPr="001D6F1E" w:rsidRDefault="004D272E" w:rsidP="004D272E">
      <w:pPr>
        <w:jc w:val="center"/>
        <w:rPr>
          <w:rFonts w:ascii="Times New Roman" w:hAnsi="Times New Roman" w:cs="Times New Roman"/>
          <w:b/>
          <w:bCs/>
          <w:sz w:val="28"/>
          <w:szCs w:val="28"/>
        </w:rPr>
      </w:pPr>
      <w:r w:rsidRPr="001D6F1E">
        <w:rPr>
          <w:rFonts w:ascii="Times New Roman" w:hAnsi="Times New Roman" w:cs="Times New Roman"/>
          <w:b/>
          <w:bCs/>
          <w:sz w:val="28"/>
          <w:szCs w:val="28"/>
        </w:rPr>
        <w:t>ПОСТАНОВЛЕНИЕ</w:t>
      </w:r>
    </w:p>
    <w:p w:rsidR="004D272E" w:rsidRPr="001D6F1E" w:rsidRDefault="004D272E" w:rsidP="004D272E">
      <w:pPr>
        <w:spacing w:line="240" w:lineRule="auto"/>
        <w:jc w:val="center"/>
        <w:rPr>
          <w:rFonts w:ascii="Times New Roman" w:hAnsi="Times New Roman" w:cs="Times New Roman"/>
          <w:sz w:val="26"/>
          <w:szCs w:val="26"/>
        </w:rPr>
      </w:pPr>
    </w:p>
    <w:p w:rsidR="004D272E" w:rsidRPr="001D6F1E" w:rsidRDefault="004D272E" w:rsidP="004D272E">
      <w:pPr>
        <w:spacing w:line="240" w:lineRule="auto"/>
        <w:jc w:val="both"/>
        <w:rPr>
          <w:rFonts w:ascii="Times New Roman" w:hAnsi="Times New Roman" w:cs="Times New Roman"/>
          <w:sz w:val="26"/>
          <w:szCs w:val="26"/>
        </w:rPr>
      </w:pPr>
      <w:r w:rsidRPr="001D6F1E">
        <w:rPr>
          <w:rFonts w:ascii="Times New Roman" w:hAnsi="Times New Roman" w:cs="Times New Roman"/>
          <w:sz w:val="26"/>
          <w:szCs w:val="26"/>
        </w:rPr>
        <w:t>от _________________</w:t>
      </w:r>
      <w:r w:rsidRPr="001D6F1E">
        <w:rPr>
          <w:rFonts w:ascii="Times New Roman" w:hAnsi="Times New Roman" w:cs="Times New Roman"/>
          <w:sz w:val="26"/>
          <w:szCs w:val="26"/>
        </w:rPr>
        <w:tab/>
      </w:r>
      <w:r w:rsidRPr="001D6F1E">
        <w:rPr>
          <w:rFonts w:ascii="Times New Roman" w:hAnsi="Times New Roman" w:cs="Times New Roman"/>
          <w:sz w:val="26"/>
          <w:szCs w:val="26"/>
        </w:rPr>
        <w:tab/>
      </w:r>
      <w:r w:rsidRPr="001D6F1E">
        <w:rPr>
          <w:rFonts w:ascii="Times New Roman" w:hAnsi="Times New Roman" w:cs="Times New Roman"/>
          <w:sz w:val="26"/>
          <w:szCs w:val="26"/>
        </w:rPr>
        <w:tab/>
      </w:r>
      <w:r w:rsidRPr="001D6F1E">
        <w:rPr>
          <w:rFonts w:ascii="Times New Roman" w:hAnsi="Times New Roman" w:cs="Times New Roman"/>
          <w:sz w:val="26"/>
          <w:szCs w:val="26"/>
        </w:rPr>
        <w:tab/>
      </w:r>
      <w:r w:rsidRPr="001D6F1E">
        <w:rPr>
          <w:rFonts w:ascii="Times New Roman" w:hAnsi="Times New Roman" w:cs="Times New Roman"/>
          <w:sz w:val="26"/>
          <w:szCs w:val="26"/>
        </w:rPr>
        <w:tab/>
      </w:r>
      <w:r w:rsidRPr="001D6F1E">
        <w:rPr>
          <w:rFonts w:ascii="Times New Roman" w:hAnsi="Times New Roman" w:cs="Times New Roman"/>
          <w:sz w:val="26"/>
          <w:szCs w:val="26"/>
        </w:rPr>
        <w:tab/>
      </w:r>
      <w:r w:rsidRPr="001D6F1E">
        <w:rPr>
          <w:rFonts w:ascii="Times New Roman" w:hAnsi="Times New Roman" w:cs="Times New Roman"/>
          <w:sz w:val="26"/>
          <w:szCs w:val="26"/>
        </w:rPr>
        <w:tab/>
      </w:r>
      <w:r w:rsidRPr="001D6F1E">
        <w:rPr>
          <w:rFonts w:ascii="Times New Roman" w:hAnsi="Times New Roman" w:cs="Times New Roman"/>
          <w:sz w:val="26"/>
          <w:szCs w:val="26"/>
        </w:rPr>
        <w:tab/>
        <w:t>№ _____</w:t>
      </w:r>
    </w:p>
    <w:p w:rsidR="004D272E" w:rsidRPr="001D6F1E" w:rsidRDefault="004D272E" w:rsidP="004D272E">
      <w:pPr>
        <w:pStyle w:val="ConsPlusTitle"/>
        <w:rPr>
          <w:rFonts w:ascii="Times New Roman" w:hAnsi="Times New Roman" w:cs="Times New Roman"/>
          <w:b w:val="0"/>
          <w:sz w:val="26"/>
          <w:szCs w:val="26"/>
        </w:rPr>
      </w:pPr>
    </w:p>
    <w:p w:rsidR="004802C2" w:rsidRPr="009232B4" w:rsidRDefault="000D020A" w:rsidP="000D020A">
      <w:pPr>
        <w:autoSpaceDE w:val="0"/>
        <w:autoSpaceDN w:val="0"/>
        <w:adjustRightInd w:val="0"/>
        <w:spacing w:after="0" w:line="240" w:lineRule="auto"/>
        <w:rPr>
          <w:rFonts w:ascii="Times New Roman" w:hAnsi="Times New Roman" w:cs="Times New Roman"/>
          <w:sz w:val="28"/>
          <w:szCs w:val="28"/>
        </w:rPr>
      </w:pPr>
      <w:r w:rsidRPr="000D020A">
        <w:rPr>
          <w:rFonts w:ascii="Times New Roman" w:eastAsia="Times New Roman" w:hAnsi="Times New Roman" w:cs="Times New Roman"/>
          <w:sz w:val="28"/>
          <w:szCs w:val="28"/>
          <w:lang w:eastAsia="ru-RU"/>
        </w:rPr>
        <w:t>«О внесении изменений в постановление</w:t>
      </w:r>
      <w:r>
        <w:rPr>
          <w:rFonts w:ascii="Times New Roman" w:eastAsia="Times New Roman" w:hAnsi="Times New Roman" w:cs="Times New Roman"/>
          <w:sz w:val="28"/>
          <w:szCs w:val="28"/>
          <w:lang w:eastAsia="ru-RU"/>
        </w:rPr>
        <w:br/>
      </w:r>
      <w:r w:rsidRPr="000D020A">
        <w:rPr>
          <w:rFonts w:ascii="Times New Roman" w:eastAsia="Times New Roman" w:hAnsi="Times New Roman" w:cs="Times New Roman"/>
          <w:sz w:val="28"/>
          <w:szCs w:val="28"/>
          <w:lang w:eastAsia="ru-RU"/>
        </w:rPr>
        <w:t xml:space="preserve"> Администрации города Ханты-Мансийска </w:t>
      </w:r>
      <w:r>
        <w:rPr>
          <w:rFonts w:ascii="Times New Roman" w:eastAsia="Times New Roman" w:hAnsi="Times New Roman" w:cs="Times New Roman"/>
          <w:sz w:val="28"/>
          <w:szCs w:val="28"/>
          <w:lang w:eastAsia="ru-RU"/>
        </w:rPr>
        <w:br/>
      </w:r>
      <w:r w:rsidRPr="000D020A">
        <w:rPr>
          <w:rFonts w:ascii="Times New Roman" w:eastAsia="Times New Roman" w:hAnsi="Times New Roman" w:cs="Times New Roman"/>
          <w:sz w:val="28"/>
          <w:szCs w:val="28"/>
          <w:lang w:eastAsia="ru-RU"/>
        </w:rPr>
        <w:t>от 23.04.2014 № 316 «Об утверждении Положения</w:t>
      </w:r>
      <w:r>
        <w:rPr>
          <w:rFonts w:ascii="Times New Roman" w:eastAsia="Times New Roman" w:hAnsi="Times New Roman" w:cs="Times New Roman"/>
          <w:sz w:val="28"/>
          <w:szCs w:val="28"/>
          <w:lang w:eastAsia="ru-RU"/>
        </w:rPr>
        <w:br/>
      </w:r>
      <w:r w:rsidRPr="000D020A">
        <w:rPr>
          <w:rFonts w:ascii="Times New Roman" w:eastAsia="Times New Roman" w:hAnsi="Times New Roman" w:cs="Times New Roman"/>
          <w:sz w:val="28"/>
          <w:szCs w:val="28"/>
          <w:lang w:eastAsia="ru-RU"/>
        </w:rPr>
        <w:t xml:space="preserve">о координационном совете </w:t>
      </w:r>
      <w:r>
        <w:rPr>
          <w:rFonts w:ascii="Times New Roman" w:eastAsia="Times New Roman" w:hAnsi="Times New Roman" w:cs="Times New Roman"/>
          <w:sz w:val="28"/>
          <w:szCs w:val="28"/>
          <w:lang w:eastAsia="ru-RU"/>
        </w:rPr>
        <w:br/>
      </w:r>
      <w:r w:rsidRPr="000D020A">
        <w:rPr>
          <w:rFonts w:ascii="Times New Roman" w:eastAsia="Times New Roman" w:hAnsi="Times New Roman" w:cs="Times New Roman"/>
          <w:sz w:val="28"/>
          <w:szCs w:val="28"/>
          <w:lang w:eastAsia="ru-RU"/>
        </w:rPr>
        <w:t xml:space="preserve">при Администрации города Ханты-Мансийска </w:t>
      </w:r>
      <w:r>
        <w:rPr>
          <w:rFonts w:ascii="Times New Roman" w:eastAsia="Times New Roman" w:hAnsi="Times New Roman" w:cs="Times New Roman"/>
          <w:sz w:val="28"/>
          <w:szCs w:val="28"/>
          <w:lang w:eastAsia="ru-RU"/>
        </w:rPr>
        <w:br/>
      </w:r>
      <w:r w:rsidRPr="000D020A">
        <w:rPr>
          <w:rFonts w:ascii="Times New Roman" w:eastAsia="Times New Roman" w:hAnsi="Times New Roman" w:cs="Times New Roman"/>
          <w:sz w:val="28"/>
          <w:szCs w:val="28"/>
          <w:lang w:eastAsia="ru-RU"/>
        </w:rPr>
        <w:t xml:space="preserve">по поддержке одаренных детей и молодежи </w:t>
      </w:r>
      <w:r>
        <w:rPr>
          <w:rFonts w:ascii="Times New Roman" w:eastAsia="Times New Roman" w:hAnsi="Times New Roman" w:cs="Times New Roman"/>
          <w:sz w:val="28"/>
          <w:szCs w:val="28"/>
          <w:lang w:eastAsia="ru-RU"/>
        </w:rPr>
        <w:br/>
      </w:r>
      <w:r w:rsidRPr="000D020A">
        <w:rPr>
          <w:rFonts w:ascii="Times New Roman" w:eastAsia="Times New Roman" w:hAnsi="Times New Roman" w:cs="Times New Roman"/>
          <w:sz w:val="28"/>
          <w:szCs w:val="28"/>
          <w:lang w:eastAsia="ru-RU"/>
        </w:rPr>
        <w:t>в городе Ханты-Мансийске»</w:t>
      </w:r>
    </w:p>
    <w:p w:rsidR="000D020A" w:rsidRDefault="000D020A" w:rsidP="00101BE8">
      <w:pPr>
        <w:autoSpaceDE w:val="0"/>
        <w:autoSpaceDN w:val="0"/>
        <w:adjustRightInd w:val="0"/>
        <w:spacing w:after="0" w:line="240" w:lineRule="auto"/>
        <w:ind w:firstLine="709"/>
        <w:jc w:val="both"/>
        <w:rPr>
          <w:rFonts w:ascii="Times New Roman" w:hAnsi="Times New Roman" w:cs="Times New Roman"/>
          <w:sz w:val="28"/>
          <w:szCs w:val="28"/>
        </w:rPr>
      </w:pPr>
    </w:p>
    <w:p w:rsidR="00101BE8" w:rsidRDefault="000B1FD1" w:rsidP="000B1FD1">
      <w:pPr>
        <w:autoSpaceDE w:val="0"/>
        <w:autoSpaceDN w:val="0"/>
        <w:adjustRightInd w:val="0"/>
        <w:spacing w:after="0" w:line="240" w:lineRule="auto"/>
        <w:ind w:firstLine="709"/>
        <w:jc w:val="both"/>
        <w:rPr>
          <w:rFonts w:ascii="Times New Roman" w:hAnsi="Times New Roman" w:cs="Times New Roman"/>
          <w:sz w:val="28"/>
          <w:szCs w:val="28"/>
        </w:rPr>
      </w:pPr>
      <w:r w:rsidRPr="000B1FD1">
        <w:rPr>
          <w:rFonts w:ascii="Times New Roman" w:hAnsi="Times New Roman" w:cs="Times New Roman"/>
          <w:sz w:val="28"/>
          <w:szCs w:val="28"/>
        </w:rPr>
        <w:t>В целях приведения муниципальных правовых актов города Ханты-Мансийска в соответствие с действующим законодательством</w:t>
      </w:r>
      <w:r w:rsidR="00EE544E" w:rsidRPr="00EE544E">
        <w:rPr>
          <w:rFonts w:ascii="Times New Roman" w:hAnsi="Times New Roman" w:cs="Times New Roman"/>
          <w:sz w:val="28"/>
          <w:szCs w:val="28"/>
        </w:rPr>
        <w:t>, руководствуясь статьей 71 Устава</w:t>
      </w:r>
      <w:r w:rsidR="00EE544E">
        <w:rPr>
          <w:rFonts w:ascii="Times New Roman" w:hAnsi="Times New Roman" w:cs="Times New Roman"/>
          <w:sz w:val="28"/>
          <w:szCs w:val="28"/>
        </w:rPr>
        <w:t xml:space="preserve"> </w:t>
      </w:r>
      <w:r w:rsidR="00EE544E" w:rsidRPr="00EE544E">
        <w:rPr>
          <w:rFonts w:ascii="Times New Roman" w:hAnsi="Times New Roman" w:cs="Times New Roman"/>
          <w:sz w:val="28"/>
          <w:szCs w:val="28"/>
        </w:rPr>
        <w:t>города Ханты-Мансийска</w:t>
      </w:r>
      <w:r w:rsidR="00101BE8">
        <w:rPr>
          <w:rFonts w:ascii="Times New Roman" w:hAnsi="Times New Roman" w:cs="Times New Roman"/>
          <w:sz w:val="28"/>
          <w:szCs w:val="28"/>
        </w:rPr>
        <w:t>:</w:t>
      </w:r>
    </w:p>
    <w:p w:rsidR="00101BE8" w:rsidRDefault="00101BE8" w:rsidP="000B1FD1">
      <w:pPr>
        <w:pStyle w:val="a5"/>
        <w:numPr>
          <w:ilvl w:val="1"/>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101BE8">
        <w:rPr>
          <w:rFonts w:ascii="Times New Roman" w:hAnsi="Times New Roman" w:cs="Times New Roman"/>
          <w:sz w:val="28"/>
          <w:szCs w:val="28"/>
        </w:rPr>
        <w:t>В</w:t>
      </w:r>
      <w:r w:rsidR="00EE544E" w:rsidRPr="00101BE8">
        <w:rPr>
          <w:rFonts w:ascii="Times New Roman" w:hAnsi="Times New Roman" w:cs="Times New Roman"/>
          <w:sz w:val="28"/>
          <w:szCs w:val="28"/>
        </w:rPr>
        <w:t xml:space="preserve">нести в постановление Администрации города Ханты-Мансийска </w:t>
      </w:r>
      <w:r w:rsidR="00B43EFE" w:rsidRPr="00101BE8">
        <w:rPr>
          <w:rFonts w:ascii="Times New Roman" w:hAnsi="Times New Roman" w:cs="Times New Roman"/>
          <w:sz w:val="28"/>
          <w:szCs w:val="28"/>
        </w:rPr>
        <w:t>от 23.04.2014 № 316 «Об утверждении Положения о координационном совете при Администрации города Ханты-Мансийска по поддержке одаренных детей и молодежи в городе Ханты-Мансийске»</w:t>
      </w:r>
      <w:r w:rsidRPr="00101BE8">
        <w:rPr>
          <w:rFonts w:ascii="Times New Roman" w:hAnsi="Times New Roman" w:cs="Times New Roman"/>
          <w:sz w:val="28"/>
          <w:szCs w:val="28"/>
        </w:rPr>
        <w:t xml:space="preserve"> следующие изменения:</w:t>
      </w:r>
    </w:p>
    <w:p w:rsidR="00101BE8" w:rsidRPr="000B1FD1" w:rsidRDefault="00101BE8" w:rsidP="000B1FD1">
      <w:pPr>
        <w:pStyle w:val="a5"/>
        <w:numPr>
          <w:ilvl w:val="1"/>
          <w:numId w:val="2"/>
        </w:numPr>
        <w:spacing w:after="0" w:line="240" w:lineRule="auto"/>
        <w:ind w:left="0" w:firstLine="709"/>
        <w:jc w:val="both"/>
        <w:rPr>
          <w:rFonts w:ascii="Times New Roman" w:hAnsi="Times New Roman" w:cs="Times New Roman"/>
          <w:sz w:val="28"/>
          <w:szCs w:val="28"/>
        </w:rPr>
      </w:pPr>
      <w:r w:rsidRPr="00101BE8">
        <w:rPr>
          <w:rFonts w:ascii="Times New Roman" w:hAnsi="Times New Roman" w:cs="Times New Roman"/>
          <w:sz w:val="28"/>
          <w:szCs w:val="28"/>
        </w:rPr>
        <w:t xml:space="preserve">В заголовке и пункте 1 постановления </w:t>
      </w:r>
      <w:r w:rsidR="000B1FD1" w:rsidRPr="000B1FD1">
        <w:rPr>
          <w:rFonts w:ascii="Times New Roman" w:hAnsi="Times New Roman" w:cs="Times New Roman"/>
          <w:sz w:val="28"/>
          <w:szCs w:val="28"/>
        </w:rPr>
        <w:t>после слов</w:t>
      </w:r>
      <w:r w:rsidR="000B1FD1">
        <w:rPr>
          <w:rFonts w:ascii="Times New Roman" w:hAnsi="Times New Roman" w:cs="Times New Roman"/>
          <w:sz w:val="28"/>
          <w:szCs w:val="28"/>
        </w:rPr>
        <w:t xml:space="preserve"> </w:t>
      </w:r>
      <w:r w:rsidRPr="000B1FD1">
        <w:rPr>
          <w:rFonts w:ascii="Times New Roman" w:hAnsi="Times New Roman" w:cs="Times New Roman"/>
          <w:sz w:val="28"/>
          <w:szCs w:val="28"/>
        </w:rPr>
        <w:t>«</w:t>
      </w:r>
      <w:r w:rsidR="000B1FD1" w:rsidRPr="000B1FD1">
        <w:rPr>
          <w:rFonts w:ascii="Times New Roman" w:hAnsi="Times New Roman" w:cs="Times New Roman"/>
          <w:sz w:val="28"/>
          <w:szCs w:val="28"/>
        </w:rPr>
        <w:t xml:space="preserve">Ханты-Мансийска </w:t>
      </w:r>
      <w:proofErr w:type="gramStart"/>
      <w:r w:rsidR="000B1FD1" w:rsidRPr="000B1FD1">
        <w:rPr>
          <w:rFonts w:ascii="Times New Roman" w:hAnsi="Times New Roman" w:cs="Times New Roman"/>
          <w:sz w:val="28"/>
          <w:szCs w:val="28"/>
        </w:rPr>
        <w:t>по</w:t>
      </w:r>
      <w:proofErr w:type="gramEnd"/>
      <w:r w:rsidRPr="000B1FD1">
        <w:rPr>
          <w:rFonts w:ascii="Times New Roman" w:hAnsi="Times New Roman" w:cs="Times New Roman"/>
          <w:sz w:val="28"/>
          <w:szCs w:val="28"/>
        </w:rPr>
        <w:t>»</w:t>
      </w:r>
      <w:r w:rsidR="000B1FD1">
        <w:rPr>
          <w:rFonts w:ascii="Times New Roman" w:hAnsi="Times New Roman" w:cs="Times New Roman"/>
          <w:sz w:val="28"/>
          <w:szCs w:val="28"/>
        </w:rPr>
        <w:t xml:space="preserve"> </w:t>
      </w:r>
      <w:r w:rsidR="000B1FD1" w:rsidRPr="000B1FD1">
        <w:rPr>
          <w:rFonts w:ascii="Times New Roman" w:hAnsi="Times New Roman" w:cs="Times New Roman"/>
          <w:sz w:val="28"/>
          <w:szCs w:val="28"/>
        </w:rPr>
        <w:t xml:space="preserve">дополнить </w:t>
      </w:r>
      <w:proofErr w:type="gramStart"/>
      <w:r w:rsidR="000B1FD1" w:rsidRPr="000B1FD1">
        <w:rPr>
          <w:rFonts w:ascii="Times New Roman" w:hAnsi="Times New Roman" w:cs="Times New Roman"/>
          <w:sz w:val="28"/>
          <w:szCs w:val="28"/>
        </w:rPr>
        <w:t>слов</w:t>
      </w:r>
      <w:r w:rsidR="000B1FD1">
        <w:rPr>
          <w:rFonts w:ascii="Times New Roman" w:hAnsi="Times New Roman" w:cs="Times New Roman"/>
          <w:sz w:val="28"/>
          <w:szCs w:val="28"/>
        </w:rPr>
        <w:t>ами</w:t>
      </w:r>
      <w:proofErr w:type="gramEnd"/>
      <w:r w:rsidR="000B1FD1">
        <w:rPr>
          <w:rFonts w:ascii="Times New Roman" w:hAnsi="Times New Roman" w:cs="Times New Roman"/>
          <w:sz w:val="28"/>
          <w:szCs w:val="28"/>
        </w:rPr>
        <w:t xml:space="preserve"> </w:t>
      </w:r>
      <w:r w:rsidRPr="000B1FD1">
        <w:rPr>
          <w:rFonts w:ascii="Times New Roman" w:hAnsi="Times New Roman" w:cs="Times New Roman"/>
          <w:sz w:val="28"/>
          <w:szCs w:val="28"/>
        </w:rPr>
        <w:t>«организации работы ранней профессиональн</w:t>
      </w:r>
      <w:r w:rsidR="000B1FD1">
        <w:rPr>
          <w:rFonts w:ascii="Times New Roman" w:hAnsi="Times New Roman" w:cs="Times New Roman"/>
          <w:sz w:val="28"/>
          <w:szCs w:val="28"/>
        </w:rPr>
        <w:t>ой ориентации, самоопределения и</w:t>
      </w:r>
      <w:r w:rsidRPr="000B1FD1">
        <w:rPr>
          <w:rFonts w:ascii="Times New Roman" w:hAnsi="Times New Roman" w:cs="Times New Roman"/>
          <w:sz w:val="28"/>
          <w:szCs w:val="28"/>
        </w:rPr>
        <w:t>».</w:t>
      </w:r>
    </w:p>
    <w:p w:rsidR="000B1FD1" w:rsidRDefault="00101BE8" w:rsidP="000B1FD1">
      <w:pPr>
        <w:pStyle w:val="a5"/>
        <w:numPr>
          <w:ilvl w:val="1"/>
          <w:numId w:val="2"/>
        </w:numPr>
        <w:spacing w:after="0" w:line="240" w:lineRule="auto"/>
        <w:ind w:left="0" w:firstLine="709"/>
        <w:jc w:val="both"/>
        <w:rPr>
          <w:rFonts w:ascii="Times New Roman" w:hAnsi="Times New Roman" w:cs="Times New Roman"/>
          <w:sz w:val="28"/>
          <w:szCs w:val="28"/>
        </w:rPr>
      </w:pPr>
      <w:r w:rsidRPr="00101BE8">
        <w:rPr>
          <w:rFonts w:ascii="Times New Roman" w:hAnsi="Times New Roman" w:cs="Times New Roman"/>
          <w:sz w:val="28"/>
          <w:szCs w:val="28"/>
        </w:rPr>
        <w:t>Приложения 1, 2 к постановлению изложить в новой редакции согласно приложению 1, 2 к настоящему постановлению</w:t>
      </w:r>
      <w:r>
        <w:rPr>
          <w:rFonts w:ascii="Times New Roman" w:hAnsi="Times New Roman" w:cs="Times New Roman"/>
          <w:sz w:val="28"/>
          <w:szCs w:val="28"/>
        </w:rPr>
        <w:t xml:space="preserve"> </w:t>
      </w:r>
      <w:r w:rsidRPr="00101BE8">
        <w:rPr>
          <w:rFonts w:ascii="Times New Roman" w:hAnsi="Times New Roman" w:cs="Times New Roman"/>
          <w:sz w:val="28"/>
          <w:szCs w:val="28"/>
        </w:rPr>
        <w:t>соответственно.</w:t>
      </w:r>
    </w:p>
    <w:p w:rsidR="000B1FD1" w:rsidRPr="000B1FD1" w:rsidRDefault="000B1FD1" w:rsidP="000B1FD1">
      <w:pPr>
        <w:pStyle w:val="a5"/>
        <w:numPr>
          <w:ilvl w:val="0"/>
          <w:numId w:val="2"/>
        </w:numPr>
        <w:spacing w:after="0" w:line="240" w:lineRule="auto"/>
        <w:ind w:left="0" w:firstLine="709"/>
        <w:jc w:val="both"/>
        <w:rPr>
          <w:rFonts w:ascii="Times New Roman" w:hAnsi="Times New Roman" w:cs="Times New Roman"/>
          <w:sz w:val="28"/>
          <w:szCs w:val="28"/>
        </w:rPr>
      </w:pPr>
      <w:r w:rsidRPr="000B1FD1">
        <w:rPr>
          <w:rFonts w:ascii="Times New Roman" w:hAnsi="Times New Roman" w:cs="Times New Roman"/>
          <w:sz w:val="28"/>
          <w:szCs w:val="28"/>
        </w:rPr>
        <w:t>Настоящее постановление вступает в силу после его официального опубликования.</w:t>
      </w:r>
    </w:p>
    <w:p w:rsidR="00101BE8" w:rsidRDefault="00101BE8" w:rsidP="00101BE8">
      <w:pPr>
        <w:autoSpaceDE w:val="0"/>
        <w:autoSpaceDN w:val="0"/>
        <w:adjustRightInd w:val="0"/>
        <w:spacing w:after="0" w:line="240" w:lineRule="auto"/>
        <w:jc w:val="both"/>
        <w:rPr>
          <w:rFonts w:ascii="Times New Roman" w:hAnsi="Times New Roman" w:cs="Times New Roman"/>
          <w:sz w:val="28"/>
          <w:szCs w:val="28"/>
        </w:rPr>
      </w:pPr>
    </w:p>
    <w:p w:rsidR="0000003F" w:rsidRPr="009232B4" w:rsidRDefault="0000003F" w:rsidP="009232B4">
      <w:pPr>
        <w:autoSpaceDE w:val="0"/>
        <w:autoSpaceDN w:val="0"/>
        <w:adjustRightInd w:val="0"/>
        <w:spacing w:after="0" w:line="240" w:lineRule="auto"/>
        <w:ind w:firstLine="709"/>
        <w:jc w:val="both"/>
        <w:rPr>
          <w:rFonts w:ascii="Times New Roman" w:hAnsi="Times New Roman" w:cs="Times New Roman"/>
          <w:sz w:val="28"/>
          <w:szCs w:val="28"/>
        </w:rPr>
      </w:pPr>
    </w:p>
    <w:p w:rsidR="00827A7F" w:rsidRDefault="004D272E" w:rsidP="004D27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232B4">
        <w:rPr>
          <w:rFonts w:ascii="Times New Roman" w:eastAsia="Calibri" w:hAnsi="Times New Roman" w:cs="Times New Roman"/>
          <w:sz w:val="28"/>
          <w:szCs w:val="28"/>
        </w:rPr>
        <w:t xml:space="preserve">Глава города </w:t>
      </w:r>
    </w:p>
    <w:p w:rsidR="004D272E" w:rsidRPr="009232B4" w:rsidRDefault="004D272E" w:rsidP="004D272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9232B4">
        <w:rPr>
          <w:rFonts w:ascii="Times New Roman" w:eastAsia="Calibri" w:hAnsi="Times New Roman" w:cs="Times New Roman"/>
          <w:sz w:val="28"/>
          <w:szCs w:val="28"/>
        </w:rPr>
        <w:t xml:space="preserve">Ханты-Мансийска                                                       </w:t>
      </w:r>
      <w:r w:rsidR="00827A7F">
        <w:rPr>
          <w:rFonts w:ascii="Times New Roman" w:eastAsia="Calibri" w:hAnsi="Times New Roman" w:cs="Times New Roman"/>
          <w:sz w:val="28"/>
          <w:szCs w:val="28"/>
        </w:rPr>
        <w:tab/>
      </w:r>
      <w:r w:rsidR="00827A7F">
        <w:rPr>
          <w:rFonts w:ascii="Times New Roman" w:eastAsia="Calibri" w:hAnsi="Times New Roman" w:cs="Times New Roman"/>
          <w:sz w:val="28"/>
          <w:szCs w:val="28"/>
        </w:rPr>
        <w:tab/>
        <w:t xml:space="preserve">         </w:t>
      </w:r>
      <w:r w:rsidR="00B43EFE">
        <w:rPr>
          <w:rFonts w:ascii="Times New Roman" w:eastAsia="Calibri" w:hAnsi="Times New Roman" w:cs="Times New Roman"/>
          <w:sz w:val="28"/>
          <w:szCs w:val="28"/>
        </w:rPr>
        <w:t xml:space="preserve">  </w:t>
      </w:r>
      <w:r w:rsidRPr="009232B4">
        <w:rPr>
          <w:rFonts w:ascii="Times New Roman" w:eastAsia="Calibri" w:hAnsi="Times New Roman" w:cs="Times New Roman"/>
          <w:sz w:val="28"/>
          <w:szCs w:val="28"/>
        </w:rPr>
        <w:t>М.П.</w:t>
      </w:r>
      <w:r w:rsidR="00B43EFE">
        <w:rPr>
          <w:rFonts w:ascii="Times New Roman" w:eastAsia="Calibri" w:hAnsi="Times New Roman" w:cs="Times New Roman"/>
          <w:sz w:val="28"/>
          <w:szCs w:val="28"/>
        </w:rPr>
        <w:t xml:space="preserve"> </w:t>
      </w:r>
      <w:proofErr w:type="spellStart"/>
      <w:r w:rsidRPr="009232B4">
        <w:rPr>
          <w:rFonts w:ascii="Times New Roman" w:eastAsia="Calibri" w:hAnsi="Times New Roman" w:cs="Times New Roman"/>
          <w:sz w:val="28"/>
          <w:szCs w:val="28"/>
        </w:rPr>
        <w:t>Ряши</w:t>
      </w:r>
      <w:bookmarkStart w:id="0" w:name="Par32"/>
      <w:bookmarkEnd w:id="0"/>
      <w:r w:rsidRPr="009232B4">
        <w:rPr>
          <w:rFonts w:ascii="Times New Roman" w:eastAsia="Calibri" w:hAnsi="Times New Roman" w:cs="Times New Roman"/>
          <w:sz w:val="28"/>
          <w:szCs w:val="28"/>
        </w:rPr>
        <w:t>н</w:t>
      </w:r>
      <w:proofErr w:type="spellEnd"/>
    </w:p>
    <w:p w:rsidR="00BC7F9D" w:rsidRDefault="00BC7F9D" w:rsidP="004D272E">
      <w:pPr>
        <w:pStyle w:val="ConsPlusNormal"/>
        <w:jc w:val="right"/>
        <w:outlineLvl w:val="0"/>
        <w:rPr>
          <w:rFonts w:ascii="Times New Roman" w:hAnsi="Times New Roman" w:cs="Times New Roman"/>
          <w:sz w:val="28"/>
          <w:szCs w:val="28"/>
        </w:rPr>
      </w:pPr>
    </w:p>
    <w:p w:rsidR="00BC7F9D" w:rsidRDefault="00BC7F9D" w:rsidP="004D272E">
      <w:pPr>
        <w:pStyle w:val="ConsPlusNormal"/>
        <w:jc w:val="right"/>
        <w:outlineLvl w:val="0"/>
        <w:rPr>
          <w:rFonts w:ascii="Times New Roman" w:hAnsi="Times New Roman" w:cs="Times New Roman"/>
          <w:sz w:val="28"/>
          <w:szCs w:val="28"/>
        </w:rPr>
      </w:pPr>
    </w:p>
    <w:p w:rsidR="00BC7F9D" w:rsidRDefault="00BC7F9D" w:rsidP="004D272E">
      <w:pPr>
        <w:pStyle w:val="ConsPlusNormal"/>
        <w:jc w:val="right"/>
        <w:outlineLvl w:val="0"/>
        <w:rPr>
          <w:rFonts w:ascii="Times New Roman" w:hAnsi="Times New Roman" w:cs="Times New Roman"/>
          <w:sz w:val="28"/>
          <w:szCs w:val="28"/>
        </w:rPr>
      </w:pPr>
    </w:p>
    <w:p w:rsidR="00EE544E" w:rsidRDefault="00EE544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4D272E" w:rsidRPr="00FD22F0" w:rsidRDefault="004D272E" w:rsidP="004D272E">
      <w:pPr>
        <w:pStyle w:val="ConsPlusNormal"/>
        <w:jc w:val="right"/>
        <w:outlineLvl w:val="0"/>
        <w:rPr>
          <w:rFonts w:ascii="Times New Roman" w:hAnsi="Times New Roman" w:cs="Times New Roman"/>
          <w:sz w:val="28"/>
          <w:szCs w:val="28"/>
        </w:rPr>
      </w:pPr>
      <w:r w:rsidRPr="00FD22F0">
        <w:rPr>
          <w:rFonts w:ascii="Times New Roman" w:hAnsi="Times New Roman" w:cs="Times New Roman"/>
          <w:sz w:val="28"/>
          <w:szCs w:val="28"/>
        </w:rPr>
        <w:lastRenderedPageBreak/>
        <w:t>Приложение</w:t>
      </w:r>
      <w:r w:rsidR="00B43EFE">
        <w:rPr>
          <w:rFonts w:ascii="Times New Roman" w:hAnsi="Times New Roman" w:cs="Times New Roman"/>
          <w:sz w:val="28"/>
          <w:szCs w:val="28"/>
        </w:rPr>
        <w:t xml:space="preserve"> 1</w:t>
      </w:r>
    </w:p>
    <w:p w:rsidR="004D272E" w:rsidRPr="00FD22F0" w:rsidRDefault="004D272E" w:rsidP="004D272E">
      <w:pPr>
        <w:pStyle w:val="ConsPlusNormal"/>
        <w:jc w:val="right"/>
        <w:rPr>
          <w:rFonts w:ascii="Times New Roman" w:hAnsi="Times New Roman" w:cs="Times New Roman"/>
          <w:sz w:val="28"/>
          <w:szCs w:val="28"/>
        </w:rPr>
      </w:pPr>
      <w:r w:rsidRPr="00FD22F0">
        <w:rPr>
          <w:rFonts w:ascii="Times New Roman" w:hAnsi="Times New Roman" w:cs="Times New Roman"/>
          <w:sz w:val="28"/>
          <w:szCs w:val="28"/>
        </w:rPr>
        <w:t>к постановлению Администрации</w:t>
      </w:r>
    </w:p>
    <w:p w:rsidR="004D272E" w:rsidRPr="00FD22F0" w:rsidRDefault="004D272E" w:rsidP="004D272E">
      <w:pPr>
        <w:pStyle w:val="ConsPlusNormal"/>
        <w:jc w:val="right"/>
        <w:rPr>
          <w:rFonts w:ascii="Times New Roman" w:hAnsi="Times New Roman" w:cs="Times New Roman"/>
          <w:sz w:val="28"/>
          <w:szCs w:val="28"/>
        </w:rPr>
      </w:pPr>
      <w:r w:rsidRPr="00FD22F0">
        <w:rPr>
          <w:rFonts w:ascii="Times New Roman" w:hAnsi="Times New Roman" w:cs="Times New Roman"/>
          <w:sz w:val="28"/>
          <w:szCs w:val="28"/>
        </w:rPr>
        <w:t>города Ханты-Мансийска</w:t>
      </w:r>
    </w:p>
    <w:p w:rsidR="00C151F3" w:rsidRPr="00341831" w:rsidRDefault="004D272E" w:rsidP="00341831">
      <w:pPr>
        <w:pStyle w:val="ConsPlusNormal"/>
        <w:jc w:val="right"/>
        <w:rPr>
          <w:rFonts w:ascii="Times New Roman" w:hAnsi="Times New Roman" w:cs="Times New Roman"/>
          <w:sz w:val="28"/>
          <w:szCs w:val="28"/>
        </w:rPr>
      </w:pPr>
      <w:r w:rsidRPr="00FD22F0">
        <w:rPr>
          <w:rFonts w:ascii="Times New Roman" w:hAnsi="Times New Roman" w:cs="Times New Roman"/>
          <w:sz w:val="28"/>
          <w:szCs w:val="28"/>
        </w:rPr>
        <w:t>от __________202</w:t>
      </w:r>
      <w:r w:rsidR="00341831">
        <w:rPr>
          <w:rFonts w:ascii="Times New Roman" w:hAnsi="Times New Roman" w:cs="Times New Roman"/>
          <w:sz w:val="28"/>
          <w:szCs w:val="28"/>
        </w:rPr>
        <w:t>2</w:t>
      </w:r>
      <w:r w:rsidRPr="00FD22F0">
        <w:rPr>
          <w:rFonts w:ascii="Times New Roman" w:hAnsi="Times New Roman" w:cs="Times New Roman"/>
          <w:sz w:val="28"/>
          <w:szCs w:val="28"/>
        </w:rPr>
        <w:t xml:space="preserve"> №______</w:t>
      </w:r>
      <w:bookmarkStart w:id="1" w:name="P40"/>
      <w:bookmarkEnd w:id="1"/>
    </w:p>
    <w:p w:rsidR="00341831" w:rsidRDefault="00341831" w:rsidP="00C151F3">
      <w:pPr>
        <w:autoSpaceDE w:val="0"/>
        <w:autoSpaceDN w:val="0"/>
        <w:adjustRightInd w:val="0"/>
        <w:spacing w:after="0" w:line="240" w:lineRule="auto"/>
        <w:jc w:val="center"/>
        <w:rPr>
          <w:rFonts w:ascii="Times New Roman" w:hAnsi="Times New Roman" w:cs="Times New Roman"/>
          <w:sz w:val="28"/>
          <w:szCs w:val="28"/>
        </w:rPr>
      </w:pPr>
    </w:p>
    <w:p w:rsidR="00AB7A97" w:rsidRDefault="00AB7A97" w:rsidP="00B43EFE">
      <w:pPr>
        <w:tabs>
          <w:tab w:val="left" w:pos="1380"/>
        </w:tabs>
        <w:spacing w:after="0" w:line="240" w:lineRule="auto"/>
        <w:jc w:val="center"/>
        <w:rPr>
          <w:rFonts w:ascii="Times New Roman" w:eastAsia="Times New Roman" w:hAnsi="Times New Roman" w:cs="Times New Roman"/>
          <w:sz w:val="28"/>
          <w:szCs w:val="28"/>
          <w:lang w:eastAsia="ru-RU"/>
        </w:rPr>
      </w:pPr>
      <w:r w:rsidRPr="00AB7A97">
        <w:rPr>
          <w:rFonts w:ascii="Times New Roman" w:eastAsia="Times New Roman" w:hAnsi="Times New Roman" w:cs="Times New Roman"/>
          <w:sz w:val="28"/>
          <w:szCs w:val="28"/>
          <w:lang w:eastAsia="ru-RU"/>
        </w:rPr>
        <w:t xml:space="preserve">Положение </w:t>
      </w:r>
      <w:r>
        <w:rPr>
          <w:rFonts w:ascii="Times New Roman" w:eastAsia="Times New Roman" w:hAnsi="Times New Roman" w:cs="Times New Roman"/>
          <w:sz w:val="28"/>
          <w:szCs w:val="28"/>
          <w:lang w:eastAsia="ru-RU"/>
        </w:rPr>
        <w:br/>
      </w:r>
      <w:r w:rsidRPr="00AB7A97">
        <w:rPr>
          <w:rFonts w:ascii="Times New Roman" w:eastAsia="Times New Roman" w:hAnsi="Times New Roman" w:cs="Times New Roman"/>
          <w:sz w:val="28"/>
          <w:szCs w:val="28"/>
          <w:lang w:eastAsia="ru-RU"/>
        </w:rPr>
        <w:t>о координационном совете при Администрации города Ханты-Мансийска по организации работы ранней профессиональной ориентации, самоопределения и поддержке одаренных детей и молодежи в городе Ханты-Мансийске</w:t>
      </w:r>
    </w:p>
    <w:p w:rsidR="00B43EFE" w:rsidRPr="00B43EFE" w:rsidRDefault="00AB7A97" w:rsidP="00B43EFE">
      <w:pPr>
        <w:tabs>
          <w:tab w:val="left" w:pos="1380"/>
        </w:tabs>
        <w:spacing w:after="0" w:line="240" w:lineRule="auto"/>
        <w:jc w:val="center"/>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 </w:t>
      </w:r>
      <w:r w:rsidR="00B43EFE" w:rsidRPr="00B43EFE">
        <w:rPr>
          <w:rFonts w:ascii="Times New Roman" w:eastAsia="Times New Roman" w:hAnsi="Times New Roman" w:cs="Times New Roman"/>
          <w:sz w:val="28"/>
          <w:szCs w:val="28"/>
          <w:lang w:eastAsia="ru-RU"/>
        </w:rPr>
        <w:t>(далее - Положение)</w:t>
      </w:r>
    </w:p>
    <w:p w:rsidR="00B43EFE" w:rsidRPr="00B43EFE" w:rsidRDefault="00B43EFE" w:rsidP="00B43EFE">
      <w:pPr>
        <w:spacing w:after="0" w:line="240" w:lineRule="auto"/>
        <w:jc w:val="both"/>
        <w:rPr>
          <w:rFonts w:ascii="Times New Roman" w:eastAsia="Times New Roman" w:hAnsi="Times New Roman" w:cs="Times New Roman"/>
          <w:b/>
          <w:sz w:val="28"/>
          <w:szCs w:val="28"/>
          <w:lang w:eastAsia="ru-RU"/>
        </w:rPr>
      </w:pP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proofErr w:type="gramStart"/>
      <w:r w:rsidRPr="00B43EFE">
        <w:rPr>
          <w:rFonts w:ascii="Times New Roman" w:eastAsia="Times New Roman" w:hAnsi="Times New Roman" w:cs="Times New Roman"/>
          <w:sz w:val="28"/>
          <w:szCs w:val="28"/>
          <w:lang w:eastAsia="ru-RU"/>
        </w:rPr>
        <w:t xml:space="preserve">1.Координационный совет </w:t>
      </w:r>
      <w:r w:rsidR="00AB7A97" w:rsidRPr="00AB7A97">
        <w:rPr>
          <w:rFonts w:ascii="Times New Roman" w:eastAsia="Times New Roman" w:hAnsi="Times New Roman" w:cs="Times New Roman"/>
          <w:sz w:val="28"/>
          <w:szCs w:val="28"/>
          <w:lang w:eastAsia="ru-RU"/>
        </w:rPr>
        <w:t>при Администрации города Ханты-Мансийска по организации работы ранней профессиональной ориентации, самоопределения и поддержке одаренных детей и молодежи в городе Ханты-Мансийске</w:t>
      </w:r>
      <w:r w:rsidRPr="00B43EFE">
        <w:rPr>
          <w:rFonts w:ascii="Times New Roman" w:eastAsia="Times New Roman" w:hAnsi="Times New Roman" w:cs="Times New Roman"/>
          <w:sz w:val="28"/>
          <w:szCs w:val="28"/>
          <w:lang w:eastAsia="ru-RU"/>
        </w:rPr>
        <w:t xml:space="preserve"> (далее – Совет) является совещательным и консультативным органом при Администрации города Ханты-Мансийска, образованным в целях обеспечения согласованных и координированных действий органов Администрации города Ханты-Мансийска, направленных на реализацию общенациональной системы выявления и развития молодых талантов;</w:t>
      </w:r>
      <w:proofErr w:type="gramEnd"/>
      <w:r w:rsidRPr="00B43EFE">
        <w:rPr>
          <w:rFonts w:ascii="Times New Roman" w:eastAsia="Times New Roman" w:hAnsi="Times New Roman" w:cs="Times New Roman"/>
          <w:sz w:val="28"/>
          <w:szCs w:val="28"/>
          <w:lang w:eastAsia="ru-RU"/>
        </w:rPr>
        <w:t xml:space="preserve"> создания условий для личностного и профессионального самоопределения обучающихся, с учетом потребностей регионального рынка труда.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2.Совет в своей деятельности руководствуется Конституцией Российской Федерации, законодательством Российской Федерации, нормативными правовыми актами Министерства просвещения Российской Федерации, Ханты-Мансийского автономного округа – Югры, муниципальными правовыми актами города Ханты-Мансийска, а также настоящим Положением.</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3.Основными задачами Совета являются:</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3.1.Координирует реализацию:</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Концепции общенациональной системы выявления и развития молодых талантов, утвержденной Президентом Российской Федерации </w:t>
      </w:r>
      <w:r w:rsidR="005A53EA">
        <w:rPr>
          <w:rFonts w:ascii="Times New Roman" w:eastAsia="Times New Roman" w:hAnsi="Times New Roman" w:cs="Times New Roman"/>
          <w:sz w:val="28"/>
          <w:szCs w:val="28"/>
          <w:lang w:eastAsia="ru-RU"/>
        </w:rPr>
        <w:t xml:space="preserve">от </w:t>
      </w:r>
      <w:r w:rsidR="00B95561" w:rsidRPr="00B95561">
        <w:rPr>
          <w:rFonts w:ascii="Times New Roman" w:eastAsia="Times New Roman" w:hAnsi="Times New Roman" w:cs="Times New Roman"/>
          <w:sz w:val="28"/>
          <w:szCs w:val="28"/>
          <w:lang w:eastAsia="ru-RU"/>
        </w:rPr>
        <w:t xml:space="preserve">03.04.2012 </w:t>
      </w:r>
      <w:r w:rsidR="005A53EA">
        <w:rPr>
          <w:rFonts w:ascii="Times New Roman" w:eastAsia="Times New Roman" w:hAnsi="Times New Roman" w:cs="Times New Roman"/>
          <w:sz w:val="28"/>
          <w:szCs w:val="28"/>
          <w:lang w:eastAsia="ru-RU"/>
        </w:rPr>
        <w:t>г.</w:t>
      </w:r>
      <w:r w:rsidR="007A6E20">
        <w:rPr>
          <w:rFonts w:ascii="Times New Roman" w:eastAsia="Times New Roman" w:hAnsi="Times New Roman" w:cs="Times New Roman"/>
          <w:sz w:val="28"/>
          <w:szCs w:val="28"/>
          <w:lang w:eastAsia="ru-RU"/>
        </w:rPr>
        <w:t xml:space="preserve"> </w:t>
      </w:r>
      <w:r w:rsidR="00B95561">
        <w:rPr>
          <w:rFonts w:ascii="Times New Roman" w:eastAsia="Times New Roman" w:hAnsi="Times New Roman" w:cs="Times New Roman"/>
          <w:sz w:val="28"/>
          <w:szCs w:val="28"/>
          <w:lang w:eastAsia="ru-RU"/>
        </w:rPr>
        <w:t>№ Пр-827</w:t>
      </w:r>
      <w:r w:rsidRPr="00B43EFE">
        <w:rPr>
          <w:rFonts w:ascii="Times New Roman" w:eastAsia="Times New Roman" w:hAnsi="Times New Roman" w:cs="Times New Roman"/>
          <w:sz w:val="28"/>
          <w:szCs w:val="28"/>
          <w:lang w:eastAsia="ru-RU"/>
        </w:rPr>
        <w:t>;</w:t>
      </w:r>
    </w:p>
    <w:p w:rsid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Национальной стратегии действий в интересах детей на 2012-2017 годы, утвержденной Указом Президента Российской Федерации</w:t>
      </w:r>
      <w:r w:rsidR="005A53EA">
        <w:rPr>
          <w:rFonts w:ascii="Times New Roman" w:eastAsia="Times New Roman" w:hAnsi="Times New Roman" w:cs="Times New Roman"/>
          <w:sz w:val="28"/>
          <w:szCs w:val="28"/>
          <w:lang w:eastAsia="ru-RU"/>
        </w:rPr>
        <w:t xml:space="preserve"> </w:t>
      </w:r>
      <w:r w:rsidRPr="00B43EFE">
        <w:rPr>
          <w:rFonts w:ascii="Times New Roman" w:eastAsia="Times New Roman" w:hAnsi="Times New Roman" w:cs="Times New Roman"/>
          <w:sz w:val="28"/>
          <w:szCs w:val="28"/>
          <w:lang w:eastAsia="ru-RU"/>
        </w:rPr>
        <w:t xml:space="preserve">от </w:t>
      </w:r>
      <w:r w:rsidR="005A53EA">
        <w:rPr>
          <w:rFonts w:ascii="Times New Roman" w:eastAsia="Times New Roman" w:hAnsi="Times New Roman" w:cs="Times New Roman"/>
          <w:sz w:val="28"/>
          <w:szCs w:val="28"/>
          <w:lang w:eastAsia="ru-RU"/>
        </w:rPr>
        <w:t>0</w:t>
      </w:r>
      <w:r w:rsidRPr="00B43EFE">
        <w:rPr>
          <w:rFonts w:ascii="Times New Roman" w:eastAsia="Times New Roman" w:hAnsi="Times New Roman" w:cs="Times New Roman"/>
          <w:sz w:val="28"/>
          <w:szCs w:val="28"/>
          <w:lang w:eastAsia="ru-RU"/>
        </w:rPr>
        <w:t>1</w:t>
      </w:r>
      <w:r w:rsidR="005A53EA">
        <w:rPr>
          <w:rFonts w:ascii="Times New Roman" w:eastAsia="Times New Roman" w:hAnsi="Times New Roman" w:cs="Times New Roman"/>
          <w:sz w:val="28"/>
          <w:szCs w:val="28"/>
          <w:lang w:eastAsia="ru-RU"/>
        </w:rPr>
        <w:t xml:space="preserve">.06.2012 </w:t>
      </w:r>
      <w:r w:rsidRPr="00B43EFE">
        <w:rPr>
          <w:rFonts w:ascii="Times New Roman" w:eastAsia="Times New Roman" w:hAnsi="Times New Roman" w:cs="Times New Roman"/>
          <w:sz w:val="28"/>
          <w:szCs w:val="28"/>
          <w:lang w:eastAsia="ru-RU"/>
        </w:rPr>
        <w:t>г</w:t>
      </w:r>
      <w:r w:rsidR="005A53EA">
        <w:rPr>
          <w:rFonts w:ascii="Times New Roman" w:eastAsia="Times New Roman" w:hAnsi="Times New Roman" w:cs="Times New Roman"/>
          <w:sz w:val="28"/>
          <w:szCs w:val="28"/>
          <w:lang w:eastAsia="ru-RU"/>
        </w:rPr>
        <w:t>.</w:t>
      </w:r>
      <w:r w:rsidRPr="00B43EFE">
        <w:rPr>
          <w:rFonts w:ascii="Times New Roman" w:eastAsia="Times New Roman" w:hAnsi="Times New Roman" w:cs="Times New Roman"/>
          <w:sz w:val="28"/>
          <w:szCs w:val="28"/>
          <w:lang w:eastAsia="ru-RU"/>
        </w:rPr>
        <w:t xml:space="preserve"> №761;</w:t>
      </w:r>
    </w:p>
    <w:p w:rsidR="005A53EA" w:rsidRPr="00B43EFE" w:rsidRDefault="005A53EA"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Перечня поручений по итогам заседания Президиума Государственного совета, утвержденного Президентом Российской Федерации </w:t>
      </w:r>
      <w:r>
        <w:rPr>
          <w:rFonts w:ascii="Times New Roman" w:eastAsia="Times New Roman" w:hAnsi="Times New Roman" w:cs="Times New Roman"/>
          <w:sz w:val="28"/>
          <w:szCs w:val="28"/>
          <w:lang w:eastAsia="ru-RU"/>
        </w:rPr>
        <w:t xml:space="preserve">от </w:t>
      </w:r>
      <w:r w:rsidRPr="00B43EFE">
        <w:rPr>
          <w:rFonts w:ascii="Times New Roman" w:eastAsia="Times New Roman" w:hAnsi="Times New Roman" w:cs="Times New Roman"/>
          <w:sz w:val="28"/>
          <w:szCs w:val="28"/>
          <w:lang w:eastAsia="ru-RU"/>
        </w:rPr>
        <w:t>24.09.2021</w:t>
      </w:r>
      <w:r>
        <w:rPr>
          <w:rFonts w:ascii="Times New Roman" w:eastAsia="Times New Roman" w:hAnsi="Times New Roman" w:cs="Times New Roman"/>
          <w:sz w:val="28"/>
          <w:szCs w:val="28"/>
          <w:lang w:eastAsia="ru-RU"/>
        </w:rPr>
        <w:t xml:space="preserve"> г.</w:t>
      </w:r>
      <w:r w:rsidRPr="00B43EF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43EFE">
        <w:rPr>
          <w:rFonts w:ascii="Times New Roman" w:eastAsia="Times New Roman" w:hAnsi="Times New Roman" w:cs="Times New Roman"/>
          <w:sz w:val="28"/>
          <w:szCs w:val="28"/>
          <w:lang w:eastAsia="ru-RU"/>
        </w:rPr>
        <w:t>№ Пр-1808ГС;</w:t>
      </w:r>
    </w:p>
    <w:p w:rsidR="005A53EA" w:rsidRPr="00B43EFE" w:rsidRDefault="005A53EA" w:rsidP="007A6E20">
      <w:pPr>
        <w:spacing w:after="0" w:line="240" w:lineRule="auto"/>
        <w:ind w:firstLine="709"/>
        <w:jc w:val="both"/>
        <w:rPr>
          <w:rFonts w:ascii="Times New Roman" w:eastAsia="Times New Roman" w:hAnsi="Times New Roman" w:cs="Times New Roman"/>
          <w:sz w:val="28"/>
          <w:szCs w:val="28"/>
          <w:lang w:eastAsia="ru-RU"/>
        </w:rPr>
      </w:pPr>
      <w:r w:rsidRPr="005A53EA">
        <w:rPr>
          <w:rFonts w:ascii="Times New Roman" w:eastAsia="Times New Roman" w:hAnsi="Times New Roman" w:cs="Times New Roman"/>
          <w:sz w:val="28"/>
          <w:szCs w:val="28"/>
          <w:lang w:eastAsia="ru-RU"/>
        </w:rPr>
        <w:t xml:space="preserve">Комплекса мер по реализации Концепции общенациональной системы выявления и развития молодых талантов, утвержденного заместителем Председателя Правительства Российской Федерации </w:t>
      </w:r>
      <w:proofErr w:type="spellStart"/>
      <w:r w:rsidRPr="005A53EA">
        <w:rPr>
          <w:rFonts w:ascii="Times New Roman" w:eastAsia="Times New Roman" w:hAnsi="Times New Roman" w:cs="Times New Roman"/>
          <w:sz w:val="28"/>
          <w:szCs w:val="28"/>
          <w:lang w:eastAsia="ru-RU"/>
        </w:rPr>
        <w:t>Голодец</w:t>
      </w:r>
      <w:proofErr w:type="spellEnd"/>
      <w:r w:rsidRPr="005A53EA">
        <w:rPr>
          <w:rFonts w:ascii="Times New Roman" w:eastAsia="Times New Roman" w:hAnsi="Times New Roman" w:cs="Times New Roman"/>
          <w:sz w:val="28"/>
          <w:szCs w:val="28"/>
          <w:lang w:eastAsia="ru-RU"/>
        </w:rPr>
        <w:t xml:space="preserve"> О.Ю. от 26.05.2012 г. №2405п-П8;</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Правил выявления детей, проявивших выдающиеся способности, и сопровождения их дальнейшего развития, утвержденных постановлением Правительства </w:t>
      </w:r>
      <w:r w:rsidR="005A53EA" w:rsidRPr="005A53EA">
        <w:rPr>
          <w:rFonts w:ascii="Times New Roman" w:eastAsia="Times New Roman" w:hAnsi="Times New Roman" w:cs="Times New Roman"/>
          <w:sz w:val="28"/>
          <w:szCs w:val="28"/>
          <w:lang w:eastAsia="ru-RU"/>
        </w:rPr>
        <w:t>Российской Федерации</w:t>
      </w:r>
      <w:r w:rsidRPr="00B43EFE">
        <w:rPr>
          <w:rFonts w:ascii="Times New Roman" w:eastAsia="Times New Roman" w:hAnsi="Times New Roman" w:cs="Times New Roman"/>
          <w:sz w:val="28"/>
          <w:szCs w:val="28"/>
          <w:lang w:eastAsia="ru-RU"/>
        </w:rPr>
        <w:t xml:space="preserve"> от 17.11.2015</w:t>
      </w:r>
      <w:r w:rsidR="005A53EA">
        <w:rPr>
          <w:rFonts w:ascii="Times New Roman" w:eastAsia="Times New Roman" w:hAnsi="Times New Roman" w:cs="Times New Roman"/>
          <w:sz w:val="28"/>
          <w:szCs w:val="28"/>
          <w:lang w:eastAsia="ru-RU"/>
        </w:rPr>
        <w:t xml:space="preserve"> г.</w:t>
      </w:r>
      <w:r w:rsidRPr="00B43EFE">
        <w:rPr>
          <w:rFonts w:ascii="Times New Roman" w:eastAsia="Times New Roman" w:hAnsi="Times New Roman" w:cs="Times New Roman"/>
          <w:sz w:val="28"/>
          <w:szCs w:val="28"/>
          <w:lang w:eastAsia="ru-RU"/>
        </w:rPr>
        <w:t xml:space="preserve"> №1239;</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lastRenderedPageBreak/>
        <w:t xml:space="preserve">Правил выявления детей, проявивших выдающиеся способности, сопровождения и мониторинга их дальнейшего развития </w:t>
      </w:r>
      <w:proofErr w:type="gramStart"/>
      <w:r w:rsidRPr="00B43EFE">
        <w:rPr>
          <w:rFonts w:ascii="Times New Roman" w:eastAsia="Times New Roman" w:hAnsi="Times New Roman" w:cs="Times New Roman"/>
          <w:sz w:val="28"/>
          <w:szCs w:val="28"/>
          <w:lang w:eastAsia="ru-RU"/>
        </w:rPr>
        <w:t>в</w:t>
      </w:r>
      <w:proofErr w:type="gramEnd"/>
      <w:r w:rsidRPr="00B43EFE">
        <w:rPr>
          <w:rFonts w:ascii="Times New Roman" w:eastAsia="Times New Roman" w:hAnsi="Times New Roman" w:cs="Times New Roman"/>
          <w:sz w:val="28"/>
          <w:szCs w:val="28"/>
          <w:lang w:eastAsia="ru-RU"/>
        </w:rPr>
        <w:t xml:space="preserve"> </w:t>
      </w:r>
      <w:proofErr w:type="gramStart"/>
      <w:r w:rsidRPr="00B43EFE">
        <w:rPr>
          <w:rFonts w:ascii="Times New Roman" w:eastAsia="Times New Roman" w:hAnsi="Times New Roman" w:cs="Times New Roman"/>
          <w:sz w:val="28"/>
          <w:szCs w:val="28"/>
          <w:lang w:eastAsia="ru-RU"/>
        </w:rPr>
        <w:t>Х</w:t>
      </w:r>
      <w:r w:rsidR="005A53EA">
        <w:rPr>
          <w:rFonts w:ascii="Times New Roman" w:eastAsia="Times New Roman" w:hAnsi="Times New Roman" w:cs="Times New Roman"/>
          <w:sz w:val="28"/>
          <w:szCs w:val="28"/>
          <w:lang w:eastAsia="ru-RU"/>
        </w:rPr>
        <w:t>анты-Мансийском</w:t>
      </w:r>
      <w:proofErr w:type="gramEnd"/>
      <w:r w:rsidR="005A53EA">
        <w:rPr>
          <w:rFonts w:ascii="Times New Roman" w:eastAsia="Times New Roman" w:hAnsi="Times New Roman" w:cs="Times New Roman"/>
          <w:sz w:val="28"/>
          <w:szCs w:val="28"/>
          <w:lang w:eastAsia="ru-RU"/>
        </w:rPr>
        <w:t xml:space="preserve"> автономном округе – </w:t>
      </w:r>
      <w:r w:rsidRPr="00B43EFE">
        <w:rPr>
          <w:rFonts w:ascii="Times New Roman" w:eastAsia="Times New Roman" w:hAnsi="Times New Roman" w:cs="Times New Roman"/>
          <w:sz w:val="28"/>
          <w:szCs w:val="28"/>
          <w:lang w:eastAsia="ru-RU"/>
        </w:rPr>
        <w:t>Югры, утвержденных пр</w:t>
      </w:r>
      <w:r w:rsidRPr="005A53EA">
        <w:rPr>
          <w:rFonts w:ascii="Times New Roman" w:eastAsia="Times New Roman" w:hAnsi="Times New Roman" w:cs="Times New Roman"/>
          <w:sz w:val="28"/>
          <w:szCs w:val="28"/>
          <w:lang w:eastAsia="ru-RU"/>
        </w:rPr>
        <w:t>и</w:t>
      </w:r>
      <w:r w:rsidRPr="00B43EFE">
        <w:rPr>
          <w:rFonts w:ascii="Times New Roman" w:eastAsia="Times New Roman" w:hAnsi="Times New Roman" w:cs="Times New Roman"/>
          <w:sz w:val="28"/>
          <w:szCs w:val="28"/>
          <w:lang w:eastAsia="ru-RU"/>
        </w:rPr>
        <w:t xml:space="preserve">казом Департамента образования и молодежной политики </w:t>
      </w:r>
      <w:r w:rsidR="005A53EA" w:rsidRPr="005A53EA">
        <w:rPr>
          <w:rFonts w:ascii="Times New Roman" w:eastAsia="Times New Roman" w:hAnsi="Times New Roman" w:cs="Times New Roman"/>
          <w:sz w:val="28"/>
          <w:szCs w:val="28"/>
          <w:lang w:eastAsia="ru-RU"/>
        </w:rPr>
        <w:t>Ханты-Мансийско</w:t>
      </w:r>
      <w:r w:rsidR="005A53EA">
        <w:rPr>
          <w:rFonts w:ascii="Times New Roman" w:eastAsia="Times New Roman" w:hAnsi="Times New Roman" w:cs="Times New Roman"/>
          <w:sz w:val="28"/>
          <w:szCs w:val="28"/>
          <w:lang w:eastAsia="ru-RU"/>
        </w:rPr>
        <w:t>го</w:t>
      </w:r>
      <w:r w:rsidR="005A53EA" w:rsidRPr="005A53EA">
        <w:rPr>
          <w:rFonts w:ascii="Times New Roman" w:eastAsia="Times New Roman" w:hAnsi="Times New Roman" w:cs="Times New Roman"/>
          <w:sz w:val="28"/>
          <w:szCs w:val="28"/>
          <w:lang w:eastAsia="ru-RU"/>
        </w:rPr>
        <w:t xml:space="preserve"> автономно</w:t>
      </w:r>
      <w:r w:rsidR="005A53EA">
        <w:rPr>
          <w:rFonts w:ascii="Times New Roman" w:eastAsia="Times New Roman" w:hAnsi="Times New Roman" w:cs="Times New Roman"/>
          <w:sz w:val="28"/>
          <w:szCs w:val="28"/>
          <w:lang w:eastAsia="ru-RU"/>
        </w:rPr>
        <w:t>го</w:t>
      </w:r>
      <w:r w:rsidR="005A53EA" w:rsidRPr="005A53EA">
        <w:rPr>
          <w:rFonts w:ascii="Times New Roman" w:eastAsia="Times New Roman" w:hAnsi="Times New Roman" w:cs="Times New Roman"/>
          <w:sz w:val="28"/>
          <w:szCs w:val="28"/>
          <w:lang w:eastAsia="ru-RU"/>
        </w:rPr>
        <w:t xml:space="preserve"> округ</w:t>
      </w:r>
      <w:r w:rsidR="005A53EA">
        <w:rPr>
          <w:rFonts w:ascii="Times New Roman" w:eastAsia="Times New Roman" w:hAnsi="Times New Roman" w:cs="Times New Roman"/>
          <w:sz w:val="28"/>
          <w:szCs w:val="28"/>
          <w:lang w:eastAsia="ru-RU"/>
        </w:rPr>
        <w:t>а</w:t>
      </w:r>
      <w:r w:rsidR="005A53EA" w:rsidRPr="005A53EA">
        <w:rPr>
          <w:rFonts w:ascii="Times New Roman" w:eastAsia="Times New Roman" w:hAnsi="Times New Roman" w:cs="Times New Roman"/>
          <w:sz w:val="28"/>
          <w:szCs w:val="28"/>
          <w:lang w:eastAsia="ru-RU"/>
        </w:rPr>
        <w:t xml:space="preserve"> – Югры </w:t>
      </w:r>
      <w:r w:rsidR="005A53EA" w:rsidRPr="00B43EFE">
        <w:rPr>
          <w:rFonts w:ascii="Times New Roman" w:eastAsia="Times New Roman" w:hAnsi="Times New Roman" w:cs="Times New Roman"/>
          <w:sz w:val="28"/>
          <w:szCs w:val="28"/>
          <w:lang w:eastAsia="ru-RU"/>
        </w:rPr>
        <w:t>от 31.05.2018</w:t>
      </w:r>
      <w:r w:rsidR="005A53EA">
        <w:rPr>
          <w:rFonts w:ascii="Times New Roman" w:eastAsia="Times New Roman" w:hAnsi="Times New Roman" w:cs="Times New Roman"/>
          <w:sz w:val="28"/>
          <w:szCs w:val="28"/>
          <w:lang w:eastAsia="ru-RU"/>
        </w:rPr>
        <w:t xml:space="preserve"> г. </w:t>
      </w:r>
      <w:r w:rsidRPr="00B43EFE">
        <w:rPr>
          <w:rFonts w:ascii="Times New Roman" w:eastAsia="Times New Roman" w:hAnsi="Times New Roman" w:cs="Times New Roman"/>
          <w:sz w:val="28"/>
          <w:szCs w:val="28"/>
          <w:lang w:eastAsia="ru-RU"/>
        </w:rPr>
        <w:t>№</w:t>
      </w:r>
      <w:r w:rsidR="00F622E7">
        <w:rPr>
          <w:rFonts w:ascii="Times New Roman" w:eastAsia="Times New Roman" w:hAnsi="Times New Roman" w:cs="Times New Roman"/>
          <w:sz w:val="28"/>
          <w:szCs w:val="28"/>
          <w:lang w:eastAsia="ru-RU"/>
        </w:rPr>
        <w:t xml:space="preserve"> </w:t>
      </w:r>
      <w:r w:rsidRPr="00B43EFE">
        <w:rPr>
          <w:rFonts w:ascii="Times New Roman" w:eastAsia="Times New Roman" w:hAnsi="Times New Roman" w:cs="Times New Roman"/>
          <w:sz w:val="28"/>
          <w:szCs w:val="28"/>
          <w:lang w:eastAsia="ru-RU"/>
        </w:rPr>
        <w:t>735;</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Модели выявления, поддержки и развития одаренных детей и молодежи </w:t>
      </w:r>
      <w:proofErr w:type="gramStart"/>
      <w:r w:rsidRPr="00B43EFE">
        <w:rPr>
          <w:rFonts w:ascii="Times New Roman" w:eastAsia="Times New Roman" w:hAnsi="Times New Roman" w:cs="Times New Roman"/>
          <w:sz w:val="28"/>
          <w:szCs w:val="28"/>
          <w:lang w:eastAsia="ru-RU"/>
        </w:rPr>
        <w:t>в</w:t>
      </w:r>
      <w:proofErr w:type="gramEnd"/>
      <w:r w:rsidRPr="00B43EFE">
        <w:rPr>
          <w:rFonts w:ascii="Times New Roman" w:eastAsia="Times New Roman" w:hAnsi="Times New Roman" w:cs="Times New Roman"/>
          <w:sz w:val="28"/>
          <w:szCs w:val="28"/>
          <w:lang w:eastAsia="ru-RU"/>
        </w:rPr>
        <w:t xml:space="preserve"> </w:t>
      </w:r>
      <w:proofErr w:type="gramStart"/>
      <w:r w:rsidRPr="00B43EFE">
        <w:rPr>
          <w:rFonts w:ascii="Times New Roman" w:eastAsia="Times New Roman" w:hAnsi="Times New Roman" w:cs="Times New Roman"/>
          <w:sz w:val="28"/>
          <w:szCs w:val="28"/>
          <w:lang w:eastAsia="ru-RU"/>
        </w:rPr>
        <w:t>Ханты-Мансийском</w:t>
      </w:r>
      <w:proofErr w:type="gramEnd"/>
      <w:r w:rsidRPr="00B43EFE">
        <w:rPr>
          <w:rFonts w:ascii="Times New Roman" w:eastAsia="Times New Roman" w:hAnsi="Times New Roman" w:cs="Times New Roman"/>
          <w:sz w:val="28"/>
          <w:szCs w:val="28"/>
          <w:lang w:eastAsia="ru-RU"/>
        </w:rPr>
        <w:t xml:space="preserve"> автономном округе –</w:t>
      </w:r>
      <w:r w:rsidR="005A53EA">
        <w:rPr>
          <w:rFonts w:ascii="Times New Roman" w:eastAsia="Times New Roman" w:hAnsi="Times New Roman" w:cs="Times New Roman"/>
          <w:sz w:val="28"/>
          <w:szCs w:val="28"/>
          <w:lang w:eastAsia="ru-RU"/>
        </w:rPr>
        <w:t xml:space="preserve"> </w:t>
      </w:r>
      <w:r w:rsidRPr="00B43EFE">
        <w:rPr>
          <w:rFonts w:ascii="Times New Roman" w:eastAsia="Times New Roman" w:hAnsi="Times New Roman" w:cs="Times New Roman"/>
          <w:sz w:val="28"/>
          <w:szCs w:val="28"/>
          <w:lang w:eastAsia="ru-RU"/>
        </w:rPr>
        <w:t>Югре, утвержденной приказом Департамента образования и</w:t>
      </w:r>
      <w:r w:rsidR="00552346">
        <w:rPr>
          <w:rFonts w:ascii="Times New Roman" w:eastAsia="Times New Roman" w:hAnsi="Times New Roman" w:cs="Times New Roman"/>
          <w:sz w:val="28"/>
          <w:szCs w:val="28"/>
          <w:lang w:eastAsia="ru-RU"/>
        </w:rPr>
        <w:t xml:space="preserve"> молодежной политики </w:t>
      </w:r>
      <w:r w:rsidR="005A53EA" w:rsidRPr="005A53EA">
        <w:rPr>
          <w:rFonts w:ascii="Times New Roman" w:eastAsia="Times New Roman" w:hAnsi="Times New Roman" w:cs="Times New Roman"/>
          <w:sz w:val="28"/>
          <w:szCs w:val="28"/>
          <w:lang w:eastAsia="ru-RU"/>
        </w:rPr>
        <w:t xml:space="preserve">Ханты-Мансийского автономного округа – Югры </w:t>
      </w:r>
      <w:r w:rsidRPr="00B43EFE">
        <w:rPr>
          <w:rFonts w:ascii="Times New Roman" w:eastAsia="Times New Roman" w:hAnsi="Times New Roman" w:cs="Times New Roman"/>
          <w:sz w:val="28"/>
          <w:szCs w:val="28"/>
          <w:lang w:eastAsia="ru-RU"/>
        </w:rPr>
        <w:t>от 23.01.2015</w:t>
      </w:r>
      <w:r w:rsidR="005A53EA">
        <w:rPr>
          <w:rFonts w:ascii="Times New Roman" w:eastAsia="Times New Roman" w:hAnsi="Times New Roman" w:cs="Times New Roman"/>
          <w:sz w:val="28"/>
          <w:szCs w:val="28"/>
          <w:lang w:eastAsia="ru-RU"/>
        </w:rPr>
        <w:t xml:space="preserve"> г.</w:t>
      </w:r>
      <w:r w:rsidRPr="00B43EFE">
        <w:rPr>
          <w:rFonts w:ascii="Times New Roman" w:eastAsia="Times New Roman" w:hAnsi="Times New Roman" w:cs="Times New Roman"/>
          <w:sz w:val="28"/>
          <w:szCs w:val="28"/>
          <w:lang w:eastAsia="ru-RU"/>
        </w:rPr>
        <w:t xml:space="preserve"> года №</w:t>
      </w:r>
      <w:r w:rsidR="00F622E7">
        <w:rPr>
          <w:rFonts w:ascii="Times New Roman" w:eastAsia="Times New Roman" w:hAnsi="Times New Roman" w:cs="Times New Roman"/>
          <w:sz w:val="28"/>
          <w:szCs w:val="28"/>
          <w:lang w:eastAsia="ru-RU"/>
        </w:rPr>
        <w:t xml:space="preserve"> </w:t>
      </w:r>
      <w:r w:rsidRPr="00B43EFE">
        <w:rPr>
          <w:rFonts w:ascii="Times New Roman" w:eastAsia="Times New Roman" w:hAnsi="Times New Roman" w:cs="Times New Roman"/>
          <w:sz w:val="28"/>
          <w:szCs w:val="28"/>
          <w:lang w:eastAsia="ru-RU"/>
        </w:rPr>
        <w:t>41;</w:t>
      </w:r>
    </w:p>
    <w:p w:rsidR="00B43EFE" w:rsidRPr="00B43EFE" w:rsidRDefault="00552346"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Концепции ранней профессиональной ориентации,</w:t>
      </w:r>
      <w:r w:rsidR="00B43EFE" w:rsidRPr="00B43EFE">
        <w:rPr>
          <w:rFonts w:ascii="Times New Roman" w:eastAsia="Times New Roman" w:hAnsi="Times New Roman" w:cs="Times New Roman"/>
          <w:sz w:val="28"/>
          <w:szCs w:val="28"/>
          <w:lang w:eastAsia="ru-RU"/>
        </w:rPr>
        <w:t xml:space="preserve"> обучающихся Ханты-Мансийского автономного округа – Югры, утвержденной приказом Департамента образования и молодежной политики Ханты-Мансийского автономного округа – Югры 20.12.2019</w:t>
      </w:r>
      <w:r w:rsidR="005A53EA">
        <w:rPr>
          <w:rFonts w:ascii="Times New Roman" w:eastAsia="Times New Roman" w:hAnsi="Times New Roman" w:cs="Times New Roman"/>
          <w:sz w:val="28"/>
          <w:szCs w:val="28"/>
          <w:lang w:eastAsia="ru-RU"/>
        </w:rPr>
        <w:t xml:space="preserve"> г.</w:t>
      </w:r>
      <w:r w:rsidR="00B43EFE" w:rsidRPr="00B43EFE">
        <w:rPr>
          <w:rFonts w:ascii="Times New Roman" w:eastAsia="Times New Roman" w:hAnsi="Times New Roman" w:cs="Times New Roman"/>
          <w:sz w:val="28"/>
          <w:szCs w:val="28"/>
          <w:lang w:eastAsia="ru-RU"/>
        </w:rPr>
        <w:t xml:space="preserve"> № 1735;</w:t>
      </w:r>
    </w:p>
    <w:p w:rsid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Плана мероприятий («дорожной карты») системы работы по самоопределению и ранней профессиональной ориентации обучающихся города Ханты-Мансийска</w:t>
      </w:r>
      <w:r w:rsidR="00F622E7">
        <w:rPr>
          <w:rFonts w:ascii="Times New Roman" w:eastAsia="Times New Roman" w:hAnsi="Times New Roman" w:cs="Times New Roman"/>
          <w:sz w:val="28"/>
          <w:szCs w:val="28"/>
          <w:lang w:eastAsia="ru-RU"/>
        </w:rPr>
        <w:t xml:space="preserve"> на 2021-2022</w:t>
      </w:r>
      <w:r w:rsidR="00AB7A97">
        <w:rPr>
          <w:rFonts w:ascii="Times New Roman" w:eastAsia="Times New Roman" w:hAnsi="Times New Roman" w:cs="Times New Roman"/>
          <w:sz w:val="28"/>
          <w:szCs w:val="28"/>
          <w:lang w:eastAsia="ru-RU"/>
        </w:rPr>
        <w:t xml:space="preserve"> </w:t>
      </w:r>
      <w:r w:rsidR="00F622E7">
        <w:rPr>
          <w:rFonts w:ascii="Times New Roman" w:eastAsia="Times New Roman" w:hAnsi="Times New Roman" w:cs="Times New Roman"/>
          <w:sz w:val="28"/>
          <w:szCs w:val="28"/>
          <w:lang w:eastAsia="ru-RU"/>
        </w:rPr>
        <w:t>учебный год</w:t>
      </w:r>
      <w:r w:rsidRPr="00B43EFE">
        <w:rPr>
          <w:rFonts w:ascii="Times New Roman" w:eastAsia="Times New Roman" w:hAnsi="Times New Roman" w:cs="Times New Roman"/>
          <w:sz w:val="28"/>
          <w:szCs w:val="28"/>
          <w:lang w:eastAsia="ru-RU"/>
        </w:rPr>
        <w:t>, утвержденного приказом Департамента образования Админи</w:t>
      </w:r>
      <w:r w:rsidR="00AB7A97">
        <w:rPr>
          <w:rFonts w:ascii="Times New Roman" w:eastAsia="Times New Roman" w:hAnsi="Times New Roman" w:cs="Times New Roman"/>
          <w:sz w:val="28"/>
          <w:szCs w:val="28"/>
          <w:lang w:eastAsia="ru-RU"/>
        </w:rPr>
        <w:t>страции города Ханты-Мансийска от</w:t>
      </w:r>
      <w:r w:rsidR="00F622E7">
        <w:rPr>
          <w:rFonts w:ascii="Times New Roman" w:eastAsia="Times New Roman" w:hAnsi="Times New Roman" w:cs="Times New Roman"/>
          <w:sz w:val="28"/>
          <w:szCs w:val="28"/>
          <w:lang w:eastAsia="ru-RU"/>
        </w:rPr>
        <w:t xml:space="preserve"> 07.09.2021</w:t>
      </w:r>
      <w:r w:rsidR="00AB7A97">
        <w:rPr>
          <w:rFonts w:ascii="Times New Roman" w:eastAsia="Times New Roman" w:hAnsi="Times New Roman" w:cs="Times New Roman"/>
          <w:sz w:val="28"/>
          <w:szCs w:val="28"/>
          <w:lang w:eastAsia="ru-RU"/>
        </w:rPr>
        <w:t xml:space="preserve"> № </w:t>
      </w:r>
      <w:r w:rsidR="00F622E7">
        <w:rPr>
          <w:rFonts w:ascii="Times New Roman" w:eastAsia="Times New Roman" w:hAnsi="Times New Roman" w:cs="Times New Roman"/>
          <w:sz w:val="28"/>
          <w:szCs w:val="28"/>
          <w:lang w:eastAsia="ru-RU"/>
        </w:rPr>
        <w:t>536;</w:t>
      </w:r>
    </w:p>
    <w:p w:rsidR="00F622E7" w:rsidRPr="00F622E7" w:rsidRDefault="00F622E7" w:rsidP="00C6631E">
      <w:pPr>
        <w:spacing w:after="0" w:line="240" w:lineRule="auto"/>
        <w:ind w:firstLine="709"/>
        <w:jc w:val="both"/>
        <w:rPr>
          <w:rFonts w:ascii="Times New Roman" w:eastAsia="Times New Roman" w:hAnsi="Times New Roman" w:cs="Times New Roman"/>
          <w:sz w:val="28"/>
          <w:szCs w:val="28"/>
          <w:lang w:eastAsia="ru-RU"/>
        </w:rPr>
      </w:pPr>
      <w:r w:rsidRPr="00F622E7">
        <w:rPr>
          <w:rFonts w:ascii="Times New Roman" w:eastAsia="Times New Roman" w:hAnsi="Times New Roman" w:cs="Times New Roman"/>
          <w:sz w:val="28"/>
          <w:szCs w:val="28"/>
          <w:lang w:eastAsia="ru-RU"/>
        </w:rPr>
        <w:t>Плана мероприятий («дорожной карты») системы работы по самоопределению и ранней профессиональной ориентации обучающихся города Ханты-Мансийска</w:t>
      </w:r>
      <w:r>
        <w:rPr>
          <w:rFonts w:ascii="Times New Roman" w:eastAsia="Times New Roman" w:hAnsi="Times New Roman" w:cs="Times New Roman"/>
          <w:sz w:val="28"/>
          <w:szCs w:val="28"/>
          <w:lang w:eastAsia="ru-RU"/>
        </w:rPr>
        <w:t xml:space="preserve"> на 2021-2023 </w:t>
      </w:r>
      <w:r w:rsidRPr="00F622E7">
        <w:rPr>
          <w:rFonts w:ascii="Times New Roman" w:eastAsia="Times New Roman" w:hAnsi="Times New Roman" w:cs="Times New Roman"/>
          <w:sz w:val="28"/>
          <w:szCs w:val="28"/>
          <w:lang w:eastAsia="ru-RU"/>
        </w:rPr>
        <w:t>год</w:t>
      </w:r>
      <w:r>
        <w:rPr>
          <w:rFonts w:ascii="Times New Roman" w:eastAsia="Times New Roman" w:hAnsi="Times New Roman" w:cs="Times New Roman"/>
          <w:sz w:val="28"/>
          <w:szCs w:val="28"/>
          <w:lang w:eastAsia="ru-RU"/>
        </w:rPr>
        <w:t>ы</w:t>
      </w:r>
      <w:r w:rsidRPr="00F622E7">
        <w:rPr>
          <w:rFonts w:ascii="Times New Roman" w:eastAsia="Times New Roman" w:hAnsi="Times New Roman" w:cs="Times New Roman"/>
          <w:sz w:val="28"/>
          <w:szCs w:val="28"/>
          <w:lang w:eastAsia="ru-RU"/>
        </w:rPr>
        <w:t xml:space="preserve">, утвержденного приказом Департамента образования Администрации города Ханты-Мансийска от </w:t>
      </w:r>
      <w:r w:rsidR="0023039F">
        <w:rPr>
          <w:rFonts w:ascii="Times New Roman" w:eastAsia="Times New Roman" w:hAnsi="Times New Roman" w:cs="Times New Roman"/>
          <w:sz w:val="28"/>
          <w:szCs w:val="28"/>
          <w:lang w:eastAsia="ru-RU"/>
        </w:rPr>
        <w:t>26.04.2022</w:t>
      </w:r>
      <w:r w:rsidRPr="00F622E7">
        <w:rPr>
          <w:rFonts w:ascii="Times New Roman" w:eastAsia="Times New Roman" w:hAnsi="Times New Roman" w:cs="Times New Roman"/>
          <w:sz w:val="28"/>
          <w:szCs w:val="28"/>
          <w:lang w:eastAsia="ru-RU"/>
        </w:rPr>
        <w:t xml:space="preserve"> № </w:t>
      </w:r>
      <w:r w:rsidR="0023039F">
        <w:rPr>
          <w:rFonts w:ascii="Times New Roman" w:eastAsia="Times New Roman" w:hAnsi="Times New Roman" w:cs="Times New Roman"/>
          <w:sz w:val="28"/>
          <w:szCs w:val="28"/>
          <w:lang w:eastAsia="ru-RU"/>
        </w:rPr>
        <w:t>330.</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3.2.Выработывает:</w:t>
      </w:r>
    </w:p>
    <w:p w:rsidR="00AB7A97" w:rsidRPr="00B43EFE" w:rsidRDefault="00AB7A97"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общую стратегию в осуществлении работы по самоопределению и ранней профессиональной ориентации в муниципалитете;</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предложения по интеграции механизмов поиска и поддержки одаренных детей и молодежи в общенациональную систему выявле</w:t>
      </w:r>
      <w:r w:rsidR="00AB7A97">
        <w:rPr>
          <w:rFonts w:ascii="Times New Roman" w:eastAsia="Times New Roman" w:hAnsi="Times New Roman" w:cs="Times New Roman"/>
          <w:sz w:val="28"/>
          <w:szCs w:val="28"/>
          <w:lang w:eastAsia="ru-RU"/>
        </w:rPr>
        <w:t>ния и развития молодых талантов.</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3.3.Осуществляет подготовку:</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предложений о распространении положительных практик, по улучшению проведения мероприятий в части реализации системы выявления и развития молодых талантов</w:t>
      </w:r>
      <w:r w:rsidRPr="00B43EFE">
        <w:rPr>
          <w:rFonts w:ascii="Times New Roman" w:eastAsia="Times New Roman" w:hAnsi="Times New Roman" w:cs="Times New Roman"/>
          <w:color w:val="000000"/>
          <w:sz w:val="28"/>
          <w:szCs w:val="28"/>
          <w:lang w:eastAsia="ru-RU"/>
        </w:rPr>
        <w:t>, а также в области профессиональной ориентации;</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предложений и рекомендаций по созданию условий, обеспечивающих развитие и реализацию способностей детей и молодежи в целях достижения ими выдающихся результатов в избранной сфере профессиональной деятельности.</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3.5.Рассматривает данные мониторинга системы работы по самоопределению и профессиональной ориентации обучающихся города Ханты-Мансийска.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3.6.Рассматривает и готовит предложения по нормативно-правовому регулированию в части реализации системы выявления и развития молодых талантов</w:t>
      </w:r>
      <w:r w:rsidRPr="00B43EFE">
        <w:rPr>
          <w:rFonts w:ascii="Times New Roman" w:eastAsia="Times New Roman" w:hAnsi="Times New Roman" w:cs="Times New Roman"/>
          <w:color w:val="000000"/>
          <w:sz w:val="28"/>
          <w:szCs w:val="28"/>
          <w:lang w:eastAsia="ru-RU"/>
        </w:rPr>
        <w:t>, а также в области профессиональной ориентации.</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4.Совет при осуществлении своей деятельности имеет право:</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lastRenderedPageBreak/>
        <w:t>4.1.Приглашать на свои заседания представителей муниципальных учреждений, органов Администрации города Ханты-Мансийска, представителей научных, образовательных и общественных организаций, средств массовой информации, иных заинтересованных лиц.</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4.2.Создавать рабочие и экспертные группы по вопросам, относящимся к его компетенции, из числа представителей муниципальных учреждений, органов Администрации города Ханты-Мансийска, представителей научных, образовательных и общественных организаций, иных заинтересованных лиц.</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4.3.Запрашивать в установленном порядке от муниципальных учреждений, научных, образовательных и общественных организаций информационные материалы по вопросам, отнесенным к компетенции Совета.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4.4.Рассматривать инициативы населения и общественных организаций города Ханты-Мансийска, направленные на эффективную реализацию положений, установленных нормативными правовыми актами, указанными в подпункте 3.1 пункта 3 настоящего Положения.</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5.В состав Совета входят представители Департамента образования Администрации города Ханты-Мансийска, управления культуры Администрации города Ханты-Мансийска, Управления физической культуры, спорта и молодежной политики Администрации города Ханты-Мансийска, представители образовательных учреждений, научных и общественных организаций, заслуженные деятели науки, культуры, искусства и спорта.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Председателем Совета является заместитель Главы Администрации города Ханты-Мансийска. Председатель Совета имеет одного заместителя.</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Заместитель председателя Совета осуществляет (по поручению председателя Совета) функции председателя Совета в его отсутствие.</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6.Состав Совета утверждается постановлением Администрации города Ханты-Мансийска.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7.Совет осуществляет свою деятельность в соответствии с планом работы, который принимается на заседании Совета и утверждается его председателем. Порядок работы Совета определяется его председателем или (по его поручению) заместителем председателя Совета. </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Планы деятельности рабочих групп утверждаются их руководителями в соответствии с планом работы Совета.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8.Основной формой деятельности Совета является заседание.</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Заседания Совета проводятся под руководством председателя Совета или (по его поручению) заместителя председателя Совета не реже 1 раза в квартал в соответствии с планом его работы, а также по решению председателя Совета.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Заседание Совета является </w:t>
      </w:r>
      <w:proofErr w:type="gramStart"/>
      <w:r w:rsidRPr="00B43EFE">
        <w:rPr>
          <w:rFonts w:ascii="Times New Roman" w:eastAsia="Times New Roman" w:hAnsi="Times New Roman" w:cs="Times New Roman"/>
          <w:sz w:val="28"/>
          <w:szCs w:val="28"/>
          <w:lang w:eastAsia="ru-RU"/>
        </w:rPr>
        <w:t>правомочным</w:t>
      </w:r>
      <w:proofErr w:type="gramEnd"/>
      <w:r w:rsidRPr="00B43EFE">
        <w:rPr>
          <w:rFonts w:ascii="Times New Roman" w:eastAsia="Times New Roman" w:hAnsi="Times New Roman" w:cs="Times New Roman"/>
          <w:sz w:val="28"/>
          <w:szCs w:val="28"/>
          <w:lang w:eastAsia="ru-RU"/>
        </w:rPr>
        <w:t xml:space="preserve"> если на нем присутствует не менее половины его членов.</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9.Члены Совета участвуют в работе заседания лично. Члены Совета осуществляют свою деятельность на безвозмездной основе.</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lastRenderedPageBreak/>
        <w:t>10.Секретарь Совета информирует членов Совета о месте и времени проведения заседания Совета и его повестке.</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Члены Совета, имеющие предложения по повестке заседания Совета, направляют их секретарю не позднее 5 дней до дня проведения заседания.</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11.Решения Совета принимаются открытым голосованием. Решение считается принятым, если за него проголосовало большинство членов Совета, присутствующих на заседании Совета. При равенстве голосов принятым считается решение, за которое проголосовал председательствующий на заседании Совета.</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12.Решения, принимаемые на заседании Совета, оформляются протоколом, который подписывает председательствующий на заседании Совета. Протокол на заседании Совета ведется ответственным секретарем.</w:t>
      </w:r>
    </w:p>
    <w:p w:rsid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Копия протокола заседания Совета направляется членам Совета и другим заинтересованным лицам не позднее 10 дней со дня его проведения.</w:t>
      </w:r>
    </w:p>
    <w:p w:rsidR="00B43EFE" w:rsidRPr="00B43EF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13.Деятельность Совета прекращается по решению Администрации города Ханты-Мансийска.</w:t>
      </w:r>
    </w:p>
    <w:p w:rsidR="00B43EFE" w:rsidRPr="00B43EFE" w:rsidRDefault="00B43EFE" w:rsidP="00B43EFE">
      <w:pPr>
        <w:spacing w:after="0" w:line="240" w:lineRule="auto"/>
        <w:jc w:val="both"/>
        <w:rPr>
          <w:rFonts w:ascii="Times New Roman" w:eastAsia="Times New Roman" w:hAnsi="Times New Roman" w:cs="Times New Roman"/>
          <w:sz w:val="28"/>
          <w:szCs w:val="28"/>
          <w:lang w:eastAsia="ru-RU"/>
        </w:rPr>
      </w:pPr>
    </w:p>
    <w:p w:rsidR="00B43EFE" w:rsidRPr="00B43EFE" w:rsidRDefault="00B43EFE" w:rsidP="00B43EFE">
      <w:pPr>
        <w:spacing w:after="0" w:line="240" w:lineRule="auto"/>
        <w:jc w:val="both"/>
        <w:rPr>
          <w:rFonts w:ascii="Times New Roman" w:eastAsia="Times New Roman" w:hAnsi="Times New Roman" w:cs="Times New Roman"/>
          <w:sz w:val="28"/>
          <w:szCs w:val="28"/>
          <w:lang w:eastAsia="ru-RU"/>
        </w:rPr>
      </w:pPr>
    </w:p>
    <w:p w:rsidR="00B43EFE" w:rsidRPr="00B43EFE" w:rsidRDefault="00B43EFE" w:rsidP="00B43EFE">
      <w:pPr>
        <w:spacing w:after="0" w:line="240" w:lineRule="auto"/>
        <w:jc w:val="both"/>
        <w:rPr>
          <w:rFonts w:ascii="Times New Roman" w:eastAsia="Times New Roman" w:hAnsi="Times New Roman" w:cs="Times New Roman"/>
          <w:sz w:val="28"/>
          <w:szCs w:val="28"/>
          <w:lang w:eastAsia="ru-RU"/>
        </w:rPr>
      </w:pPr>
    </w:p>
    <w:p w:rsidR="00B43EFE" w:rsidRPr="00B43EFE" w:rsidRDefault="00B43EFE" w:rsidP="00B43EFE">
      <w:pPr>
        <w:spacing w:after="0" w:line="240" w:lineRule="auto"/>
        <w:jc w:val="both"/>
        <w:rPr>
          <w:rFonts w:ascii="Times New Roman" w:eastAsia="Times New Roman" w:hAnsi="Times New Roman" w:cs="Times New Roman"/>
          <w:sz w:val="28"/>
          <w:szCs w:val="28"/>
          <w:lang w:eastAsia="ru-RU"/>
        </w:rPr>
      </w:pPr>
    </w:p>
    <w:p w:rsidR="00B43EFE" w:rsidRPr="00B43EFE" w:rsidRDefault="00B43EFE" w:rsidP="00B43EFE">
      <w:pPr>
        <w:spacing w:after="0" w:line="240" w:lineRule="auto"/>
        <w:jc w:val="both"/>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B7A97" w:rsidRDefault="00AB7A97" w:rsidP="00B43EF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7A6E20" w:rsidRDefault="007A6E20" w:rsidP="00AB7A97">
      <w:pPr>
        <w:pStyle w:val="ConsPlusNormal"/>
        <w:jc w:val="right"/>
        <w:outlineLvl w:val="0"/>
        <w:rPr>
          <w:rFonts w:ascii="Times New Roman" w:hAnsi="Times New Roman" w:cs="Times New Roman"/>
          <w:sz w:val="28"/>
          <w:szCs w:val="28"/>
        </w:rPr>
      </w:pPr>
    </w:p>
    <w:p w:rsidR="007A6E20" w:rsidRDefault="007A6E20" w:rsidP="00AB7A97">
      <w:pPr>
        <w:pStyle w:val="ConsPlusNormal"/>
        <w:jc w:val="right"/>
        <w:outlineLvl w:val="0"/>
        <w:rPr>
          <w:rFonts w:ascii="Times New Roman" w:hAnsi="Times New Roman" w:cs="Times New Roman"/>
          <w:sz w:val="28"/>
          <w:szCs w:val="28"/>
        </w:rPr>
      </w:pPr>
    </w:p>
    <w:p w:rsidR="007A6E20" w:rsidRDefault="007A6E20" w:rsidP="00AB7A97">
      <w:pPr>
        <w:pStyle w:val="ConsPlusNormal"/>
        <w:jc w:val="right"/>
        <w:outlineLvl w:val="0"/>
        <w:rPr>
          <w:rFonts w:ascii="Times New Roman" w:hAnsi="Times New Roman" w:cs="Times New Roman"/>
          <w:sz w:val="28"/>
          <w:szCs w:val="28"/>
        </w:rPr>
      </w:pPr>
    </w:p>
    <w:p w:rsidR="007A6E20" w:rsidRDefault="007A6E20" w:rsidP="00AB7A97">
      <w:pPr>
        <w:pStyle w:val="ConsPlusNormal"/>
        <w:jc w:val="right"/>
        <w:outlineLvl w:val="0"/>
        <w:rPr>
          <w:rFonts w:ascii="Times New Roman" w:hAnsi="Times New Roman" w:cs="Times New Roman"/>
          <w:sz w:val="28"/>
          <w:szCs w:val="28"/>
        </w:rPr>
      </w:pPr>
    </w:p>
    <w:p w:rsidR="00AB7A97" w:rsidRPr="00FD22F0" w:rsidRDefault="00AB7A97" w:rsidP="00AB7A97">
      <w:pPr>
        <w:pStyle w:val="ConsPlusNormal"/>
        <w:jc w:val="right"/>
        <w:outlineLvl w:val="0"/>
        <w:rPr>
          <w:rFonts w:ascii="Times New Roman" w:hAnsi="Times New Roman" w:cs="Times New Roman"/>
          <w:sz w:val="28"/>
          <w:szCs w:val="28"/>
        </w:rPr>
      </w:pPr>
      <w:bookmarkStart w:id="2" w:name="_GoBack"/>
      <w:bookmarkEnd w:id="2"/>
      <w:r w:rsidRPr="00FD22F0">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w:t>
      </w:r>
    </w:p>
    <w:p w:rsidR="00AB7A97" w:rsidRPr="00FD22F0" w:rsidRDefault="00AB7A97" w:rsidP="00AB7A97">
      <w:pPr>
        <w:pStyle w:val="ConsPlusNormal"/>
        <w:jc w:val="right"/>
        <w:rPr>
          <w:rFonts w:ascii="Times New Roman" w:hAnsi="Times New Roman" w:cs="Times New Roman"/>
          <w:sz w:val="28"/>
          <w:szCs w:val="28"/>
        </w:rPr>
      </w:pPr>
      <w:r w:rsidRPr="00FD22F0">
        <w:rPr>
          <w:rFonts w:ascii="Times New Roman" w:hAnsi="Times New Roman" w:cs="Times New Roman"/>
          <w:sz w:val="28"/>
          <w:szCs w:val="28"/>
        </w:rPr>
        <w:t>к постановлению Администрации</w:t>
      </w:r>
    </w:p>
    <w:p w:rsidR="00AB7A97" w:rsidRPr="00FD22F0" w:rsidRDefault="00AB7A97" w:rsidP="00AB7A97">
      <w:pPr>
        <w:pStyle w:val="ConsPlusNormal"/>
        <w:jc w:val="right"/>
        <w:rPr>
          <w:rFonts w:ascii="Times New Roman" w:hAnsi="Times New Roman" w:cs="Times New Roman"/>
          <w:sz w:val="28"/>
          <w:szCs w:val="28"/>
        </w:rPr>
      </w:pPr>
      <w:r w:rsidRPr="00FD22F0">
        <w:rPr>
          <w:rFonts w:ascii="Times New Roman" w:hAnsi="Times New Roman" w:cs="Times New Roman"/>
          <w:sz w:val="28"/>
          <w:szCs w:val="28"/>
        </w:rPr>
        <w:t>города Ханты-Мансийска</w:t>
      </w:r>
    </w:p>
    <w:p w:rsidR="00B43EFE" w:rsidRDefault="00AB7A97" w:rsidP="00AB7A97">
      <w:pPr>
        <w:widowControl w:val="0"/>
        <w:autoSpaceDE w:val="0"/>
        <w:autoSpaceDN w:val="0"/>
        <w:adjustRightInd w:val="0"/>
        <w:spacing w:after="0" w:line="240" w:lineRule="auto"/>
        <w:jc w:val="right"/>
        <w:rPr>
          <w:rFonts w:ascii="Times New Roman" w:hAnsi="Times New Roman" w:cs="Times New Roman"/>
          <w:sz w:val="28"/>
          <w:szCs w:val="28"/>
        </w:rPr>
      </w:pPr>
      <w:r w:rsidRPr="00FD22F0">
        <w:rPr>
          <w:rFonts w:ascii="Times New Roman" w:hAnsi="Times New Roman" w:cs="Times New Roman"/>
          <w:sz w:val="28"/>
          <w:szCs w:val="28"/>
        </w:rPr>
        <w:t>от __________202</w:t>
      </w:r>
      <w:r>
        <w:rPr>
          <w:rFonts w:ascii="Times New Roman" w:hAnsi="Times New Roman" w:cs="Times New Roman"/>
          <w:sz w:val="28"/>
          <w:szCs w:val="28"/>
        </w:rPr>
        <w:t>2</w:t>
      </w:r>
      <w:r w:rsidRPr="00FD22F0">
        <w:rPr>
          <w:rFonts w:ascii="Times New Roman" w:hAnsi="Times New Roman" w:cs="Times New Roman"/>
          <w:sz w:val="28"/>
          <w:szCs w:val="28"/>
        </w:rPr>
        <w:t xml:space="preserve"> №______</w:t>
      </w:r>
    </w:p>
    <w:p w:rsidR="00AB7A97" w:rsidRPr="00B43EFE" w:rsidRDefault="00AB7A97" w:rsidP="00AB7A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3EFE" w:rsidRPr="00B43EFE" w:rsidRDefault="00B43EFE" w:rsidP="00B43E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Состав </w:t>
      </w:r>
    </w:p>
    <w:p w:rsidR="00B43EFE" w:rsidRPr="00B43EFE" w:rsidRDefault="00B43EFE" w:rsidP="00AB7A9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B43EFE">
        <w:rPr>
          <w:rFonts w:ascii="Times New Roman" w:eastAsia="Times New Roman" w:hAnsi="Times New Roman" w:cs="Times New Roman"/>
          <w:sz w:val="28"/>
          <w:szCs w:val="28"/>
          <w:lang w:eastAsia="ru-RU"/>
        </w:rPr>
        <w:t xml:space="preserve">координационного совета </w:t>
      </w:r>
      <w:r w:rsidR="00AB7A97" w:rsidRPr="00AB7A97">
        <w:rPr>
          <w:rFonts w:ascii="Times New Roman" w:eastAsia="Times New Roman" w:hAnsi="Times New Roman" w:cs="Times New Roman"/>
          <w:sz w:val="28"/>
          <w:szCs w:val="28"/>
          <w:lang w:eastAsia="ru-RU"/>
        </w:rPr>
        <w:t>при Администрации города Ханты-Мансийска по организации работы ранней профессиональной ориентации, самоопределения и поддержке одаренных детей и молодежи в городе Ханты-Мансийске</w:t>
      </w:r>
    </w:p>
    <w:p w:rsidR="00B43EFE" w:rsidRPr="00B43EFE" w:rsidRDefault="00B43EFE" w:rsidP="00B43EF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3EFE" w:rsidRPr="00C6631E" w:rsidRDefault="00B43EFE" w:rsidP="00C66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Заместитель Главы Администрации города Ханты-Мансийска, председатель Совета</w:t>
      </w:r>
    </w:p>
    <w:p w:rsidR="00B43EFE" w:rsidRPr="00C6631E" w:rsidRDefault="00B43EFE" w:rsidP="00C66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Департамента образования Администрации города Ханты-Мансийска, заместитель председателя Совета</w:t>
      </w:r>
    </w:p>
    <w:p w:rsidR="00B43EFE" w:rsidRPr="00C6631E" w:rsidRDefault="00B43EFE" w:rsidP="00C66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Директор муниципального казенного учреждения </w:t>
      </w:r>
      <w:r w:rsidR="00AB7A97" w:rsidRPr="00C6631E">
        <w:rPr>
          <w:rFonts w:ascii="Times New Roman" w:eastAsia="Times New Roman" w:hAnsi="Times New Roman" w:cs="Times New Roman"/>
          <w:sz w:val="28"/>
          <w:szCs w:val="28"/>
          <w:lang w:eastAsia="ru-RU"/>
        </w:rPr>
        <w:t xml:space="preserve">дополнительного образования </w:t>
      </w:r>
      <w:r w:rsidRPr="00C6631E">
        <w:rPr>
          <w:rFonts w:ascii="Times New Roman" w:eastAsia="Times New Roman" w:hAnsi="Times New Roman" w:cs="Times New Roman"/>
          <w:sz w:val="28"/>
          <w:szCs w:val="28"/>
          <w:lang w:eastAsia="ru-RU"/>
        </w:rPr>
        <w:t>«Центр развития образования», секретарь Совета</w:t>
      </w:r>
    </w:p>
    <w:p w:rsidR="00B43EFE" w:rsidRPr="00C6631E" w:rsidRDefault="00B43EFE" w:rsidP="00C6631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Начальник отдела </w:t>
      </w:r>
      <w:r w:rsidR="00AB7A97" w:rsidRPr="00C6631E">
        <w:rPr>
          <w:rFonts w:ascii="Times New Roman" w:eastAsia="Times New Roman" w:hAnsi="Times New Roman" w:cs="Times New Roman"/>
          <w:sz w:val="28"/>
          <w:szCs w:val="28"/>
          <w:lang w:eastAsia="ru-RU"/>
        </w:rPr>
        <w:t>по дошкольному</w:t>
      </w:r>
      <w:r w:rsidRPr="00C6631E">
        <w:rPr>
          <w:rFonts w:ascii="Times New Roman" w:eastAsia="Times New Roman" w:hAnsi="Times New Roman" w:cs="Times New Roman"/>
          <w:sz w:val="28"/>
          <w:szCs w:val="28"/>
          <w:lang w:eastAsia="ru-RU"/>
        </w:rPr>
        <w:t xml:space="preserve"> </w:t>
      </w:r>
      <w:r w:rsidR="00AB7A97" w:rsidRPr="00C6631E">
        <w:rPr>
          <w:rFonts w:ascii="Times New Roman" w:eastAsia="Times New Roman" w:hAnsi="Times New Roman" w:cs="Times New Roman"/>
          <w:sz w:val="28"/>
          <w:szCs w:val="28"/>
          <w:lang w:eastAsia="ru-RU"/>
        </w:rPr>
        <w:t>образованию</w:t>
      </w:r>
      <w:r w:rsidRPr="00C6631E">
        <w:rPr>
          <w:rFonts w:ascii="Times New Roman" w:eastAsia="Times New Roman" w:hAnsi="Times New Roman" w:cs="Times New Roman"/>
          <w:sz w:val="28"/>
          <w:szCs w:val="28"/>
          <w:lang w:eastAsia="ru-RU"/>
        </w:rPr>
        <w:t xml:space="preserve"> </w:t>
      </w:r>
      <w:proofErr w:type="gramStart"/>
      <w:r w:rsidRPr="00C6631E">
        <w:rPr>
          <w:rFonts w:ascii="Times New Roman" w:eastAsia="Times New Roman" w:hAnsi="Times New Roman" w:cs="Times New Roman"/>
          <w:sz w:val="28"/>
          <w:szCs w:val="28"/>
          <w:lang w:eastAsia="ru-RU"/>
        </w:rPr>
        <w:t>Департамента образования Администрации города Ханты-Мансийска</w:t>
      </w:r>
      <w:proofErr w:type="gramEnd"/>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Начальник отдела </w:t>
      </w:r>
      <w:r w:rsidR="00B63BA3" w:rsidRPr="00C6631E">
        <w:rPr>
          <w:rFonts w:ascii="Times New Roman" w:eastAsia="Times New Roman" w:hAnsi="Times New Roman" w:cs="Times New Roman"/>
          <w:sz w:val="28"/>
          <w:szCs w:val="28"/>
          <w:lang w:eastAsia="ru-RU"/>
        </w:rPr>
        <w:t>по общему образованию</w:t>
      </w:r>
      <w:r w:rsidRPr="00C6631E">
        <w:rPr>
          <w:rFonts w:ascii="Times New Roman" w:eastAsia="Times New Roman" w:hAnsi="Times New Roman" w:cs="Times New Roman"/>
          <w:sz w:val="28"/>
          <w:szCs w:val="28"/>
          <w:lang w:eastAsia="ru-RU"/>
        </w:rPr>
        <w:t xml:space="preserve"> </w:t>
      </w:r>
      <w:proofErr w:type="gramStart"/>
      <w:r w:rsidRPr="00C6631E">
        <w:rPr>
          <w:rFonts w:ascii="Times New Roman" w:eastAsia="Times New Roman" w:hAnsi="Times New Roman" w:cs="Times New Roman"/>
          <w:sz w:val="28"/>
          <w:szCs w:val="28"/>
          <w:lang w:eastAsia="ru-RU"/>
        </w:rPr>
        <w:t>Департамента образования Администрации города Ханты-Мансийска</w:t>
      </w:r>
      <w:proofErr w:type="gramEnd"/>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Начальник отдела по дополнительному образованию и воспитательной работе </w:t>
      </w:r>
      <w:proofErr w:type="gramStart"/>
      <w:r w:rsidRPr="00C6631E">
        <w:rPr>
          <w:rFonts w:ascii="Times New Roman" w:eastAsia="Times New Roman" w:hAnsi="Times New Roman" w:cs="Times New Roman"/>
          <w:sz w:val="28"/>
          <w:szCs w:val="28"/>
          <w:lang w:eastAsia="ru-RU"/>
        </w:rPr>
        <w:t>Департамента образования Администрации города Ханты-Мансийска</w:t>
      </w:r>
      <w:proofErr w:type="gramEnd"/>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tabs>
          <w:tab w:val="left" w:pos="567"/>
          <w:tab w:val="left" w:pos="709"/>
        </w:tabs>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Начальник </w:t>
      </w:r>
      <w:proofErr w:type="gramStart"/>
      <w:r w:rsidRPr="00C6631E">
        <w:rPr>
          <w:rFonts w:ascii="Times New Roman" w:eastAsia="Times New Roman" w:hAnsi="Times New Roman" w:cs="Times New Roman"/>
          <w:sz w:val="28"/>
          <w:szCs w:val="28"/>
          <w:lang w:eastAsia="ru-RU"/>
        </w:rPr>
        <w:t>управления культуры Администрации города Ханты-Мансийска</w:t>
      </w:r>
      <w:proofErr w:type="gramEnd"/>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Начальник Управления физической культуры, спорта и молодежной политики Администрации города Ханты-Мансийска</w:t>
      </w: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«Гимназия № 1»</w:t>
      </w: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Директор муниципального бюджетного общеобразовательного учреждения «Средняя общеобразовательная школа № 1 имени Созонова Юрия Георгиевича» </w:t>
      </w: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«Средняя общеобразовательная школа с углубленным изучением отдельных предметов № 3»</w:t>
      </w: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lastRenderedPageBreak/>
        <w:t xml:space="preserve">Директор муниципального бюджетного общеобразовательного учреждения «Средняя общеобразовательная школа № 4» </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«Средняя общеобразовательная школа № 5 им. Безноскова И.З.»</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«Средняя общеобразовательная школа № 6 им. Сирина Н.И.»</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«Центр образования № 7 им. Дунина-Горкавича А.А.»</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«Средняя общеобразовательная школа № 8»</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общеобразовательного учреждения «Средняя общеобразовательная школа № 9»</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Директор муниципального бюджетного учреждения дополнительного образования детей «</w:t>
      </w:r>
      <w:r w:rsidR="00B63BA3" w:rsidRPr="00C6631E">
        <w:rPr>
          <w:rFonts w:ascii="Times New Roman" w:eastAsia="Times New Roman" w:hAnsi="Times New Roman" w:cs="Times New Roman"/>
          <w:sz w:val="28"/>
          <w:szCs w:val="28"/>
          <w:lang w:eastAsia="ru-RU"/>
        </w:rPr>
        <w:t>Межшкольный учебный комбинат</w:t>
      </w:r>
      <w:r w:rsidRPr="00C6631E">
        <w:rPr>
          <w:rFonts w:ascii="Times New Roman" w:eastAsia="Times New Roman" w:hAnsi="Times New Roman" w:cs="Times New Roman"/>
          <w:sz w:val="28"/>
          <w:szCs w:val="28"/>
          <w:lang w:eastAsia="ru-RU"/>
        </w:rPr>
        <w:t>»</w:t>
      </w:r>
    </w:p>
    <w:p w:rsidR="00B43EFE" w:rsidRPr="00C6631E" w:rsidRDefault="00B43EFE"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Директор муниципального бюджетного учреждения дополнительного образования детей «Детский этнокультурно-образовательный центр» </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Директор муниципального бюджетного учреждения дополнительного образования детей «Детская школа искусств» </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Директор муниципального бюджетного учреждения дополнительного образования детей «Центр дополнительного образования «Перспектива» </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B43EFE"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roofErr w:type="gramStart"/>
      <w:r w:rsidRPr="00C6631E">
        <w:rPr>
          <w:rFonts w:ascii="Times New Roman" w:eastAsia="Times New Roman" w:hAnsi="Times New Roman" w:cs="Times New Roman"/>
          <w:sz w:val="28"/>
          <w:szCs w:val="28"/>
          <w:lang w:eastAsia="ru-RU"/>
        </w:rPr>
        <w:t xml:space="preserve">Заведующий </w:t>
      </w:r>
      <w:r w:rsidR="00B43EFE" w:rsidRPr="00C6631E">
        <w:rPr>
          <w:rFonts w:ascii="Times New Roman" w:eastAsia="Times New Roman" w:hAnsi="Times New Roman" w:cs="Times New Roman"/>
          <w:sz w:val="28"/>
          <w:szCs w:val="28"/>
          <w:lang w:eastAsia="ru-RU"/>
        </w:rPr>
        <w:t xml:space="preserve">муниципального бюджетного дошкольного образовательного учреждения </w:t>
      </w:r>
      <w:r w:rsidRPr="00C6631E">
        <w:rPr>
          <w:rFonts w:ascii="Times New Roman" w:eastAsia="Times New Roman" w:hAnsi="Times New Roman" w:cs="Times New Roman"/>
          <w:sz w:val="28"/>
          <w:szCs w:val="28"/>
          <w:lang w:eastAsia="ru-RU"/>
        </w:rPr>
        <w:t>«Детский сад № 1 «Колокольчик»</w:t>
      </w: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
    <w:p w:rsidR="00C151F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Заведующий муниципального бюджетного дошкольного образовательного учреждения «Детский сад № 2 «Дюймовочка»</w:t>
      </w:r>
    </w:p>
    <w:p w:rsidR="00B63BA3" w:rsidRPr="00C6631E" w:rsidRDefault="00B63BA3" w:rsidP="00C6631E">
      <w:pPr>
        <w:spacing w:after="0" w:line="240" w:lineRule="auto"/>
        <w:ind w:firstLine="709"/>
        <w:jc w:val="both"/>
        <w:rPr>
          <w:rFonts w:ascii="Times New Roman" w:hAnsi="Times New Roman" w:cs="Times New Roman"/>
          <w:b/>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Заведующий муниципального бюджетного дошкольного образовательного учреждения «Центр развития ребенка - детски</w:t>
      </w:r>
      <w:proofErr w:type="gramEnd"/>
      <w:r w:rsidRPr="00C6631E">
        <w:rPr>
          <w:rFonts w:ascii="Times New Roman" w:eastAsia="Times New Roman" w:hAnsi="Times New Roman" w:cs="Times New Roman"/>
          <w:sz w:val="28"/>
          <w:szCs w:val="28"/>
          <w:lang w:eastAsia="ru-RU"/>
        </w:rPr>
        <w:t>й сад № 7 «Елочка»</w:t>
      </w:r>
    </w:p>
    <w:p w:rsidR="00B63BA3" w:rsidRPr="00C6631E" w:rsidRDefault="00B63BA3" w:rsidP="00C6631E">
      <w:pPr>
        <w:pStyle w:val="ConsPlusTitle"/>
        <w:ind w:firstLine="709"/>
        <w:jc w:val="both"/>
        <w:rPr>
          <w:rFonts w:ascii="Times New Roman" w:hAnsi="Times New Roman" w:cs="Times New Roman"/>
          <w:b w:val="0"/>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roofErr w:type="gramStart"/>
      <w:r w:rsidRPr="00C6631E">
        <w:rPr>
          <w:rFonts w:ascii="Times New Roman" w:eastAsia="Times New Roman" w:hAnsi="Times New Roman" w:cs="Times New Roman"/>
          <w:sz w:val="28"/>
          <w:szCs w:val="28"/>
          <w:lang w:eastAsia="ru-RU"/>
        </w:rPr>
        <w:t>Заведующий муниципального бюджетного дошкольного образовательного учреждения «Центр развития ребенка - детски</w:t>
      </w:r>
      <w:proofErr w:type="gramEnd"/>
      <w:r w:rsidRPr="00C6631E">
        <w:rPr>
          <w:rFonts w:ascii="Times New Roman" w:eastAsia="Times New Roman" w:hAnsi="Times New Roman" w:cs="Times New Roman"/>
          <w:sz w:val="28"/>
          <w:szCs w:val="28"/>
          <w:lang w:eastAsia="ru-RU"/>
        </w:rPr>
        <w:t>й сад № 8 «Солнышко»</w:t>
      </w:r>
    </w:p>
    <w:p w:rsidR="00552346" w:rsidRPr="00C6631E" w:rsidRDefault="00552346" w:rsidP="00C6631E">
      <w:pPr>
        <w:spacing w:after="0" w:line="240" w:lineRule="auto"/>
        <w:ind w:firstLine="709"/>
        <w:jc w:val="both"/>
        <w:rPr>
          <w:rFonts w:ascii="Times New Roman" w:eastAsia="Times New Roman" w:hAnsi="Times New Roman" w:cs="Times New Roman"/>
          <w:sz w:val="28"/>
          <w:szCs w:val="28"/>
          <w:lang w:eastAsia="ru-RU"/>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roofErr w:type="gramStart"/>
      <w:r w:rsidRPr="00C6631E">
        <w:rPr>
          <w:rFonts w:ascii="Times New Roman" w:eastAsia="Times New Roman" w:hAnsi="Times New Roman" w:cs="Times New Roman"/>
          <w:sz w:val="28"/>
          <w:szCs w:val="28"/>
          <w:lang w:eastAsia="ru-RU"/>
        </w:rPr>
        <w:lastRenderedPageBreak/>
        <w:t>Заведующий муниципального бюджетного дошкольного образовательного учреждения «Детский сад № 9 «Одуванчик»</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Заведующий муниципального бюджетного дошкольного образовательного учреждения </w:t>
      </w:r>
      <w:r w:rsidR="00552346" w:rsidRPr="00C6631E">
        <w:rPr>
          <w:rFonts w:ascii="Times New Roman" w:eastAsia="Times New Roman" w:hAnsi="Times New Roman" w:cs="Times New Roman"/>
          <w:sz w:val="28"/>
          <w:szCs w:val="28"/>
          <w:lang w:eastAsia="ru-RU"/>
        </w:rPr>
        <w:t>«Детский сад № 11 «Радуга»</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Заведующий муниципального бюджетного дошкольного образовательного учреждения </w:t>
      </w:r>
      <w:r w:rsidR="00552346" w:rsidRPr="00C6631E">
        <w:rPr>
          <w:rFonts w:ascii="Times New Roman" w:eastAsia="Times New Roman" w:hAnsi="Times New Roman" w:cs="Times New Roman"/>
          <w:sz w:val="28"/>
          <w:szCs w:val="28"/>
          <w:lang w:eastAsia="ru-RU"/>
        </w:rPr>
        <w:t>«Детский сад № 14 «Березка»</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Заведующий муниципального бюджетного дошкольного образовательного учреждения «Центр развития ребенка - детский сад № </w:t>
      </w:r>
      <w:r w:rsidR="00552346" w:rsidRPr="00C6631E">
        <w:rPr>
          <w:rFonts w:ascii="Times New Roman" w:eastAsia="Times New Roman" w:hAnsi="Times New Roman" w:cs="Times New Roman"/>
          <w:sz w:val="28"/>
          <w:szCs w:val="28"/>
          <w:lang w:eastAsia="ru-RU"/>
        </w:rPr>
        <w:t>15 «Ст</w:t>
      </w:r>
      <w:proofErr w:type="gramEnd"/>
      <w:r w:rsidR="00552346" w:rsidRPr="00C6631E">
        <w:rPr>
          <w:rFonts w:ascii="Times New Roman" w:eastAsia="Times New Roman" w:hAnsi="Times New Roman" w:cs="Times New Roman"/>
          <w:sz w:val="28"/>
          <w:szCs w:val="28"/>
          <w:lang w:eastAsia="ru-RU"/>
        </w:rPr>
        <w:t>рана чудес</w:t>
      </w:r>
      <w:r w:rsidRPr="00C6631E">
        <w:rPr>
          <w:rFonts w:ascii="Times New Roman" w:eastAsia="Times New Roman" w:hAnsi="Times New Roman" w:cs="Times New Roman"/>
          <w:sz w:val="28"/>
          <w:szCs w:val="28"/>
          <w:lang w:eastAsia="ru-RU"/>
        </w:rPr>
        <w:t>»</w:t>
      </w:r>
    </w:p>
    <w:p w:rsidR="00B63BA3" w:rsidRPr="00C6631E" w:rsidRDefault="00B63BA3" w:rsidP="00C6631E">
      <w:pPr>
        <w:pStyle w:val="ConsPlusTitle"/>
        <w:ind w:firstLine="709"/>
        <w:jc w:val="both"/>
        <w:rPr>
          <w:rFonts w:ascii="Times New Roman" w:hAnsi="Times New Roman" w:cs="Times New Roman"/>
          <w:b w:val="0"/>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proofErr w:type="gramStart"/>
      <w:r w:rsidRPr="00C6631E">
        <w:rPr>
          <w:rFonts w:ascii="Times New Roman" w:eastAsia="Times New Roman" w:hAnsi="Times New Roman" w:cs="Times New Roman"/>
          <w:sz w:val="28"/>
          <w:szCs w:val="28"/>
          <w:lang w:eastAsia="ru-RU"/>
        </w:rPr>
        <w:t xml:space="preserve">Заведующий муниципального бюджетного дошкольного образовательного учреждения </w:t>
      </w:r>
      <w:r w:rsidR="00552346" w:rsidRPr="00C6631E">
        <w:rPr>
          <w:rFonts w:ascii="Times New Roman" w:eastAsia="Times New Roman" w:hAnsi="Times New Roman" w:cs="Times New Roman"/>
          <w:sz w:val="28"/>
          <w:szCs w:val="28"/>
          <w:lang w:eastAsia="ru-RU"/>
        </w:rPr>
        <w:t>«Детский сад № 17«Незнайка»</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 xml:space="preserve">Заведующий муниципального бюджетного дошкольного образовательного учреждения </w:t>
      </w:r>
      <w:r w:rsidR="00552346" w:rsidRPr="00C6631E">
        <w:rPr>
          <w:rFonts w:ascii="Times New Roman" w:eastAsia="Times New Roman" w:hAnsi="Times New Roman" w:cs="Times New Roman"/>
          <w:sz w:val="28"/>
          <w:szCs w:val="28"/>
          <w:lang w:eastAsia="ru-RU"/>
        </w:rPr>
        <w:t>«Детский сад № 18 «Улыбка»</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B63BA3" w:rsidRPr="00C6631E" w:rsidRDefault="00B63BA3"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Заведующий муниципального бюджетного дошкольного образовательного учреждения «Центр развития ребенка - детский сад № 20 «Сказка»</w:t>
      </w:r>
    </w:p>
    <w:p w:rsidR="00B63BA3" w:rsidRPr="00C6631E" w:rsidRDefault="00B63BA3" w:rsidP="00C6631E">
      <w:pPr>
        <w:pStyle w:val="ConsPlusTitle"/>
        <w:ind w:firstLine="709"/>
        <w:jc w:val="both"/>
        <w:rPr>
          <w:rFonts w:ascii="Times New Roman" w:hAnsi="Times New Roman" w:cs="Times New Roman"/>
          <w:b w:val="0"/>
          <w:sz w:val="28"/>
          <w:szCs w:val="28"/>
        </w:rPr>
      </w:pPr>
    </w:p>
    <w:p w:rsidR="00552346" w:rsidRPr="00C6631E" w:rsidRDefault="00552346"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Заведующий муниципального бюджетного дошкольного образовательного учреждения «Детский сад № 21 «Теремок»</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552346" w:rsidRPr="00C6631E" w:rsidRDefault="00552346"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Заведующий муниципального автономного дошкольного образовательного учреждения «Детский сад № 22 «Планета детства»</w:t>
      </w:r>
    </w:p>
    <w:p w:rsidR="00552346" w:rsidRPr="00C6631E" w:rsidRDefault="00552346" w:rsidP="00C6631E">
      <w:pPr>
        <w:spacing w:after="0" w:line="240" w:lineRule="auto"/>
        <w:ind w:firstLine="709"/>
        <w:jc w:val="both"/>
        <w:rPr>
          <w:rFonts w:ascii="Times New Roman" w:hAnsi="Times New Roman" w:cs="Times New Roman"/>
          <w:b/>
          <w:sz w:val="28"/>
          <w:szCs w:val="28"/>
        </w:rPr>
      </w:pPr>
    </w:p>
    <w:p w:rsidR="00552346" w:rsidRPr="00C6631E" w:rsidRDefault="00552346" w:rsidP="00C6631E">
      <w:pPr>
        <w:spacing w:after="0" w:line="240" w:lineRule="auto"/>
        <w:ind w:firstLine="709"/>
        <w:jc w:val="both"/>
        <w:rPr>
          <w:rFonts w:ascii="Times New Roman" w:eastAsia="Times New Roman" w:hAnsi="Times New Roman" w:cs="Times New Roman"/>
          <w:sz w:val="28"/>
          <w:szCs w:val="28"/>
          <w:lang w:eastAsia="ru-RU"/>
        </w:rPr>
      </w:pPr>
      <w:r w:rsidRPr="00C6631E">
        <w:rPr>
          <w:rFonts w:ascii="Times New Roman" w:eastAsia="Times New Roman" w:hAnsi="Times New Roman" w:cs="Times New Roman"/>
          <w:sz w:val="28"/>
          <w:szCs w:val="28"/>
          <w:lang w:eastAsia="ru-RU"/>
        </w:rPr>
        <w:t>Заведующий муниципального бюджетного дошкольного образовательного учреждения «Детский сад № 23 «Брусничка»</w:t>
      </w:r>
    </w:p>
    <w:p w:rsidR="00552346" w:rsidRDefault="00552346" w:rsidP="00552346">
      <w:pPr>
        <w:spacing w:after="0" w:line="240" w:lineRule="auto"/>
        <w:ind w:firstLine="709"/>
        <w:jc w:val="both"/>
        <w:rPr>
          <w:rFonts w:ascii="Times New Roman" w:hAnsi="Times New Roman" w:cs="Times New Roman"/>
          <w:b/>
          <w:sz w:val="28"/>
          <w:szCs w:val="28"/>
        </w:rPr>
      </w:pPr>
    </w:p>
    <w:p w:rsidR="00552346" w:rsidRDefault="00552346" w:rsidP="00B63BA3">
      <w:pPr>
        <w:pStyle w:val="ConsPlusTitle"/>
        <w:ind w:firstLine="709"/>
        <w:rPr>
          <w:rFonts w:ascii="Times New Roman" w:hAnsi="Times New Roman" w:cs="Times New Roman"/>
          <w:b w:val="0"/>
          <w:sz w:val="28"/>
          <w:szCs w:val="28"/>
        </w:rPr>
      </w:pPr>
    </w:p>
    <w:proofErr w:type="gramEnd"/>
    <w:sectPr w:rsidR="00552346" w:rsidSect="001D2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6F96"/>
    <w:multiLevelType w:val="multilevel"/>
    <w:tmpl w:val="2A5690D2"/>
    <w:lvl w:ilvl="0">
      <w:start w:val="1"/>
      <w:numFmt w:val="decimal"/>
      <w:lvlText w:val="%1."/>
      <w:lvlJc w:val="left"/>
      <w:pPr>
        <w:ind w:left="450" w:hanging="450"/>
      </w:pPr>
      <w:rPr>
        <w:rFonts w:hint="default"/>
      </w:rPr>
    </w:lvl>
    <w:lvl w:ilvl="1">
      <w:start w:val="1"/>
      <w:numFmt w:val="decimal"/>
      <w:lvlText w:val="%2."/>
      <w:lvlJc w:val="left"/>
      <w:pPr>
        <w:ind w:left="1429" w:hanging="720"/>
      </w:pPr>
      <w:rPr>
        <w:rFonts w:ascii="Times New Roman" w:eastAsiaTheme="minorHAnsi"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6A6A4283"/>
    <w:multiLevelType w:val="multilevel"/>
    <w:tmpl w:val="D67A9774"/>
    <w:lvl w:ilvl="0">
      <w:start w:val="1"/>
      <w:numFmt w:val="decimal"/>
      <w:lvlText w:val="%1."/>
      <w:lvlJc w:val="left"/>
      <w:pPr>
        <w:ind w:left="660" w:hanging="6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2AD"/>
    <w:rsid w:val="0000003F"/>
    <w:rsid w:val="000078C5"/>
    <w:rsid w:val="00046E24"/>
    <w:rsid w:val="000B1FD1"/>
    <w:rsid w:val="000D020A"/>
    <w:rsid w:val="000E7C6A"/>
    <w:rsid w:val="00101BE8"/>
    <w:rsid w:val="00137260"/>
    <w:rsid w:val="001645D9"/>
    <w:rsid w:val="00176554"/>
    <w:rsid w:val="001B6427"/>
    <w:rsid w:val="001D6F1E"/>
    <w:rsid w:val="0023039F"/>
    <w:rsid w:val="00340D0B"/>
    <w:rsid w:val="00341831"/>
    <w:rsid w:val="003755E8"/>
    <w:rsid w:val="004802C2"/>
    <w:rsid w:val="0048273D"/>
    <w:rsid w:val="00487E49"/>
    <w:rsid w:val="004D272E"/>
    <w:rsid w:val="004E05F1"/>
    <w:rsid w:val="004E1399"/>
    <w:rsid w:val="004E1E30"/>
    <w:rsid w:val="004F6186"/>
    <w:rsid w:val="004F7B91"/>
    <w:rsid w:val="00552346"/>
    <w:rsid w:val="005A17E4"/>
    <w:rsid w:val="005A53EA"/>
    <w:rsid w:val="005E0305"/>
    <w:rsid w:val="005F06C5"/>
    <w:rsid w:val="0061276F"/>
    <w:rsid w:val="006A4176"/>
    <w:rsid w:val="006C1531"/>
    <w:rsid w:val="006D5ED1"/>
    <w:rsid w:val="00737B3E"/>
    <w:rsid w:val="00775590"/>
    <w:rsid w:val="007A6E20"/>
    <w:rsid w:val="007B41B2"/>
    <w:rsid w:val="00803F87"/>
    <w:rsid w:val="00827A7F"/>
    <w:rsid w:val="008A4114"/>
    <w:rsid w:val="008E5B3B"/>
    <w:rsid w:val="008F72AD"/>
    <w:rsid w:val="009232B4"/>
    <w:rsid w:val="00973419"/>
    <w:rsid w:val="009D4B6E"/>
    <w:rsid w:val="00A33715"/>
    <w:rsid w:val="00A731E6"/>
    <w:rsid w:val="00AB7A97"/>
    <w:rsid w:val="00AF0C3C"/>
    <w:rsid w:val="00B43EFE"/>
    <w:rsid w:val="00B43F78"/>
    <w:rsid w:val="00B54388"/>
    <w:rsid w:val="00B63BA3"/>
    <w:rsid w:val="00B66F26"/>
    <w:rsid w:val="00B674B8"/>
    <w:rsid w:val="00B95561"/>
    <w:rsid w:val="00BA21FE"/>
    <w:rsid w:val="00BA51E4"/>
    <w:rsid w:val="00BC1D21"/>
    <w:rsid w:val="00BC7F9D"/>
    <w:rsid w:val="00C151F3"/>
    <w:rsid w:val="00C6631E"/>
    <w:rsid w:val="00C87584"/>
    <w:rsid w:val="00C9078A"/>
    <w:rsid w:val="00CC587C"/>
    <w:rsid w:val="00CC5CF6"/>
    <w:rsid w:val="00DC2C02"/>
    <w:rsid w:val="00DE4A61"/>
    <w:rsid w:val="00E95D3B"/>
    <w:rsid w:val="00EB0A42"/>
    <w:rsid w:val="00EB36C7"/>
    <w:rsid w:val="00ED3D5B"/>
    <w:rsid w:val="00ED7391"/>
    <w:rsid w:val="00EE544E"/>
    <w:rsid w:val="00F54D14"/>
    <w:rsid w:val="00F622E7"/>
    <w:rsid w:val="00F822BC"/>
    <w:rsid w:val="00FD2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2A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D272E"/>
    <w:rPr>
      <w:color w:val="0000FF"/>
      <w:u w:val="single"/>
    </w:rPr>
  </w:style>
  <w:style w:type="table" w:styleId="a4">
    <w:name w:val="Table Grid"/>
    <w:basedOn w:val="a1"/>
    <w:uiPriority w:val="59"/>
    <w:rsid w:val="00C1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01B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7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72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72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72AD"/>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4D272E"/>
    <w:rPr>
      <w:color w:val="0000FF"/>
      <w:u w:val="single"/>
    </w:rPr>
  </w:style>
  <w:style w:type="table" w:styleId="a4">
    <w:name w:val="Table Grid"/>
    <w:basedOn w:val="a1"/>
    <w:uiPriority w:val="59"/>
    <w:rsid w:val="00C1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01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2059</Words>
  <Characters>11741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Парахин Андрей Анатольевич</dc:creator>
  <cp:lastModifiedBy>Русинова Дарья Анатольвена</cp:lastModifiedBy>
  <cp:revision>7</cp:revision>
  <cp:lastPrinted>2021-11-09T07:04:00Z</cp:lastPrinted>
  <dcterms:created xsi:type="dcterms:W3CDTF">2022-05-23T09:21:00Z</dcterms:created>
  <dcterms:modified xsi:type="dcterms:W3CDTF">2022-06-03T07:31:00Z</dcterms:modified>
</cp:coreProperties>
</file>