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9100A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 от 13.02.2015 №359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функций административного центра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Югры»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</w:t>
      </w:r>
      <w:r w:rsidR="008C141F" w:rsidRPr="000064F0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Pr="000064F0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</w:p>
    <w:p w:rsidR="004B11DF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1. </w:t>
      </w:r>
      <w:r w:rsidR="004B11DF" w:rsidRPr="000064F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(далее-постановление) изменения</w:t>
      </w:r>
      <w:r w:rsidR="00582FBE"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="009F6E26" w:rsidRPr="000064F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2FBE" w:rsidRPr="000064F0">
        <w:rPr>
          <w:rFonts w:ascii="Times New Roman" w:hAnsi="Times New Roman" w:cs="Times New Roman"/>
          <w:sz w:val="28"/>
          <w:szCs w:val="28"/>
        </w:rPr>
        <w:t>приложени</w:t>
      </w:r>
      <w:r w:rsidR="009F6E26" w:rsidRPr="000064F0">
        <w:rPr>
          <w:rFonts w:ascii="Times New Roman" w:hAnsi="Times New Roman" w:cs="Times New Roman"/>
          <w:sz w:val="28"/>
          <w:szCs w:val="28"/>
        </w:rPr>
        <w:t>ю</w:t>
      </w:r>
      <w:r w:rsidR="00582FBE" w:rsidRPr="000064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285D" w:rsidRPr="000064F0" w:rsidRDefault="00EE105E" w:rsidP="006428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2</w:t>
      </w:r>
      <w:r w:rsidR="00830B52" w:rsidRPr="000064F0">
        <w:rPr>
          <w:rFonts w:ascii="Times New Roman" w:hAnsi="Times New Roman" w:cs="Times New Roman"/>
          <w:sz w:val="28"/>
          <w:szCs w:val="28"/>
        </w:rPr>
        <w:t xml:space="preserve">. </w:t>
      </w:r>
      <w:r w:rsidR="0064285D" w:rsidRPr="000064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26BF4" w:rsidRPr="000064F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502241" w:rsidRPr="000064F0">
        <w:rPr>
          <w:rFonts w:ascii="Times New Roman" w:hAnsi="Times New Roman" w:cs="Times New Roman"/>
          <w:sz w:val="28"/>
          <w:szCs w:val="28"/>
        </w:rPr>
        <w:t>01.01</w:t>
      </w:r>
      <w:r w:rsidR="00B26BF4" w:rsidRPr="000064F0">
        <w:rPr>
          <w:rFonts w:ascii="Times New Roman" w:hAnsi="Times New Roman" w:cs="Times New Roman"/>
          <w:sz w:val="28"/>
          <w:szCs w:val="28"/>
        </w:rPr>
        <w:t>.202</w:t>
      </w:r>
      <w:r w:rsidR="00502241" w:rsidRPr="000064F0">
        <w:rPr>
          <w:rFonts w:ascii="Times New Roman" w:hAnsi="Times New Roman" w:cs="Times New Roman"/>
          <w:sz w:val="28"/>
          <w:szCs w:val="28"/>
        </w:rPr>
        <w:t>1</w:t>
      </w:r>
      <w:r w:rsidR="00B46E57">
        <w:rPr>
          <w:rFonts w:ascii="Times New Roman" w:hAnsi="Times New Roman" w:cs="Times New Roman"/>
          <w:sz w:val="28"/>
          <w:szCs w:val="28"/>
        </w:rPr>
        <w:t>, за исключением пункта 1 приложения</w:t>
      </w:r>
      <w:r w:rsidR="00BE56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распространяющего свое действие на правоотношения, возникшие с 01.01.2020</w:t>
      </w:r>
      <w:r w:rsidR="0064285D" w:rsidRPr="000064F0">
        <w:rPr>
          <w:rFonts w:ascii="Times New Roman" w:hAnsi="Times New Roman" w:cs="Times New Roman"/>
          <w:sz w:val="28"/>
          <w:szCs w:val="28"/>
        </w:rPr>
        <w:t>.</w:t>
      </w:r>
    </w:p>
    <w:p w:rsidR="00830B52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30B52" w:rsidRPr="000064F0" w:rsidRDefault="00830B52" w:rsidP="00830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</w:t>
      </w:r>
      <w:r w:rsidR="009100AD" w:rsidRPr="000064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64F0">
        <w:rPr>
          <w:rFonts w:ascii="Times New Roman" w:hAnsi="Times New Roman" w:cs="Times New Roman"/>
          <w:sz w:val="28"/>
          <w:szCs w:val="28"/>
        </w:rPr>
        <w:t xml:space="preserve">                     М.П. </w:t>
      </w:r>
      <w:proofErr w:type="spellStart"/>
      <w:r w:rsidRPr="000064F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830B52" w:rsidRPr="0081106B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F0ECB" w:rsidRDefault="003F0ECB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D1B9C" w:rsidRPr="000064F0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D1B9C" w:rsidRPr="000064F0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715E11" w:rsidRPr="000064F0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9F6E26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Ханты-Мансийска от 13.02.2015 №359 </w:t>
      </w:r>
    </w:p>
    <w:p w:rsid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«Осуществление городом </w:t>
      </w:r>
    </w:p>
    <w:p w:rsidR="009F6E26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Ханты-Мансийском функций административного центра Ханты-Мансийского автономного округа – Югры» </w:t>
      </w: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>(далее-</w:t>
      </w:r>
      <w:r w:rsidR="009100AD" w:rsidRPr="000064F0">
        <w:rPr>
          <w:rFonts w:ascii="Times New Roman" w:hAnsi="Times New Roman" w:cs="Times New Roman"/>
          <w:sz w:val="28"/>
          <w:szCs w:val="28"/>
        </w:rPr>
        <w:t>изменения</w:t>
      </w:r>
      <w:r w:rsidRPr="000064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2FBE" w:rsidRPr="000064F0" w:rsidRDefault="00582FBE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3EE8" w:rsidRDefault="003F0ECB" w:rsidP="005022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208FA" w:rsidRPr="000064F0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0064F0">
        <w:rPr>
          <w:rFonts w:ascii="Times New Roman" w:hAnsi="Times New Roman" w:cs="Times New Roman"/>
          <w:sz w:val="28"/>
          <w:szCs w:val="28"/>
        </w:rPr>
        <w:t>постановлени</w:t>
      </w:r>
      <w:r w:rsidR="005208FA" w:rsidRPr="000064F0">
        <w:rPr>
          <w:rFonts w:ascii="Times New Roman" w:hAnsi="Times New Roman" w:cs="Times New Roman"/>
          <w:sz w:val="28"/>
          <w:szCs w:val="28"/>
        </w:rPr>
        <w:t>ю</w:t>
      </w:r>
      <w:r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="009100AD" w:rsidRPr="000064F0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 – муниципальная программа)</w:t>
      </w:r>
      <w:r w:rsidR="00D53EE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100AD" w:rsidRPr="000064F0">
        <w:rPr>
          <w:rFonts w:ascii="Times New Roman" w:hAnsi="Times New Roman" w:cs="Times New Roman"/>
          <w:sz w:val="28"/>
          <w:szCs w:val="28"/>
        </w:rPr>
        <w:t xml:space="preserve"> </w:t>
      </w:r>
      <w:r w:rsidRPr="000064F0">
        <w:rPr>
          <w:rFonts w:ascii="Times New Roman" w:hAnsi="Times New Roman" w:cs="Times New Roman"/>
          <w:sz w:val="28"/>
          <w:szCs w:val="28"/>
        </w:rPr>
        <w:t>изменения</w:t>
      </w:r>
      <w:r w:rsidR="00D53EE8">
        <w:rPr>
          <w:rFonts w:ascii="Times New Roman" w:hAnsi="Times New Roman" w:cs="Times New Roman"/>
          <w:sz w:val="28"/>
          <w:szCs w:val="28"/>
        </w:rPr>
        <w:t>:</w:t>
      </w:r>
    </w:p>
    <w:p w:rsidR="00821D6E" w:rsidRDefault="00821D6E" w:rsidP="00821D6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1D6E">
        <w:rPr>
          <w:rFonts w:ascii="Times New Roman" w:hAnsi="Times New Roman" w:cs="Times New Roman"/>
          <w:sz w:val="28"/>
          <w:szCs w:val="28"/>
        </w:rPr>
        <w:t xml:space="preserve">Примечание 3 к таблице 1 изложить в следующей редакции: </w:t>
      </w:r>
    </w:p>
    <w:p w:rsidR="00D53EE8" w:rsidRPr="00821D6E" w:rsidRDefault="00821D6E" w:rsidP="00821D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D6E">
        <w:rPr>
          <w:rFonts w:ascii="Times New Roman" w:hAnsi="Times New Roman" w:cs="Times New Roman"/>
          <w:sz w:val="28"/>
          <w:szCs w:val="28"/>
        </w:rPr>
        <w:t>«&lt;3&gt; Показатель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ежемесячно на основании данных Муниципального бюджетного учреждения «Управление по развитию туризма и внешних связей»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130D" w:rsidRDefault="00EE130D" w:rsidP="005022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2.Таблицу 2 муниципальной программы изложить в новой редакции согласно приложению к настоящим изменениям.</w:t>
      </w:r>
    </w:p>
    <w:p w:rsidR="009100AD" w:rsidRPr="000064F0" w:rsidRDefault="00EE130D" w:rsidP="005022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EE8">
        <w:rPr>
          <w:rFonts w:ascii="Times New Roman" w:hAnsi="Times New Roman" w:cs="Times New Roman"/>
          <w:sz w:val="28"/>
          <w:szCs w:val="28"/>
        </w:rPr>
        <w:t>.П</w:t>
      </w:r>
      <w:r w:rsidR="009100AD" w:rsidRPr="000064F0">
        <w:rPr>
          <w:rFonts w:ascii="Times New Roman" w:hAnsi="Times New Roman" w:cs="Times New Roman"/>
          <w:sz w:val="28"/>
          <w:szCs w:val="28"/>
        </w:rPr>
        <w:t xml:space="preserve">риложение к муниципальной программе </w:t>
      </w:r>
      <w:r w:rsidR="00D53EE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02241" w:rsidRPr="000064F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86082" w:rsidRDefault="00502241" w:rsidP="006D5D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DD2718" w:rsidRDefault="00DD2718" w:rsidP="00DD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D2718" w:rsidRDefault="00DD2718" w:rsidP="00DD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ПРОВОДИМЫХ МЕРОПРИЯТИЙ (РАБОТ) НА 2021 ГОД</w:t>
      </w: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300"/>
        <w:gridCol w:w="2243"/>
        <w:gridCol w:w="2810"/>
        <w:gridCol w:w="1276"/>
        <w:gridCol w:w="1609"/>
      </w:tblGrid>
      <w:tr w:rsidR="00DD2718" w:rsidTr="001E33C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D2718" w:rsidTr="001E33C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150505,05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центр"</w:t>
            </w:r>
          </w:p>
        </w:tc>
      </w:tr>
      <w:tr w:rsidR="00DD2718" w:rsidTr="001E33CC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1.2. Обеспечение и организация работ (услуг) по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мероприятий по подготовке и праздничному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территории города Ханты-Мансийска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(в том числе включая создание, модернизацию и обслуживание системы аудиовизуальной трансляции, медиа комплексов,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</w:t>
            </w:r>
            <w:proofErr w:type="gramEnd"/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парк им. Бориса Лосева по ул. Мира,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консоль "Снежинка" по ул. Мира от ул. Строителей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Чехова от ул. Строителей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Калинина от ул. Чехова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"Нить" и светодиодная гирлянда "Бахрома" на фасадах зданий и деревьях, располагающихся в центральной и прилегающей к ней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 города Ханты-Мансийска;</w:t>
            </w:r>
            <w:proofErr w:type="gramEnd"/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1" по ул. Мира;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«КДЦ «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ул. Гагарина, ул. Энгельса, ул. Пионерской, ул. Комсомольской,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12997827,14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заказа в ЖКХ"</w:t>
            </w:r>
          </w:p>
        </w:tc>
      </w:tr>
      <w:tr w:rsidR="00DD2718" w:rsidTr="001E33CC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6407663,64</w:t>
            </w: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8" w:rsidTr="001E33CC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8" w:rsidTr="001E33CC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так далее)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внешнего благоустройства: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жертвам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репрессий;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стела, посвященная великим сибирским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экспедициям;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"Культурно-туристический комплекс "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04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90532856,4</w:t>
            </w:r>
            <w:r w:rsidR="00043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DD2718" w:rsidTr="001E33C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Обеспечение работ (услуг) по содержанию объектов уличного освещения, архитектурно-художественной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подсветки объектов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эксплуатационно-технического обслуживания, содержание объектов уличного освещения на территории города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Ханты-Мансийска,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 том числе архитектурно-художественной подсветки, размещенной на объектах (зданиях),</w:t>
            </w:r>
            <w:r w:rsidR="0042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4E" w:rsidRPr="00CB7221">
              <w:rPr>
                <w:rFonts w:ascii="Times New Roman" w:hAnsi="Times New Roman" w:cs="Times New Roman"/>
                <w:sz w:val="24"/>
                <w:szCs w:val="24"/>
              </w:rPr>
              <w:t>светодиодных видеоэкранов, остановочных комплексов,</w:t>
            </w:r>
            <w:r w:rsidR="0042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основных средств (автогидроподъемники</w:t>
            </w:r>
            <w:proofErr w:type="gramEnd"/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для обслуживания и ремонта сетей наружного освещения и архитектурно-художественной подсветки).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Объекты (здания) с архитектурно-художественной подсветкой: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"Дом Юстиции" по ул. Чехова, д. 1а;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"Центр зимних видов спорта им.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телерадиокомпании "Югра" по ул. Гагарина, д. 4;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зданий "Школа одаренных детей Севера"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Пискунова, д. 1;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"Дом Архитектора" по ул. Мира, д. 18;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12;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Храм "Покрова Пресвятой Богородицы" по ул. Гагарина, д. 277;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между телерадиокомпанией "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", зданием Ханты-Мансийской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электросвязи и "Школой искусств"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Мира, д. 1;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гостиницы и вывеска "На семи холмах"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"Центр зимних видов спорта имени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Спортивной, д. 15;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Государственной инспекции безопасности дорожного движения по ул. Мира, д. 108;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Управления внутренних дел Ханты-Мансийского автономного округа - Югры по ул. Ленина, д. 53;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Окружной клинической больницы по ул. Калинина, д. 38;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скульптурные композиции по ул. Дзержинского;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 по ул. Мира;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фонтан "Ротонда" на Центральной площади города Ханты-Мансийска;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Пионерской;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Комсомольской, д. 38;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Луговой, д. 15;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сквер у Дома Правительства Ханты-Мансийского автономного округа - Югры;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моста «Красный дракон» до микрорайона береговой зоны «Иртыш»; 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КДЦ 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68022222,22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</w:tc>
      </w:tr>
      <w:tr w:rsidR="00DD2718" w:rsidTr="001E33C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работ (в том числе ремонт, приобретение, доставка, монтаж, демонтаж) по улучшению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и сохранению архитектурно-художественного облика территории города Ханты-Мансийска (в том числе объектов внешнего благоустройства: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Спортивной славы, мемориальный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Победы;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 парк «Культурно-туристический комплекс «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– 65;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моста «Красный дракон» до микрорайона береговой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«Иртыш»;</w:t>
            </w:r>
          </w:p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3295133,40</w:t>
            </w: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8" w:rsidTr="001E33C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24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30 911 42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DD2718" w:rsidTr="001E33C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благоустройству, санитарному содержанию территории города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Ханты-Мансийска, в том числе в местах отдыха</w:t>
            </w:r>
          </w:p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), урн, турникетов)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043F24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99999,99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718" w:rsidTr="001E33C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718" w:rsidTr="001E33C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 от 20.01.2012 № 28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категориях проезжей части улиц города 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04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24212782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DD2718" w:rsidTr="001E33CC"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454545455,00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718" w:rsidRPr="00DD2718" w:rsidRDefault="00DD2718" w:rsidP="000064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»</w:t>
      </w:r>
      <w:r w:rsidR="008A7E0F">
        <w:t>.</w:t>
      </w:r>
    </w:p>
    <w:p w:rsidR="00151775" w:rsidRPr="00716C67" w:rsidRDefault="00151775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51775" w:rsidRPr="00716C67" w:rsidSect="00BB009F">
          <w:pgSz w:w="11906" w:h="16838"/>
          <w:pgMar w:top="1134" w:right="851" w:bottom="567" w:left="709" w:header="709" w:footer="709" w:gutter="0"/>
          <w:cols w:space="708"/>
          <w:docGrid w:linePitch="360"/>
        </w:sectPr>
      </w:pPr>
    </w:p>
    <w:p w:rsidR="001E33CC" w:rsidRDefault="001E33CC" w:rsidP="001E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к изменениям </w:t>
      </w:r>
    </w:p>
    <w:p w:rsidR="001E33CC" w:rsidRDefault="001E33CC" w:rsidP="001E33C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Ханты-Мансийска </w:t>
      </w:r>
    </w:p>
    <w:p w:rsidR="001E33CC" w:rsidRDefault="001E33CC" w:rsidP="001E33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от 13.02.2015 №359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E33CC" w:rsidRDefault="001E33CC" w:rsidP="001E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«Осуществление городом Ханты-Мансийском функций </w:t>
      </w:r>
    </w:p>
    <w:p w:rsidR="001E33CC" w:rsidRDefault="001E33CC" w:rsidP="001E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административного центра Ханты-Мансийского </w:t>
      </w:r>
    </w:p>
    <w:p w:rsidR="001E33CC" w:rsidRPr="009820EC" w:rsidRDefault="001E33CC" w:rsidP="001E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автономного округа – Югры» 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3CC" w:rsidRDefault="001E33CC" w:rsidP="001E33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CC" w:rsidRDefault="001E33CC" w:rsidP="001E3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финансовых ресурсов муниципальной программы</w:t>
      </w:r>
    </w:p>
    <w:p w:rsidR="001E33CC" w:rsidRDefault="001E33CC" w:rsidP="001E33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978"/>
        <w:gridCol w:w="979"/>
        <w:gridCol w:w="852"/>
        <w:gridCol w:w="848"/>
        <w:gridCol w:w="759"/>
        <w:gridCol w:w="709"/>
        <w:gridCol w:w="709"/>
        <w:gridCol w:w="582"/>
        <w:gridCol w:w="404"/>
        <w:gridCol w:w="404"/>
        <w:gridCol w:w="404"/>
        <w:gridCol w:w="404"/>
        <w:gridCol w:w="759"/>
      </w:tblGrid>
      <w:tr w:rsidR="001E33CC" w:rsidRPr="005755B1" w:rsidTr="001E33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№ основного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2026 - 2030 годы</w:t>
            </w:r>
          </w:p>
        </w:tc>
      </w:tr>
      <w:tr w:rsidR="001E33CC" w:rsidRPr="005755B1" w:rsidTr="001E33CC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E33CC" w:rsidRPr="005755B1" w:rsidTr="001E33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(1, 2, 3)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"Молодежный центр"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1 654 050,49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148 999,99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752 525,25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1 637 509,99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147 509,99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745 000,00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7 525,25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162 417 455,55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12 159 805,47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11 947 687,48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12 997 827,14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12 997 827,14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12 997 827,14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14 188 068,74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14 188 068,74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70 940 343,70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160 793 280,53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12 038 206,97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11 828 210,60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12 867 848,87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12 867 848,87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12 867 848,87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14 046 188,05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14 046 188,05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70 230 940,25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1 624 175,02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121 598,50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119 476,88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129 978,27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129 978,27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129 978,27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141 880,69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141 880,69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709 403,45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76 891 963,68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32 038 318,20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76 123 044,00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6 343 587,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6 343 587,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6 343 587,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31 717 935,00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768 919,68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320 383,20</w:t>
            </w:r>
          </w:p>
        </w:tc>
      </w:tr>
      <w:tr w:rsidR="001E33CC" w:rsidRPr="005755B1" w:rsidTr="001E33CC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(1, 2, 3)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"УКС"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238 985 658,86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91 940 908,29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30 911 42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4</w:t>
            </w: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CB7221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30 303 030,75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30 303 030,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34 704 541,40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236 595 802,30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91 021 499,21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30 602 309,49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34 357 496,00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2 389 856,56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919 409,08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309 114,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303 030,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303 030,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347 045,40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4 441 380 206,94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428 716 397,55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369 926 973,38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336 055 81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2</w:t>
            </w: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77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350 164 206,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350 164 206,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372 336 087,07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372 336 087,07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1 861 680 435,35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ind w:left="-6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4 396 966 399,49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424 429 233,14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366 227 703,20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332 695 254,64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346 662 564,13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346 662 564,13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368 612 725,75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368 612 725,75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1 843 063 628,75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44 413 807,45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4 287 164,41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F333F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33FB">
              <w:rPr>
                <w:rFonts w:ascii="Times New Roman" w:hAnsi="Times New Roman" w:cs="Times New Roman"/>
                <w:sz w:val="16"/>
                <w:szCs w:val="16"/>
              </w:rPr>
              <w:t>3 699 270,18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3 360 558,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4B74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3 501 642,</w:t>
            </w:r>
            <w:r w:rsidR="004B74A3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4B74A3" w:rsidRDefault="001E33CC" w:rsidP="00CB722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3 501 642,</w:t>
            </w:r>
            <w:r w:rsidR="00CB7221"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3 723 361,32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3 723 361,32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18 616 806,60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670 981 781,48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57 737 337,06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68 022 222,22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272 611 111,10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664 271 963,69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57 159 963,69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67 342 000,00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269 885 000,00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6 709 817,79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577 373,37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680 222,22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2 726 111,10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</w:t>
            </w:r>
            <w:r w:rsidRPr="00575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ции города Ханты-Мансийска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МБУ "СК "Дружба"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rPr>
          <w:trHeight w:val="304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rPr>
          <w:trHeight w:val="33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5611111117,00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611111112,00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2272727275,00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5555000000,00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605000000,00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2250000000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22727275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E33CC" w:rsidRPr="005755B1" w:rsidTr="001E33CC">
        <w:tc>
          <w:tcPr>
            <w:tcW w:w="1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5611111117,00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611111112,00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2272727275,00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5555000000,00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605000000,00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2250000000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22727275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"Молодежный центр"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1654050,49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148999,99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150 505,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150 505,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150 505,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752525,25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1637509,99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147509,99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745000,00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16540,50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1490,00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7525,25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4 603 797 662,49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440 876 203,02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381 874 660,86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3B55D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349 053</w:t>
            </w:r>
            <w:r w:rsidR="003B55DB"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 639,91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3B55DB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363 162 033,</w:t>
            </w:r>
            <w:r w:rsidR="003B55DB"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3B55DB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363 162 033,</w:t>
            </w:r>
            <w:r w:rsidR="003B55DB"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386 524 155,81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386 524 155,81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1 932 620 779,05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4 557 759 680,02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436 467 440,11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378 055 913,80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345 563 103,51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359 530 413,00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1E33CC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359 530 413,00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382 658 913,80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382 658 913,80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1 913 294 569,00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46 037 982,47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4 408 762,91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3 818 747,06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3B55DB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3 490 536,</w:t>
            </w:r>
            <w:r w:rsidR="003B55DB"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3B55D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3 631 620,</w:t>
            </w:r>
            <w:r w:rsidR="003B55DB"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3B55DB" w:rsidRDefault="001E33CC" w:rsidP="003B55DB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3 631 620,</w:t>
            </w:r>
            <w:r w:rsidR="003B55DB" w:rsidRPr="003B55D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3 865 242,01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3 865 242,01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19 326 210,05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747 873 745,16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64 145 000,70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74 429 885,86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304 649 429,30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740 395 007,69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63 503 550,69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73 685 587,00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301 602 935,00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7 478 737,47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641 450,01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744 298,86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3 046 494,30</w:t>
            </w:r>
          </w:p>
        </w:tc>
      </w:tr>
      <w:tr w:rsidR="004B74A3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3" w:rsidRPr="005755B1" w:rsidRDefault="004B74A3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"УКС"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3" w:rsidRPr="005755B1" w:rsidRDefault="004B74A3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238 985 658,86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91 940 908,29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30 911 424,18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30 303 030,75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30 303 030,75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34 704 541,40</w:t>
            </w:r>
          </w:p>
        </w:tc>
      </w:tr>
      <w:tr w:rsidR="004B74A3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3" w:rsidRPr="005755B1" w:rsidRDefault="004B74A3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3" w:rsidRPr="005755B1" w:rsidRDefault="004B74A3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236 595 802,30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91 021 499,21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30 602 309,49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30 000 000,00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34 357 496,00</w:t>
            </w:r>
          </w:p>
        </w:tc>
      </w:tr>
      <w:tr w:rsidR="004B74A3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3" w:rsidRPr="005755B1" w:rsidRDefault="004B74A3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A3" w:rsidRPr="005755B1" w:rsidRDefault="004B74A3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2 389 856,56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919 409,08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309 114,69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303 030,75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4B74A3" w:rsidRDefault="004B74A3" w:rsidP="001019A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B74A3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303 030,75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A3" w:rsidRPr="005755B1" w:rsidRDefault="004B74A3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347 045,40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"Дирекция по содержанию имущества казны"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"СК "Дружба"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E33CC" w:rsidRPr="005755B1" w:rsidTr="001E33CC">
        <w:tc>
          <w:tcPr>
            <w:tcW w:w="17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C" w:rsidRPr="005755B1" w:rsidRDefault="001E33CC" w:rsidP="001E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C" w:rsidRPr="005755B1" w:rsidRDefault="001E33CC" w:rsidP="001E33C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1E33CC" w:rsidRPr="009F6E26" w:rsidRDefault="001E33CC" w:rsidP="001E3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1E33CC" w:rsidRPr="009F6E26" w:rsidSect="00C80360">
      <w:pgSz w:w="11906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790"/>
    <w:multiLevelType w:val="hybridMultilevel"/>
    <w:tmpl w:val="8386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6F31887"/>
    <w:multiLevelType w:val="hybridMultilevel"/>
    <w:tmpl w:val="4560025E"/>
    <w:lvl w:ilvl="0" w:tplc="7C66D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217E1"/>
    <w:multiLevelType w:val="hybridMultilevel"/>
    <w:tmpl w:val="7EB089A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73E3C"/>
    <w:multiLevelType w:val="hybridMultilevel"/>
    <w:tmpl w:val="86A8605E"/>
    <w:lvl w:ilvl="0" w:tplc="46AA5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064F0"/>
    <w:rsid w:val="0001603B"/>
    <w:rsid w:val="00016F7B"/>
    <w:rsid w:val="0003087E"/>
    <w:rsid w:val="00043F24"/>
    <w:rsid w:val="00076AD9"/>
    <w:rsid w:val="000902B7"/>
    <w:rsid w:val="00096BF9"/>
    <w:rsid w:val="000C56F0"/>
    <w:rsid w:val="000D2AEA"/>
    <w:rsid w:val="000E14EA"/>
    <w:rsid w:val="000E1FD0"/>
    <w:rsid w:val="000E2CC7"/>
    <w:rsid w:val="000E64E6"/>
    <w:rsid w:val="000F0F6F"/>
    <w:rsid w:val="000F13A6"/>
    <w:rsid w:val="001011E7"/>
    <w:rsid w:val="0010489D"/>
    <w:rsid w:val="00113026"/>
    <w:rsid w:val="00122412"/>
    <w:rsid w:val="00127EBA"/>
    <w:rsid w:val="001339D9"/>
    <w:rsid w:val="00141FDC"/>
    <w:rsid w:val="00151775"/>
    <w:rsid w:val="001626E9"/>
    <w:rsid w:val="0017119F"/>
    <w:rsid w:val="00184379"/>
    <w:rsid w:val="001863F3"/>
    <w:rsid w:val="0018677E"/>
    <w:rsid w:val="001A0DF5"/>
    <w:rsid w:val="001A128E"/>
    <w:rsid w:val="001A1899"/>
    <w:rsid w:val="001A3F6C"/>
    <w:rsid w:val="001C0083"/>
    <w:rsid w:val="001C693B"/>
    <w:rsid w:val="001C6EB3"/>
    <w:rsid w:val="001D0359"/>
    <w:rsid w:val="001D2DE7"/>
    <w:rsid w:val="001E33CC"/>
    <w:rsid w:val="001F25D2"/>
    <w:rsid w:val="002070FC"/>
    <w:rsid w:val="0023187D"/>
    <w:rsid w:val="002457AC"/>
    <w:rsid w:val="00256ACE"/>
    <w:rsid w:val="0026002D"/>
    <w:rsid w:val="0026250A"/>
    <w:rsid w:val="00264752"/>
    <w:rsid w:val="00264EEB"/>
    <w:rsid w:val="00265709"/>
    <w:rsid w:val="002904D1"/>
    <w:rsid w:val="00295048"/>
    <w:rsid w:val="002B1972"/>
    <w:rsid w:val="002B34A1"/>
    <w:rsid w:val="002B4BFE"/>
    <w:rsid w:val="002F6CC3"/>
    <w:rsid w:val="002F70EE"/>
    <w:rsid w:val="0030778E"/>
    <w:rsid w:val="00313F31"/>
    <w:rsid w:val="00320F97"/>
    <w:rsid w:val="0032391A"/>
    <w:rsid w:val="003379E8"/>
    <w:rsid w:val="00340DB6"/>
    <w:rsid w:val="00341266"/>
    <w:rsid w:val="003529A5"/>
    <w:rsid w:val="003556EF"/>
    <w:rsid w:val="00357EF8"/>
    <w:rsid w:val="00365C25"/>
    <w:rsid w:val="0039244E"/>
    <w:rsid w:val="003B55DB"/>
    <w:rsid w:val="003D3D7B"/>
    <w:rsid w:val="003E48F6"/>
    <w:rsid w:val="003E4C23"/>
    <w:rsid w:val="003F0ECB"/>
    <w:rsid w:val="003F39FF"/>
    <w:rsid w:val="00400139"/>
    <w:rsid w:val="0040473A"/>
    <w:rsid w:val="00425BE1"/>
    <w:rsid w:val="0042794E"/>
    <w:rsid w:val="00470671"/>
    <w:rsid w:val="00482919"/>
    <w:rsid w:val="00497AA7"/>
    <w:rsid w:val="004B11DF"/>
    <w:rsid w:val="004B74A3"/>
    <w:rsid w:val="004C4E40"/>
    <w:rsid w:val="004D6F68"/>
    <w:rsid w:val="004E12C3"/>
    <w:rsid w:val="004E3700"/>
    <w:rsid w:val="004F35F2"/>
    <w:rsid w:val="00502241"/>
    <w:rsid w:val="00503DFD"/>
    <w:rsid w:val="005208FA"/>
    <w:rsid w:val="00521A09"/>
    <w:rsid w:val="005240E9"/>
    <w:rsid w:val="00541D48"/>
    <w:rsid w:val="00543A7F"/>
    <w:rsid w:val="00555E33"/>
    <w:rsid w:val="00572FB4"/>
    <w:rsid w:val="0057419E"/>
    <w:rsid w:val="005755B1"/>
    <w:rsid w:val="00582FBE"/>
    <w:rsid w:val="005A1838"/>
    <w:rsid w:val="005B4A8F"/>
    <w:rsid w:val="005D2F31"/>
    <w:rsid w:val="005D3DA9"/>
    <w:rsid w:val="005D70AA"/>
    <w:rsid w:val="00612543"/>
    <w:rsid w:val="00614A04"/>
    <w:rsid w:val="0064285D"/>
    <w:rsid w:val="00644CB0"/>
    <w:rsid w:val="00666FAA"/>
    <w:rsid w:val="006709B3"/>
    <w:rsid w:val="00690EFC"/>
    <w:rsid w:val="00695311"/>
    <w:rsid w:val="006A0EF7"/>
    <w:rsid w:val="006A44CE"/>
    <w:rsid w:val="006C0A44"/>
    <w:rsid w:val="006D5D07"/>
    <w:rsid w:val="006E4B03"/>
    <w:rsid w:val="006F4157"/>
    <w:rsid w:val="00704403"/>
    <w:rsid w:val="00704D17"/>
    <w:rsid w:val="00715E11"/>
    <w:rsid w:val="00716C67"/>
    <w:rsid w:val="0072171E"/>
    <w:rsid w:val="00733CB3"/>
    <w:rsid w:val="00737A0A"/>
    <w:rsid w:val="00743614"/>
    <w:rsid w:val="00750364"/>
    <w:rsid w:val="00754741"/>
    <w:rsid w:val="00775777"/>
    <w:rsid w:val="007805FB"/>
    <w:rsid w:val="007A6799"/>
    <w:rsid w:val="007D19DF"/>
    <w:rsid w:val="007D52BF"/>
    <w:rsid w:val="007E21BD"/>
    <w:rsid w:val="007E35BB"/>
    <w:rsid w:val="007E78E7"/>
    <w:rsid w:val="0081106B"/>
    <w:rsid w:val="008115BA"/>
    <w:rsid w:val="00821D6E"/>
    <w:rsid w:val="00822996"/>
    <w:rsid w:val="00825704"/>
    <w:rsid w:val="00830346"/>
    <w:rsid w:val="00830B52"/>
    <w:rsid w:val="00842AE6"/>
    <w:rsid w:val="00850FC7"/>
    <w:rsid w:val="008516F0"/>
    <w:rsid w:val="0085670C"/>
    <w:rsid w:val="00860502"/>
    <w:rsid w:val="00866FC7"/>
    <w:rsid w:val="00880FF1"/>
    <w:rsid w:val="008913D9"/>
    <w:rsid w:val="008A1E0A"/>
    <w:rsid w:val="008A7E0F"/>
    <w:rsid w:val="008B251F"/>
    <w:rsid w:val="008B6ACC"/>
    <w:rsid w:val="008C141F"/>
    <w:rsid w:val="008D50C5"/>
    <w:rsid w:val="008E477F"/>
    <w:rsid w:val="008F7DDB"/>
    <w:rsid w:val="009004C4"/>
    <w:rsid w:val="009008C5"/>
    <w:rsid w:val="00907546"/>
    <w:rsid w:val="009100AD"/>
    <w:rsid w:val="00910844"/>
    <w:rsid w:val="00921789"/>
    <w:rsid w:val="00924739"/>
    <w:rsid w:val="00932AB0"/>
    <w:rsid w:val="00934B73"/>
    <w:rsid w:val="0093778F"/>
    <w:rsid w:val="0094675F"/>
    <w:rsid w:val="009502B8"/>
    <w:rsid w:val="0096105F"/>
    <w:rsid w:val="0096155C"/>
    <w:rsid w:val="00965F22"/>
    <w:rsid w:val="009673C5"/>
    <w:rsid w:val="009705E2"/>
    <w:rsid w:val="00972A2A"/>
    <w:rsid w:val="00973739"/>
    <w:rsid w:val="009820EC"/>
    <w:rsid w:val="009957C2"/>
    <w:rsid w:val="00997491"/>
    <w:rsid w:val="009A0A00"/>
    <w:rsid w:val="009B6F4E"/>
    <w:rsid w:val="009D69F3"/>
    <w:rsid w:val="009F0981"/>
    <w:rsid w:val="009F6E26"/>
    <w:rsid w:val="00A0658B"/>
    <w:rsid w:val="00A2115F"/>
    <w:rsid w:val="00A30A57"/>
    <w:rsid w:val="00A81B45"/>
    <w:rsid w:val="00A83C65"/>
    <w:rsid w:val="00A9038E"/>
    <w:rsid w:val="00AA73EC"/>
    <w:rsid w:val="00AB1E84"/>
    <w:rsid w:val="00AB4C1B"/>
    <w:rsid w:val="00AC2724"/>
    <w:rsid w:val="00AD1CA0"/>
    <w:rsid w:val="00AD4E1E"/>
    <w:rsid w:val="00AD692B"/>
    <w:rsid w:val="00AE3353"/>
    <w:rsid w:val="00AF6495"/>
    <w:rsid w:val="00B0136C"/>
    <w:rsid w:val="00B031DF"/>
    <w:rsid w:val="00B03BD5"/>
    <w:rsid w:val="00B05C8A"/>
    <w:rsid w:val="00B10685"/>
    <w:rsid w:val="00B11A9F"/>
    <w:rsid w:val="00B129D4"/>
    <w:rsid w:val="00B12E61"/>
    <w:rsid w:val="00B1526A"/>
    <w:rsid w:val="00B1545C"/>
    <w:rsid w:val="00B16537"/>
    <w:rsid w:val="00B26BF4"/>
    <w:rsid w:val="00B33320"/>
    <w:rsid w:val="00B46835"/>
    <w:rsid w:val="00B46E57"/>
    <w:rsid w:val="00B50C7C"/>
    <w:rsid w:val="00B7655D"/>
    <w:rsid w:val="00B8488D"/>
    <w:rsid w:val="00B86082"/>
    <w:rsid w:val="00B90963"/>
    <w:rsid w:val="00BB009F"/>
    <w:rsid w:val="00BB6D1F"/>
    <w:rsid w:val="00BD1B9C"/>
    <w:rsid w:val="00BE562E"/>
    <w:rsid w:val="00BF5D4A"/>
    <w:rsid w:val="00C00FE5"/>
    <w:rsid w:val="00C12655"/>
    <w:rsid w:val="00C128E2"/>
    <w:rsid w:val="00C219A5"/>
    <w:rsid w:val="00C219A7"/>
    <w:rsid w:val="00C2437C"/>
    <w:rsid w:val="00C37B70"/>
    <w:rsid w:val="00C4131F"/>
    <w:rsid w:val="00C51030"/>
    <w:rsid w:val="00C6129B"/>
    <w:rsid w:val="00C644F4"/>
    <w:rsid w:val="00C80360"/>
    <w:rsid w:val="00CB4F1C"/>
    <w:rsid w:val="00CB643D"/>
    <w:rsid w:val="00CB7221"/>
    <w:rsid w:val="00CC72B8"/>
    <w:rsid w:val="00CC7F08"/>
    <w:rsid w:val="00CD1B45"/>
    <w:rsid w:val="00CD2D13"/>
    <w:rsid w:val="00CD4BDF"/>
    <w:rsid w:val="00CE4028"/>
    <w:rsid w:val="00CF505F"/>
    <w:rsid w:val="00D10582"/>
    <w:rsid w:val="00D161ED"/>
    <w:rsid w:val="00D17DE2"/>
    <w:rsid w:val="00D53EE8"/>
    <w:rsid w:val="00D765E7"/>
    <w:rsid w:val="00D907A5"/>
    <w:rsid w:val="00D92B72"/>
    <w:rsid w:val="00DA0DF5"/>
    <w:rsid w:val="00DB6C55"/>
    <w:rsid w:val="00DC2F32"/>
    <w:rsid w:val="00DD2718"/>
    <w:rsid w:val="00DD2BE1"/>
    <w:rsid w:val="00DD2CB7"/>
    <w:rsid w:val="00DE317A"/>
    <w:rsid w:val="00DF6D94"/>
    <w:rsid w:val="00E03AAC"/>
    <w:rsid w:val="00E20A5F"/>
    <w:rsid w:val="00E22973"/>
    <w:rsid w:val="00E31E96"/>
    <w:rsid w:val="00E32887"/>
    <w:rsid w:val="00E332BB"/>
    <w:rsid w:val="00E41694"/>
    <w:rsid w:val="00E4680A"/>
    <w:rsid w:val="00E4728C"/>
    <w:rsid w:val="00E5687E"/>
    <w:rsid w:val="00E624A6"/>
    <w:rsid w:val="00E95DB7"/>
    <w:rsid w:val="00EB1D4B"/>
    <w:rsid w:val="00EB546C"/>
    <w:rsid w:val="00EC75E1"/>
    <w:rsid w:val="00ED401E"/>
    <w:rsid w:val="00ED5FFE"/>
    <w:rsid w:val="00EE105E"/>
    <w:rsid w:val="00EE130D"/>
    <w:rsid w:val="00EE57F8"/>
    <w:rsid w:val="00EE708B"/>
    <w:rsid w:val="00F11082"/>
    <w:rsid w:val="00F26D9B"/>
    <w:rsid w:val="00F311AA"/>
    <w:rsid w:val="00F4405E"/>
    <w:rsid w:val="00F576A4"/>
    <w:rsid w:val="00F645BA"/>
    <w:rsid w:val="00F64F4B"/>
    <w:rsid w:val="00F776F8"/>
    <w:rsid w:val="00F837C0"/>
    <w:rsid w:val="00F90593"/>
    <w:rsid w:val="00FA47D4"/>
    <w:rsid w:val="00FB59A5"/>
    <w:rsid w:val="00FE687A"/>
    <w:rsid w:val="00FF0113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89EE10586A95EADA328A836460A06FD88A408573EA17474F800E9E3E589544BBBFA76C10B4D329C6137129ED136FDIEq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0A9-F8B9-4C03-A643-0FB76274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Путина Светлана Николаевна</cp:lastModifiedBy>
  <cp:revision>3</cp:revision>
  <cp:lastPrinted>2021-01-15T11:17:00Z</cp:lastPrinted>
  <dcterms:created xsi:type="dcterms:W3CDTF">2021-01-28T05:32:00Z</dcterms:created>
  <dcterms:modified xsi:type="dcterms:W3CDTF">2021-01-28T05:35:00Z</dcterms:modified>
</cp:coreProperties>
</file>