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CC" w:rsidRPr="00074093" w:rsidRDefault="000D61CC" w:rsidP="000D61CC">
      <w:pPr>
        <w:widowControl w:val="0"/>
        <w:autoSpaceDE w:val="0"/>
        <w:autoSpaceDN w:val="0"/>
        <w:spacing w:after="0" w:line="240" w:lineRule="auto"/>
        <w:ind w:firstLine="540"/>
        <w:jc w:val="right"/>
        <w:rPr>
          <w:rFonts w:ascii="Times New Roman" w:hAnsi="Times New Roman"/>
          <w:sz w:val="28"/>
          <w:szCs w:val="28"/>
        </w:rPr>
      </w:pPr>
      <w:r w:rsidRPr="00074093">
        <w:rPr>
          <w:rFonts w:ascii="Times New Roman" w:hAnsi="Times New Roman"/>
          <w:sz w:val="28"/>
          <w:szCs w:val="28"/>
        </w:rPr>
        <w:t>ПРОЕКТ</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ind w:firstLine="540"/>
        <w:jc w:val="center"/>
        <w:rPr>
          <w:rFonts w:ascii="Times New Roman" w:hAnsi="Times New Roman"/>
          <w:b/>
          <w:sz w:val="28"/>
          <w:szCs w:val="28"/>
        </w:rPr>
      </w:pPr>
      <w:r w:rsidRPr="00074093">
        <w:rPr>
          <w:rFonts w:ascii="Times New Roman" w:hAnsi="Times New Roman"/>
          <w:b/>
          <w:sz w:val="28"/>
          <w:szCs w:val="28"/>
        </w:rPr>
        <w:t>АДМИНИСТРАЦИЯ ГОРОДА ХАНТЫ-МАНСИЙСКА</w:t>
      </w:r>
    </w:p>
    <w:p w:rsidR="000D61CC" w:rsidRPr="00074093" w:rsidRDefault="000D61CC" w:rsidP="000D61CC">
      <w:pPr>
        <w:widowControl w:val="0"/>
        <w:autoSpaceDE w:val="0"/>
        <w:autoSpaceDN w:val="0"/>
        <w:spacing w:after="0" w:line="240" w:lineRule="auto"/>
        <w:ind w:firstLine="540"/>
        <w:jc w:val="center"/>
        <w:rPr>
          <w:rFonts w:ascii="Times New Roman" w:hAnsi="Times New Roman"/>
          <w:sz w:val="28"/>
          <w:szCs w:val="28"/>
        </w:rPr>
      </w:pPr>
      <w:r w:rsidRPr="00074093">
        <w:rPr>
          <w:rFonts w:ascii="Times New Roman" w:hAnsi="Times New Roman"/>
          <w:sz w:val="28"/>
          <w:szCs w:val="28"/>
        </w:rPr>
        <w:t>Ханты-Мансийского автономного округа – Югры</w:t>
      </w:r>
    </w:p>
    <w:p w:rsidR="000D61CC" w:rsidRPr="00074093" w:rsidRDefault="000D61CC" w:rsidP="000D61CC">
      <w:pPr>
        <w:widowControl w:val="0"/>
        <w:autoSpaceDE w:val="0"/>
        <w:autoSpaceDN w:val="0"/>
        <w:spacing w:after="0" w:line="240" w:lineRule="auto"/>
        <w:ind w:firstLine="540"/>
        <w:jc w:val="center"/>
        <w:rPr>
          <w:rFonts w:ascii="Times New Roman" w:hAnsi="Times New Roman"/>
          <w:sz w:val="28"/>
          <w:szCs w:val="28"/>
        </w:rPr>
      </w:pPr>
    </w:p>
    <w:p w:rsidR="000D61CC" w:rsidRPr="00074093" w:rsidRDefault="000D61CC" w:rsidP="000D61CC">
      <w:pPr>
        <w:widowControl w:val="0"/>
        <w:autoSpaceDE w:val="0"/>
        <w:autoSpaceDN w:val="0"/>
        <w:spacing w:after="0" w:line="240" w:lineRule="auto"/>
        <w:ind w:firstLine="540"/>
        <w:jc w:val="center"/>
        <w:rPr>
          <w:rFonts w:ascii="Times New Roman" w:hAnsi="Times New Roman"/>
          <w:sz w:val="28"/>
          <w:szCs w:val="28"/>
        </w:rPr>
      </w:pPr>
      <w:r w:rsidRPr="00074093">
        <w:rPr>
          <w:rFonts w:ascii="Times New Roman" w:hAnsi="Times New Roman"/>
          <w:sz w:val="28"/>
          <w:szCs w:val="28"/>
        </w:rPr>
        <w:t xml:space="preserve"> ПОСТАНОВЛЕНИЕ</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от «____»_______202</w:t>
      </w:r>
      <w:r w:rsidR="006721BC">
        <w:rPr>
          <w:rFonts w:ascii="Times New Roman" w:hAnsi="Times New Roman"/>
          <w:sz w:val="28"/>
          <w:szCs w:val="28"/>
        </w:rPr>
        <w:t>2</w:t>
      </w:r>
      <w:r w:rsidRPr="00074093">
        <w:rPr>
          <w:rFonts w:ascii="Times New Roman" w:hAnsi="Times New Roman"/>
          <w:sz w:val="28"/>
          <w:szCs w:val="28"/>
        </w:rPr>
        <w:t xml:space="preserve"> года                                                                №_________ </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О внесении изменений в постановление</w:t>
      </w: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Администрации города Ханты-Мансийска</w:t>
      </w:r>
    </w:p>
    <w:p w:rsid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 xml:space="preserve">18.05.2015 № 623 «Об утверждении </w:t>
      </w:r>
    </w:p>
    <w:p w:rsid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 xml:space="preserve">административного регламента предоставления </w:t>
      </w:r>
    </w:p>
    <w:p w:rsid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 xml:space="preserve">муниципальной услуги «Выдача разрешения </w:t>
      </w:r>
    </w:p>
    <w:p w:rsid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 xml:space="preserve">на вырубку зеленых насаждений на территории </w:t>
      </w:r>
    </w:p>
    <w:p w:rsidR="00736ECF" w:rsidRP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города Ханты-Мансийска»</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A26E5F" w:rsidRPr="00074093" w:rsidRDefault="00A26E5F" w:rsidP="00A26E5F">
      <w:pPr>
        <w:pStyle w:val="a3"/>
        <w:ind w:firstLine="709"/>
        <w:jc w:val="both"/>
        <w:rPr>
          <w:rFonts w:ascii="Times New Roman" w:hAnsi="Times New Roman"/>
          <w:sz w:val="28"/>
          <w:szCs w:val="28"/>
        </w:rPr>
      </w:pPr>
      <w:r w:rsidRPr="00074093">
        <w:rPr>
          <w:rFonts w:ascii="Times New Roman" w:hAnsi="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0D61CC" w:rsidRDefault="001A0417" w:rsidP="00555542">
      <w:pPr>
        <w:pStyle w:val="a3"/>
        <w:ind w:firstLine="709"/>
        <w:jc w:val="both"/>
        <w:rPr>
          <w:rFonts w:ascii="Times New Roman" w:hAnsi="Times New Roman"/>
          <w:sz w:val="28"/>
          <w:szCs w:val="28"/>
        </w:rPr>
      </w:pPr>
      <w:r>
        <w:rPr>
          <w:rFonts w:ascii="Times New Roman" w:hAnsi="Times New Roman"/>
          <w:sz w:val="28"/>
          <w:szCs w:val="28"/>
        </w:rPr>
        <w:t xml:space="preserve">1. </w:t>
      </w:r>
      <w:r w:rsidR="000D61CC" w:rsidRPr="00074093">
        <w:rPr>
          <w:rFonts w:ascii="Times New Roman" w:hAnsi="Times New Roman"/>
          <w:sz w:val="28"/>
          <w:szCs w:val="28"/>
        </w:rPr>
        <w:t xml:space="preserve">Внести в  постановление Администрации города Ханты-Мансийска </w:t>
      </w:r>
      <w:r w:rsidR="00555542" w:rsidRPr="00555542">
        <w:rPr>
          <w:rFonts w:ascii="Times New Roman" w:hAnsi="Times New Roman"/>
          <w:sz w:val="28"/>
          <w:szCs w:val="28"/>
        </w:rPr>
        <w:t>от 18.05.2015 № 623 «Об утверждении административного регламента предоставления муниципальной услуги «Выдача разрешения на вырубку зеленых насаждений на территории города Ханты-Мансийска»</w:t>
      </w:r>
      <w:r w:rsidR="000D61CC" w:rsidRPr="00074093">
        <w:rPr>
          <w:rFonts w:ascii="Times New Roman" w:hAnsi="Times New Roman"/>
          <w:sz w:val="28"/>
          <w:szCs w:val="28"/>
        </w:rPr>
        <w:t xml:space="preserve"> </w:t>
      </w:r>
      <w:r w:rsidR="000661BE">
        <w:rPr>
          <w:rFonts w:ascii="Times New Roman" w:hAnsi="Times New Roman"/>
          <w:sz w:val="28"/>
          <w:szCs w:val="28"/>
        </w:rPr>
        <w:t>(далее – постановление) следующие изменения:</w:t>
      </w:r>
    </w:p>
    <w:p w:rsidR="000661BE" w:rsidRDefault="000661BE" w:rsidP="000661BE">
      <w:pPr>
        <w:spacing w:after="0"/>
        <w:ind w:firstLine="709"/>
        <w:jc w:val="both"/>
        <w:rPr>
          <w:rFonts w:ascii="Times New Roman" w:hAnsi="Times New Roman"/>
          <w:sz w:val="28"/>
          <w:szCs w:val="28"/>
        </w:rPr>
      </w:pPr>
      <w:r>
        <w:rPr>
          <w:rFonts w:ascii="Times New Roman" w:hAnsi="Times New Roman"/>
          <w:sz w:val="28"/>
          <w:szCs w:val="28"/>
        </w:rPr>
        <w:t>1.1.</w:t>
      </w:r>
      <w:r w:rsidRPr="000661BE">
        <w:rPr>
          <w:rFonts w:ascii="Times New Roman" w:hAnsi="Times New Roman"/>
          <w:sz w:val="28"/>
          <w:szCs w:val="28"/>
        </w:rPr>
        <w:t xml:space="preserve"> </w:t>
      </w:r>
      <w:r>
        <w:rPr>
          <w:rFonts w:ascii="Times New Roman" w:hAnsi="Times New Roman"/>
          <w:sz w:val="28"/>
          <w:szCs w:val="28"/>
        </w:rPr>
        <w:t>В наименовании и по тексту п</w:t>
      </w:r>
      <w:r w:rsidRPr="007A26DF">
        <w:rPr>
          <w:rFonts w:ascii="Times New Roman" w:hAnsi="Times New Roman"/>
          <w:sz w:val="28"/>
          <w:szCs w:val="28"/>
        </w:rPr>
        <w:t>остановления слова</w:t>
      </w:r>
      <w:r>
        <w:rPr>
          <w:rFonts w:ascii="Times New Roman" w:hAnsi="Times New Roman"/>
          <w:sz w:val="28"/>
          <w:szCs w:val="28"/>
        </w:rPr>
        <w:t xml:space="preserve"> </w:t>
      </w:r>
      <w:r w:rsidRPr="007A26DF">
        <w:rPr>
          <w:rFonts w:ascii="Times New Roman" w:hAnsi="Times New Roman"/>
          <w:sz w:val="28"/>
          <w:szCs w:val="28"/>
        </w:rPr>
        <w:t>«Выдача разрешения на вырубку зеленых насаждений»</w:t>
      </w:r>
      <w:r>
        <w:rPr>
          <w:rFonts w:ascii="Times New Roman" w:hAnsi="Times New Roman"/>
          <w:sz w:val="28"/>
          <w:szCs w:val="28"/>
        </w:rPr>
        <w:t xml:space="preserve"> заменить словами «Выдача разрешений</w:t>
      </w:r>
      <w:r w:rsidRPr="007A26DF">
        <w:rPr>
          <w:rFonts w:ascii="Times New Roman" w:hAnsi="Times New Roman"/>
          <w:sz w:val="28"/>
          <w:szCs w:val="28"/>
        </w:rPr>
        <w:t xml:space="preserve"> на право вырубки зеленых насаждений».</w:t>
      </w:r>
    </w:p>
    <w:p w:rsidR="000661BE" w:rsidRPr="00074093" w:rsidRDefault="000661BE" w:rsidP="000661BE">
      <w:pPr>
        <w:spacing w:after="0"/>
        <w:ind w:firstLine="709"/>
        <w:jc w:val="both"/>
        <w:rPr>
          <w:rFonts w:ascii="Times New Roman" w:hAnsi="Times New Roman"/>
          <w:sz w:val="28"/>
          <w:szCs w:val="28"/>
        </w:rPr>
      </w:pPr>
      <w:r>
        <w:rPr>
          <w:rFonts w:ascii="Times New Roman" w:hAnsi="Times New Roman"/>
          <w:sz w:val="28"/>
          <w:szCs w:val="28"/>
        </w:rPr>
        <w:t>1.2. Внести в приложение к постановлению изменения согласно приложению к настоящему постановлению.</w:t>
      </w:r>
    </w:p>
    <w:p w:rsidR="001A0417" w:rsidRDefault="000D61CC" w:rsidP="00EF1340">
      <w:pPr>
        <w:pStyle w:val="a3"/>
        <w:ind w:firstLine="709"/>
        <w:jc w:val="both"/>
        <w:rPr>
          <w:rFonts w:ascii="Times New Roman" w:hAnsi="Times New Roman"/>
          <w:sz w:val="28"/>
          <w:szCs w:val="28"/>
        </w:rPr>
      </w:pPr>
      <w:r w:rsidRPr="00074093">
        <w:rPr>
          <w:rFonts w:ascii="Times New Roman" w:hAnsi="Times New Roman"/>
          <w:sz w:val="28"/>
          <w:szCs w:val="28"/>
        </w:rPr>
        <w:t>2.</w:t>
      </w:r>
      <w:r w:rsidR="001A0417">
        <w:rPr>
          <w:rFonts w:ascii="Times New Roman" w:hAnsi="Times New Roman"/>
          <w:sz w:val="28"/>
          <w:szCs w:val="28"/>
        </w:rPr>
        <w:t xml:space="preserve"> </w:t>
      </w:r>
      <w:r w:rsidRPr="00074093">
        <w:rPr>
          <w:rFonts w:ascii="Times New Roman" w:hAnsi="Times New Roman"/>
          <w:sz w:val="28"/>
          <w:szCs w:val="28"/>
        </w:rPr>
        <w:t xml:space="preserve">Настоящее постановление вступает в силу </w:t>
      </w:r>
      <w:r w:rsidR="00B045F4">
        <w:rPr>
          <w:rFonts w:ascii="Times New Roman" w:hAnsi="Times New Roman"/>
          <w:sz w:val="28"/>
          <w:szCs w:val="28"/>
        </w:rPr>
        <w:t>после</w:t>
      </w:r>
      <w:r w:rsidR="00B045F4" w:rsidRPr="00B045F4">
        <w:rPr>
          <w:rFonts w:ascii="Times New Roman" w:hAnsi="Times New Roman"/>
          <w:sz w:val="28"/>
          <w:szCs w:val="28"/>
        </w:rPr>
        <w:t xml:space="preserve"> </w:t>
      </w:r>
      <w:r w:rsidR="006721BC">
        <w:rPr>
          <w:rFonts w:ascii="Times New Roman" w:hAnsi="Times New Roman"/>
          <w:sz w:val="28"/>
          <w:szCs w:val="28"/>
        </w:rPr>
        <w:t>его официального опубликования</w:t>
      </w:r>
      <w:r w:rsidR="00EF1340" w:rsidRPr="00EF1340">
        <w:rPr>
          <w:rFonts w:ascii="Times New Roman" w:hAnsi="Times New Roman"/>
          <w:sz w:val="28"/>
          <w:szCs w:val="28"/>
        </w:rPr>
        <w:t>.</w:t>
      </w:r>
    </w:p>
    <w:p w:rsidR="00555542" w:rsidRPr="00EF1340" w:rsidRDefault="00555542" w:rsidP="00555542">
      <w:pPr>
        <w:pStyle w:val="a3"/>
        <w:ind w:firstLine="709"/>
        <w:jc w:val="right"/>
        <w:rPr>
          <w:rFonts w:ascii="Times New Roman" w:hAnsi="Times New Roman"/>
          <w:sz w:val="28"/>
          <w:szCs w:val="28"/>
        </w:rPr>
      </w:pPr>
    </w:p>
    <w:p w:rsidR="000D61CC" w:rsidRDefault="000D61CC" w:rsidP="000D61CC">
      <w:pPr>
        <w:widowControl w:val="0"/>
        <w:autoSpaceDE w:val="0"/>
        <w:autoSpaceDN w:val="0"/>
        <w:spacing w:after="0" w:line="240" w:lineRule="auto"/>
        <w:rPr>
          <w:rFonts w:ascii="Times New Roman" w:hAnsi="Times New Roman"/>
          <w:sz w:val="28"/>
          <w:szCs w:val="28"/>
        </w:rPr>
      </w:pPr>
    </w:p>
    <w:p w:rsidR="00676BEE" w:rsidRPr="00074093" w:rsidRDefault="00676BEE" w:rsidP="000D61CC">
      <w:pPr>
        <w:widowControl w:val="0"/>
        <w:autoSpaceDE w:val="0"/>
        <w:autoSpaceDN w:val="0"/>
        <w:spacing w:after="0" w:line="240" w:lineRule="auto"/>
        <w:rPr>
          <w:rFonts w:ascii="Times New Roman" w:hAnsi="Times New Roman"/>
          <w:sz w:val="28"/>
          <w:szCs w:val="28"/>
        </w:rPr>
      </w:pPr>
    </w:p>
    <w:p w:rsidR="00555542"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 xml:space="preserve">Глава города </w:t>
      </w: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 xml:space="preserve">Ханты-Мансийска                    </w:t>
      </w:r>
      <w:r w:rsidR="00555542">
        <w:rPr>
          <w:rFonts w:ascii="Times New Roman" w:hAnsi="Times New Roman"/>
          <w:sz w:val="28"/>
          <w:szCs w:val="28"/>
        </w:rPr>
        <w:t xml:space="preserve">                        </w:t>
      </w:r>
      <w:r w:rsidRPr="00074093">
        <w:rPr>
          <w:rFonts w:ascii="Times New Roman" w:hAnsi="Times New Roman"/>
          <w:sz w:val="28"/>
          <w:szCs w:val="28"/>
        </w:rPr>
        <w:t xml:space="preserve">                                   </w:t>
      </w:r>
      <w:r w:rsidR="00025583">
        <w:rPr>
          <w:rFonts w:ascii="Times New Roman" w:hAnsi="Times New Roman"/>
          <w:sz w:val="28"/>
          <w:szCs w:val="28"/>
        </w:rPr>
        <w:t xml:space="preserve">  </w:t>
      </w:r>
      <w:r w:rsidRPr="00074093">
        <w:rPr>
          <w:rFonts w:ascii="Times New Roman" w:hAnsi="Times New Roman"/>
          <w:sz w:val="28"/>
          <w:szCs w:val="28"/>
        </w:rPr>
        <w:t xml:space="preserve">М.П. </w:t>
      </w:r>
      <w:proofErr w:type="spellStart"/>
      <w:r w:rsidRPr="00074093">
        <w:rPr>
          <w:rFonts w:ascii="Times New Roman" w:hAnsi="Times New Roman"/>
          <w:sz w:val="28"/>
          <w:szCs w:val="28"/>
        </w:rPr>
        <w:t>Ряшин</w:t>
      </w:r>
      <w:proofErr w:type="spellEnd"/>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C8694B" w:rsidRDefault="000D61CC" w:rsidP="000D61CC">
      <w:pPr>
        <w:spacing w:after="0" w:line="240" w:lineRule="auto"/>
        <w:ind w:firstLine="426"/>
        <w:jc w:val="right"/>
        <w:rPr>
          <w:rFonts w:ascii="Times New Roman" w:hAnsi="Times New Roman"/>
          <w:sz w:val="28"/>
          <w:szCs w:val="28"/>
        </w:rPr>
      </w:pPr>
      <w:r w:rsidRPr="00074093">
        <w:rPr>
          <w:rFonts w:ascii="Times New Roman" w:hAnsi="Times New Roman"/>
          <w:sz w:val="28"/>
          <w:szCs w:val="28"/>
        </w:rPr>
        <w:br w:type="page"/>
      </w:r>
    </w:p>
    <w:p w:rsidR="000D61CC" w:rsidRPr="00074093" w:rsidRDefault="000D61CC" w:rsidP="00C8694B">
      <w:pPr>
        <w:spacing w:after="0" w:line="240" w:lineRule="auto"/>
        <w:jc w:val="right"/>
        <w:rPr>
          <w:rFonts w:ascii="Times New Roman" w:hAnsi="Times New Roman"/>
          <w:sz w:val="28"/>
          <w:szCs w:val="28"/>
        </w:rPr>
      </w:pPr>
      <w:r w:rsidRPr="00074093">
        <w:rPr>
          <w:rFonts w:ascii="Times New Roman" w:hAnsi="Times New Roman"/>
          <w:sz w:val="28"/>
          <w:szCs w:val="28"/>
        </w:rPr>
        <w:lastRenderedPageBreak/>
        <w:t>Приложение</w:t>
      </w:r>
    </w:p>
    <w:p w:rsidR="000D61CC" w:rsidRPr="00074093" w:rsidRDefault="000D61CC" w:rsidP="000D61CC">
      <w:pPr>
        <w:spacing w:after="0" w:line="240" w:lineRule="auto"/>
        <w:ind w:firstLine="426"/>
        <w:jc w:val="right"/>
        <w:rPr>
          <w:rFonts w:ascii="Times New Roman" w:hAnsi="Times New Roman"/>
          <w:sz w:val="28"/>
          <w:szCs w:val="28"/>
        </w:rPr>
      </w:pPr>
      <w:r w:rsidRPr="00074093">
        <w:rPr>
          <w:rFonts w:ascii="Times New Roman" w:hAnsi="Times New Roman"/>
          <w:sz w:val="28"/>
          <w:szCs w:val="28"/>
        </w:rPr>
        <w:t>к постановлению Администрации</w:t>
      </w:r>
    </w:p>
    <w:p w:rsidR="000D61CC" w:rsidRPr="00074093" w:rsidRDefault="00C8694B" w:rsidP="000D61CC">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города Ханты-Мансийска</w:t>
      </w:r>
    </w:p>
    <w:p w:rsidR="000D61CC" w:rsidRPr="00074093" w:rsidRDefault="000D61CC" w:rsidP="000D61CC">
      <w:pPr>
        <w:widowControl w:val="0"/>
        <w:autoSpaceDE w:val="0"/>
        <w:autoSpaceDN w:val="0"/>
        <w:spacing w:after="0" w:line="240" w:lineRule="auto"/>
        <w:jc w:val="right"/>
        <w:rPr>
          <w:rFonts w:ascii="Times New Roman" w:hAnsi="Times New Roman"/>
          <w:sz w:val="28"/>
          <w:szCs w:val="28"/>
        </w:rPr>
      </w:pPr>
      <w:r w:rsidRPr="00074093">
        <w:rPr>
          <w:rFonts w:ascii="Times New Roman" w:hAnsi="Times New Roman"/>
          <w:sz w:val="28"/>
          <w:szCs w:val="28"/>
        </w:rPr>
        <w:t xml:space="preserve">от </w:t>
      </w:r>
      <w:r w:rsidR="006721BC">
        <w:rPr>
          <w:rFonts w:ascii="Times New Roman" w:hAnsi="Times New Roman"/>
          <w:sz w:val="28"/>
          <w:szCs w:val="28"/>
        </w:rPr>
        <w:t>«</w:t>
      </w:r>
      <w:r w:rsidRPr="00074093">
        <w:rPr>
          <w:rFonts w:ascii="Times New Roman" w:hAnsi="Times New Roman"/>
          <w:sz w:val="28"/>
          <w:szCs w:val="28"/>
        </w:rPr>
        <w:t>___</w:t>
      </w:r>
      <w:r w:rsidR="006721BC">
        <w:rPr>
          <w:rFonts w:ascii="Times New Roman" w:hAnsi="Times New Roman"/>
          <w:sz w:val="28"/>
          <w:szCs w:val="28"/>
        </w:rPr>
        <w:t>»__</w:t>
      </w:r>
      <w:r w:rsidRPr="00074093">
        <w:rPr>
          <w:rFonts w:ascii="Times New Roman" w:hAnsi="Times New Roman"/>
          <w:sz w:val="28"/>
          <w:szCs w:val="28"/>
        </w:rPr>
        <w:t>___</w:t>
      </w:r>
      <w:r w:rsidR="006721BC">
        <w:rPr>
          <w:rFonts w:ascii="Times New Roman" w:hAnsi="Times New Roman"/>
          <w:sz w:val="28"/>
          <w:szCs w:val="28"/>
        </w:rPr>
        <w:t>_</w:t>
      </w:r>
      <w:r w:rsidRPr="00074093">
        <w:rPr>
          <w:rFonts w:ascii="Times New Roman" w:hAnsi="Times New Roman"/>
          <w:sz w:val="28"/>
          <w:szCs w:val="28"/>
        </w:rPr>
        <w:t>_</w:t>
      </w:r>
      <w:r w:rsidR="006721BC">
        <w:rPr>
          <w:rFonts w:ascii="Times New Roman" w:hAnsi="Times New Roman"/>
          <w:sz w:val="28"/>
          <w:szCs w:val="28"/>
        </w:rPr>
        <w:t xml:space="preserve"> 2022 года </w:t>
      </w:r>
      <w:r w:rsidRPr="00074093">
        <w:rPr>
          <w:rFonts w:ascii="Times New Roman" w:hAnsi="Times New Roman"/>
          <w:sz w:val="28"/>
          <w:szCs w:val="28"/>
        </w:rPr>
        <w:t>№__</w:t>
      </w:r>
      <w:r w:rsidR="006721BC">
        <w:rPr>
          <w:rFonts w:ascii="Times New Roman" w:hAnsi="Times New Roman"/>
          <w:sz w:val="28"/>
          <w:szCs w:val="28"/>
        </w:rPr>
        <w:t>_</w:t>
      </w:r>
      <w:r w:rsidRPr="00074093">
        <w:rPr>
          <w:rFonts w:ascii="Times New Roman" w:hAnsi="Times New Roman"/>
          <w:sz w:val="28"/>
          <w:szCs w:val="28"/>
        </w:rPr>
        <w:t>_</w:t>
      </w:r>
    </w:p>
    <w:p w:rsidR="000D61CC" w:rsidRPr="00074093" w:rsidRDefault="000D61CC" w:rsidP="00A23C87">
      <w:pPr>
        <w:spacing w:after="0" w:line="240" w:lineRule="auto"/>
        <w:rPr>
          <w:rFonts w:ascii="Times New Roman" w:hAnsi="Times New Roman"/>
          <w:sz w:val="28"/>
          <w:szCs w:val="28"/>
        </w:rPr>
      </w:pPr>
    </w:p>
    <w:p w:rsidR="00555542" w:rsidRPr="00555542" w:rsidRDefault="000D61CC" w:rsidP="00555542">
      <w:pPr>
        <w:spacing w:after="0" w:line="240" w:lineRule="auto"/>
        <w:jc w:val="center"/>
        <w:rPr>
          <w:rFonts w:ascii="Times New Roman" w:hAnsi="Times New Roman"/>
          <w:sz w:val="28"/>
          <w:szCs w:val="28"/>
        </w:rPr>
      </w:pPr>
      <w:r w:rsidRPr="00074093">
        <w:rPr>
          <w:rFonts w:ascii="Times New Roman" w:hAnsi="Times New Roman"/>
          <w:sz w:val="28"/>
          <w:szCs w:val="28"/>
        </w:rPr>
        <w:t xml:space="preserve">Изменения в постановление Администрации города Ханты-Мансийска </w:t>
      </w:r>
      <w:r w:rsidR="006721BC">
        <w:rPr>
          <w:rFonts w:ascii="Times New Roman" w:hAnsi="Times New Roman"/>
          <w:sz w:val="28"/>
          <w:szCs w:val="28"/>
        </w:rPr>
        <w:br/>
      </w:r>
      <w:r w:rsidR="00555542" w:rsidRPr="00555542">
        <w:rPr>
          <w:rFonts w:ascii="Times New Roman" w:hAnsi="Times New Roman"/>
          <w:sz w:val="28"/>
          <w:szCs w:val="28"/>
        </w:rPr>
        <w:t>от 18.05.2015 № 623 «Об утверждении административного регламента предоставления муниципальной услуги «Выдача разрешения на вырубку зеленых насаждений на территории города Ханты-Мансийска»</w:t>
      </w:r>
    </w:p>
    <w:p w:rsidR="000D61CC" w:rsidRPr="00074093" w:rsidRDefault="00555542" w:rsidP="00555542">
      <w:pPr>
        <w:spacing w:after="0" w:line="240" w:lineRule="auto"/>
        <w:jc w:val="center"/>
        <w:rPr>
          <w:rFonts w:ascii="Times New Roman" w:hAnsi="Times New Roman"/>
          <w:sz w:val="28"/>
          <w:szCs w:val="28"/>
        </w:rPr>
      </w:pPr>
      <w:r w:rsidRPr="00555542">
        <w:rPr>
          <w:rFonts w:ascii="Times New Roman" w:hAnsi="Times New Roman"/>
          <w:sz w:val="28"/>
          <w:szCs w:val="28"/>
        </w:rPr>
        <w:t xml:space="preserve"> </w:t>
      </w:r>
      <w:r w:rsidR="000D61CC" w:rsidRPr="00074093">
        <w:rPr>
          <w:rFonts w:ascii="Times New Roman" w:hAnsi="Times New Roman"/>
          <w:sz w:val="28"/>
          <w:szCs w:val="28"/>
        </w:rPr>
        <w:t>(далее – постановление)</w:t>
      </w:r>
    </w:p>
    <w:p w:rsidR="000D61CC" w:rsidRPr="00074093" w:rsidRDefault="000D61CC" w:rsidP="00F85D91">
      <w:pPr>
        <w:spacing w:after="0" w:line="240" w:lineRule="auto"/>
        <w:ind w:firstLine="426"/>
        <w:jc w:val="center"/>
        <w:rPr>
          <w:rFonts w:ascii="Times New Roman" w:hAnsi="Times New Roman"/>
          <w:sz w:val="28"/>
          <w:szCs w:val="28"/>
        </w:rPr>
      </w:pPr>
    </w:p>
    <w:p w:rsidR="00DE3F3B" w:rsidRPr="003F170F" w:rsidRDefault="00F85D91" w:rsidP="00713272">
      <w:pPr>
        <w:spacing w:after="0"/>
        <w:ind w:firstLine="709"/>
        <w:jc w:val="both"/>
        <w:rPr>
          <w:rFonts w:ascii="Times New Roman" w:hAnsi="Times New Roman"/>
          <w:sz w:val="28"/>
          <w:szCs w:val="28"/>
        </w:rPr>
      </w:pPr>
      <w:r w:rsidRPr="003F170F">
        <w:rPr>
          <w:rFonts w:ascii="Times New Roman" w:hAnsi="Times New Roman"/>
          <w:sz w:val="28"/>
          <w:szCs w:val="28"/>
        </w:rPr>
        <w:t>В</w:t>
      </w:r>
      <w:r w:rsidR="00607EB5" w:rsidRPr="003F170F">
        <w:rPr>
          <w:rFonts w:ascii="Times New Roman" w:hAnsi="Times New Roman"/>
          <w:sz w:val="28"/>
          <w:szCs w:val="28"/>
        </w:rPr>
        <w:t>нести в</w:t>
      </w:r>
      <w:r w:rsidRPr="003F170F">
        <w:rPr>
          <w:rFonts w:ascii="Times New Roman" w:hAnsi="Times New Roman"/>
          <w:sz w:val="28"/>
          <w:szCs w:val="28"/>
        </w:rPr>
        <w:t xml:space="preserve"> </w:t>
      </w:r>
      <w:r w:rsidR="00DA2F13" w:rsidRPr="003F170F">
        <w:rPr>
          <w:rFonts w:ascii="Times New Roman" w:hAnsi="Times New Roman"/>
          <w:sz w:val="28"/>
          <w:szCs w:val="28"/>
        </w:rPr>
        <w:t>приложение к постановлению</w:t>
      </w:r>
      <w:r w:rsidR="00547149" w:rsidRPr="003F170F">
        <w:rPr>
          <w:rFonts w:ascii="Times New Roman" w:hAnsi="Times New Roman"/>
          <w:sz w:val="28"/>
          <w:szCs w:val="28"/>
        </w:rPr>
        <w:t xml:space="preserve"> </w:t>
      </w:r>
      <w:r w:rsidR="006721BC" w:rsidRPr="003F170F">
        <w:rPr>
          <w:rFonts w:ascii="Times New Roman" w:hAnsi="Times New Roman"/>
          <w:sz w:val="28"/>
          <w:szCs w:val="28"/>
        </w:rPr>
        <w:t xml:space="preserve">следующие </w:t>
      </w:r>
      <w:r w:rsidR="00666A35" w:rsidRPr="003F170F">
        <w:rPr>
          <w:rFonts w:ascii="Times New Roman" w:hAnsi="Times New Roman"/>
          <w:sz w:val="28"/>
          <w:szCs w:val="28"/>
        </w:rPr>
        <w:t>изменения</w:t>
      </w:r>
      <w:r w:rsidR="006721BC" w:rsidRPr="003F170F">
        <w:rPr>
          <w:rFonts w:ascii="Times New Roman" w:hAnsi="Times New Roman"/>
          <w:sz w:val="28"/>
          <w:szCs w:val="28"/>
        </w:rPr>
        <w:t>:</w:t>
      </w:r>
      <w:r w:rsidR="00713272" w:rsidRPr="003F170F">
        <w:rPr>
          <w:rFonts w:ascii="Times New Roman" w:hAnsi="Times New Roman"/>
          <w:sz w:val="28"/>
          <w:szCs w:val="28"/>
        </w:rPr>
        <w:t xml:space="preserve"> </w:t>
      </w:r>
    </w:p>
    <w:p w:rsidR="00831A1C" w:rsidRPr="003F170F" w:rsidRDefault="00831A1C" w:rsidP="00666A35">
      <w:pPr>
        <w:spacing w:after="0"/>
        <w:ind w:firstLine="709"/>
        <w:jc w:val="both"/>
        <w:rPr>
          <w:rFonts w:ascii="Times New Roman" w:hAnsi="Times New Roman"/>
          <w:sz w:val="28"/>
          <w:szCs w:val="28"/>
        </w:rPr>
      </w:pPr>
      <w:r w:rsidRPr="003F170F">
        <w:rPr>
          <w:rFonts w:ascii="Times New Roman" w:hAnsi="Times New Roman"/>
          <w:sz w:val="28"/>
          <w:szCs w:val="28"/>
        </w:rPr>
        <w:t xml:space="preserve">1. </w:t>
      </w:r>
      <w:r w:rsidR="008B4B8C" w:rsidRPr="003F170F">
        <w:rPr>
          <w:rFonts w:ascii="Times New Roman" w:hAnsi="Times New Roman"/>
          <w:sz w:val="28"/>
          <w:szCs w:val="28"/>
        </w:rPr>
        <w:t>В наименовании и п</w:t>
      </w:r>
      <w:r w:rsidR="00DE3F3B" w:rsidRPr="003F170F">
        <w:rPr>
          <w:rFonts w:ascii="Times New Roman" w:hAnsi="Times New Roman"/>
          <w:sz w:val="28"/>
          <w:szCs w:val="28"/>
        </w:rPr>
        <w:t xml:space="preserve">о тексту </w:t>
      </w:r>
      <w:r w:rsidR="00713272" w:rsidRPr="003F170F">
        <w:rPr>
          <w:rFonts w:ascii="Times New Roman" w:hAnsi="Times New Roman"/>
          <w:sz w:val="28"/>
          <w:szCs w:val="28"/>
        </w:rPr>
        <w:t>слова «Выдача разрешения на вырубку зеленых насаждений» зам</w:t>
      </w:r>
      <w:r w:rsidR="00354A9E" w:rsidRPr="003F170F">
        <w:rPr>
          <w:rFonts w:ascii="Times New Roman" w:hAnsi="Times New Roman"/>
          <w:sz w:val="28"/>
          <w:szCs w:val="28"/>
        </w:rPr>
        <w:t>енить словами «Выдача разрешений</w:t>
      </w:r>
      <w:r w:rsidR="00713272" w:rsidRPr="003F170F">
        <w:rPr>
          <w:rFonts w:ascii="Times New Roman" w:hAnsi="Times New Roman"/>
          <w:sz w:val="28"/>
          <w:szCs w:val="28"/>
        </w:rPr>
        <w:t xml:space="preserve"> на право вырубки зеленых насаждений».</w:t>
      </w:r>
    </w:p>
    <w:p w:rsidR="00DE040D" w:rsidRPr="003F170F" w:rsidRDefault="00547149" w:rsidP="00070CEF">
      <w:pPr>
        <w:spacing w:after="0"/>
        <w:ind w:firstLine="709"/>
        <w:jc w:val="both"/>
        <w:rPr>
          <w:rFonts w:ascii="Times New Roman" w:hAnsi="Times New Roman"/>
          <w:sz w:val="28"/>
          <w:szCs w:val="28"/>
        </w:rPr>
      </w:pPr>
      <w:r w:rsidRPr="003F170F">
        <w:rPr>
          <w:rFonts w:ascii="Times New Roman" w:hAnsi="Times New Roman"/>
          <w:sz w:val="28"/>
          <w:szCs w:val="28"/>
        </w:rPr>
        <w:t xml:space="preserve">2. </w:t>
      </w:r>
      <w:r w:rsidR="00DE040D" w:rsidRPr="003F170F">
        <w:rPr>
          <w:rFonts w:ascii="Times New Roman" w:hAnsi="Times New Roman"/>
          <w:sz w:val="28"/>
          <w:szCs w:val="28"/>
        </w:rPr>
        <w:t>В разделе 1:</w:t>
      </w:r>
    </w:p>
    <w:p w:rsidR="00C8701B" w:rsidRPr="003F170F" w:rsidRDefault="00C8701B" w:rsidP="00C8701B">
      <w:pPr>
        <w:pStyle w:val="a4"/>
        <w:tabs>
          <w:tab w:val="left" w:pos="1276"/>
        </w:tabs>
        <w:spacing w:after="0"/>
        <w:ind w:left="0" w:firstLine="709"/>
        <w:jc w:val="both"/>
        <w:rPr>
          <w:rFonts w:ascii="Times New Roman" w:hAnsi="Times New Roman"/>
          <w:sz w:val="28"/>
          <w:szCs w:val="28"/>
        </w:rPr>
      </w:pPr>
      <w:r w:rsidRPr="003F170F">
        <w:rPr>
          <w:rFonts w:ascii="Times New Roman" w:hAnsi="Times New Roman"/>
          <w:sz w:val="28"/>
          <w:szCs w:val="28"/>
        </w:rPr>
        <w:t>2.1. Пункт 2 изложить в следующей редакции:</w:t>
      </w:r>
    </w:p>
    <w:p w:rsidR="00C8701B" w:rsidRDefault="00C8701B" w:rsidP="00C8701B">
      <w:pPr>
        <w:pStyle w:val="a4"/>
        <w:tabs>
          <w:tab w:val="left" w:pos="1276"/>
        </w:tabs>
        <w:spacing w:after="0"/>
        <w:ind w:left="0" w:firstLine="709"/>
        <w:jc w:val="both"/>
        <w:rPr>
          <w:rFonts w:ascii="Times New Roman" w:hAnsi="Times New Roman"/>
          <w:sz w:val="28"/>
          <w:szCs w:val="28"/>
        </w:rPr>
      </w:pPr>
      <w:r w:rsidRPr="003F170F">
        <w:rPr>
          <w:rFonts w:ascii="Times New Roman" w:hAnsi="Times New Roman"/>
          <w:sz w:val="28"/>
          <w:szCs w:val="28"/>
        </w:rPr>
        <w:t>«Заявителями являются физические лица, юридические лица</w:t>
      </w:r>
      <w:r w:rsidR="00BE1570" w:rsidRPr="003F170F">
        <w:rPr>
          <w:rFonts w:ascii="Times New Roman" w:hAnsi="Times New Roman"/>
          <w:sz w:val="28"/>
          <w:szCs w:val="28"/>
        </w:rPr>
        <w:t xml:space="preserve"> и индивидуальные предприниматели</w:t>
      </w:r>
      <w:r w:rsidRPr="003F170F">
        <w:rPr>
          <w:rFonts w:ascii="Times New Roman" w:hAnsi="Times New Roman"/>
          <w:sz w:val="28"/>
          <w:szCs w:val="28"/>
        </w:rPr>
        <w:t>, независимо от права пользования земельным участком, за исключением территорий с лесными насаждениями (далее – Заявитель)</w:t>
      </w:r>
      <w:proofErr w:type="gramStart"/>
      <w:r w:rsidRPr="003F170F">
        <w:rPr>
          <w:rFonts w:ascii="Times New Roman" w:hAnsi="Times New Roman"/>
          <w:sz w:val="28"/>
          <w:szCs w:val="28"/>
        </w:rPr>
        <w:t>.»</w:t>
      </w:r>
      <w:proofErr w:type="gramEnd"/>
      <w:r w:rsidRPr="003F170F">
        <w:rPr>
          <w:rFonts w:ascii="Times New Roman" w:hAnsi="Times New Roman"/>
          <w:sz w:val="28"/>
          <w:szCs w:val="28"/>
        </w:rPr>
        <w:t>.</w:t>
      </w:r>
    </w:p>
    <w:p w:rsidR="00291937" w:rsidRPr="00070CEF" w:rsidRDefault="00C8701B" w:rsidP="00070CEF">
      <w:pPr>
        <w:spacing w:after="0"/>
        <w:ind w:firstLine="709"/>
        <w:jc w:val="both"/>
        <w:rPr>
          <w:rFonts w:ascii="Times New Roman" w:hAnsi="Times New Roman"/>
          <w:sz w:val="28"/>
          <w:szCs w:val="28"/>
        </w:rPr>
      </w:pPr>
      <w:r>
        <w:rPr>
          <w:rFonts w:ascii="Times New Roman" w:hAnsi="Times New Roman"/>
          <w:sz w:val="28"/>
          <w:szCs w:val="28"/>
        </w:rPr>
        <w:t>2.2</w:t>
      </w:r>
      <w:r w:rsidR="00DE040D">
        <w:rPr>
          <w:rFonts w:ascii="Times New Roman" w:hAnsi="Times New Roman"/>
          <w:sz w:val="28"/>
          <w:szCs w:val="28"/>
        </w:rPr>
        <w:t xml:space="preserve">. </w:t>
      </w:r>
      <w:r w:rsidR="00E729A6" w:rsidRPr="00070CEF">
        <w:rPr>
          <w:rFonts w:ascii="Times New Roman" w:hAnsi="Times New Roman"/>
          <w:sz w:val="28"/>
          <w:szCs w:val="28"/>
        </w:rPr>
        <w:t xml:space="preserve">Пункт 4 </w:t>
      </w:r>
      <w:r w:rsidR="00731E72" w:rsidRPr="00070CEF">
        <w:rPr>
          <w:rFonts w:ascii="Times New Roman" w:hAnsi="Times New Roman"/>
          <w:sz w:val="28"/>
          <w:szCs w:val="28"/>
        </w:rPr>
        <w:t xml:space="preserve">дополнить абзацем </w:t>
      </w:r>
      <w:r w:rsidR="00291937" w:rsidRPr="00070CEF">
        <w:rPr>
          <w:rFonts w:ascii="Times New Roman" w:hAnsi="Times New Roman"/>
          <w:sz w:val="28"/>
          <w:szCs w:val="28"/>
        </w:rPr>
        <w:t>следующего содержания:</w:t>
      </w:r>
    </w:p>
    <w:p w:rsidR="00E729A6" w:rsidRDefault="00291937" w:rsidP="00E729A6">
      <w:pPr>
        <w:pStyle w:val="a4"/>
        <w:tabs>
          <w:tab w:val="left" w:pos="1276"/>
        </w:tabs>
        <w:spacing w:after="0"/>
        <w:ind w:left="0" w:firstLine="709"/>
        <w:jc w:val="both"/>
        <w:rPr>
          <w:rFonts w:ascii="Times New Roman" w:hAnsi="Times New Roman"/>
          <w:sz w:val="28"/>
          <w:szCs w:val="28"/>
        </w:rPr>
      </w:pPr>
      <w:r>
        <w:rPr>
          <w:rFonts w:ascii="Times New Roman" w:hAnsi="Times New Roman"/>
          <w:sz w:val="28"/>
          <w:szCs w:val="28"/>
        </w:rPr>
        <w:t>«</w:t>
      </w:r>
      <w:r w:rsidR="00E729A6">
        <w:rPr>
          <w:rFonts w:ascii="Times New Roman" w:hAnsi="Times New Roman"/>
          <w:sz w:val="28"/>
          <w:szCs w:val="28"/>
        </w:rPr>
        <w:t xml:space="preserve">посредством </w:t>
      </w:r>
      <w:r w:rsidR="00A26A2B">
        <w:rPr>
          <w:rFonts w:ascii="Times New Roman" w:hAnsi="Times New Roman"/>
          <w:sz w:val="28"/>
          <w:szCs w:val="28"/>
        </w:rPr>
        <w:t>Единого портала</w:t>
      </w:r>
      <w:proofErr w:type="gramStart"/>
      <w:r w:rsidR="00A26A2B">
        <w:rPr>
          <w:rFonts w:ascii="Times New Roman" w:hAnsi="Times New Roman"/>
          <w:sz w:val="28"/>
          <w:szCs w:val="28"/>
        </w:rPr>
        <w:t>.</w:t>
      </w:r>
      <w:r w:rsidR="0060251E">
        <w:rPr>
          <w:rFonts w:ascii="Times New Roman" w:hAnsi="Times New Roman"/>
          <w:sz w:val="28"/>
          <w:szCs w:val="28"/>
        </w:rPr>
        <w:t>».</w:t>
      </w:r>
      <w:proofErr w:type="gramEnd"/>
    </w:p>
    <w:p w:rsidR="002E7C14" w:rsidRDefault="002E7C14" w:rsidP="00DE040D">
      <w:pPr>
        <w:pStyle w:val="a4"/>
        <w:tabs>
          <w:tab w:val="left" w:pos="1276"/>
        </w:tabs>
        <w:spacing w:after="0"/>
        <w:ind w:left="0" w:firstLine="709"/>
        <w:jc w:val="both"/>
        <w:rPr>
          <w:rFonts w:ascii="Times New Roman" w:hAnsi="Times New Roman"/>
          <w:sz w:val="28"/>
          <w:szCs w:val="28"/>
        </w:rPr>
      </w:pPr>
      <w:r>
        <w:rPr>
          <w:rFonts w:ascii="Times New Roman" w:hAnsi="Times New Roman"/>
          <w:sz w:val="28"/>
          <w:szCs w:val="28"/>
        </w:rPr>
        <w:t>2.3. Пункт 7 дополнить абзацем следующего содержания:</w:t>
      </w:r>
    </w:p>
    <w:p w:rsidR="002E7C14" w:rsidRDefault="002E7C14" w:rsidP="00DE040D">
      <w:pPr>
        <w:pStyle w:val="a4"/>
        <w:tabs>
          <w:tab w:val="left" w:pos="1276"/>
        </w:tabs>
        <w:spacing w:after="0"/>
        <w:ind w:left="0" w:firstLine="709"/>
        <w:jc w:val="both"/>
        <w:rPr>
          <w:rFonts w:ascii="Times New Roman" w:hAnsi="Times New Roman"/>
          <w:sz w:val="28"/>
          <w:szCs w:val="28"/>
        </w:rPr>
      </w:pPr>
      <w:r>
        <w:rPr>
          <w:rFonts w:ascii="Times New Roman" w:hAnsi="Times New Roman"/>
          <w:sz w:val="28"/>
          <w:szCs w:val="28"/>
        </w:rPr>
        <w:t xml:space="preserve">«Федеральной налоговой службы (далее – ФНС): </w:t>
      </w:r>
      <w:r w:rsidR="00B83454" w:rsidRPr="00B955E0">
        <w:rPr>
          <w:rFonts w:ascii="Times New Roman" w:hAnsi="Times New Roman"/>
          <w:sz w:val="28"/>
          <w:szCs w:val="28"/>
        </w:rPr>
        <w:t>https://www.nalog.gov.ru/rn86/</w:t>
      </w:r>
      <w:r w:rsidR="00B83454">
        <w:rPr>
          <w:rFonts w:ascii="Times New Roman" w:hAnsi="Times New Roman"/>
          <w:sz w:val="28"/>
          <w:szCs w:val="28"/>
        </w:rPr>
        <w:t xml:space="preserve">.». </w:t>
      </w:r>
    </w:p>
    <w:p w:rsidR="00E729A6" w:rsidRDefault="000C5678" w:rsidP="00742D58">
      <w:pPr>
        <w:pStyle w:val="a4"/>
        <w:tabs>
          <w:tab w:val="left" w:pos="1276"/>
        </w:tabs>
        <w:spacing w:after="0"/>
        <w:ind w:left="0" w:firstLine="709"/>
        <w:jc w:val="both"/>
        <w:rPr>
          <w:rFonts w:ascii="Times New Roman" w:hAnsi="Times New Roman"/>
          <w:sz w:val="28"/>
          <w:szCs w:val="28"/>
        </w:rPr>
      </w:pPr>
      <w:r>
        <w:rPr>
          <w:rFonts w:ascii="Times New Roman" w:hAnsi="Times New Roman"/>
          <w:sz w:val="28"/>
          <w:szCs w:val="28"/>
        </w:rPr>
        <w:t>3. В Разделе 2:</w:t>
      </w:r>
    </w:p>
    <w:p w:rsidR="00471E24" w:rsidRPr="006074B3" w:rsidRDefault="006074B3" w:rsidP="006074B3">
      <w:pPr>
        <w:pStyle w:val="a4"/>
        <w:tabs>
          <w:tab w:val="left" w:pos="1276"/>
        </w:tabs>
        <w:spacing w:after="0"/>
        <w:ind w:left="0" w:firstLine="709"/>
        <w:jc w:val="both"/>
        <w:rPr>
          <w:rFonts w:ascii="Times New Roman" w:hAnsi="Times New Roman"/>
          <w:sz w:val="28"/>
          <w:szCs w:val="28"/>
        </w:rPr>
      </w:pPr>
      <w:r>
        <w:rPr>
          <w:rFonts w:ascii="Times New Roman" w:hAnsi="Times New Roman"/>
          <w:sz w:val="28"/>
          <w:szCs w:val="28"/>
        </w:rPr>
        <w:t xml:space="preserve">3.1. </w:t>
      </w:r>
      <w:r w:rsidR="00471E24" w:rsidRPr="006074B3">
        <w:rPr>
          <w:rFonts w:ascii="Times New Roman" w:hAnsi="Times New Roman"/>
          <w:sz w:val="28"/>
          <w:szCs w:val="28"/>
        </w:rPr>
        <w:t xml:space="preserve">Абзац третий </w:t>
      </w:r>
      <w:r>
        <w:rPr>
          <w:rFonts w:ascii="Times New Roman" w:hAnsi="Times New Roman"/>
          <w:sz w:val="28"/>
          <w:szCs w:val="28"/>
        </w:rPr>
        <w:t xml:space="preserve">пункта 11 </w:t>
      </w:r>
      <w:r w:rsidR="00471E24" w:rsidRPr="006074B3">
        <w:rPr>
          <w:rFonts w:ascii="Times New Roman" w:hAnsi="Times New Roman"/>
          <w:sz w:val="28"/>
          <w:szCs w:val="28"/>
        </w:rPr>
        <w:t>изложить в следующей редакции:</w:t>
      </w:r>
    </w:p>
    <w:p w:rsidR="00471E24" w:rsidRPr="007926FC" w:rsidRDefault="00471E24" w:rsidP="007926FC">
      <w:pPr>
        <w:pStyle w:val="a4"/>
        <w:tabs>
          <w:tab w:val="left" w:pos="1276"/>
        </w:tabs>
        <w:spacing w:after="0"/>
        <w:ind w:left="0" w:firstLine="567"/>
        <w:jc w:val="both"/>
        <w:rPr>
          <w:rFonts w:ascii="Times New Roman" w:hAnsi="Times New Roman"/>
          <w:sz w:val="28"/>
          <w:szCs w:val="28"/>
        </w:rPr>
      </w:pPr>
      <w:r>
        <w:rPr>
          <w:rFonts w:ascii="Times New Roman" w:hAnsi="Times New Roman"/>
          <w:sz w:val="28"/>
          <w:szCs w:val="28"/>
        </w:rPr>
        <w:t>«</w:t>
      </w:r>
      <w:r w:rsidRPr="00471E24">
        <w:rPr>
          <w:rFonts w:ascii="Times New Roman" w:hAnsi="Times New Roman"/>
          <w:sz w:val="28"/>
          <w:szCs w:val="28"/>
        </w:rPr>
        <w:t xml:space="preserve">При предоставлении муниципальной услуги Департамент осуществляет межведомственное </w:t>
      </w:r>
      <w:r w:rsidR="00960ED2">
        <w:rPr>
          <w:rFonts w:ascii="Times New Roman" w:hAnsi="Times New Roman"/>
          <w:sz w:val="28"/>
          <w:szCs w:val="28"/>
        </w:rPr>
        <w:t xml:space="preserve">информационное взаимодействие с </w:t>
      </w:r>
      <w:r w:rsidR="006074B3" w:rsidRPr="00960ED2">
        <w:rPr>
          <w:rFonts w:ascii="Times New Roman" w:hAnsi="Times New Roman"/>
          <w:sz w:val="28"/>
          <w:szCs w:val="28"/>
        </w:rPr>
        <w:t xml:space="preserve">Управлением </w:t>
      </w:r>
      <w:proofErr w:type="spellStart"/>
      <w:r w:rsidR="006074B3" w:rsidRPr="00960ED2">
        <w:rPr>
          <w:rFonts w:ascii="Times New Roman" w:hAnsi="Times New Roman"/>
          <w:sz w:val="28"/>
          <w:szCs w:val="28"/>
        </w:rPr>
        <w:t>Росреестра</w:t>
      </w:r>
      <w:proofErr w:type="spellEnd"/>
      <w:r w:rsidR="007926FC">
        <w:rPr>
          <w:rFonts w:ascii="Times New Roman" w:hAnsi="Times New Roman"/>
          <w:sz w:val="28"/>
          <w:szCs w:val="28"/>
        </w:rPr>
        <w:t xml:space="preserve">, </w:t>
      </w:r>
      <w:r w:rsidRPr="007926FC">
        <w:rPr>
          <w:rFonts w:ascii="Times New Roman" w:hAnsi="Times New Roman"/>
          <w:sz w:val="28"/>
          <w:szCs w:val="28"/>
        </w:rPr>
        <w:t>ФНС.».</w:t>
      </w:r>
    </w:p>
    <w:p w:rsidR="000C5678" w:rsidRPr="000C5678" w:rsidRDefault="00070CEF" w:rsidP="000C5678">
      <w:pPr>
        <w:pStyle w:val="a4"/>
        <w:tabs>
          <w:tab w:val="left" w:pos="1276"/>
        </w:tabs>
        <w:spacing w:after="0"/>
        <w:ind w:left="0" w:firstLine="709"/>
        <w:jc w:val="both"/>
        <w:rPr>
          <w:rFonts w:ascii="Times New Roman" w:hAnsi="Times New Roman"/>
          <w:sz w:val="28"/>
          <w:szCs w:val="28"/>
        </w:rPr>
      </w:pPr>
      <w:r>
        <w:rPr>
          <w:rFonts w:ascii="Times New Roman" w:hAnsi="Times New Roman"/>
          <w:sz w:val="28"/>
          <w:szCs w:val="28"/>
        </w:rPr>
        <w:t>3.2</w:t>
      </w:r>
      <w:r w:rsidR="000C5678">
        <w:rPr>
          <w:rFonts w:ascii="Times New Roman" w:hAnsi="Times New Roman"/>
          <w:sz w:val="28"/>
          <w:szCs w:val="28"/>
        </w:rPr>
        <w:t xml:space="preserve">. Пункт 12 </w:t>
      </w:r>
      <w:r w:rsidR="000C5678" w:rsidRPr="000C5678">
        <w:rPr>
          <w:rFonts w:ascii="Times New Roman" w:hAnsi="Times New Roman"/>
          <w:sz w:val="28"/>
          <w:szCs w:val="28"/>
        </w:rPr>
        <w:t>из</w:t>
      </w:r>
      <w:r w:rsidR="000C5678">
        <w:rPr>
          <w:rFonts w:ascii="Times New Roman" w:hAnsi="Times New Roman"/>
          <w:sz w:val="28"/>
          <w:szCs w:val="28"/>
        </w:rPr>
        <w:t>ложить в следующей редакции:</w:t>
      </w:r>
    </w:p>
    <w:p w:rsidR="000C5678" w:rsidRPr="000C5678" w:rsidRDefault="000C5678" w:rsidP="000C567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w:t>
      </w:r>
      <w:r w:rsidRPr="000C5678">
        <w:rPr>
          <w:rFonts w:ascii="Times New Roman" w:hAnsi="Times New Roman"/>
          <w:sz w:val="28"/>
          <w:szCs w:val="28"/>
        </w:rPr>
        <w:t>. Результатом предоставления муниципальной услуги является:</w:t>
      </w:r>
    </w:p>
    <w:p w:rsidR="000C5678" w:rsidRPr="000C5678" w:rsidRDefault="000C5678" w:rsidP="000C5678">
      <w:pPr>
        <w:tabs>
          <w:tab w:val="left" w:pos="1134"/>
        </w:tabs>
        <w:spacing w:after="0" w:line="240" w:lineRule="auto"/>
        <w:ind w:firstLine="709"/>
        <w:jc w:val="both"/>
        <w:rPr>
          <w:rFonts w:ascii="Times New Roman" w:hAnsi="Times New Roman"/>
          <w:sz w:val="28"/>
          <w:szCs w:val="28"/>
        </w:rPr>
      </w:pPr>
      <w:r w:rsidRPr="000C5678">
        <w:rPr>
          <w:rFonts w:ascii="Times New Roman" w:hAnsi="Times New Roman"/>
          <w:sz w:val="28"/>
          <w:szCs w:val="28"/>
        </w:rPr>
        <w:t xml:space="preserve">1) выдача (направление) заявителю разрешения на </w:t>
      </w:r>
      <w:r w:rsidR="00AD450E">
        <w:rPr>
          <w:rFonts w:ascii="Times New Roman" w:hAnsi="Times New Roman"/>
          <w:sz w:val="28"/>
          <w:szCs w:val="28"/>
        </w:rPr>
        <w:t>право вырубки</w:t>
      </w:r>
      <w:r w:rsidRPr="000C5678">
        <w:rPr>
          <w:rFonts w:ascii="Times New Roman" w:hAnsi="Times New Roman"/>
          <w:sz w:val="28"/>
          <w:szCs w:val="28"/>
        </w:rPr>
        <w:t xml:space="preserve"> зеленых насаждений;</w:t>
      </w:r>
    </w:p>
    <w:p w:rsidR="000C5678" w:rsidRPr="000C5678" w:rsidRDefault="000C5678" w:rsidP="000C5678">
      <w:pPr>
        <w:tabs>
          <w:tab w:val="left" w:pos="1134"/>
        </w:tabs>
        <w:spacing w:after="0" w:line="240" w:lineRule="auto"/>
        <w:ind w:firstLine="709"/>
        <w:jc w:val="both"/>
        <w:rPr>
          <w:rFonts w:ascii="Times New Roman" w:hAnsi="Times New Roman"/>
          <w:sz w:val="28"/>
          <w:szCs w:val="28"/>
        </w:rPr>
      </w:pPr>
      <w:r w:rsidRPr="000C5678">
        <w:rPr>
          <w:rFonts w:ascii="Times New Roman" w:hAnsi="Times New Roman"/>
          <w:sz w:val="28"/>
          <w:szCs w:val="28"/>
        </w:rPr>
        <w:t xml:space="preserve">2) выдача (направление) заявителю </w:t>
      </w:r>
      <w:r w:rsidR="00BF7603">
        <w:rPr>
          <w:rFonts w:ascii="Times New Roman" w:hAnsi="Times New Roman"/>
          <w:sz w:val="28"/>
          <w:szCs w:val="28"/>
        </w:rPr>
        <w:t xml:space="preserve">решения </w:t>
      </w:r>
      <w:bookmarkStart w:id="0" w:name="_GoBack"/>
      <w:r w:rsidRPr="000C5678">
        <w:rPr>
          <w:rFonts w:ascii="Times New Roman" w:hAnsi="Times New Roman"/>
          <w:sz w:val="28"/>
          <w:szCs w:val="28"/>
        </w:rPr>
        <w:t>об отказ</w:t>
      </w:r>
      <w:bookmarkEnd w:id="0"/>
      <w:r w:rsidRPr="000C5678">
        <w:rPr>
          <w:rFonts w:ascii="Times New Roman" w:hAnsi="Times New Roman"/>
          <w:sz w:val="28"/>
          <w:szCs w:val="28"/>
        </w:rPr>
        <w:t xml:space="preserve">е в выдаче разрешения на </w:t>
      </w:r>
      <w:r w:rsidR="00AD450E">
        <w:rPr>
          <w:rFonts w:ascii="Times New Roman" w:hAnsi="Times New Roman"/>
          <w:sz w:val="28"/>
          <w:szCs w:val="28"/>
        </w:rPr>
        <w:t>право вырубки</w:t>
      </w:r>
      <w:r w:rsidRPr="000C5678">
        <w:rPr>
          <w:rFonts w:ascii="Times New Roman" w:hAnsi="Times New Roman"/>
          <w:sz w:val="28"/>
          <w:szCs w:val="28"/>
        </w:rPr>
        <w:t xml:space="preserve"> зеленых насаждений.</w:t>
      </w:r>
    </w:p>
    <w:p w:rsidR="000C5678" w:rsidRPr="000C5678" w:rsidRDefault="000C5678" w:rsidP="000C5678">
      <w:pPr>
        <w:tabs>
          <w:tab w:val="left" w:pos="1134"/>
        </w:tabs>
        <w:spacing w:after="0" w:line="240" w:lineRule="auto"/>
        <w:ind w:firstLine="709"/>
        <w:jc w:val="both"/>
        <w:rPr>
          <w:rFonts w:ascii="Times New Roman" w:hAnsi="Times New Roman"/>
          <w:sz w:val="28"/>
          <w:szCs w:val="28"/>
        </w:rPr>
      </w:pPr>
      <w:r w:rsidRPr="000C5678">
        <w:rPr>
          <w:rFonts w:ascii="Times New Roman" w:hAnsi="Times New Roman"/>
          <w:sz w:val="28"/>
          <w:szCs w:val="28"/>
        </w:rPr>
        <w:t>Решение о предоставлении муниципальной услуги оформляется по форме согласно Приложению №2 к настоящему административному регламенту.</w:t>
      </w:r>
    </w:p>
    <w:p w:rsidR="000C5678" w:rsidRDefault="000C5678" w:rsidP="000C5678">
      <w:pPr>
        <w:tabs>
          <w:tab w:val="left" w:pos="1134"/>
        </w:tabs>
        <w:spacing w:after="0" w:line="240" w:lineRule="auto"/>
        <w:ind w:firstLine="709"/>
        <w:jc w:val="both"/>
        <w:rPr>
          <w:rFonts w:ascii="Times New Roman" w:hAnsi="Times New Roman"/>
          <w:sz w:val="28"/>
          <w:szCs w:val="28"/>
        </w:rPr>
      </w:pPr>
      <w:r w:rsidRPr="000C5678">
        <w:rPr>
          <w:rFonts w:ascii="Times New Roman" w:hAnsi="Times New Roman"/>
          <w:sz w:val="28"/>
          <w:szCs w:val="28"/>
        </w:rPr>
        <w:lastRenderedPageBreak/>
        <w:t>Решение о приостановлении (отказе) в предоставлении муниципальной услуги оформляется по форме согласно Приложению №3 к настоящему административному регламенту</w:t>
      </w:r>
      <w:proofErr w:type="gramStart"/>
      <w:r w:rsidRPr="000C5678">
        <w:rPr>
          <w:rFonts w:ascii="Times New Roman" w:hAnsi="Times New Roman"/>
          <w:sz w:val="28"/>
          <w:szCs w:val="28"/>
        </w:rPr>
        <w:t>.</w:t>
      </w:r>
      <w:r>
        <w:rPr>
          <w:rFonts w:ascii="Times New Roman" w:hAnsi="Times New Roman"/>
          <w:sz w:val="28"/>
          <w:szCs w:val="28"/>
        </w:rPr>
        <w:t>».</w:t>
      </w:r>
      <w:proofErr w:type="gramEnd"/>
    </w:p>
    <w:p w:rsidR="003F170F" w:rsidRPr="00A8523F" w:rsidRDefault="00070CEF" w:rsidP="003F170F">
      <w:pPr>
        <w:tabs>
          <w:tab w:val="left" w:pos="1134"/>
        </w:tabs>
        <w:spacing w:after="0" w:line="240" w:lineRule="auto"/>
        <w:ind w:firstLine="709"/>
        <w:jc w:val="both"/>
        <w:rPr>
          <w:rFonts w:ascii="Times New Roman" w:hAnsi="Times New Roman"/>
          <w:color w:val="FF0000"/>
          <w:sz w:val="28"/>
          <w:szCs w:val="28"/>
        </w:rPr>
      </w:pPr>
      <w:r w:rsidRPr="00A8523F">
        <w:rPr>
          <w:rFonts w:ascii="Times New Roman" w:hAnsi="Times New Roman"/>
          <w:sz w:val="28"/>
          <w:szCs w:val="28"/>
        </w:rPr>
        <w:t>3.3</w:t>
      </w:r>
      <w:r w:rsidR="00A26A2B" w:rsidRPr="00A8523F">
        <w:rPr>
          <w:rFonts w:ascii="Times New Roman" w:hAnsi="Times New Roman"/>
          <w:sz w:val="28"/>
          <w:szCs w:val="28"/>
        </w:rPr>
        <w:t xml:space="preserve">. </w:t>
      </w:r>
      <w:r w:rsidR="00A8523F" w:rsidRPr="00A8523F">
        <w:rPr>
          <w:rFonts w:ascii="Times New Roman" w:hAnsi="Times New Roman"/>
          <w:sz w:val="28"/>
          <w:szCs w:val="28"/>
        </w:rPr>
        <w:t>Абзац первый, второй</w:t>
      </w:r>
      <w:r w:rsidR="003F170F" w:rsidRPr="00A8523F">
        <w:rPr>
          <w:rFonts w:ascii="Times New Roman" w:hAnsi="Times New Roman"/>
          <w:sz w:val="28"/>
          <w:szCs w:val="28"/>
        </w:rPr>
        <w:t xml:space="preserve"> п</w:t>
      </w:r>
      <w:r w:rsidR="00A26A2B" w:rsidRPr="00A8523F">
        <w:rPr>
          <w:rFonts w:ascii="Times New Roman" w:hAnsi="Times New Roman"/>
          <w:sz w:val="28"/>
          <w:szCs w:val="28"/>
        </w:rPr>
        <w:t xml:space="preserve">ункта 13 </w:t>
      </w:r>
      <w:r w:rsidR="003F170F" w:rsidRPr="00A8523F">
        <w:rPr>
          <w:rFonts w:ascii="Times New Roman" w:hAnsi="Times New Roman"/>
          <w:sz w:val="28"/>
          <w:szCs w:val="28"/>
        </w:rPr>
        <w:t xml:space="preserve">изложить в </w:t>
      </w:r>
      <w:r w:rsidR="00A8523F" w:rsidRPr="00A8523F">
        <w:rPr>
          <w:rFonts w:ascii="Times New Roman" w:hAnsi="Times New Roman"/>
          <w:sz w:val="28"/>
          <w:szCs w:val="28"/>
        </w:rPr>
        <w:t>следующей редакции:</w:t>
      </w:r>
    </w:p>
    <w:p w:rsidR="003F170F" w:rsidRPr="003F170F" w:rsidRDefault="003F170F" w:rsidP="003F17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3F170F">
        <w:rPr>
          <w:rFonts w:ascii="Times New Roman" w:hAnsi="Times New Roman"/>
          <w:sz w:val="28"/>
          <w:szCs w:val="28"/>
        </w:rPr>
        <w:t xml:space="preserve">13. Общий (максимальный) срок предоставления муниципальной услуги составляет </w:t>
      </w:r>
      <w:r>
        <w:rPr>
          <w:rFonts w:ascii="Times New Roman" w:hAnsi="Times New Roman"/>
          <w:sz w:val="28"/>
          <w:szCs w:val="28"/>
        </w:rPr>
        <w:t>15</w:t>
      </w:r>
      <w:r w:rsidRPr="003F170F">
        <w:rPr>
          <w:rFonts w:ascii="Times New Roman" w:hAnsi="Times New Roman"/>
          <w:sz w:val="28"/>
          <w:szCs w:val="28"/>
        </w:rPr>
        <w:t xml:space="preserve"> дней со дня регистрации в Департаменте заявления о предоставлении муниципальной услуги.</w:t>
      </w:r>
    </w:p>
    <w:p w:rsidR="00A26A2B" w:rsidRDefault="003F170F" w:rsidP="003F170F">
      <w:pPr>
        <w:tabs>
          <w:tab w:val="left" w:pos="1134"/>
        </w:tabs>
        <w:spacing w:after="0" w:line="240" w:lineRule="auto"/>
        <w:ind w:firstLine="709"/>
        <w:jc w:val="both"/>
        <w:rPr>
          <w:rFonts w:ascii="Times New Roman" w:hAnsi="Times New Roman"/>
          <w:sz w:val="28"/>
          <w:szCs w:val="28"/>
        </w:rPr>
      </w:pPr>
      <w:r w:rsidRPr="003F170F">
        <w:rPr>
          <w:rFonts w:ascii="Times New Roman" w:hAnsi="Times New Roman"/>
          <w:sz w:val="28"/>
          <w:szCs w:val="28"/>
        </w:rPr>
        <w:t xml:space="preserve">Срок выдачи (направления) документа, являющегося результатом предоставления муниципальной услуги, - не позднее </w:t>
      </w:r>
      <w:r>
        <w:rPr>
          <w:rFonts w:ascii="Times New Roman" w:hAnsi="Times New Roman"/>
          <w:sz w:val="28"/>
          <w:szCs w:val="28"/>
        </w:rPr>
        <w:t>2</w:t>
      </w:r>
      <w:r w:rsidRPr="003F170F">
        <w:rPr>
          <w:rFonts w:ascii="Times New Roman" w:hAnsi="Times New Roman"/>
          <w:sz w:val="28"/>
          <w:szCs w:val="28"/>
        </w:rPr>
        <w:t xml:space="preserve"> рабочего дня со дня подписания документов, являющихся результатом предоставления услуги, указанных в пункте 12 настоящего административного регламента</w:t>
      </w:r>
      <w:proofErr w:type="gramStart"/>
      <w:r w:rsidRPr="003F170F">
        <w:rPr>
          <w:rFonts w:ascii="Times New Roman" w:hAnsi="Times New Roman"/>
          <w:sz w:val="28"/>
          <w:szCs w:val="28"/>
        </w:rPr>
        <w:t>.</w:t>
      </w:r>
      <w:r>
        <w:rPr>
          <w:rFonts w:ascii="Times New Roman" w:hAnsi="Times New Roman"/>
          <w:sz w:val="28"/>
          <w:szCs w:val="28"/>
        </w:rPr>
        <w:t>».</w:t>
      </w:r>
      <w:proofErr w:type="gramEnd"/>
    </w:p>
    <w:p w:rsidR="007430B1" w:rsidRDefault="007430B1" w:rsidP="00A26A2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3.4. Пункт 15 изложить в следующей редакции:</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1) заявление о предоставлении муниципальной услуги;</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2) копии документов, удостоверяющих личность заявителя (представителя заявителя);</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представителя заявителя), в том числе:</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 xml:space="preserve">копия решения о назначении или об избрании либо </w:t>
      </w:r>
      <w:proofErr w:type="gramStart"/>
      <w:r w:rsidRPr="008B16A0">
        <w:rPr>
          <w:rFonts w:ascii="Times New Roman" w:hAnsi="Times New Roman"/>
          <w:sz w:val="28"/>
          <w:szCs w:val="28"/>
        </w:rPr>
        <w:t>приказ</w:t>
      </w:r>
      <w:proofErr w:type="gramEnd"/>
      <w:r w:rsidRPr="008B16A0">
        <w:rPr>
          <w:rFonts w:ascii="Times New Roman" w:hAnsi="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 xml:space="preserve">4) </w:t>
      </w:r>
      <w:proofErr w:type="spellStart"/>
      <w:r w:rsidRPr="008B16A0">
        <w:rPr>
          <w:rFonts w:ascii="Times New Roman" w:hAnsi="Times New Roman"/>
          <w:sz w:val="28"/>
          <w:szCs w:val="28"/>
        </w:rPr>
        <w:t>дендроплан</w:t>
      </w:r>
      <w:proofErr w:type="spellEnd"/>
      <w:r w:rsidRPr="008B16A0">
        <w:rPr>
          <w:rFonts w:ascii="Times New Roman" w:hAnsi="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proofErr w:type="gramStart"/>
      <w:r w:rsidRPr="008B16A0">
        <w:rPr>
          <w:rFonts w:ascii="Times New Roman" w:hAnsi="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B16A0">
        <w:rPr>
          <w:rFonts w:ascii="Times New Roman" w:hAnsi="Times New Roman"/>
          <w:sz w:val="28"/>
          <w:szCs w:val="28"/>
        </w:rPr>
        <w:t>перечетная</w:t>
      </w:r>
      <w:proofErr w:type="spellEnd"/>
      <w:r w:rsidRPr="008B16A0">
        <w:rPr>
          <w:rFonts w:ascii="Times New Roman" w:hAnsi="Times New Roman"/>
          <w:sz w:val="28"/>
          <w:szCs w:val="28"/>
        </w:rPr>
        <w:t xml:space="preserve"> ведомость зеленых насаждений)</w:t>
      </w:r>
      <w:proofErr w:type="gramEnd"/>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430B1" w:rsidRPr="008B16A0" w:rsidRDefault="007430B1" w:rsidP="007430B1">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lastRenderedPageBreak/>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430B1" w:rsidRPr="002A289D" w:rsidRDefault="007430B1" w:rsidP="008B16A0">
      <w:pPr>
        <w:tabs>
          <w:tab w:val="left" w:pos="1134"/>
        </w:tabs>
        <w:spacing w:after="0" w:line="240" w:lineRule="auto"/>
        <w:ind w:firstLine="709"/>
        <w:jc w:val="both"/>
        <w:rPr>
          <w:rFonts w:ascii="Times New Roman" w:hAnsi="Times New Roman"/>
          <w:sz w:val="28"/>
          <w:szCs w:val="28"/>
        </w:rPr>
      </w:pPr>
      <w:r w:rsidRPr="008B16A0">
        <w:rPr>
          <w:rFonts w:ascii="Times New Roman" w:hAnsi="Times New Roman"/>
          <w:sz w:val="28"/>
          <w:szCs w:val="28"/>
        </w:rPr>
        <w:t>8) задание на выполнение инженерных изысканий (в случае проведения инженерно-геологических изысканий</w:t>
      </w:r>
      <w:proofErr w:type="gramStart"/>
      <w:r w:rsidRPr="008B16A0">
        <w:rPr>
          <w:rFonts w:ascii="Times New Roman" w:hAnsi="Times New Roman"/>
          <w:sz w:val="28"/>
          <w:szCs w:val="28"/>
        </w:rPr>
        <w:t>.»</w:t>
      </w:r>
      <w:r w:rsidR="008B16A0">
        <w:rPr>
          <w:rFonts w:ascii="Times New Roman" w:hAnsi="Times New Roman"/>
          <w:sz w:val="28"/>
          <w:szCs w:val="28"/>
        </w:rPr>
        <w:t>.</w:t>
      </w:r>
      <w:proofErr w:type="gramEnd"/>
    </w:p>
    <w:p w:rsidR="00753E30" w:rsidRDefault="00932509" w:rsidP="00E16227">
      <w:pPr>
        <w:spacing w:after="0" w:line="240" w:lineRule="auto"/>
        <w:ind w:firstLine="709"/>
        <w:jc w:val="both"/>
        <w:rPr>
          <w:rFonts w:ascii="Times New Roman" w:hAnsi="Times New Roman"/>
          <w:bCs/>
          <w:sz w:val="28"/>
          <w:szCs w:val="28"/>
        </w:rPr>
      </w:pPr>
      <w:r>
        <w:rPr>
          <w:rFonts w:ascii="Times New Roman" w:hAnsi="Times New Roman"/>
          <w:bCs/>
          <w:sz w:val="28"/>
          <w:szCs w:val="28"/>
        </w:rPr>
        <w:t>3.5</w:t>
      </w:r>
      <w:r w:rsidR="0020135B">
        <w:rPr>
          <w:rFonts w:ascii="Times New Roman" w:hAnsi="Times New Roman"/>
          <w:bCs/>
          <w:sz w:val="28"/>
          <w:szCs w:val="28"/>
        </w:rPr>
        <w:t xml:space="preserve">. В пункте </w:t>
      </w:r>
      <w:r w:rsidR="007650DD">
        <w:rPr>
          <w:rFonts w:ascii="Times New Roman" w:hAnsi="Times New Roman"/>
          <w:bCs/>
          <w:sz w:val="28"/>
          <w:szCs w:val="28"/>
        </w:rPr>
        <w:t>1</w:t>
      </w:r>
      <w:r w:rsidR="0020135B">
        <w:rPr>
          <w:rFonts w:ascii="Times New Roman" w:hAnsi="Times New Roman"/>
          <w:bCs/>
          <w:sz w:val="28"/>
          <w:szCs w:val="28"/>
        </w:rPr>
        <w:t>6:</w:t>
      </w:r>
    </w:p>
    <w:p w:rsidR="0020135B" w:rsidRPr="002A289D" w:rsidRDefault="00932509" w:rsidP="00E16227">
      <w:pPr>
        <w:spacing w:after="0" w:line="240" w:lineRule="auto"/>
        <w:ind w:firstLine="709"/>
        <w:jc w:val="both"/>
        <w:rPr>
          <w:rFonts w:ascii="Times New Roman" w:hAnsi="Times New Roman"/>
          <w:bCs/>
          <w:sz w:val="28"/>
          <w:szCs w:val="28"/>
        </w:rPr>
      </w:pPr>
      <w:r>
        <w:rPr>
          <w:rFonts w:ascii="Times New Roman" w:hAnsi="Times New Roman"/>
          <w:bCs/>
          <w:sz w:val="28"/>
          <w:szCs w:val="28"/>
        </w:rPr>
        <w:t>3.5</w:t>
      </w:r>
      <w:r w:rsidR="0020135B" w:rsidRPr="002A289D">
        <w:rPr>
          <w:rFonts w:ascii="Times New Roman" w:hAnsi="Times New Roman"/>
          <w:bCs/>
          <w:sz w:val="28"/>
          <w:szCs w:val="28"/>
        </w:rPr>
        <w:t xml:space="preserve">.1 </w:t>
      </w:r>
      <w:r w:rsidR="00FD00EE">
        <w:rPr>
          <w:rFonts w:ascii="Times New Roman" w:hAnsi="Times New Roman"/>
          <w:bCs/>
          <w:sz w:val="28"/>
          <w:szCs w:val="28"/>
        </w:rPr>
        <w:t xml:space="preserve">Абзац восьмой </w:t>
      </w:r>
      <w:r w:rsidR="00291937" w:rsidRPr="002A289D">
        <w:rPr>
          <w:rFonts w:ascii="Times New Roman" w:hAnsi="Times New Roman"/>
          <w:bCs/>
          <w:sz w:val="28"/>
          <w:szCs w:val="28"/>
        </w:rPr>
        <w:t>после слов «</w:t>
      </w:r>
      <w:r w:rsidR="006360F0" w:rsidRPr="002A289D">
        <w:rPr>
          <w:rFonts w:ascii="Times New Roman" w:hAnsi="Times New Roman"/>
          <w:bCs/>
          <w:sz w:val="28"/>
          <w:szCs w:val="28"/>
        </w:rPr>
        <w:t>в</w:t>
      </w:r>
      <w:r w:rsidR="00226DD4">
        <w:rPr>
          <w:rFonts w:ascii="Times New Roman" w:hAnsi="Times New Roman"/>
          <w:bCs/>
          <w:sz w:val="28"/>
          <w:szCs w:val="28"/>
        </w:rPr>
        <w:t xml:space="preserve"> приложении» дополнить словами</w:t>
      </w:r>
      <w:r w:rsidR="006360F0" w:rsidRPr="002A289D">
        <w:rPr>
          <w:rFonts w:ascii="Times New Roman" w:hAnsi="Times New Roman"/>
          <w:bCs/>
          <w:sz w:val="28"/>
          <w:szCs w:val="28"/>
        </w:rPr>
        <w:t xml:space="preserve"> «№1».</w:t>
      </w:r>
    </w:p>
    <w:p w:rsidR="0020135B" w:rsidRDefault="00932509" w:rsidP="0020135B">
      <w:pPr>
        <w:spacing w:after="0" w:line="240" w:lineRule="auto"/>
        <w:ind w:firstLine="709"/>
        <w:jc w:val="both"/>
        <w:rPr>
          <w:rFonts w:ascii="Times New Roman" w:hAnsi="Times New Roman"/>
          <w:bCs/>
          <w:sz w:val="28"/>
          <w:szCs w:val="28"/>
        </w:rPr>
      </w:pPr>
      <w:r>
        <w:rPr>
          <w:rFonts w:ascii="Times New Roman" w:hAnsi="Times New Roman"/>
          <w:bCs/>
          <w:sz w:val="28"/>
          <w:szCs w:val="28"/>
        </w:rPr>
        <w:t>3.5</w:t>
      </w:r>
      <w:r w:rsidR="00237966">
        <w:rPr>
          <w:rFonts w:ascii="Times New Roman" w:hAnsi="Times New Roman"/>
          <w:bCs/>
          <w:sz w:val="28"/>
          <w:szCs w:val="28"/>
        </w:rPr>
        <w:t>.2</w:t>
      </w:r>
      <w:proofErr w:type="gramStart"/>
      <w:r w:rsidR="00731E72">
        <w:rPr>
          <w:rFonts w:ascii="Times New Roman" w:hAnsi="Times New Roman"/>
          <w:bCs/>
          <w:sz w:val="28"/>
          <w:szCs w:val="28"/>
        </w:rPr>
        <w:t xml:space="preserve"> Д</w:t>
      </w:r>
      <w:proofErr w:type="gramEnd"/>
      <w:r w:rsidR="00731E72">
        <w:rPr>
          <w:rFonts w:ascii="Times New Roman" w:hAnsi="Times New Roman"/>
          <w:bCs/>
          <w:sz w:val="28"/>
          <w:szCs w:val="28"/>
        </w:rPr>
        <w:t xml:space="preserve">ополнить абзацем </w:t>
      </w:r>
      <w:r w:rsidR="00F72D14">
        <w:rPr>
          <w:rFonts w:ascii="Times New Roman" w:hAnsi="Times New Roman"/>
          <w:bCs/>
          <w:sz w:val="28"/>
          <w:szCs w:val="28"/>
        </w:rPr>
        <w:t>шестнадцатым</w:t>
      </w:r>
      <w:r w:rsidR="00731E72">
        <w:rPr>
          <w:rFonts w:ascii="Times New Roman" w:hAnsi="Times New Roman"/>
          <w:bCs/>
          <w:sz w:val="28"/>
          <w:szCs w:val="28"/>
        </w:rPr>
        <w:t xml:space="preserve"> </w:t>
      </w:r>
      <w:r w:rsidR="00237966">
        <w:rPr>
          <w:rFonts w:ascii="Times New Roman" w:hAnsi="Times New Roman"/>
          <w:bCs/>
          <w:sz w:val="28"/>
          <w:szCs w:val="28"/>
        </w:rPr>
        <w:t>следующего содержания:</w:t>
      </w:r>
    </w:p>
    <w:p w:rsidR="00237966" w:rsidRDefault="00237966" w:rsidP="0020135B">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F72D14">
        <w:rPr>
          <w:rFonts w:ascii="Times New Roman" w:hAnsi="Times New Roman"/>
          <w:bCs/>
          <w:sz w:val="28"/>
          <w:szCs w:val="28"/>
        </w:rPr>
        <w:t xml:space="preserve">посредством </w:t>
      </w:r>
      <w:r w:rsidR="00D1117D" w:rsidRPr="00D1117D">
        <w:rPr>
          <w:rFonts w:ascii="Times New Roman" w:hAnsi="Times New Roman"/>
          <w:bCs/>
          <w:sz w:val="28"/>
          <w:szCs w:val="28"/>
        </w:rPr>
        <w:t>Единого портала</w:t>
      </w:r>
      <w:proofErr w:type="gramStart"/>
      <w:r w:rsidR="00D1117D" w:rsidRPr="00D1117D">
        <w:rPr>
          <w:rFonts w:ascii="Times New Roman" w:hAnsi="Times New Roman"/>
          <w:bCs/>
          <w:sz w:val="28"/>
          <w:szCs w:val="28"/>
        </w:rPr>
        <w:t>.</w:t>
      </w:r>
      <w:r w:rsidR="00D033DB">
        <w:rPr>
          <w:rFonts w:ascii="Times New Roman" w:hAnsi="Times New Roman"/>
          <w:bCs/>
          <w:sz w:val="28"/>
          <w:szCs w:val="28"/>
        </w:rPr>
        <w:t>».</w:t>
      </w:r>
      <w:proofErr w:type="gramEnd"/>
    </w:p>
    <w:p w:rsidR="00D658FA" w:rsidRDefault="00D658FA" w:rsidP="0020135B">
      <w:pPr>
        <w:spacing w:after="0" w:line="240" w:lineRule="auto"/>
        <w:ind w:firstLine="709"/>
        <w:jc w:val="both"/>
        <w:rPr>
          <w:rFonts w:ascii="Times New Roman" w:hAnsi="Times New Roman"/>
          <w:bCs/>
          <w:sz w:val="28"/>
          <w:szCs w:val="28"/>
        </w:rPr>
      </w:pPr>
      <w:r>
        <w:rPr>
          <w:rFonts w:ascii="Times New Roman" w:hAnsi="Times New Roman"/>
          <w:bCs/>
          <w:sz w:val="28"/>
          <w:szCs w:val="28"/>
        </w:rPr>
        <w:t>3.6.В пункт 17:</w:t>
      </w:r>
    </w:p>
    <w:p w:rsidR="00D658FA" w:rsidRDefault="00D658FA" w:rsidP="0020135B">
      <w:pPr>
        <w:spacing w:after="0" w:line="240" w:lineRule="auto"/>
        <w:ind w:firstLine="709"/>
        <w:jc w:val="both"/>
        <w:rPr>
          <w:rFonts w:ascii="Times New Roman" w:hAnsi="Times New Roman"/>
          <w:bCs/>
          <w:sz w:val="28"/>
          <w:szCs w:val="28"/>
        </w:rPr>
      </w:pPr>
      <w:r>
        <w:rPr>
          <w:rFonts w:ascii="Times New Roman" w:hAnsi="Times New Roman"/>
          <w:bCs/>
          <w:sz w:val="28"/>
          <w:szCs w:val="28"/>
        </w:rPr>
        <w:t>3.6.1.Абзац второй изложить в следующей редакции:</w:t>
      </w:r>
    </w:p>
    <w:p w:rsidR="00D658FA" w:rsidRPr="00D658FA" w:rsidRDefault="00D658FA" w:rsidP="00D658FA">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658FA">
        <w:rPr>
          <w:rFonts w:ascii="Times New Roman" w:hAnsi="Times New Roman"/>
          <w:bCs/>
          <w:sz w:val="28"/>
          <w:szCs w:val="28"/>
        </w:rPr>
        <w:t>1) сведения из Единого государственного реестра юридических лиц (при обращении Заявителя, являющегося юридическим лицом);</w:t>
      </w:r>
    </w:p>
    <w:p w:rsidR="00D658FA" w:rsidRP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658FA" w:rsidRP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3) сведения из Единого государственного реестра недвижимости:</w:t>
      </w:r>
    </w:p>
    <w:p w:rsidR="00D658FA" w:rsidRP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а) об объекте недвижимости;</w:t>
      </w:r>
    </w:p>
    <w:p w:rsidR="00D658FA" w:rsidRP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б) об основных характеристиках и зарегистрированных правах на объект недвижимости.</w:t>
      </w:r>
    </w:p>
    <w:p w:rsidR="00D658FA" w:rsidRP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4) предписание надзорного органа;</w:t>
      </w:r>
    </w:p>
    <w:p w:rsidR="00D658FA" w:rsidRP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5) разрешение на размещение объекта;</w:t>
      </w:r>
    </w:p>
    <w:p w:rsidR="00D658FA" w:rsidRP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6) разрешение на право проведения земляных работ;</w:t>
      </w:r>
    </w:p>
    <w:p w:rsidR="00D658FA" w:rsidRPr="00D658FA" w:rsidRDefault="00D658FA" w:rsidP="009D5FF8">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7) схема движения транспорта и пешеходов, в случае обращения за получением</w:t>
      </w:r>
      <w:r w:rsidR="009D5FF8">
        <w:rPr>
          <w:rFonts w:ascii="Times New Roman" w:hAnsi="Times New Roman"/>
          <w:bCs/>
          <w:sz w:val="28"/>
          <w:szCs w:val="28"/>
        </w:rPr>
        <w:t xml:space="preserve"> </w:t>
      </w:r>
      <w:r w:rsidRPr="00D658FA">
        <w:rPr>
          <w:rFonts w:ascii="Times New Roman" w:hAnsi="Times New Roman"/>
          <w:bCs/>
          <w:sz w:val="28"/>
          <w:szCs w:val="28"/>
        </w:rPr>
        <w:t xml:space="preserve">разрешения на </w:t>
      </w:r>
      <w:r w:rsidR="00112C7D">
        <w:rPr>
          <w:rFonts w:ascii="Times New Roman" w:hAnsi="Times New Roman"/>
          <w:bCs/>
          <w:sz w:val="28"/>
          <w:szCs w:val="28"/>
        </w:rPr>
        <w:t>право вырубки</w:t>
      </w:r>
      <w:r w:rsidRPr="00D658FA">
        <w:rPr>
          <w:rFonts w:ascii="Times New Roman" w:hAnsi="Times New Roman"/>
          <w:bCs/>
          <w:sz w:val="28"/>
          <w:szCs w:val="28"/>
        </w:rPr>
        <w:t xml:space="preserve"> зеленых насаждений, проводимой на проезжей части;</w:t>
      </w:r>
    </w:p>
    <w:p w:rsidR="00D658FA" w:rsidRDefault="00D658FA" w:rsidP="00D658FA">
      <w:pPr>
        <w:spacing w:after="0" w:line="240" w:lineRule="auto"/>
        <w:ind w:firstLine="709"/>
        <w:jc w:val="both"/>
        <w:rPr>
          <w:rFonts w:ascii="Times New Roman" w:hAnsi="Times New Roman"/>
          <w:bCs/>
          <w:sz w:val="28"/>
          <w:szCs w:val="28"/>
        </w:rPr>
      </w:pPr>
      <w:r w:rsidRPr="00D658FA">
        <w:rPr>
          <w:rFonts w:ascii="Times New Roman" w:hAnsi="Times New Roman"/>
          <w:bCs/>
          <w:sz w:val="28"/>
          <w:szCs w:val="28"/>
        </w:rPr>
        <w:t>8) разрешение на строительство</w:t>
      </w:r>
      <w:proofErr w:type="gramStart"/>
      <w:r w:rsidRPr="00D658FA">
        <w:rPr>
          <w:rFonts w:ascii="Times New Roman" w:hAnsi="Times New Roman"/>
          <w:bCs/>
          <w:sz w:val="28"/>
          <w:szCs w:val="28"/>
        </w:rPr>
        <w:t>.».</w:t>
      </w:r>
      <w:proofErr w:type="gramEnd"/>
    </w:p>
    <w:p w:rsidR="00D658FA" w:rsidRDefault="00D658FA" w:rsidP="0020135B">
      <w:pPr>
        <w:spacing w:after="0" w:line="240" w:lineRule="auto"/>
        <w:ind w:firstLine="709"/>
        <w:jc w:val="both"/>
        <w:rPr>
          <w:rFonts w:ascii="Times New Roman" w:hAnsi="Times New Roman"/>
          <w:bCs/>
          <w:sz w:val="28"/>
          <w:szCs w:val="28"/>
        </w:rPr>
      </w:pPr>
      <w:r>
        <w:rPr>
          <w:rFonts w:ascii="Times New Roman" w:hAnsi="Times New Roman"/>
          <w:bCs/>
          <w:sz w:val="28"/>
          <w:szCs w:val="28"/>
        </w:rPr>
        <w:t>3.6.2.</w:t>
      </w:r>
      <w:r w:rsidRPr="00D658FA">
        <w:t xml:space="preserve"> </w:t>
      </w:r>
      <w:r w:rsidRPr="00D658FA">
        <w:rPr>
          <w:rFonts w:ascii="Times New Roman" w:hAnsi="Times New Roman"/>
          <w:bCs/>
          <w:sz w:val="28"/>
          <w:szCs w:val="28"/>
        </w:rPr>
        <w:t xml:space="preserve">Абзац </w:t>
      </w:r>
      <w:r>
        <w:rPr>
          <w:rFonts w:ascii="Times New Roman" w:hAnsi="Times New Roman"/>
          <w:bCs/>
          <w:sz w:val="28"/>
          <w:szCs w:val="28"/>
        </w:rPr>
        <w:t>третий</w:t>
      </w:r>
      <w:r w:rsidRPr="00D658FA">
        <w:rPr>
          <w:rFonts w:ascii="Times New Roman" w:hAnsi="Times New Roman"/>
          <w:bCs/>
          <w:sz w:val="28"/>
          <w:szCs w:val="28"/>
        </w:rPr>
        <w:t xml:space="preserve"> изложить в следующей редакции:</w:t>
      </w:r>
    </w:p>
    <w:p w:rsidR="00D658FA" w:rsidRDefault="00D658FA" w:rsidP="0020135B">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658FA">
        <w:rPr>
          <w:rFonts w:ascii="Times New Roman" w:hAnsi="Times New Roman"/>
          <w:bCs/>
          <w:sz w:val="28"/>
          <w:szCs w:val="28"/>
        </w:rPr>
        <w:t xml:space="preserve">Документы, указанные в настоящем пункте административного регламента (их копии, сведения, содержащиеся в них), Департамент запрашивает в Управлении </w:t>
      </w:r>
      <w:proofErr w:type="spellStart"/>
      <w:r w:rsidRPr="00D658FA">
        <w:rPr>
          <w:rFonts w:ascii="Times New Roman" w:hAnsi="Times New Roman"/>
          <w:bCs/>
          <w:sz w:val="28"/>
          <w:szCs w:val="28"/>
        </w:rPr>
        <w:t>Росреестра</w:t>
      </w:r>
      <w:proofErr w:type="spellEnd"/>
      <w:r w:rsidRPr="00D658FA">
        <w:rPr>
          <w:rFonts w:ascii="Times New Roman" w:hAnsi="Times New Roman"/>
          <w:bCs/>
          <w:sz w:val="28"/>
          <w:szCs w:val="28"/>
        </w:rPr>
        <w:t>, ФНС.».</w:t>
      </w:r>
    </w:p>
    <w:p w:rsidR="00D1117D" w:rsidRDefault="00932509" w:rsidP="0020135B">
      <w:pPr>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D658FA">
        <w:rPr>
          <w:rFonts w:ascii="Times New Roman" w:hAnsi="Times New Roman"/>
          <w:bCs/>
          <w:sz w:val="28"/>
          <w:szCs w:val="28"/>
        </w:rPr>
        <w:t>7</w:t>
      </w:r>
      <w:r w:rsidR="007650DD">
        <w:rPr>
          <w:rFonts w:ascii="Times New Roman" w:hAnsi="Times New Roman"/>
          <w:bCs/>
          <w:sz w:val="28"/>
          <w:szCs w:val="28"/>
        </w:rPr>
        <w:t xml:space="preserve">. Пункт 18 </w:t>
      </w:r>
      <w:r w:rsidR="00731E72">
        <w:rPr>
          <w:rFonts w:ascii="Times New Roman" w:hAnsi="Times New Roman"/>
          <w:bCs/>
          <w:sz w:val="28"/>
          <w:szCs w:val="28"/>
        </w:rPr>
        <w:t xml:space="preserve">дополнить абзацем </w:t>
      </w:r>
      <w:r w:rsidR="00F00E84">
        <w:rPr>
          <w:rFonts w:ascii="Times New Roman" w:hAnsi="Times New Roman"/>
          <w:bCs/>
          <w:sz w:val="28"/>
          <w:szCs w:val="28"/>
        </w:rPr>
        <w:t>следующего содержания</w:t>
      </w:r>
      <w:r w:rsidR="00D1117D">
        <w:rPr>
          <w:rFonts w:ascii="Times New Roman" w:hAnsi="Times New Roman"/>
          <w:bCs/>
          <w:sz w:val="28"/>
          <w:szCs w:val="28"/>
        </w:rPr>
        <w:t>:</w:t>
      </w:r>
    </w:p>
    <w:p w:rsidR="007650DD" w:rsidRDefault="00D1117D" w:rsidP="00D1117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650DD">
        <w:rPr>
          <w:rFonts w:ascii="Times New Roman" w:hAnsi="Times New Roman"/>
          <w:bCs/>
          <w:sz w:val="28"/>
          <w:szCs w:val="28"/>
        </w:rPr>
        <w:t>«</w:t>
      </w:r>
      <w:r w:rsidR="00D90692" w:rsidRPr="00D90692">
        <w:rPr>
          <w:rFonts w:ascii="Times New Roman" w:hAnsi="Times New Roman"/>
          <w:bCs/>
          <w:sz w:val="28"/>
          <w:szCs w:val="28"/>
        </w:rPr>
        <w:t>посредством Единого портала</w:t>
      </w:r>
      <w:proofErr w:type="gramStart"/>
      <w:r w:rsidR="00D90692" w:rsidRPr="00D90692">
        <w:rPr>
          <w:rFonts w:ascii="Times New Roman" w:hAnsi="Times New Roman"/>
          <w:bCs/>
          <w:sz w:val="28"/>
          <w:szCs w:val="28"/>
        </w:rPr>
        <w:t>.</w:t>
      </w:r>
      <w:r w:rsidR="007650DD" w:rsidRPr="00D90692">
        <w:rPr>
          <w:rFonts w:ascii="Times New Roman" w:hAnsi="Times New Roman"/>
          <w:bCs/>
          <w:sz w:val="28"/>
          <w:szCs w:val="28"/>
        </w:rPr>
        <w:t>».</w:t>
      </w:r>
      <w:proofErr w:type="gramEnd"/>
    </w:p>
    <w:p w:rsidR="00EB4AD1" w:rsidRDefault="00932509" w:rsidP="00D90692">
      <w:pPr>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D658FA">
        <w:rPr>
          <w:rFonts w:ascii="Times New Roman" w:hAnsi="Times New Roman"/>
          <w:bCs/>
          <w:sz w:val="28"/>
          <w:szCs w:val="28"/>
        </w:rPr>
        <w:t>8</w:t>
      </w:r>
      <w:r w:rsidR="002E648E">
        <w:rPr>
          <w:rFonts w:ascii="Times New Roman" w:hAnsi="Times New Roman"/>
          <w:bCs/>
          <w:sz w:val="28"/>
          <w:szCs w:val="28"/>
        </w:rPr>
        <w:t>. Пункт 20 изложить в следующей редакции:</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bCs/>
          <w:sz w:val="28"/>
          <w:szCs w:val="28"/>
        </w:rPr>
        <w:t>«</w:t>
      </w:r>
      <w:r>
        <w:rPr>
          <w:rFonts w:ascii="Times New Roman" w:hAnsi="Times New Roman"/>
          <w:sz w:val="28"/>
          <w:szCs w:val="28"/>
        </w:rPr>
        <w:t xml:space="preserve">20. </w:t>
      </w:r>
      <w:r w:rsidRPr="002E648E">
        <w:rPr>
          <w:rFonts w:ascii="Times New Roman" w:hAnsi="Times New Roman"/>
          <w:sz w:val="28"/>
          <w:szCs w:val="28"/>
        </w:rPr>
        <w:t>Исчерпывающий перечень оснований отказа в приеме документов:</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1)</w:t>
      </w:r>
      <w:r w:rsidRPr="002E648E">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2)</w:t>
      </w:r>
      <w:r w:rsidRPr="002E648E">
        <w:rPr>
          <w:rFonts w:ascii="Times New Roman" w:hAnsi="Times New Roman"/>
          <w:sz w:val="28"/>
          <w:szCs w:val="28"/>
        </w:rPr>
        <w:tab/>
        <w:t xml:space="preserve"> предоставление неполного комплекта документов, необходимых для предоставления услуги;</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3)</w:t>
      </w:r>
      <w:r w:rsidRPr="002E648E">
        <w:rPr>
          <w:rFonts w:ascii="Times New Roman" w:hAnsi="Times New Roman"/>
          <w:sz w:val="28"/>
          <w:szCs w:val="28"/>
        </w:rPr>
        <w:tab/>
        <w:t>предоставленные заявителем документы утратили силу на момент обращения за услугой;</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lastRenderedPageBreak/>
        <w:t>4)</w:t>
      </w:r>
      <w:r w:rsidRPr="002E648E">
        <w:rPr>
          <w:rFonts w:ascii="Times New Roman" w:hAnsi="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5)</w:t>
      </w:r>
      <w:r w:rsidRPr="002E648E">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6)</w:t>
      </w:r>
      <w:r w:rsidRPr="002E648E">
        <w:rPr>
          <w:rFonts w:ascii="Times New Roman" w:hAnsi="Times New Roman"/>
          <w:sz w:val="28"/>
          <w:szCs w:val="28"/>
        </w:rPr>
        <w:tab/>
        <w:t>неполное заполнение полей в форме заявления, в том числе в интерактивной форме заявления на Едином портале;</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7)</w:t>
      </w:r>
      <w:r w:rsidRPr="002E648E">
        <w:rPr>
          <w:rFonts w:ascii="Times New Roman" w:hAnsi="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8)</w:t>
      </w:r>
      <w:r w:rsidRPr="002E648E">
        <w:rPr>
          <w:rFonts w:ascii="Times New Roman" w:hAnsi="Times New Roman"/>
          <w:sz w:val="28"/>
          <w:szCs w:val="28"/>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 xml:space="preserve">Решение об отказе в приеме документов, указанных в пункте </w:t>
      </w:r>
      <w:r w:rsidR="00A07046" w:rsidRPr="00A07046">
        <w:rPr>
          <w:rFonts w:ascii="Times New Roman" w:hAnsi="Times New Roman"/>
          <w:sz w:val="28"/>
          <w:szCs w:val="28"/>
        </w:rPr>
        <w:t xml:space="preserve">15 </w:t>
      </w:r>
      <w:r w:rsidRPr="002E648E">
        <w:rPr>
          <w:rFonts w:ascii="Times New Roman" w:hAnsi="Times New Roman"/>
          <w:sz w:val="28"/>
          <w:szCs w:val="28"/>
        </w:rPr>
        <w:t>настоящего административного регламента, оформляется по форме согласно Приложению № 3 к настоящему административному регламенту.</w:t>
      </w:r>
    </w:p>
    <w:p w:rsidR="002E648E" w:rsidRP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 xml:space="preserve">Решение об отказе в приеме документов, указанных в пункте </w:t>
      </w:r>
      <w:r w:rsidR="00A07046" w:rsidRPr="00A07046">
        <w:rPr>
          <w:rFonts w:ascii="Times New Roman" w:hAnsi="Times New Roman"/>
          <w:sz w:val="28"/>
          <w:szCs w:val="28"/>
        </w:rPr>
        <w:t xml:space="preserve">15 </w:t>
      </w:r>
      <w:r w:rsidRPr="002E648E">
        <w:rPr>
          <w:rFonts w:ascii="Times New Roman" w:hAnsi="Times New Roman"/>
          <w:sz w:val="28"/>
          <w:szCs w:val="28"/>
        </w:rPr>
        <w:t xml:space="preserve">настоящего административного регламента, направляется заявителю способом, определенным заявителем в заявлении о выдаче разрешения на </w:t>
      </w:r>
      <w:r w:rsidR="00942DC7">
        <w:rPr>
          <w:rFonts w:ascii="Times New Roman" w:hAnsi="Times New Roman"/>
          <w:sz w:val="28"/>
          <w:szCs w:val="28"/>
        </w:rPr>
        <w:t>право вырубки</w:t>
      </w:r>
      <w:r w:rsidRPr="002E648E">
        <w:rPr>
          <w:rFonts w:ascii="Times New Roman" w:hAnsi="Times New Roman"/>
          <w:sz w:val="28"/>
          <w:szCs w:val="28"/>
        </w:rPr>
        <w:t xml:space="preserve">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Департамент.</w:t>
      </w:r>
    </w:p>
    <w:p w:rsidR="002E648E" w:rsidRDefault="002E648E" w:rsidP="002E648E">
      <w:pPr>
        <w:tabs>
          <w:tab w:val="left" w:pos="1134"/>
        </w:tabs>
        <w:spacing w:after="0" w:line="240" w:lineRule="auto"/>
        <w:ind w:firstLine="709"/>
        <w:jc w:val="both"/>
        <w:rPr>
          <w:rFonts w:ascii="Times New Roman" w:hAnsi="Times New Roman"/>
          <w:sz w:val="28"/>
          <w:szCs w:val="28"/>
        </w:rPr>
      </w:pPr>
      <w:r w:rsidRPr="002E648E">
        <w:rPr>
          <w:rFonts w:ascii="Times New Roman" w:hAnsi="Times New Roman"/>
          <w:sz w:val="28"/>
          <w:szCs w:val="28"/>
        </w:rPr>
        <w:t>Отказ в приеме документов, ук</w:t>
      </w:r>
      <w:r w:rsidR="00942DC7">
        <w:rPr>
          <w:rFonts w:ascii="Times New Roman" w:hAnsi="Times New Roman"/>
          <w:sz w:val="28"/>
          <w:szCs w:val="28"/>
        </w:rPr>
        <w:t>азанных в пункте 15</w:t>
      </w:r>
      <w:r w:rsidRPr="002E648E">
        <w:rPr>
          <w:rFonts w:ascii="Times New Roman" w:hAnsi="Times New Roman"/>
          <w:sz w:val="28"/>
          <w:szCs w:val="28"/>
        </w:rPr>
        <w:t xml:space="preserve"> настоящего  административного регламента, не препятствует повторному обращению заявителя в Департамент</w:t>
      </w:r>
      <w:proofErr w:type="gramStart"/>
      <w:r w:rsidRPr="002E648E">
        <w:rPr>
          <w:rFonts w:ascii="Times New Roman" w:hAnsi="Times New Roman"/>
          <w:sz w:val="28"/>
          <w:szCs w:val="28"/>
        </w:rPr>
        <w:t>.</w:t>
      </w:r>
      <w:r w:rsidR="00942DC7">
        <w:rPr>
          <w:rFonts w:ascii="Times New Roman" w:hAnsi="Times New Roman"/>
          <w:sz w:val="28"/>
          <w:szCs w:val="28"/>
        </w:rPr>
        <w:t>».</w:t>
      </w:r>
      <w:proofErr w:type="gramEnd"/>
    </w:p>
    <w:p w:rsidR="00F00E84" w:rsidRDefault="00ED4793" w:rsidP="00F00E8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658FA">
        <w:rPr>
          <w:rFonts w:ascii="Times New Roman" w:hAnsi="Times New Roman"/>
          <w:sz w:val="28"/>
          <w:szCs w:val="28"/>
        </w:rPr>
        <w:t>9</w:t>
      </w:r>
      <w:r>
        <w:rPr>
          <w:rFonts w:ascii="Times New Roman" w:hAnsi="Times New Roman"/>
          <w:sz w:val="28"/>
          <w:szCs w:val="28"/>
        </w:rPr>
        <w:t xml:space="preserve">. Пункт 25 </w:t>
      </w:r>
      <w:r w:rsidR="00F72D14">
        <w:rPr>
          <w:rFonts w:ascii="Times New Roman" w:hAnsi="Times New Roman"/>
          <w:sz w:val="28"/>
          <w:szCs w:val="28"/>
        </w:rPr>
        <w:t xml:space="preserve">дополнить абзацем </w:t>
      </w:r>
      <w:r w:rsidR="00F00E84">
        <w:rPr>
          <w:rFonts w:ascii="Times New Roman" w:hAnsi="Times New Roman"/>
          <w:sz w:val="28"/>
          <w:szCs w:val="28"/>
        </w:rPr>
        <w:t>следующего содержания:</w:t>
      </w:r>
    </w:p>
    <w:p w:rsidR="00ED4793" w:rsidRDefault="00F00E84" w:rsidP="00F00E8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D4793">
        <w:rPr>
          <w:rFonts w:ascii="Times New Roman" w:hAnsi="Times New Roman"/>
          <w:sz w:val="28"/>
          <w:szCs w:val="28"/>
        </w:rPr>
        <w:t>«</w:t>
      </w:r>
      <w:r w:rsidR="00ED583B" w:rsidRPr="00ED583B">
        <w:rPr>
          <w:rFonts w:ascii="Times New Roman" w:hAnsi="Times New Roman"/>
          <w:sz w:val="28"/>
          <w:szCs w:val="28"/>
        </w:rPr>
        <w:t>В случае подачи заявления через Единый портал регистрация заявления осуществляется непосредственно в день его поступления</w:t>
      </w:r>
      <w:proofErr w:type="gramStart"/>
      <w:r w:rsidR="00ED583B" w:rsidRPr="00ED583B">
        <w:rPr>
          <w:rFonts w:ascii="Times New Roman" w:hAnsi="Times New Roman"/>
          <w:sz w:val="28"/>
          <w:szCs w:val="28"/>
        </w:rPr>
        <w:t>.</w:t>
      </w:r>
      <w:r w:rsidR="001F613C">
        <w:rPr>
          <w:rFonts w:ascii="Times New Roman" w:hAnsi="Times New Roman"/>
          <w:sz w:val="28"/>
          <w:szCs w:val="28"/>
        </w:rPr>
        <w:t>».</w:t>
      </w:r>
      <w:proofErr w:type="gramEnd"/>
    </w:p>
    <w:p w:rsidR="00E75D98" w:rsidRPr="009E389A" w:rsidRDefault="00932509" w:rsidP="00ED479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658FA">
        <w:rPr>
          <w:rFonts w:ascii="Times New Roman" w:hAnsi="Times New Roman"/>
          <w:sz w:val="28"/>
          <w:szCs w:val="28"/>
        </w:rPr>
        <w:t>10</w:t>
      </w:r>
      <w:r w:rsidR="00FE7CBC">
        <w:rPr>
          <w:rFonts w:ascii="Times New Roman" w:hAnsi="Times New Roman"/>
          <w:sz w:val="28"/>
          <w:szCs w:val="28"/>
        </w:rPr>
        <w:t>. Пункт 29 дополнить абзаца</w:t>
      </w:r>
      <w:r w:rsidR="00F72D14">
        <w:rPr>
          <w:rFonts w:ascii="Times New Roman" w:hAnsi="Times New Roman"/>
          <w:sz w:val="28"/>
          <w:szCs w:val="28"/>
        </w:rPr>
        <w:t xml:space="preserve">ми </w:t>
      </w:r>
      <w:r w:rsidR="00E75D98" w:rsidRPr="009E389A">
        <w:rPr>
          <w:rFonts w:ascii="Times New Roman" w:hAnsi="Times New Roman"/>
          <w:sz w:val="28"/>
          <w:szCs w:val="28"/>
        </w:rPr>
        <w:t>следующего содержания:</w:t>
      </w:r>
    </w:p>
    <w:p w:rsidR="009E389A" w:rsidRPr="009E389A" w:rsidRDefault="00E75D98" w:rsidP="009E389A">
      <w:pPr>
        <w:tabs>
          <w:tab w:val="left" w:pos="1134"/>
        </w:tabs>
        <w:spacing w:after="0" w:line="240" w:lineRule="auto"/>
        <w:ind w:firstLine="709"/>
        <w:jc w:val="both"/>
        <w:rPr>
          <w:rFonts w:ascii="Times New Roman" w:hAnsi="Times New Roman"/>
          <w:sz w:val="28"/>
          <w:szCs w:val="28"/>
        </w:rPr>
      </w:pPr>
      <w:r w:rsidRPr="009E389A">
        <w:rPr>
          <w:rFonts w:ascii="Times New Roman" w:hAnsi="Times New Roman"/>
          <w:sz w:val="28"/>
          <w:szCs w:val="28"/>
        </w:rPr>
        <w:t>«</w:t>
      </w:r>
      <w:r w:rsidR="009E389A" w:rsidRPr="009E389A">
        <w:rPr>
          <w:rFonts w:ascii="Times New Roman" w:hAnsi="Times New Roman"/>
          <w:sz w:val="28"/>
          <w:szCs w:val="28"/>
        </w:rPr>
        <w:t>возможность подачи заявления и документов на предоставление муниципальной услуги в электронной форме посредством Единого портала;</w:t>
      </w:r>
    </w:p>
    <w:p w:rsidR="00E75D98" w:rsidRPr="009E389A" w:rsidRDefault="009E389A" w:rsidP="009E389A">
      <w:pPr>
        <w:tabs>
          <w:tab w:val="left" w:pos="1134"/>
        </w:tabs>
        <w:spacing w:after="0" w:line="240" w:lineRule="auto"/>
        <w:ind w:firstLine="709"/>
        <w:jc w:val="both"/>
        <w:rPr>
          <w:rFonts w:ascii="Times New Roman" w:hAnsi="Times New Roman"/>
          <w:sz w:val="28"/>
          <w:szCs w:val="28"/>
        </w:rPr>
      </w:pPr>
      <w:r w:rsidRPr="009E389A">
        <w:rPr>
          <w:rFonts w:ascii="Times New Roman" w:hAnsi="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roofErr w:type="gramStart"/>
      <w:r w:rsidRPr="009E389A">
        <w:rPr>
          <w:rFonts w:ascii="Times New Roman" w:hAnsi="Times New Roman"/>
          <w:sz w:val="28"/>
          <w:szCs w:val="28"/>
        </w:rPr>
        <w:t>;</w:t>
      </w:r>
      <w:r w:rsidR="00E75D98" w:rsidRPr="009E389A">
        <w:rPr>
          <w:rFonts w:ascii="Times New Roman" w:hAnsi="Times New Roman"/>
          <w:sz w:val="28"/>
          <w:szCs w:val="28"/>
        </w:rPr>
        <w:t>»</w:t>
      </w:r>
      <w:proofErr w:type="gramEnd"/>
      <w:r w:rsidR="00E75D98" w:rsidRPr="009E389A">
        <w:rPr>
          <w:rFonts w:ascii="Times New Roman" w:hAnsi="Times New Roman"/>
          <w:sz w:val="28"/>
          <w:szCs w:val="28"/>
        </w:rPr>
        <w:t>.</w:t>
      </w:r>
    </w:p>
    <w:p w:rsidR="00850CA7" w:rsidRDefault="00932509" w:rsidP="00ED479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w:t>
      </w:r>
      <w:r w:rsidR="00D658FA">
        <w:rPr>
          <w:rFonts w:ascii="Times New Roman" w:hAnsi="Times New Roman"/>
          <w:sz w:val="28"/>
          <w:szCs w:val="28"/>
        </w:rPr>
        <w:t>1</w:t>
      </w:r>
      <w:r w:rsidR="001F613C">
        <w:rPr>
          <w:rFonts w:ascii="Times New Roman" w:hAnsi="Times New Roman"/>
          <w:sz w:val="28"/>
          <w:szCs w:val="28"/>
        </w:rPr>
        <w:t xml:space="preserve">. </w:t>
      </w:r>
      <w:r w:rsidR="008B16A0">
        <w:rPr>
          <w:rFonts w:ascii="Times New Roman" w:hAnsi="Times New Roman"/>
          <w:sz w:val="28"/>
          <w:szCs w:val="28"/>
        </w:rPr>
        <w:t xml:space="preserve">Пункт 32 </w:t>
      </w:r>
      <w:r w:rsidR="00850CA7">
        <w:rPr>
          <w:rFonts w:ascii="Times New Roman" w:hAnsi="Times New Roman"/>
          <w:sz w:val="28"/>
          <w:szCs w:val="28"/>
        </w:rPr>
        <w:t>изложить в следующей редакции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«32. При предоставлении муниципальной услуги в электронной форме заявителю обеспечивается:</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получение информации о порядке и сроках предоставления муниципальной услуги;</w:t>
      </w:r>
    </w:p>
    <w:p w:rsidR="009B338B" w:rsidRDefault="009B338B" w:rsidP="00850CA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для подачи заявления о предоставлении муниципальной услуги;</w:t>
      </w:r>
    </w:p>
    <w:p w:rsidR="00850CA7" w:rsidRPr="007E32D4" w:rsidRDefault="009B338B" w:rsidP="00850CA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формирование</w:t>
      </w:r>
      <w:r w:rsidR="00850CA7" w:rsidRPr="007E32D4">
        <w:rPr>
          <w:rFonts w:ascii="Times New Roman" w:hAnsi="Times New Roman"/>
          <w:sz w:val="28"/>
          <w:szCs w:val="28"/>
        </w:rPr>
        <w:t xml:space="preserve"> заявления о предоставлении муниципальной услуги;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получение результата предоставления муниципальной услуги;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lastRenderedPageBreak/>
        <w:t>получение сведений о ходе выполнения предоставления муниципальной услуги;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осуществление оценки качества предоставления муниципальной услуги;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досудебное (внесудебное) обжалование решений и дейст</w:t>
      </w:r>
      <w:r w:rsidR="00F771A3">
        <w:rPr>
          <w:rFonts w:ascii="Times New Roman" w:hAnsi="Times New Roman"/>
          <w:sz w:val="28"/>
          <w:szCs w:val="28"/>
        </w:rPr>
        <w:t>вий (бездействий) Департамента и его работников.</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proofErr w:type="gramStart"/>
      <w:r w:rsidRPr="007E32D4">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w:t>
      </w:r>
      <w:proofErr w:type="gramEnd"/>
      <w:r w:rsidRPr="007E32D4">
        <w:rPr>
          <w:rFonts w:ascii="Times New Roman" w:hAnsi="Times New Roman"/>
          <w:sz w:val="28"/>
          <w:szCs w:val="28"/>
        </w:rPr>
        <w:t xml:space="preserve"> подписи личность физического лица установлена при личном приеме.</w:t>
      </w:r>
    </w:p>
    <w:p w:rsidR="00850CA7" w:rsidRPr="007E32D4" w:rsidRDefault="008F6A92"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34</w:t>
      </w:r>
      <w:r w:rsidR="00850CA7" w:rsidRPr="007E32D4">
        <w:rPr>
          <w:rFonts w:ascii="Times New Roman" w:hAnsi="Times New Roman"/>
          <w:sz w:val="28"/>
          <w:szCs w:val="28"/>
        </w:rPr>
        <w:t xml:space="preserve">. </w:t>
      </w:r>
      <w:proofErr w:type="gramStart"/>
      <w:r w:rsidR="00850CA7" w:rsidRPr="007E32D4">
        <w:rPr>
          <w:rFonts w:ascii="Times New Roman" w:hAnsi="Times New Roman"/>
          <w:sz w:val="28"/>
          <w:szCs w:val="28"/>
        </w:rPr>
        <w:t>В соответствии с постановлением Правительства Росс</w:t>
      </w:r>
      <w:r w:rsidRPr="007E32D4">
        <w:rPr>
          <w:rFonts w:ascii="Times New Roman" w:hAnsi="Times New Roman"/>
          <w:sz w:val="28"/>
          <w:szCs w:val="28"/>
        </w:rPr>
        <w:t>ийской Федерации от 26.03.2016 № 236 «</w:t>
      </w:r>
      <w:r w:rsidR="00850CA7" w:rsidRPr="007E32D4">
        <w:rPr>
          <w:rFonts w:ascii="Times New Roman" w:hAnsi="Times New Roman"/>
          <w:sz w:val="28"/>
          <w:szCs w:val="28"/>
        </w:rPr>
        <w:t>О требованиях к предоставлению в электронной форме госуда</w:t>
      </w:r>
      <w:r w:rsidRPr="007E32D4">
        <w:rPr>
          <w:rFonts w:ascii="Times New Roman" w:hAnsi="Times New Roman"/>
          <w:sz w:val="28"/>
          <w:szCs w:val="28"/>
        </w:rPr>
        <w:t>рственных и муниципальных услуг»</w:t>
      </w:r>
      <w:r w:rsidR="00850CA7" w:rsidRPr="007E32D4">
        <w:rPr>
          <w:rFonts w:ascii="Times New Roman" w:hAnsi="Times New Roman"/>
          <w:sz w:val="28"/>
          <w:szCs w:val="28"/>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850CA7" w:rsidRPr="007E32D4" w:rsidRDefault="008F6A92"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35</w:t>
      </w:r>
      <w:r w:rsidR="00850CA7" w:rsidRPr="007E32D4">
        <w:rPr>
          <w:rFonts w:ascii="Times New Roman" w:hAnsi="Times New Roman"/>
          <w:sz w:val="28"/>
          <w:szCs w:val="28"/>
        </w:rPr>
        <w:t>.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На Едином и Официальном порталах размещается образец заполнения электронной формы заявления.</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850CA7" w:rsidRDefault="00850CA7" w:rsidP="00850CA7">
      <w:pPr>
        <w:tabs>
          <w:tab w:val="left" w:pos="1134"/>
        </w:tabs>
        <w:spacing w:after="0" w:line="240" w:lineRule="auto"/>
        <w:ind w:firstLine="709"/>
        <w:jc w:val="both"/>
        <w:rPr>
          <w:rFonts w:ascii="Times New Roman" w:hAnsi="Times New Roman"/>
          <w:sz w:val="28"/>
          <w:szCs w:val="28"/>
        </w:rPr>
      </w:pPr>
      <w:proofErr w:type="gramStart"/>
      <w:r w:rsidRPr="007E32D4">
        <w:rPr>
          <w:rFonts w:ascii="Times New Roman" w:hAnsi="Times New Roman"/>
          <w:sz w:val="28"/>
          <w:szCs w:val="28"/>
        </w:rPr>
        <w:t xml:space="preserve">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w:t>
      </w:r>
      <w:r w:rsidRPr="007E32D4">
        <w:rPr>
          <w:rFonts w:ascii="Times New Roman" w:hAnsi="Times New Roman"/>
          <w:sz w:val="28"/>
          <w:szCs w:val="28"/>
        </w:rPr>
        <w:lastRenderedPageBreak/>
        <w:t>информацией о сроках и порядке предоставления услуги, опубликованной на Едином или Официальном порталах.</w:t>
      </w:r>
      <w:proofErr w:type="gramEnd"/>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36. Документы, прилагаемые заявителем к заявлению, представляемые в электронной форме, направляются в следующих форматах:</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 xml:space="preserve">1) </w:t>
      </w:r>
      <w:proofErr w:type="spellStart"/>
      <w:r w:rsidRPr="00DC05A4">
        <w:rPr>
          <w:rFonts w:ascii="Times New Roman" w:hAnsi="Times New Roman"/>
          <w:sz w:val="28"/>
          <w:szCs w:val="28"/>
        </w:rPr>
        <w:t>xml</w:t>
      </w:r>
      <w:proofErr w:type="spellEnd"/>
      <w:r w:rsidRPr="00DC05A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C05A4">
        <w:rPr>
          <w:rFonts w:ascii="Times New Roman" w:hAnsi="Times New Roman"/>
          <w:sz w:val="28"/>
          <w:szCs w:val="28"/>
        </w:rPr>
        <w:t>xml</w:t>
      </w:r>
      <w:proofErr w:type="spellEnd"/>
      <w:r w:rsidRPr="00DC05A4">
        <w:rPr>
          <w:rFonts w:ascii="Times New Roman" w:hAnsi="Times New Roman"/>
          <w:sz w:val="28"/>
          <w:szCs w:val="28"/>
        </w:rPr>
        <w:t>;</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 xml:space="preserve">2) </w:t>
      </w:r>
      <w:proofErr w:type="spellStart"/>
      <w:r w:rsidRPr="00DC05A4">
        <w:rPr>
          <w:rFonts w:ascii="Times New Roman" w:hAnsi="Times New Roman"/>
          <w:sz w:val="28"/>
          <w:szCs w:val="28"/>
        </w:rPr>
        <w:t>doc</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docx</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odt</w:t>
      </w:r>
      <w:proofErr w:type="spellEnd"/>
      <w:r w:rsidRPr="00DC05A4">
        <w:rPr>
          <w:rFonts w:ascii="Times New Roman" w:hAnsi="Times New Roman"/>
          <w:sz w:val="28"/>
          <w:szCs w:val="28"/>
        </w:rPr>
        <w:t xml:space="preserve"> – для документов с текстовым содержанием, не включающим формулы;</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 xml:space="preserve">3) </w:t>
      </w:r>
      <w:proofErr w:type="spellStart"/>
      <w:r w:rsidRPr="00DC05A4">
        <w:rPr>
          <w:rFonts w:ascii="Times New Roman" w:hAnsi="Times New Roman"/>
          <w:sz w:val="28"/>
          <w:szCs w:val="28"/>
        </w:rPr>
        <w:t>pdf</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jpg</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jpeg</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png</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bmp</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tiff</w:t>
      </w:r>
      <w:proofErr w:type="spellEnd"/>
      <w:r w:rsidRPr="00DC05A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 xml:space="preserve">4) </w:t>
      </w:r>
      <w:proofErr w:type="spellStart"/>
      <w:r w:rsidRPr="00DC05A4">
        <w:rPr>
          <w:rFonts w:ascii="Times New Roman" w:hAnsi="Times New Roman"/>
          <w:sz w:val="28"/>
          <w:szCs w:val="28"/>
        </w:rPr>
        <w:t>zip</w:t>
      </w:r>
      <w:proofErr w:type="spellEnd"/>
      <w:r w:rsidRPr="00DC05A4">
        <w:rPr>
          <w:rFonts w:ascii="Times New Roman" w:hAnsi="Times New Roman"/>
          <w:sz w:val="28"/>
          <w:szCs w:val="28"/>
        </w:rPr>
        <w:t xml:space="preserve">, </w:t>
      </w:r>
      <w:proofErr w:type="spellStart"/>
      <w:r w:rsidRPr="00DC05A4">
        <w:rPr>
          <w:rFonts w:ascii="Times New Roman" w:hAnsi="Times New Roman"/>
          <w:sz w:val="28"/>
          <w:szCs w:val="28"/>
        </w:rPr>
        <w:t>rar</w:t>
      </w:r>
      <w:proofErr w:type="spellEnd"/>
      <w:r w:rsidRPr="00DC05A4">
        <w:rPr>
          <w:rFonts w:ascii="Times New Roman" w:hAnsi="Times New Roman"/>
          <w:sz w:val="28"/>
          <w:szCs w:val="28"/>
        </w:rPr>
        <w:t xml:space="preserve"> – для сжатых документов в один файл;</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 xml:space="preserve">5) </w:t>
      </w:r>
      <w:proofErr w:type="spellStart"/>
      <w:r w:rsidRPr="00DC05A4">
        <w:rPr>
          <w:rFonts w:ascii="Times New Roman" w:hAnsi="Times New Roman"/>
          <w:sz w:val="28"/>
          <w:szCs w:val="28"/>
        </w:rPr>
        <w:t>sig</w:t>
      </w:r>
      <w:proofErr w:type="spellEnd"/>
      <w:r w:rsidRPr="00DC05A4">
        <w:rPr>
          <w:rFonts w:ascii="Times New Roman" w:hAnsi="Times New Roman"/>
          <w:sz w:val="28"/>
          <w:szCs w:val="28"/>
        </w:rPr>
        <w:t xml:space="preserve"> – для открепленной усиленной квалифицированной электронной подписи.</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 xml:space="preserve">37. </w:t>
      </w:r>
      <w:proofErr w:type="gramStart"/>
      <w:r w:rsidRPr="00DC05A4">
        <w:rPr>
          <w:rFonts w:ascii="Times New Roman" w:hAnsi="Times New Roman"/>
          <w:sz w:val="28"/>
          <w:szCs w:val="28"/>
        </w:rPr>
        <w:t xml:space="preserve">В случае если оригиналы документов, прилагаемых к заявлению, выданы и подписаны Департаментом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C05A4">
        <w:rPr>
          <w:rFonts w:ascii="Times New Roman" w:hAnsi="Times New Roman"/>
          <w:sz w:val="28"/>
          <w:szCs w:val="28"/>
        </w:rPr>
        <w:t>dpi</w:t>
      </w:r>
      <w:proofErr w:type="spellEnd"/>
      <w:r w:rsidRPr="00DC05A4">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DC05A4">
        <w:rPr>
          <w:rFonts w:ascii="Times New Roman" w:hAnsi="Times New Roman"/>
          <w:sz w:val="28"/>
          <w:szCs w:val="28"/>
        </w:rPr>
        <w:t>), с использованием следующих режимов:</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1) «черно-белый» (при отсутствии в документе графических изображений и (или) цветного текста);</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2) «оттенки серого» (при наличии в документе графических изображений, отличных от цветного графического изображения);</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453B9E" w:rsidRPr="00DC05A4" w:rsidRDefault="00453B9E" w:rsidP="00453B9E">
      <w:pPr>
        <w:tabs>
          <w:tab w:val="left" w:pos="1134"/>
        </w:tabs>
        <w:spacing w:after="0" w:line="240" w:lineRule="auto"/>
        <w:ind w:firstLine="709"/>
        <w:jc w:val="both"/>
        <w:rPr>
          <w:rFonts w:ascii="Times New Roman" w:hAnsi="Times New Roman"/>
          <w:sz w:val="28"/>
          <w:szCs w:val="28"/>
        </w:rPr>
      </w:pPr>
      <w:r w:rsidRPr="00DC05A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w:t>
      </w:r>
      <w:r w:rsidR="00DC05A4" w:rsidRPr="00DC05A4">
        <w:rPr>
          <w:rFonts w:ascii="Times New Roman" w:hAnsi="Times New Roman"/>
          <w:sz w:val="28"/>
          <w:szCs w:val="28"/>
        </w:rPr>
        <w:t xml:space="preserve"> </w:t>
      </w:r>
      <w:r w:rsidRPr="00DC05A4">
        <w:rPr>
          <w:rFonts w:ascii="Times New Roman" w:hAnsi="Times New Roman"/>
          <w:sz w:val="28"/>
          <w:szCs w:val="28"/>
        </w:rPr>
        <w:t>(или) графическую информацию.</w:t>
      </w:r>
    </w:p>
    <w:p w:rsidR="00850CA7" w:rsidRPr="007E32D4" w:rsidRDefault="00DC05A4" w:rsidP="00850CA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38</w:t>
      </w:r>
      <w:r w:rsidR="00850CA7" w:rsidRPr="007E32D4">
        <w:rPr>
          <w:rFonts w:ascii="Times New Roman" w:hAnsi="Times New Roman"/>
          <w:sz w:val="28"/>
          <w:szCs w:val="28"/>
        </w:rPr>
        <w:t>. При формировании заявления для предоставления муниципальной услуги обеспечивается:</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1) возможность копирования и сохранения заявления о предоставлении муниципальной услуги;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2) возможность печати на бумажном носителе копии электронной формы заявления о предоставлении муниципальной услуги;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proofErr w:type="gramStart"/>
      <w:r w:rsidRPr="007E32D4">
        <w:rPr>
          <w:rFonts w:ascii="Times New Roman" w:hAnsi="Times New Roman"/>
          <w:sz w:val="28"/>
          <w:szCs w:val="28"/>
        </w:rP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w:t>
      </w:r>
      <w:r w:rsidR="008F6A92" w:rsidRPr="007E32D4">
        <w:rPr>
          <w:rFonts w:ascii="Times New Roman" w:hAnsi="Times New Roman"/>
          <w:sz w:val="28"/>
          <w:szCs w:val="28"/>
        </w:rPr>
        <w:t xml:space="preserve">твенной </w:t>
      </w:r>
      <w:r w:rsidR="008F6A92" w:rsidRPr="007E32D4">
        <w:rPr>
          <w:rFonts w:ascii="Times New Roman" w:hAnsi="Times New Roman"/>
          <w:sz w:val="28"/>
          <w:szCs w:val="28"/>
        </w:rPr>
        <w:lastRenderedPageBreak/>
        <w:t>информационной системе «</w:t>
      </w:r>
      <w:r w:rsidRPr="007E32D4">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8F6A92" w:rsidRPr="007E32D4">
        <w:rPr>
          <w:rFonts w:ascii="Times New Roman" w:hAnsi="Times New Roman"/>
          <w:sz w:val="28"/>
          <w:szCs w:val="28"/>
        </w:rPr>
        <w:t>льных услуг в электронной форме»</w:t>
      </w:r>
      <w:r w:rsidRPr="007E32D4">
        <w:rPr>
          <w:rFonts w:ascii="Times New Roman" w:hAnsi="Times New Roman"/>
          <w:sz w:val="28"/>
          <w:szCs w:val="28"/>
        </w:rPr>
        <w:t>, и сведений, опубликованных на Едином портале, в части, касающейся сведений, отсутствующих в указанной системе;</w:t>
      </w:r>
      <w:proofErr w:type="gramEnd"/>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50CA7" w:rsidRPr="007E32D4" w:rsidRDefault="00DC05A4" w:rsidP="00850CA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39</w:t>
      </w:r>
      <w:r w:rsidR="00850CA7" w:rsidRPr="007E32D4">
        <w:rPr>
          <w:rFonts w:ascii="Times New Roman" w:hAnsi="Times New Roman"/>
          <w:sz w:val="28"/>
          <w:szCs w:val="28"/>
        </w:rPr>
        <w:t>. Сформированное и подписанное заявление о предоставлении муниципальной услуги направляется в Департамент посредством Единого портала.</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850CA7" w:rsidRPr="007E32D4" w:rsidRDefault="00850CA7" w:rsidP="00850CA7">
      <w:pPr>
        <w:tabs>
          <w:tab w:val="left" w:pos="1134"/>
        </w:tabs>
        <w:spacing w:after="0" w:line="240" w:lineRule="auto"/>
        <w:ind w:firstLine="709"/>
        <w:jc w:val="both"/>
        <w:rPr>
          <w:rFonts w:ascii="Times New Roman" w:hAnsi="Times New Roman"/>
          <w:sz w:val="28"/>
          <w:szCs w:val="28"/>
        </w:rPr>
      </w:pPr>
      <w:r w:rsidRPr="007E32D4">
        <w:rPr>
          <w:rFonts w:ascii="Times New Roman" w:hAnsi="Times New Roman"/>
          <w:sz w:val="28"/>
          <w:szCs w:val="28"/>
        </w:rP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E80CB6" w:rsidRDefault="00DC05A4" w:rsidP="00183B6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40</w:t>
      </w:r>
      <w:r w:rsidR="00850CA7" w:rsidRPr="007E32D4">
        <w:rPr>
          <w:rFonts w:ascii="Times New Roman" w:hAnsi="Times New Roman"/>
          <w:sz w:val="28"/>
          <w:szCs w:val="28"/>
        </w:rPr>
        <w:t xml:space="preserve">. Заявителю в качестве результата предоставления муниципальной услуги </w:t>
      </w:r>
      <w:r w:rsidR="00183B67" w:rsidRPr="007E32D4">
        <w:rPr>
          <w:rFonts w:ascii="Times New Roman" w:hAnsi="Times New Roman"/>
          <w:sz w:val="28"/>
          <w:szCs w:val="28"/>
        </w:rPr>
        <w:t xml:space="preserve">обеспечивается возможность получения электронного документа, подписанного </w:t>
      </w:r>
      <w:r w:rsidR="00E80CB6">
        <w:rPr>
          <w:rFonts w:ascii="Times New Roman" w:hAnsi="Times New Roman"/>
          <w:sz w:val="28"/>
          <w:szCs w:val="28"/>
        </w:rPr>
        <w:t xml:space="preserve">директором Департамента с использованием </w:t>
      </w:r>
      <w:r w:rsidR="00E80CB6" w:rsidRPr="00E80CB6">
        <w:rPr>
          <w:rFonts w:ascii="Times New Roman" w:hAnsi="Times New Roman"/>
          <w:sz w:val="28"/>
          <w:szCs w:val="28"/>
        </w:rPr>
        <w:t>усиленной квалифи</w:t>
      </w:r>
      <w:r w:rsidR="00E80CB6">
        <w:rPr>
          <w:rFonts w:ascii="Times New Roman" w:hAnsi="Times New Roman"/>
          <w:sz w:val="28"/>
          <w:szCs w:val="28"/>
        </w:rPr>
        <w:t>цированной электронной подписи.</w:t>
      </w:r>
    </w:p>
    <w:p w:rsidR="00850CA7" w:rsidRPr="007E32D4" w:rsidRDefault="00850CA7" w:rsidP="00183B67">
      <w:pPr>
        <w:tabs>
          <w:tab w:val="left" w:pos="1134"/>
        </w:tabs>
        <w:spacing w:after="0" w:line="240" w:lineRule="auto"/>
        <w:ind w:firstLine="709"/>
        <w:jc w:val="both"/>
        <w:rPr>
          <w:rFonts w:ascii="Times New Roman" w:hAnsi="Times New Roman"/>
          <w:sz w:val="28"/>
          <w:szCs w:val="28"/>
        </w:rPr>
      </w:pPr>
      <w:proofErr w:type="gramStart"/>
      <w:r w:rsidRPr="007E32D4">
        <w:rPr>
          <w:rFonts w:ascii="Times New Roman" w:hAnsi="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850CA7" w:rsidRPr="007E32D4" w:rsidRDefault="00DC05A4" w:rsidP="00850CA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41</w:t>
      </w:r>
      <w:r w:rsidR="00850CA7" w:rsidRPr="007E32D4">
        <w:rPr>
          <w:rFonts w:ascii="Times New Roman" w:hAnsi="Times New Roman"/>
          <w:sz w:val="28"/>
          <w:szCs w:val="28"/>
        </w:rPr>
        <w:t>. При предоставлении муниципальной услуги в электронной форме заявителю направляется:</w:t>
      </w:r>
    </w:p>
    <w:p w:rsidR="009B338B" w:rsidRPr="009B338B" w:rsidRDefault="009B338B" w:rsidP="009B338B">
      <w:pPr>
        <w:tabs>
          <w:tab w:val="left" w:pos="1134"/>
        </w:tabs>
        <w:spacing w:after="0" w:line="240" w:lineRule="auto"/>
        <w:ind w:firstLine="709"/>
        <w:jc w:val="both"/>
        <w:rPr>
          <w:rFonts w:ascii="Times New Roman" w:hAnsi="Times New Roman"/>
          <w:sz w:val="28"/>
          <w:szCs w:val="28"/>
        </w:rPr>
      </w:pPr>
      <w:proofErr w:type="gramStart"/>
      <w:r w:rsidRPr="009B338B">
        <w:rPr>
          <w:rFonts w:ascii="Times New Roman" w:hAnsi="Times New Roman"/>
          <w:sz w:val="28"/>
          <w:szCs w:val="28"/>
        </w:rP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w:t>
      </w:r>
      <w:r w:rsidRPr="009B338B">
        <w:rPr>
          <w:rFonts w:ascii="Times New Roman" w:hAnsi="Times New Roman"/>
          <w:sz w:val="28"/>
          <w:szCs w:val="28"/>
        </w:rPr>
        <w:lastRenderedPageBreak/>
        <w:t>мотивированный отказ в приеме заявления и иных документов, необходимых для</w:t>
      </w:r>
      <w:proofErr w:type="gramEnd"/>
      <w:r w:rsidRPr="009B338B">
        <w:rPr>
          <w:rFonts w:ascii="Times New Roman" w:hAnsi="Times New Roman"/>
          <w:sz w:val="28"/>
          <w:szCs w:val="28"/>
        </w:rPr>
        <w:t xml:space="preserve"> предоставления муниципальной услуги;</w:t>
      </w:r>
    </w:p>
    <w:p w:rsidR="00850CA7" w:rsidRPr="007E32D4" w:rsidRDefault="009B338B" w:rsidP="009B338B">
      <w:pPr>
        <w:tabs>
          <w:tab w:val="left" w:pos="1134"/>
        </w:tabs>
        <w:spacing w:after="0" w:line="240" w:lineRule="auto"/>
        <w:ind w:firstLine="709"/>
        <w:jc w:val="both"/>
        <w:rPr>
          <w:rFonts w:ascii="Times New Roman" w:hAnsi="Times New Roman"/>
          <w:sz w:val="28"/>
          <w:szCs w:val="28"/>
        </w:rPr>
      </w:pPr>
      <w:r w:rsidRPr="009B338B">
        <w:rPr>
          <w:rFonts w:ascii="Times New Roman" w:hAnsi="Times New Roman"/>
          <w:sz w:val="28"/>
          <w:szCs w:val="28"/>
        </w:rPr>
        <w:t xml:space="preserve"> </w:t>
      </w:r>
      <w:r w:rsidR="00850CA7" w:rsidRPr="007E32D4">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32D4" w:rsidRPr="00DC05A4" w:rsidRDefault="00DC05A4" w:rsidP="007E32D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42</w:t>
      </w:r>
      <w:r w:rsidR="00850CA7" w:rsidRPr="007E32D4">
        <w:rPr>
          <w:rFonts w:ascii="Times New Roman" w:hAnsi="Times New Roman"/>
          <w:sz w:val="28"/>
          <w:szCs w:val="28"/>
        </w:rPr>
        <w:t>. Заявителю обеспечивается возможность оценить доступность и качество муниципальной услуги на Едином портале</w:t>
      </w:r>
      <w:proofErr w:type="gramStart"/>
      <w:r w:rsidR="00850CA7" w:rsidRPr="007E32D4">
        <w:rPr>
          <w:rFonts w:ascii="Times New Roman" w:hAnsi="Times New Roman"/>
          <w:sz w:val="28"/>
          <w:szCs w:val="28"/>
        </w:rPr>
        <w:t>.».</w:t>
      </w:r>
      <w:proofErr w:type="gramEnd"/>
    </w:p>
    <w:p w:rsidR="004B6CBB" w:rsidRDefault="007E32D4" w:rsidP="007E32D4">
      <w:pPr>
        <w:tabs>
          <w:tab w:val="left" w:pos="1134"/>
        </w:tabs>
        <w:spacing w:after="0" w:line="240" w:lineRule="auto"/>
        <w:ind w:firstLine="709"/>
        <w:jc w:val="both"/>
        <w:rPr>
          <w:rFonts w:ascii="Times New Roman" w:hAnsi="Times New Roman"/>
          <w:bCs/>
          <w:sz w:val="28"/>
          <w:szCs w:val="28"/>
        </w:rPr>
      </w:pPr>
      <w:r w:rsidRPr="002A289D">
        <w:rPr>
          <w:rFonts w:ascii="Times New Roman" w:hAnsi="Times New Roman"/>
          <w:sz w:val="28"/>
          <w:szCs w:val="28"/>
        </w:rPr>
        <w:t xml:space="preserve">4. </w:t>
      </w:r>
      <w:r w:rsidR="004B6CBB">
        <w:rPr>
          <w:rFonts w:ascii="Times New Roman" w:hAnsi="Times New Roman"/>
          <w:sz w:val="28"/>
          <w:szCs w:val="28"/>
        </w:rPr>
        <w:t>Разделы</w:t>
      </w:r>
      <w:r w:rsidR="004333CB" w:rsidRPr="002A289D">
        <w:rPr>
          <w:rFonts w:ascii="Times New Roman" w:hAnsi="Times New Roman"/>
          <w:sz w:val="28"/>
          <w:szCs w:val="28"/>
        </w:rPr>
        <w:t xml:space="preserve"> 3,4,5 </w:t>
      </w:r>
      <w:r w:rsidR="004B6CBB">
        <w:rPr>
          <w:rFonts w:ascii="Times New Roman" w:hAnsi="Times New Roman"/>
          <w:bCs/>
          <w:sz w:val="28"/>
          <w:szCs w:val="28"/>
        </w:rPr>
        <w:t>изложить в следующей редакции:</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Pr>
          <w:rFonts w:ascii="Times New Roman" w:hAnsi="Times New Roman"/>
          <w:bCs/>
          <w:sz w:val="28"/>
          <w:szCs w:val="28"/>
        </w:rPr>
        <w:t>«</w:t>
      </w:r>
      <w:r w:rsidRPr="004B6CBB">
        <w:rPr>
          <w:rFonts w:ascii="Times New Roman" w:hAnsi="Times New Roman"/>
          <w:bCs/>
          <w:sz w:val="28"/>
          <w:szCs w:val="28"/>
        </w:rPr>
        <w:t>III. Состав, последовательность и сроки выполнения</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административных процедур, требования к порядку их</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выполнения, в том числе особенности выполнения</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административных процедур в электронной форме</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Исчерпывающий перечень административных процедур</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43</w:t>
      </w:r>
      <w:r w:rsidRPr="004B6CBB">
        <w:rPr>
          <w:rFonts w:ascii="Times New Roman" w:hAnsi="Times New Roman"/>
          <w:bCs/>
          <w:sz w:val="28"/>
          <w:szCs w:val="28"/>
        </w:rPr>
        <w:t>. Предоставление муниципальной услуги включает в себя следующие административные процедуры:</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1) прием и регистрация заявления о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3) составление акта осмотра территории;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4)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5) выдача (направление) заявителю документов, являющихся результатом предоставления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44.Административные процедуры в электронном виде осуществляются с учетом положений пунктов 32-42 настоящего административного </w:t>
      </w:r>
      <w:r w:rsidR="003E7C78">
        <w:rPr>
          <w:rFonts w:ascii="Times New Roman" w:hAnsi="Times New Roman"/>
          <w:bCs/>
          <w:sz w:val="28"/>
          <w:szCs w:val="28"/>
        </w:rPr>
        <w:t>регламента</w:t>
      </w:r>
      <w:r>
        <w:rPr>
          <w:rFonts w:ascii="Times New Roman" w:hAnsi="Times New Roman"/>
          <w:bCs/>
          <w:sz w:val="28"/>
          <w:szCs w:val="28"/>
        </w:rPr>
        <w:t>.</w:t>
      </w:r>
    </w:p>
    <w:p w:rsidR="004B6CBB" w:rsidRPr="004B6CBB" w:rsidRDefault="003E7C78"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45</w:t>
      </w:r>
      <w:r w:rsidR="004B6CBB" w:rsidRPr="004B6CBB">
        <w:rPr>
          <w:rFonts w:ascii="Times New Roman" w:hAnsi="Times New Roman"/>
          <w:bCs/>
          <w:sz w:val="28"/>
          <w:szCs w:val="28"/>
        </w:rPr>
        <w:t>. Прием и регистрация заявления о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Основание для начала административной процедуры: поступление в Департамент заявления о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Сведения о должностном лице, ответственном за выполнением административной процедуры: заведующая канцелярией Департамента.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w:t>
      </w:r>
      <w:r w:rsidR="003E7C78">
        <w:rPr>
          <w:rFonts w:ascii="Times New Roman" w:hAnsi="Times New Roman"/>
          <w:bCs/>
          <w:sz w:val="28"/>
          <w:szCs w:val="28"/>
        </w:rPr>
        <w:t>–</w:t>
      </w:r>
      <w:r w:rsidRPr="004B6CBB">
        <w:rPr>
          <w:rFonts w:ascii="Times New Roman" w:hAnsi="Times New Roman"/>
          <w:bCs/>
          <w:sz w:val="28"/>
          <w:szCs w:val="28"/>
        </w:rPr>
        <w:t xml:space="preserve"> </w:t>
      </w:r>
      <w:r w:rsidR="003E7C78">
        <w:rPr>
          <w:rFonts w:ascii="Times New Roman" w:hAnsi="Times New Roman"/>
          <w:bCs/>
          <w:sz w:val="28"/>
          <w:szCs w:val="28"/>
        </w:rPr>
        <w:t>не позднее 1 рабочего дня</w:t>
      </w:r>
      <w:r w:rsidRPr="004B6CBB">
        <w:rPr>
          <w:rFonts w:ascii="Times New Roman" w:hAnsi="Times New Roman"/>
          <w:bCs/>
          <w:sz w:val="28"/>
          <w:szCs w:val="28"/>
        </w:rPr>
        <w:t xml:space="preserve"> </w:t>
      </w:r>
      <w:proofErr w:type="gramStart"/>
      <w:r w:rsidR="003E7C78">
        <w:rPr>
          <w:rFonts w:ascii="Times New Roman" w:hAnsi="Times New Roman"/>
          <w:bCs/>
          <w:sz w:val="28"/>
          <w:szCs w:val="28"/>
        </w:rPr>
        <w:t>с</w:t>
      </w:r>
      <w:r w:rsidRPr="004B6CBB">
        <w:rPr>
          <w:rFonts w:ascii="Times New Roman" w:hAnsi="Times New Roman"/>
          <w:bCs/>
          <w:sz w:val="28"/>
          <w:szCs w:val="28"/>
        </w:rPr>
        <w:t>о</w:t>
      </w:r>
      <w:proofErr w:type="gramEnd"/>
      <w:r w:rsidR="00041C61">
        <w:rPr>
          <w:rFonts w:ascii="Times New Roman" w:hAnsi="Times New Roman"/>
          <w:bCs/>
          <w:sz w:val="28"/>
          <w:szCs w:val="28"/>
        </w:rPr>
        <w:t xml:space="preserve"> момента получения заявления о </w:t>
      </w:r>
      <w:r w:rsidRPr="004B6CBB">
        <w:rPr>
          <w:rFonts w:ascii="Times New Roman" w:hAnsi="Times New Roman"/>
          <w:bCs/>
          <w:sz w:val="28"/>
          <w:szCs w:val="28"/>
        </w:rPr>
        <w:t>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lastRenderedPageBreak/>
        <w:t>Критерий принятия решения о приеме и регистрации заявления: наличие заявления о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Результат административной процедуры: зарегистрированное заявление о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Способ фиксации результата административной процедуры: заведующая канцелярией Департамента регистрирует заявление о предоставлении муниципальной услуги в системе электронного документооборота (далее - СЭД).</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Порядок передачи результата административной процедуры: заведующая канцелярией Департамента передает специалисту отдела зарегистрированное заявление о предоставлении муниципальной услуги.</w:t>
      </w:r>
    </w:p>
    <w:p w:rsidR="004B6CBB" w:rsidRPr="004B6CBB" w:rsidRDefault="003E7C78"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46</w:t>
      </w:r>
      <w:r w:rsidR="004B6CBB" w:rsidRPr="004B6CBB">
        <w:rPr>
          <w:rFonts w:ascii="Times New Roman" w:hAnsi="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Основание для начала административной процедуры: получение специалистом отдела заявления о предоставлении муниципальной услуги, к которому не приложен документ, указанный в пункте 17 настоящего административного регламента.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Сведения о должностном лице, ответственном за выполнение административной процедуры: специалист отдела.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roofErr w:type="gramStart"/>
      <w:r w:rsidRPr="004B6CBB">
        <w:rPr>
          <w:rFonts w:ascii="Times New Roman" w:hAnsi="Times New Roman"/>
          <w:bCs/>
          <w:sz w:val="28"/>
          <w:szCs w:val="28"/>
        </w:rPr>
        <w:t xml:space="preserve">Содержание административных действий, входящих в состав административной процедуры: направление запроса в Управление </w:t>
      </w:r>
      <w:proofErr w:type="spellStart"/>
      <w:r w:rsidRPr="004B6CBB">
        <w:rPr>
          <w:rFonts w:ascii="Times New Roman" w:hAnsi="Times New Roman"/>
          <w:bCs/>
          <w:sz w:val="28"/>
          <w:szCs w:val="28"/>
        </w:rPr>
        <w:t>Росреестра</w:t>
      </w:r>
      <w:proofErr w:type="spellEnd"/>
      <w:r w:rsidRPr="004B6CBB">
        <w:rPr>
          <w:rFonts w:ascii="Times New Roman" w:hAnsi="Times New Roman"/>
          <w:bCs/>
          <w:sz w:val="28"/>
          <w:szCs w:val="28"/>
        </w:rPr>
        <w:t xml:space="preserve"> и получение правоустанавливающих документов на земельный участок, на котором планируется вырубка зеленых насаждений, в случае плановых работ по ремонту, строительству, реконструкции автомобильных дорог, улиц, инженерных сетей, зданий и сооружений, право на который зарегистрировано в Едином государственном реестре недвижимости, осуществляется с использованием электронных средств связи, в том числе</w:t>
      </w:r>
      <w:proofErr w:type="gramEnd"/>
      <w:r w:rsidRPr="004B6CBB">
        <w:rPr>
          <w:rFonts w:ascii="Times New Roman" w:hAnsi="Times New Roman"/>
          <w:bCs/>
          <w:sz w:val="28"/>
          <w:szCs w:val="28"/>
        </w:rPr>
        <w:t xml:space="preserve"> с использованием единой системы межведомственного электронного взаимодействия;</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получение ответов на межведомственный запрос - в соответствии с Федеральным законом </w:t>
      </w:r>
      <w:r w:rsidR="003E7C78">
        <w:rPr>
          <w:rFonts w:ascii="Times New Roman" w:hAnsi="Times New Roman"/>
          <w:bCs/>
          <w:sz w:val="28"/>
          <w:szCs w:val="28"/>
        </w:rPr>
        <w:t>№</w:t>
      </w:r>
      <w:r w:rsidRPr="004B6CBB">
        <w:rPr>
          <w:rFonts w:ascii="Times New Roman" w:hAnsi="Times New Roman"/>
          <w:bCs/>
          <w:sz w:val="28"/>
          <w:szCs w:val="28"/>
        </w:rPr>
        <w:t>210-ФЗ - не более 5 рабочих дней со дня поступления межведомственного запроса в орган, предоставляющий документ и информацию;</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получение ответа на межведомственный запрос, поступивший по системе межведомственного электронного взаимодействия или на адрес электронной почты, переносится ответственным исполнителем на бумажный носитель и регистрируется в установленном порядке.</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Критерии принятия решения о направлении межведомственного запроса: отсутствие документа, указанного в пункте 17 настоящего административного регламента.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lastRenderedPageBreak/>
        <w:t>Результат административной процедуры: получение ответа на межведомственный запрос.</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Способ фиксации результата административной процедуры: регистрация ответа заведующей канцелярией Департамента в СЭД.</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4B6CBB" w:rsidRPr="004B6CBB" w:rsidRDefault="003E7C78"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47</w:t>
      </w:r>
      <w:r w:rsidR="004B6CBB" w:rsidRPr="004B6CBB">
        <w:rPr>
          <w:rFonts w:ascii="Times New Roman" w:hAnsi="Times New Roman"/>
          <w:bCs/>
          <w:sz w:val="28"/>
          <w:szCs w:val="28"/>
        </w:rPr>
        <w:t>. Составление акта осмотра территории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Основание для начала административной процедуры: поступление зарегистрированного заявления и поступление ответа на межведомственный запрос к специалисту отдела.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Сведения о должностном лице, ответственном за выполнение административной процедуры: специалист отдела.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roofErr w:type="gramStart"/>
      <w:r w:rsidRPr="004B6CBB">
        <w:rPr>
          <w:rFonts w:ascii="Times New Roman" w:hAnsi="Times New Roman"/>
          <w:bCs/>
          <w:sz w:val="28"/>
          <w:szCs w:val="28"/>
        </w:rPr>
        <w:t xml:space="preserve">Содержание административных действий, входящих в состав административной процедуры: направление заявителю информации о дате, времени и месте проведения осмотра территории в целях обеспечения присутствии заявителя, гарантирующего выноску границ земельного участка на местности и доступ на территорию земельного участка, для беспрепятственного составления акта осмотра (продолжительность и (или) максимальный срок выполнения административной процедуры не должен превышать более </w:t>
      </w:r>
      <w:r w:rsidR="003E7C78">
        <w:rPr>
          <w:rFonts w:ascii="Times New Roman" w:hAnsi="Times New Roman"/>
          <w:bCs/>
          <w:sz w:val="28"/>
          <w:szCs w:val="28"/>
        </w:rPr>
        <w:t>пяти</w:t>
      </w:r>
      <w:r w:rsidRPr="004B6CBB">
        <w:rPr>
          <w:rFonts w:ascii="Times New Roman" w:hAnsi="Times New Roman"/>
          <w:bCs/>
          <w:sz w:val="28"/>
          <w:szCs w:val="28"/>
        </w:rPr>
        <w:t xml:space="preserve"> дней с момента поступления межведомственных</w:t>
      </w:r>
      <w:proofErr w:type="gramEnd"/>
      <w:r w:rsidRPr="004B6CBB">
        <w:rPr>
          <w:rFonts w:ascii="Times New Roman" w:hAnsi="Times New Roman"/>
          <w:bCs/>
          <w:sz w:val="28"/>
          <w:szCs w:val="28"/>
        </w:rPr>
        <w:t xml:space="preserve"> запросов или поступления полного комплекта документов, указанных в пункте 15 настоящего административного регламента).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Критерий принятия решения о составлении акта осмотра территории: предоставление заявителем плана территории с нанесенными на него зелеными насаждениями, планируемыми к вырубке.</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Результат административной процедуры: составленный акт осмотра территории.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roofErr w:type="gramStart"/>
      <w:r w:rsidRPr="004B6CBB">
        <w:rPr>
          <w:rFonts w:ascii="Times New Roman" w:hAnsi="Times New Roman"/>
          <w:bCs/>
          <w:sz w:val="28"/>
          <w:szCs w:val="28"/>
        </w:rPr>
        <w:t xml:space="preserve">В случае если при составлении акта осмотра территории фактически попадают под вырубку зеленые насаждения хвойных пород в количестве более пяти штук (для вырубки кедра - 1 дерево), лиственных пород и кустарников в количестве более десяти штук, необходима процедура проведения публичных слушаний по вопросу возможности вырубки зеленых насаждений, которая проводится в соответствии с решением Думы города Ханты-Мансийска от 29.06.2018 </w:t>
      </w:r>
      <w:r w:rsidR="003E7C78">
        <w:rPr>
          <w:rFonts w:ascii="Times New Roman" w:hAnsi="Times New Roman"/>
          <w:bCs/>
          <w:sz w:val="28"/>
          <w:szCs w:val="28"/>
        </w:rPr>
        <w:t>№</w:t>
      </w:r>
      <w:r w:rsidRPr="004B6CBB">
        <w:rPr>
          <w:rFonts w:ascii="Times New Roman" w:hAnsi="Times New Roman"/>
          <w:bCs/>
          <w:sz w:val="28"/>
          <w:szCs w:val="28"/>
        </w:rPr>
        <w:t xml:space="preserve">269-VI РД </w:t>
      </w:r>
      <w:r w:rsidR="003E7C78">
        <w:rPr>
          <w:rFonts w:ascii="Times New Roman" w:hAnsi="Times New Roman"/>
          <w:bCs/>
          <w:sz w:val="28"/>
          <w:szCs w:val="28"/>
        </w:rPr>
        <w:t>«</w:t>
      </w:r>
      <w:r w:rsidRPr="004B6CBB">
        <w:rPr>
          <w:rFonts w:ascii="Times New Roman" w:hAnsi="Times New Roman"/>
          <w:bCs/>
          <w:sz w:val="28"/>
          <w:szCs w:val="28"/>
        </w:rPr>
        <w:t>О</w:t>
      </w:r>
      <w:proofErr w:type="gramEnd"/>
      <w:r w:rsidRPr="004B6CBB">
        <w:rPr>
          <w:rFonts w:ascii="Times New Roman" w:hAnsi="Times New Roman"/>
          <w:bCs/>
          <w:sz w:val="28"/>
          <w:szCs w:val="28"/>
        </w:rPr>
        <w:t xml:space="preserve"> </w:t>
      </w:r>
      <w:proofErr w:type="gramStart"/>
      <w:r w:rsidRPr="004B6CBB">
        <w:rPr>
          <w:rFonts w:ascii="Times New Roman" w:hAnsi="Times New Roman"/>
          <w:bCs/>
          <w:sz w:val="28"/>
          <w:szCs w:val="28"/>
        </w:rPr>
        <w:t>Порядке</w:t>
      </w:r>
      <w:proofErr w:type="gramEnd"/>
      <w:r w:rsidRPr="004B6CBB">
        <w:rPr>
          <w:rFonts w:ascii="Times New Roman" w:hAnsi="Times New Roman"/>
          <w:bCs/>
          <w:sz w:val="28"/>
          <w:szCs w:val="28"/>
        </w:rPr>
        <w:t xml:space="preserve"> организации и проведения публичных слушаний в городе Ханты-Мансийске</w:t>
      </w:r>
      <w:r w:rsidR="003E7C78">
        <w:rPr>
          <w:rFonts w:ascii="Times New Roman" w:hAnsi="Times New Roman"/>
          <w:bCs/>
          <w:sz w:val="28"/>
          <w:szCs w:val="28"/>
        </w:rPr>
        <w:t>».</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Способ фиксации результата административной процедуры: оформление специалистом отдела акта осмотра территории на бумажном носителе и уведомления на бланке Департамента о необходимости проведения публичных слушаний (в случае </w:t>
      </w:r>
      <w:proofErr w:type="gramStart"/>
      <w:r w:rsidRPr="004B6CBB">
        <w:rPr>
          <w:rFonts w:ascii="Times New Roman" w:hAnsi="Times New Roman"/>
          <w:bCs/>
          <w:sz w:val="28"/>
          <w:szCs w:val="28"/>
        </w:rPr>
        <w:t>выявления оснований необходимости проведения публичных слушаний</w:t>
      </w:r>
      <w:proofErr w:type="gramEnd"/>
      <w:r w:rsidRPr="004B6CBB">
        <w:rPr>
          <w:rFonts w:ascii="Times New Roman" w:hAnsi="Times New Roman"/>
          <w:bCs/>
          <w:sz w:val="28"/>
          <w:szCs w:val="28"/>
        </w:rPr>
        <w:t>).</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Порядок передачи результата административной процедуры:</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в случае необходимости проведения публичных слушаний - акт осмотра и сопроводительное письмо о необходимости проведения </w:t>
      </w:r>
      <w:r w:rsidRPr="004B6CBB">
        <w:rPr>
          <w:rFonts w:ascii="Times New Roman" w:hAnsi="Times New Roman"/>
          <w:bCs/>
          <w:sz w:val="28"/>
          <w:szCs w:val="28"/>
        </w:rPr>
        <w:lastRenderedPageBreak/>
        <w:t>публичных слушаний направляется в Департамент градостроительства и архитектуры Администрации города Ханты-Мансийска;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составленный акт осмотра территории приобщается к пакету документов для рассмотрения.</w:t>
      </w:r>
    </w:p>
    <w:p w:rsidR="004B6CBB" w:rsidRPr="004B6CBB" w:rsidRDefault="003E7C78"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48.</w:t>
      </w:r>
      <w:r w:rsidR="004B6CBB" w:rsidRPr="004B6CBB">
        <w:rPr>
          <w:rFonts w:ascii="Times New Roman" w:hAnsi="Times New Roman"/>
          <w:bCs/>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Основание для начала административной процедуры: получение специалистом отдела документов, указанных в пунктах 15, 17 настоящего административного регламента.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Сведения о должностном лице, ответственном за выполнением административной процедуры:</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за рассмотрение заявления и подготовку </w:t>
      </w:r>
      <w:r w:rsidR="003E7C78">
        <w:rPr>
          <w:rFonts w:ascii="Times New Roman" w:hAnsi="Times New Roman"/>
          <w:bCs/>
          <w:sz w:val="28"/>
          <w:szCs w:val="28"/>
        </w:rPr>
        <w:t>результата муниципальной услуги</w:t>
      </w:r>
      <w:r w:rsidRPr="004B6CBB">
        <w:rPr>
          <w:rFonts w:ascii="Times New Roman" w:hAnsi="Times New Roman"/>
          <w:bCs/>
          <w:sz w:val="28"/>
          <w:szCs w:val="28"/>
        </w:rPr>
        <w:t xml:space="preserve"> - специалист отдела;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за подписание </w:t>
      </w:r>
      <w:r w:rsidR="003E7C78" w:rsidRPr="003E7C78">
        <w:rPr>
          <w:rFonts w:ascii="Times New Roman" w:hAnsi="Times New Roman"/>
          <w:bCs/>
          <w:sz w:val="28"/>
          <w:szCs w:val="28"/>
        </w:rPr>
        <w:t>результат</w:t>
      </w:r>
      <w:r w:rsidR="003E7C78">
        <w:rPr>
          <w:rFonts w:ascii="Times New Roman" w:hAnsi="Times New Roman"/>
          <w:bCs/>
          <w:sz w:val="28"/>
          <w:szCs w:val="28"/>
        </w:rPr>
        <w:t>а</w:t>
      </w:r>
      <w:r w:rsidR="003E7C78" w:rsidRPr="003E7C78">
        <w:rPr>
          <w:rFonts w:ascii="Times New Roman" w:hAnsi="Times New Roman"/>
          <w:bCs/>
          <w:sz w:val="28"/>
          <w:szCs w:val="28"/>
        </w:rPr>
        <w:t xml:space="preserve"> муниципальной услуги</w:t>
      </w:r>
      <w:r w:rsidRPr="004B6CBB">
        <w:rPr>
          <w:rFonts w:ascii="Times New Roman" w:hAnsi="Times New Roman"/>
          <w:bCs/>
          <w:sz w:val="28"/>
          <w:szCs w:val="28"/>
        </w:rPr>
        <w:t xml:space="preserve"> - директор Департамента либо лицо, его замещающее;</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за регистрацию </w:t>
      </w:r>
      <w:r w:rsidR="003E7C78" w:rsidRPr="003E7C78">
        <w:rPr>
          <w:rFonts w:ascii="Times New Roman" w:hAnsi="Times New Roman"/>
          <w:bCs/>
          <w:sz w:val="28"/>
          <w:szCs w:val="28"/>
        </w:rPr>
        <w:t>результат</w:t>
      </w:r>
      <w:r w:rsidR="003E7C78">
        <w:rPr>
          <w:rFonts w:ascii="Times New Roman" w:hAnsi="Times New Roman"/>
          <w:bCs/>
          <w:sz w:val="28"/>
          <w:szCs w:val="28"/>
        </w:rPr>
        <w:t>а</w:t>
      </w:r>
      <w:r w:rsidR="003E7C78" w:rsidRPr="003E7C78">
        <w:rPr>
          <w:rFonts w:ascii="Times New Roman" w:hAnsi="Times New Roman"/>
          <w:bCs/>
          <w:sz w:val="28"/>
          <w:szCs w:val="28"/>
        </w:rPr>
        <w:t xml:space="preserve"> муниципальной услуги</w:t>
      </w:r>
      <w:r w:rsidRPr="004B6CBB">
        <w:rPr>
          <w:rFonts w:ascii="Times New Roman" w:hAnsi="Times New Roman"/>
          <w:bCs/>
          <w:sz w:val="28"/>
          <w:szCs w:val="28"/>
        </w:rPr>
        <w:t xml:space="preserve"> - заведующая канцелярией Департамента.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Содержание административных действий, входящих в состав административной процедуры: специалист отдела устанавливает достоверность и полноту сведений, указанных в заявлении о предоставлении муниципальной услуги.</w:t>
      </w:r>
    </w:p>
    <w:p w:rsidR="003E7C78" w:rsidRPr="004E5E7E" w:rsidRDefault="003E7C78" w:rsidP="003E7C78">
      <w:pPr>
        <w:spacing w:after="0" w:line="240" w:lineRule="auto"/>
        <w:ind w:firstLine="709"/>
        <w:jc w:val="both"/>
        <w:rPr>
          <w:rFonts w:ascii="Times New Roman" w:hAnsi="Times New Roman"/>
          <w:bCs/>
          <w:sz w:val="28"/>
          <w:szCs w:val="28"/>
        </w:rPr>
      </w:pPr>
      <w:r w:rsidRPr="004E5E7E">
        <w:rPr>
          <w:rFonts w:ascii="Times New Roman" w:hAnsi="Times New Roman"/>
          <w:bCs/>
          <w:sz w:val="28"/>
          <w:szCs w:val="28"/>
        </w:rPr>
        <w:t>При отсутствии оснований, указанных в пункте 22 настоящего административного регламента, с</w:t>
      </w:r>
      <w:r>
        <w:rPr>
          <w:rFonts w:ascii="Times New Roman" w:hAnsi="Times New Roman"/>
          <w:bCs/>
          <w:sz w:val="28"/>
          <w:szCs w:val="28"/>
        </w:rPr>
        <w:t xml:space="preserve">пециалист отдела подготавливает </w:t>
      </w:r>
      <w:r w:rsidRPr="004E5E7E">
        <w:rPr>
          <w:rFonts w:ascii="Times New Roman" w:hAnsi="Times New Roman"/>
          <w:bCs/>
          <w:sz w:val="28"/>
          <w:szCs w:val="28"/>
        </w:rPr>
        <w:t xml:space="preserve">проект разрешения на </w:t>
      </w:r>
      <w:r>
        <w:rPr>
          <w:rFonts w:ascii="Times New Roman" w:hAnsi="Times New Roman"/>
          <w:bCs/>
          <w:sz w:val="28"/>
          <w:szCs w:val="28"/>
        </w:rPr>
        <w:t>право вырубки</w:t>
      </w:r>
      <w:r w:rsidRPr="004E5E7E">
        <w:rPr>
          <w:rFonts w:ascii="Times New Roman" w:hAnsi="Times New Roman"/>
          <w:bCs/>
          <w:sz w:val="28"/>
          <w:szCs w:val="28"/>
        </w:rPr>
        <w:t xml:space="preserve"> зеленых насаждений.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При наличии оснований, указанных в пункте 22 настоящего административного регламента, специалист отдела подготавливает проект </w:t>
      </w:r>
      <w:r w:rsidR="003E7C78">
        <w:rPr>
          <w:rFonts w:ascii="Times New Roman" w:hAnsi="Times New Roman"/>
          <w:bCs/>
          <w:sz w:val="28"/>
          <w:szCs w:val="28"/>
        </w:rPr>
        <w:t>решения</w:t>
      </w:r>
      <w:r w:rsidRPr="004B6CBB">
        <w:rPr>
          <w:rFonts w:ascii="Times New Roman" w:hAnsi="Times New Roman"/>
          <w:bCs/>
          <w:sz w:val="28"/>
          <w:szCs w:val="28"/>
        </w:rPr>
        <w:t xml:space="preserve"> об отказе в выдаче разрешения на </w:t>
      </w:r>
      <w:r w:rsidR="00112C7D">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w:t>
      </w:r>
    </w:p>
    <w:p w:rsidR="003E7C78" w:rsidRDefault="003E7C78" w:rsidP="003E7C78">
      <w:pPr>
        <w:spacing w:after="0" w:line="240" w:lineRule="auto"/>
        <w:ind w:firstLine="709"/>
        <w:jc w:val="both"/>
        <w:rPr>
          <w:rFonts w:ascii="Times New Roman" w:hAnsi="Times New Roman"/>
          <w:bCs/>
          <w:sz w:val="28"/>
          <w:szCs w:val="28"/>
        </w:rPr>
      </w:pPr>
      <w:r w:rsidRPr="004E5E7E">
        <w:rPr>
          <w:rFonts w:ascii="Times New Roman" w:hAnsi="Times New Roman"/>
          <w:bCs/>
          <w:sz w:val="28"/>
          <w:szCs w:val="28"/>
        </w:rPr>
        <w:t>Проект</w:t>
      </w:r>
      <w:r>
        <w:rPr>
          <w:rFonts w:ascii="Times New Roman" w:hAnsi="Times New Roman"/>
          <w:bCs/>
          <w:sz w:val="28"/>
          <w:szCs w:val="28"/>
        </w:rPr>
        <w:t>ы</w:t>
      </w:r>
      <w:r w:rsidRPr="004E5E7E">
        <w:rPr>
          <w:rFonts w:ascii="Times New Roman" w:hAnsi="Times New Roman"/>
          <w:bCs/>
          <w:sz w:val="28"/>
          <w:szCs w:val="28"/>
        </w:rPr>
        <w:t xml:space="preserve"> </w:t>
      </w:r>
      <w:r>
        <w:rPr>
          <w:rFonts w:ascii="Times New Roman" w:hAnsi="Times New Roman"/>
          <w:bCs/>
          <w:sz w:val="28"/>
          <w:szCs w:val="28"/>
        </w:rPr>
        <w:t xml:space="preserve">разрешения </w:t>
      </w:r>
      <w:r w:rsidRPr="004C590A">
        <w:rPr>
          <w:rFonts w:ascii="Times New Roman" w:hAnsi="Times New Roman"/>
          <w:bCs/>
          <w:sz w:val="28"/>
          <w:szCs w:val="28"/>
        </w:rPr>
        <w:t xml:space="preserve">на право вырубки зеленых насаждений </w:t>
      </w:r>
      <w:r>
        <w:rPr>
          <w:rFonts w:ascii="Times New Roman" w:hAnsi="Times New Roman"/>
          <w:bCs/>
          <w:sz w:val="28"/>
          <w:szCs w:val="28"/>
        </w:rPr>
        <w:t>или решения об отказе визирую</w:t>
      </w:r>
      <w:r w:rsidRPr="004E5E7E">
        <w:rPr>
          <w:rFonts w:ascii="Times New Roman" w:hAnsi="Times New Roman"/>
          <w:bCs/>
          <w:sz w:val="28"/>
          <w:szCs w:val="28"/>
        </w:rPr>
        <w:t>тся в у</w:t>
      </w:r>
      <w:r>
        <w:rPr>
          <w:rFonts w:ascii="Times New Roman" w:hAnsi="Times New Roman"/>
          <w:bCs/>
          <w:sz w:val="28"/>
          <w:szCs w:val="28"/>
        </w:rPr>
        <w:t>становленном порядке, подписываю</w:t>
      </w:r>
      <w:r w:rsidRPr="004E5E7E">
        <w:rPr>
          <w:rFonts w:ascii="Times New Roman" w:hAnsi="Times New Roman"/>
          <w:bCs/>
          <w:sz w:val="28"/>
          <w:szCs w:val="28"/>
        </w:rPr>
        <w:t>тся директором Департамента или лицом, его замещающим, и регистрируется в СЭ</w:t>
      </w:r>
      <w:r>
        <w:rPr>
          <w:rFonts w:ascii="Times New Roman" w:hAnsi="Times New Roman"/>
          <w:bCs/>
          <w:sz w:val="28"/>
          <w:szCs w:val="28"/>
        </w:rPr>
        <w:t>Д в срок, не превышающий 2</w:t>
      </w:r>
      <w:r w:rsidRPr="004E5E7E">
        <w:rPr>
          <w:rFonts w:ascii="Times New Roman" w:hAnsi="Times New Roman"/>
          <w:bCs/>
          <w:sz w:val="28"/>
          <w:szCs w:val="28"/>
        </w:rPr>
        <w:t xml:space="preserve"> календарный день.</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Критерий принятия решения о рассмотрении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наличие или отсутствие документов, предусмотренных пунктами 15, 17, а также оснований, предусмотренных пунктом 22 настоящего административного регламента.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Результат административной процедуры: подписанное разрешение на </w:t>
      </w:r>
      <w:r w:rsidR="00112C7D">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 или </w:t>
      </w:r>
      <w:r w:rsidR="00775C88">
        <w:rPr>
          <w:rFonts w:ascii="Times New Roman" w:hAnsi="Times New Roman"/>
          <w:bCs/>
          <w:sz w:val="28"/>
          <w:szCs w:val="28"/>
        </w:rPr>
        <w:t>решение</w:t>
      </w:r>
      <w:r w:rsidRPr="004B6CBB">
        <w:rPr>
          <w:rFonts w:ascii="Times New Roman" w:hAnsi="Times New Roman"/>
          <w:bCs/>
          <w:sz w:val="28"/>
          <w:szCs w:val="28"/>
        </w:rPr>
        <w:t xml:space="preserve"> об отказе в выдаче разрешения на </w:t>
      </w:r>
      <w:r w:rsidR="00112C7D">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Способ фиксации результата административной процедуры: регистрация в СЭД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 или </w:t>
      </w:r>
      <w:r w:rsidR="003E7C78">
        <w:rPr>
          <w:rFonts w:ascii="Times New Roman" w:hAnsi="Times New Roman"/>
          <w:bCs/>
          <w:sz w:val="28"/>
          <w:szCs w:val="28"/>
        </w:rPr>
        <w:lastRenderedPageBreak/>
        <w:t>решения</w:t>
      </w:r>
      <w:r w:rsidRPr="004B6CBB">
        <w:rPr>
          <w:rFonts w:ascii="Times New Roman" w:hAnsi="Times New Roman"/>
          <w:bCs/>
          <w:sz w:val="28"/>
          <w:szCs w:val="28"/>
        </w:rPr>
        <w:t xml:space="preserve"> об отказе в выдаче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Порядок передачи результата административной процедуры:</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разрешение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 или </w:t>
      </w:r>
      <w:r w:rsidR="00C11B9F">
        <w:rPr>
          <w:rFonts w:ascii="Times New Roman" w:hAnsi="Times New Roman"/>
          <w:bCs/>
          <w:sz w:val="28"/>
          <w:szCs w:val="28"/>
        </w:rPr>
        <w:t>решение</w:t>
      </w:r>
      <w:r w:rsidRPr="004B6CBB">
        <w:rPr>
          <w:rFonts w:ascii="Times New Roman" w:hAnsi="Times New Roman"/>
          <w:bCs/>
          <w:sz w:val="28"/>
          <w:szCs w:val="28"/>
        </w:rPr>
        <w:t xml:space="preserve"> </w:t>
      </w:r>
      <w:proofErr w:type="gramStart"/>
      <w:r w:rsidRPr="004B6CBB">
        <w:rPr>
          <w:rFonts w:ascii="Times New Roman" w:hAnsi="Times New Roman"/>
          <w:bCs/>
          <w:sz w:val="28"/>
          <w:szCs w:val="28"/>
        </w:rPr>
        <w:t xml:space="preserve">об отказе в выдаче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 в зависимости от способа</w:t>
      </w:r>
      <w:proofErr w:type="gramEnd"/>
      <w:r w:rsidRPr="004B6CBB">
        <w:rPr>
          <w:rFonts w:ascii="Times New Roman" w:hAnsi="Times New Roman"/>
          <w:bCs/>
          <w:sz w:val="28"/>
          <w:szCs w:val="28"/>
        </w:rPr>
        <w:t xml:space="preserve"> получения заявителя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в случае получения результата муниципальной услуги заявителем лично, - заведующая канцелярией Департамента передает результат предоставления муниципальной услуги специалисту отдела;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в случае получения результата муниципальной услуги заявителем почтовым отправлением, - направляется заведующей канцелярией Департамента.</w:t>
      </w:r>
    </w:p>
    <w:p w:rsidR="004B6CBB" w:rsidRPr="004B6CBB" w:rsidRDefault="003E7C78"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49</w:t>
      </w:r>
      <w:r w:rsidR="004B6CBB" w:rsidRPr="004B6CBB">
        <w:rPr>
          <w:rFonts w:ascii="Times New Roman" w:hAnsi="Times New Roman"/>
          <w:bCs/>
          <w:sz w:val="28"/>
          <w:szCs w:val="28"/>
        </w:rPr>
        <w:t>. Выдача (направление) заявителю документов, являющихся результатом предоставления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Основание для начала административной процедуры: наличие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 или </w:t>
      </w:r>
      <w:r w:rsidR="004513BE">
        <w:rPr>
          <w:rFonts w:ascii="Times New Roman" w:hAnsi="Times New Roman"/>
          <w:bCs/>
          <w:sz w:val="28"/>
          <w:szCs w:val="28"/>
        </w:rPr>
        <w:t>решения</w:t>
      </w:r>
      <w:r w:rsidRPr="004B6CBB">
        <w:rPr>
          <w:rFonts w:ascii="Times New Roman" w:hAnsi="Times New Roman"/>
          <w:bCs/>
          <w:sz w:val="28"/>
          <w:szCs w:val="28"/>
        </w:rPr>
        <w:t xml:space="preserve"> об отказе в выдаче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Сведения о должностном лице, ответственном за выполнением административной процедуры:</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за выдачу заявителю документов, являющихся результатом предоставления муниципальной услуги, - специалист отдела;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за направление заявителю документов, являющихся результатом предоставления муниципальной услуги посредством почтовой связи, - заведующая канцелярией Департамента.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Содержание административных действий, входящих в состав административной процедуры: выдача заявителю документов, являющихся результатом предоставления муниципальной услуги, осуществляется специалистом отдела в течение 1 дня со дня подписания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 или </w:t>
      </w:r>
      <w:r w:rsidR="004513BE">
        <w:rPr>
          <w:rFonts w:ascii="Times New Roman" w:hAnsi="Times New Roman"/>
          <w:bCs/>
          <w:sz w:val="28"/>
          <w:szCs w:val="28"/>
        </w:rPr>
        <w:t>решения</w:t>
      </w:r>
      <w:r w:rsidRPr="004B6CBB">
        <w:rPr>
          <w:rFonts w:ascii="Times New Roman" w:hAnsi="Times New Roman"/>
          <w:bCs/>
          <w:sz w:val="28"/>
          <w:szCs w:val="28"/>
        </w:rPr>
        <w:t xml:space="preserve"> об отказе в выдаче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roofErr w:type="gramStart"/>
      <w:r w:rsidRPr="004B6CBB">
        <w:rPr>
          <w:rFonts w:ascii="Times New Roman" w:hAnsi="Times New Roman"/>
          <w:bCs/>
          <w:sz w:val="28"/>
          <w:szCs w:val="28"/>
        </w:rPr>
        <w:t>При наличии в заявлении о предоставлении муниципальной услуги информации о способе информирования о результатах</w:t>
      </w:r>
      <w:proofErr w:type="gramEnd"/>
      <w:r w:rsidRPr="004B6CBB">
        <w:rPr>
          <w:rFonts w:ascii="Times New Roman" w:hAnsi="Times New Roman"/>
          <w:bCs/>
          <w:sz w:val="28"/>
          <w:szCs w:val="28"/>
        </w:rPr>
        <w:t xml:space="preserve"> муниципальной услуги (нарочно, почтовым отправлением) результаты направляются заявителю указанным способом.</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При отсутствии такой информации результат предоставления муниципальной услуги направляется заявителю на его почтовый адрес, указанный в заявлении.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Критерий принятия решения о выдаче (направлении) заявителю результата предоставления муниципальной услуги: зарегистрированное разрешение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 или </w:t>
      </w:r>
      <w:r w:rsidR="00112C7D">
        <w:rPr>
          <w:rFonts w:ascii="Times New Roman" w:hAnsi="Times New Roman"/>
          <w:bCs/>
          <w:sz w:val="28"/>
          <w:szCs w:val="28"/>
        </w:rPr>
        <w:t xml:space="preserve">решение </w:t>
      </w:r>
      <w:r w:rsidRPr="004B6CBB">
        <w:rPr>
          <w:rFonts w:ascii="Times New Roman" w:hAnsi="Times New Roman"/>
          <w:bCs/>
          <w:sz w:val="28"/>
          <w:szCs w:val="28"/>
        </w:rPr>
        <w:t xml:space="preserve">об отказе в выдаче разрешения на </w:t>
      </w:r>
      <w:r w:rsidR="00717C4B">
        <w:rPr>
          <w:rFonts w:ascii="Times New Roman" w:hAnsi="Times New Roman"/>
          <w:bCs/>
          <w:sz w:val="28"/>
          <w:szCs w:val="28"/>
        </w:rPr>
        <w:t>право вырубки</w:t>
      </w:r>
      <w:r w:rsidRPr="004B6CBB">
        <w:rPr>
          <w:rFonts w:ascii="Times New Roman" w:hAnsi="Times New Roman"/>
          <w:bCs/>
          <w:sz w:val="28"/>
          <w:szCs w:val="28"/>
        </w:rPr>
        <w:t xml:space="preserve"> зеленых насаждений.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Способ фиксации результата административной процедуры:</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lastRenderedPageBreak/>
        <w:t>при выдаче документов лично заявитель расписывается на последнем листе экземпляра, хранящегося в отделе;</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направление документов заявителю почтовым отправлением подтверждается квитанцией.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Порядок передачи результата административной процедуры: муниципальная услуга предоставлена.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 xml:space="preserve">IV. Формы </w:t>
      </w:r>
      <w:proofErr w:type="gramStart"/>
      <w:r w:rsidRPr="004B6CBB">
        <w:rPr>
          <w:rFonts w:ascii="Times New Roman" w:hAnsi="Times New Roman"/>
          <w:bCs/>
          <w:sz w:val="28"/>
          <w:szCs w:val="28"/>
        </w:rPr>
        <w:t>контроля за</w:t>
      </w:r>
      <w:proofErr w:type="gramEnd"/>
      <w:r w:rsidRPr="004B6CBB">
        <w:rPr>
          <w:rFonts w:ascii="Times New Roman" w:hAnsi="Times New Roman"/>
          <w:bCs/>
          <w:sz w:val="28"/>
          <w:szCs w:val="28"/>
        </w:rPr>
        <w:t xml:space="preserve"> исполнением административного</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регламента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 xml:space="preserve">Порядок осуществления текущего </w:t>
      </w:r>
      <w:proofErr w:type="gramStart"/>
      <w:r w:rsidRPr="004B6CBB">
        <w:rPr>
          <w:rFonts w:ascii="Times New Roman" w:hAnsi="Times New Roman"/>
          <w:bCs/>
          <w:sz w:val="28"/>
          <w:szCs w:val="28"/>
        </w:rPr>
        <w:t>контроля за</w:t>
      </w:r>
      <w:proofErr w:type="gramEnd"/>
      <w:r w:rsidRPr="004B6CBB">
        <w:rPr>
          <w:rFonts w:ascii="Times New Roman" w:hAnsi="Times New Roman"/>
          <w:bCs/>
          <w:sz w:val="28"/>
          <w:szCs w:val="28"/>
        </w:rPr>
        <w:t xml:space="preserve"> соблюдением</w:t>
      </w: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и исполнением ответственными должностными лицами положений</w:t>
      </w: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административного регламента и иных нормативных правовых</w:t>
      </w: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актов, устанавливающих требования к предоставлению</w:t>
      </w: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муниципальной услуги, а также принятием ими решений</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50</w:t>
      </w:r>
      <w:r w:rsidR="004B6CBB" w:rsidRPr="004B6CBB">
        <w:rPr>
          <w:rFonts w:ascii="Times New Roman" w:hAnsi="Times New Roman"/>
          <w:bCs/>
          <w:sz w:val="28"/>
          <w:szCs w:val="28"/>
        </w:rPr>
        <w:t xml:space="preserve">. Текущий </w:t>
      </w:r>
      <w:proofErr w:type="gramStart"/>
      <w:r w:rsidR="004B6CBB" w:rsidRPr="004B6CBB">
        <w:rPr>
          <w:rFonts w:ascii="Times New Roman" w:hAnsi="Times New Roman"/>
          <w:bCs/>
          <w:sz w:val="28"/>
          <w:szCs w:val="28"/>
        </w:rPr>
        <w:t>контроль за</w:t>
      </w:r>
      <w:proofErr w:type="gramEnd"/>
      <w:r w:rsidR="004B6CBB" w:rsidRPr="004B6CBB">
        <w:rPr>
          <w:rFonts w:ascii="Times New Roman" w:hAnsi="Times New Roman"/>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либо лицом, его замещающим.</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 xml:space="preserve">Порядок и периодичность осуществления </w:t>
      </w:r>
      <w:proofErr w:type="gramStart"/>
      <w:r w:rsidRPr="004B6CBB">
        <w:rPr>
          <w:rFonts w:ascii="Times New Roman" w:hAnsi="Times New Roman"/>
          <w:bCs/>
          <w:sz w:val="28"/>
          <w:szCs w:val="28"/>
        </w:rPr>
        <w:t>плановых</w:t>
      </w:r>
      <w:proofErr w:type="gramEnd"/>
      <w:r w:rsidRPr="004B6CBB">
        <w:rPr>
          <w:rFonts w:ascii="Times New Roman" w:hAnsi="Times New Roman"/>
          <w:bCs/>
          <w:sz w:val="28"/>
          <w:szCs w:val="28"/>
        </w:rPr>
        <w:t xml:space="preserve"> и внеплановых</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проверок полноты и качества предоставления муниципальной</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 xml:space="preserve">услуги, порядок и формы </w:t>
      </w:r>
      <w:proofErr w:type="gramStart"/>
      <w:r w:rsidRPr="004B6CBB">
        <w:rPr>
          <w:rFonts w:ascii="Times New Roman" w:hAnsi="Times New Roman"/>
          <w:bCs/>
          <w:sz w:val="28"/>
          <w:szCs w:val="28"/>
        </w:rPr>
        <w:t>контроля за</w:t>
      </w:r>
      <w:proofErr w:type="gramEnd"/>
      <w:r w:rsidRPr="004B6CBB">
        <w:rPr>
          <w:rFonts w:ascii="Times New Roman" w:hAnsi="Times New Roman"/>
          <w:bCs/>
          <w:sz w:val="28"/>
          <w:szCs w:val="28"/>
        </w:rPr>
        <w:t xml:space="preserve"> полнотой и качеством</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предоставления муниципальной услуги</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51</w:t>
      </w:r>
      <w:r w:rsidR="004B6CBB" w:rsidRPr="004B6CBB">
        <w:rPr>
          <w:rFonts w:ascii="Times New Roman" w:hAnsi="Times New Roman"/>
          <w:bCs/>
          <w:sz w:val="28"/>
          <w:szCs w:val="28"/>
        </w:rPr>
        <w:t xml:space="preserve">. </w:t>
      </w:r>
      <w:proofErr w:type="gramStart"/>
      <w:r w:rsidR="004B6CBB" w:rsidRPr="004B6CBB">
        <w:rPr>
          <w:rFonts w:ascii="Times New Roman" w:hAnsi="Times New Roman"/>
          <w:bCs/>
          <w:sz w:val="28"/>
          <w:szCs w:val="28"/>
        </w:rPr>
        <w:t>Контроль за</w:t>
      </w:r>
      <w:proofErr w:type="gramEnd"/>
      <w:r w:rsidR="004B6CBB" w:rsidRPr="004B6CBB">
        <w:rPr>
          <w:rFonts w:ascii="Times New Roman" w:hAnsi="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52</w:t>
      </w:r>
      <w:r w:rsidR="004B6CBB" w:rsidRPr="004B6CBB">
        <w:rPr>
          <w:rFonts w:ascii="Times New Roman" w:hAnsi="Times New Roman"/>
          <w:bCs/>
          <w:sz w:val="28"/>
          <w:szCs w:val="28"/>
        </w:rPr>
        <w:t>.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либо лица, его замещающего.</w:t>
      </w: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53</w:t>
      </w:r>
      <w:r w:rsidR="004B6CBB" w:rsidRPr="004B6CBB">
        <w:rPr>
          <w:rFonts w:ascii="Times New Roman" w:hAnsi="Times New Roman"/>
          <w:bCs/>
          <w:sz w:val="28"/>
          <w:szCs w:val="28"/>
        </w:rPr>
        <w:t>.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В случае проведения внеплановой проверки по конкретному обращению, обратившемуся направляется информация о результатах </w:t>
      </w:r>
      <w:r w:rsidRPr="004B6CBB">
        <w:rPr>
          <w:rFonts w:ascii="Times New Roman" w:hAnsi="Times New Roman"/>
          <w:bCs/>
          <w:sz w:val="28"/>
          <w:szCs w:val="28"/>
        </w:rPr>
        <w:lastRenderedPageBreak/>
        <w:t>проверки, проведенной по обращению и о мерах, принятых в отношении виновных лиц.</w:t>
      </w: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54</w:t>
      </w:r>
      <w:r w:rsidR="004B6CBB" w:rsidRPr="004B6CBB">
        <w:rPr>
          <w:rFonts w:ascii="Times New Roman" w:hAnsi="Times New Roman"/>
          <w:bCs/>
          <w:sz w:val="28"/>
          <w:szCs w:val="28"/>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Ответственность должностных лиц органа местного</w:t>
      </w: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самоуправления за решения и действия (бездействие),</w:t>
      </w: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принимаемые (осуществляемые) ими в ходе предоставления</w:t>
      </w: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55</w:t>
      </w:r>
      <w:r w:rsidR="004B6CBB" w:rsidRPr="004B6CBB">
        <w:rPr>
          <w:rFonts w:ascii="Times New Roman" w:hAnsi="Times New Roman"/>
          <w:bCs/>
          <w:sz w:val="28"/>
          <w:szCs w:val="28"/>
        </w:rPr>
        <w:t>.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56</w:t>
      </w:r>
      <w:r w:rsidR="004B6CBB" w:rsidRPr="004B6CBB">
        <w:rPr>
          <w:rFonts w:ascii="Times New Roman" w:hAnsi="Times New Roman"/>
          <w:bCs/>
          <w:sz w:val="28"/>
          <w:szCs w:val="28"/>
        </w:rPr>
        <w:t xml:space="preserve">. </w:t>
      </w:r>
      <w:proofErr w:type="gramStart"/>
      <w:r w:rsidR="004B6CBB" w:rsidRPr="004B6CBB">
        <w:rPr>
          <w:rFonts w:ascii="Times New Roman" w:hAnsi="Times New Roman"/>
          <w:bCs/>
          <w:sz w:val="28"/>
          <w:szCs w:val="28"/>
        </w:rPr>
        <w:t>В соответствии со статьей 9.6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4B6CBB" w:rsidRPr="004B6CBB">
        <w:rPr>
          <w:rFonts w:ascii="Times New Roman" w:hAnsi="Times New Roman"/>
          <w:bCs/>
          <w:sz w:val="28"/>
          <w:szCs w:val="28"/>
        </w:rPr>
        <w:t xml:space="preserve"> </w:t>
      </w:r>
      <w:proofErr w:type="gramStart"/>
      <w:r w:rsidR="004B6CBB" w:rsidRPr="004B6CBB">
        <w:rPr>
          <w:rFonts w:ascii="Times New Roman" w:hAnsi="Times New Roman"/>
          <w:bCs/>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w:t>
      </w:r>
      <w:proofErr w:type="gramEnd"/>
      <w:r w:rsidR="004B6CBB" w:rsidRPr="004B6CBB">
        <w:rPr>
          <w:rFonts w:ascii="Times New Roman" w:hAnsi="Times New Roman"/>
          <w:bCs/>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B6CBB" w:rsidP="00717C4B">
      <w:pPr>
        <w:tabs>
          <w:tab w:val="left" w:pos="1134"/>
        </w:tabs>
        <w:spacing w:after="0" w:line="240" w:lineRule="auto"/>
        <w:jc w:val="center"/>
        <w:rPr>
          <w:rFonts w:ascii="Times New Roman" w:hAnsi="Times New Roman"/>
          <w:bCs/>
          <w:sz w:val="28"/>
          <w:szCs w:val="28"/>
        </w:rPr>
      </w:pPr>
      <w:r w:rsidRPr="004B6CBB">
        <w:rPr>
          <w:rFonts w:ascii="Times New Roman" w:hAnsi="Times New Roman"/>
          <w:bCs/>
          <w:sz w:val="28"/>
          <w:szCs w:val="28"/>
        </w:rPr>
        <w:t>Положения, характеризующие требования к порядку и формам</w:t>
      </w:r>
    </w:p>
    <w:p w:rsidR="004B6CBB" w:rsidRPr="004B6CBB" w:rsidRDefault="004B6CBB" w:rsidP="00717C4B">
      <w:pPr>
        <w:tabs>
          <w:tab w:val="left" w:pos="1134"/>
        </w:tabs>
        <w:spacing w:after="0" w:line="240" w:lineRule="auto"/>
        <w:jc w:val="center"/>
        <w:rPr>
          <w:rFonts w:ascii="Times New Roman" w:hAnsi="Times New Roman"/>
          <w:bCs/>
          <w:sz w:val="28"/>
          <w:szCs w:val="28"/>
        </w:rPr>
      </w:pPr>
      <w:proofErr w:type="gramStart"/>
      <w:r w:rsidRPr="004B6CBB">
        <w:rPr>
          <w:rFonts w:ascii="Times New Roman" w:hAnsi="Times New Roman"/>
          <w:bCs/>
          <w:sz w:val="28"/>
          <w:szCs w:val="28"/>
        </w:rPr>
        <w:t>контроля за</w:t>
      </w:r>
      <w:proofErr w:type="gramEnd"/>
      <w:r w:rsidRPr="004B6CBB">
        <w:rPr>
          <w:rFonts w:ascii="Times New Roman" w:hAnsi="Times New Roman"/>
          <w:bCs/>
          <w:sz w:val="28"/>
          <w:szCs w:val="28"/>
        </w:rPr>
        <w:t xml:space="preserve"> предоставлением муниципальной услуги, в том</w:t>
      </w:r>
    </w:p>
    <w:p w:rsidR="004B6CBB" w:rsidRPr="004B6CBB" w:rsidRDefault="004B6CBB" w:rsidP="00717C4B">
      <w:pPr>
        <w:tabs>
          <w:tab w:val="left" w:pos="1134"/>
        </w:tabs>
        <w:spacing w:after="0" w:line="240" w:lineRule="auto"/>
        <w:jc w:val="center"/>
        <w:rPr>
          <w:rFonts w:ascii="Times New Roman" w:hAnsi="Times New Roman"/>
          <w:bCs/>
          <w:sz w:val="28"/>
          <w:szCs w:val="28"/>
        </w:rPr>
      </w:pPr>
      <w:proofErr w:type="gramStart"/>
      <w:r w:rsidRPr="004B6CBB">
        <w:rPr>
          <w:rFonts w:ascii="Times New Roman" w:hAnsi="Times New Roman"/>
          <w:bCs/>
          <w:sz w:val="28"/>
          <w:szCs w:val="28"/>
        </w:rPr>
        <w:t>числе</w:t>
      </w:r>
      <w:proofErr w:type="gramEnd"/>
      <w:r w:rsidRPr="004B6CBB">
        <w:rPr>
          <w:rFonts w:ascii="Times New Roman" w:hAnsi="Times New Roman"/>
          <w:bCs/>
          <w:sz w:val="28"/>
          <w:szCs w:val="28"/>
        </w:rPr>
        <w:t xml:space="preserve"> со стороны граждан, их объединений и организаций</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57</w:t>
      </w:r>
      <w:r w:rsidR="004B6CBB" w:rsidRPr="004B6CBB">
        <w:rPr>
          <w:rFonts w:ascii="Times New Roman" w:hAnsi="Times New Roman"/>
          <w:bCs/>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с </w:t>
      </w:r>
      <w:r w:rsidR="004B6CBB" w:rsidRPr="004B6CBB">
        <w:rPr>
          <w:rFonts w:ascii="Times New Roman" w:hAnsi="Times New Roman"/>
          <w:bCs/>
          <w:sz w:val="28"/>
          <w:szCs w:val="28"/>
        </w:rPr>
        <w:lastRenderedPageBreak/>
        <w:t>использованием соответствующей информации, размещаемой на Официальном портале.</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roofErr w:type="gramStart"/>
      <w:r w:rsidRPr="004B6CBB">
        <w:rPr>
          <w:rFonts w:ascii="Times New Roman" w:hAnsi="Times New Roman"/>
          <w:bCs/>
          <w:sz w:val="28"/>
          <w:szCs w:val="28"/>
        </w:rPr>
        <w:t>Контроль за</w:t>
      </w:r>
      <w:proofErr w:type="gramEnd"/>
      <w:r w:rsidRPr="004B6CBB">
        <w:rPr>
          <w:rFonts w:ascii="Times New Roman" w:hAnsi="Times New Roman"/>
          <w:bCs/>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V. Досудебный (внесудебный) порядок обжалования решений</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и действий (бездействия) органа местного самоуправления,</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proofErr w:type="gramStart"/>
      <w:r w:rsidRPr="004B6CBB">
        <w:rPr>
          <w:rFonts w:ascii="Times New Roman" w:hAnsi="Times New Roman"/>
          <w:bCs/>
          <w:sz w:val="28"/>
          <w:szCs w:val="28"/>
        </w:rPr>
        <w:t>предоставляющего</w:t>
      </w:r>
      <w:proofErr w:type="gramEnd"/>
      <w:r w:rsidRPr="004B6CBB">
        <w:rPr>
          <w:rFonts w:ascii="Times New Roman" w:hAnsi="Times New Roman"/>
          <w:bCs/>
          <w:sz w:val="28"/>
          <w:szCs w:val="28"/>
        </w:rPr>
        <w:t xml:space="preserve"> муниципальную услугу, а также их</w:t>
      </w:r>
    </w:p>
    <w:p w:rsidR="004B6CBB" w:rsidRPr="004B6CBB" w:rsidRDefault="004B6CBB" w:rsidP="004513BE">
      <w:pPr>
        <w:tabs>
          <w:tab w:val="left" w:pos="1134"/>
        </w:tabs>
        <w:spacing w:after="0" w:line="240" w:lineRule="auto"/>
        <w:ind w:firstLine="709"/>
        <w:jc w:val="center"/>
        <w:rPr>
          <w:rFonts w:ascii="Times New Roman" w:hAnsi="Times New Roman"/>
          <w:bCs/>
          <w:sz w:val="28"/>
          <w:szCs w:val="28"/>
        </w:rPr>
      </w:pPr>
      <w:r w:rsidRPr="004B6CBB">
        <w:rPr>
          <w:rFonts w:ascii="Times New Roman" w:hAnsi="Times New Roman"/>
          <w:bCs/>
          <w:sz w:val="28"/>
          <w:szCs w:val="28"/>
        </w:rPr>
        <w:t>должностных лиц, муниципальных служащих, работников</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58</w:t>
      </w:r>
      <w:r w:rsidR="004B6CBB" w:rsidRPr="004B6CBB">
        <w:rPr>
          <w:rFonts w:ascii="Times New Roman" w:hAnsi="Times New Roman"/>
          <w:bCs/>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59</w:t>
      </w:r>
      <w:r w:rsidR="004B6CBB" w:rsidRPr="004B6CBB">
        <w:rPr>
          <w:rFonts w:ascii="Times New Roman" w:hAnsi="Times New Roman"/>
          <w:bCs/>
          <w:sz w:val="28"/>
          <w:szCs w:val="28"/>
        </w:rPr>
        <w:t xml:space="preserve">. </w:t>
      </w:r>
      <w:proofErr w:type="gramStart"/>
      <w:r w:rsidR="004B6CBB" w:rsidRPr="004B6CBB">
        <w:rPr>
          <w:rFonts w:ascii="Times New Roman" w:hAnsi="Times New Roman"/>
          <w:bCs/>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w:t>
      </w:r>
      <w:proofErr w:type="gramEnd"/>
      <w:r w:rsidR="004B6CBB" w:rsidRPr="004B6CBB">
        <w:rPr>
          <w:rFonts w:ascii="Times New Roman" w:hAnsi="Times New Roman"/>
          <w:bCs/>
          <w:sz w:val="28"/>
          <w:szCs w:val="28"/>
        </w:rPr>
        <w:t xml:space="preserve"> муниципальную услугу, его должностным лицом, муниципальным служащим с использованием сети Интернет (https://do.gosuslugi.ru).</w:t>
      </w: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60</w:t>
      </w:r>
      <w:r w:rsidR="004B6CBB" w:rsidRPr="004B6CBB">
        <w:rPr>
          <w:rFonts w:ascii="Times New Roman" w:hAnsi="Times New Roman"/>
          <w:bCs/>
          <w:sz w:val="28"/>
          <w:szCs w:val="28"/>
        </w:rPr>
        <w:t xml:space="preserve">. В случае обжалования решения должностного лица Департамента, жалоба подается заместителю Главы города Ханты-Мансийска, директору Департамента, а в случае </w:t>
      </w:r>
      <w:proofErr w:type="gramStart"/>
      <w:r w:rsidR="004B6CBB" w:rsidRPr="004B6CBB">
        <w:rPr>
          <w:rFonts w:ascii="Times New Roman" w:hAnsi="Times New Roman"/>
          <w:bCs/>
          <w:sz w:val="28"/>
          <w:szCs w:val="28"/>
        </w:rPr>
        <w:t>обжалования действий заместителя Главы города</w:t>
      </w:r>
      <w:proofErr w:type="gramEnd"/>
      <w:r w:rsidR="004B6CBB" w:rsidRPr="004B6CBB">
        <w:rPr>
          <w:rFonts w:ascii="Times New Roman" w:hAnsi="Times New Roman"/>
          <w:bCs/>
          <w:sz w:val="28"/>
          <w:szCs w:val="28"/>
        </w:rPr>
        <w:t xml:space="preserve"> Ханты-Мансийска, директора Департамента - первому заместителю Главы города Ханты-Мансийска.</w:t>
      </w:r>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61</w:t>
      </w:r>
      <w:r w:rsidR="004B6CBB" w:rsidRPr="004B6CBB">
        <w:rPr>
          <w:rFonts w:ascii="Times New Roman" w:hAnsi="Times New Roman"/>
          <w:bCs/>
          <w:sz w:val="28"/>
          <w:szCs w:val="28"/>
        </w:rPr>
        <w:t xml:space="preserve">. </w:t>
      </w:r>
      <w:proofErr w:type="gramStart"/>
      <w:r w:rsidR="004B6CBB" w:rsidRPr="004B6CBB">
        <w:rPr>
          <w:rFonts w:ascii="Times New Roman" w:hAnsi="Times New Roman"/>
          <w:bCs/>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62</w:t>
      </w:r>
      <w:r w:rsidR="004B6CBB" w:rsidRPr="004B6CBB">
        <w:rPr>
          <w:rFonts w:ascii="Times New Roman" w:hAnsi="Times New Roman"/>
          <w:bCs/>
          <w:sz w:val="28"/>
          <w:szCs w:val="28"/>
        </w:rPr>
        <w:t>.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 xml:space="preserve">1) Федеральный закон </w:t>
      </w:r>
      <w:r w:rsidR="004513BE">
        <w:rPr>
          <w:rFonts w:ascii="Times New Roman" w:hAnsi="Times New Roman"/>
          <w:bCs/>
          <w:sz w:val="28"/>
          <w:szCs w:val="28"/>
        </w:rPr>
        <w:t>№</w:t>
      </w:r>
      <w:r w:rsidRPr="004B6CBB">
        <w:rPr>
          <w:rFonts w:ascii="Times New Roman" w:hAnsi="Times New Roman"/>
          <w:bCs/>
          <w:sz w:val="28"/>
          <w:szCs w:val="28"/>
        </w:rPr>
        <w:t>210-ФЗ;</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proofErr w:type="gramStart"/>
      <w:r w:rsidRPr="004B6CBB">
        <w:rPr>
          <w:rFonts w:ascii="Times New Roman" w:hAnsi="Times New Roman"/>
          <w:bCs/>
          <w:sz w:val="28"/>
          <w:szCs w:val="28"/>
        </w:rPr>
        <w:t xml:space="preserve">2) постановление Администрации города Ханты-Мансийска от 09.01.2013 </w:t>
      </w:r>
      <w:r w:rsidR="004513BE">
        <w:rPr>
          <w:rFonts w:ascii="Times New Roman" w:hAnsi="Times New Roman"/>
          <w:bCs/>
          <w:sz w:val="28"/>
          <w:szCs w:val="28"/>
        </w:rPr>
        <w:t>№</w:t>
      </w:r>
      <w:r w:rsidRPr="004B6CBB">
        <w:rPr>
          <w:rFonts w:ascii="Times New Roman" w:hAnsi="Times New Roman"/>
          <w:bCs/>
          <w:sz w:val="28"/>
          <w:szCs w:val="28"/>
        </w:rPr>
        <w:t xml:space="preserve">2 </w:t>
      </w:r>
      <w:r w:rsidR="004513BE">
        <w:rPr>
          <w:rFonts w:ascii="Times New Roman" w:hAnsi="Times New Roman"/>
          <w:bCs/>
          <w:sz w:val="28"/>
          <w:szCs w:val="28"/>
        </w:rPr>
        <w:t>«</w:t>
      </w:r>
      <w:r w:rsidRPr="004B6CBB">
        <w:rPr>
          <w:rFonts w:ascii="Times New Roman" w:hAnsi="Times New Roman"/>
          <w:bCs/>
          <w:sz w:val="28"/>
          <w:szCs w:val="28"/>
        </w:rPr>
        <w:t xml:space="preserve">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w:t>
      </w:r>
      <w:r w:rsidR="004513BE">
        <w:rPr>
          <w:rFonts w:ascii="Times New Roman" w:hAnsi="Times New Roman"/>
          <w:bCs/>
          <w:sz w:val="28"/>
          <w:szCs w:val="28"/>
        </w:rPr>
        <w:t>«</w:t>
      </w:r>
      <w:r w:rsidRPr="004B6CBB">
        <w:rPr>
          <w:rFonts w:ascii="Times New Roman" w:hAnsi="Times New Roman"/>
          <w:bCs/>
          <w:sz w:val="28"/>
          <w:szCs w:val="28"/>
        </w:rPr>
        <w:t>Многофункциональный центр предоставления государственных и муниципальных услуг Югры</w:t>
      </w:r>
      <w:r w:rsidR="004513BE">
        <w:rPr>
          <w:rFonts w:ascii="Times New Roman" w:hAnsi="Times New Roman"/>
          <w:bCs/>
          <w:sz w:val="28"/>
          <w:szCs w:val="28"/>
        </w:rPr>
        <w:t>»</w:t>
      </w:r>
      <w:r w:rsidRPr="004B6CBB">
        <w:rPr>
          <w:rFonts w:ascii="Times New Roman" w:hAnsi="Times New Roman"/>
          <w:bCs/>
          <w:sz w:val="28"/>
          <w:szCs w:val="28"/>
        </w:rPr>
        <w:t xml:space="preserve"> и его работников</w:t>
      </w:r>
      <w:r w:rsidR="004513BE">
        <w:rPr>
          <w:rFonts w:ascii="Times New Roman" w:hAnsi="Times New Roman"/>
          <w:bCs/>
          <w:sz w:val="28"/>
          <w:szCs w:val="28"/>
        </w:rPr>
        <w:t>»</w:t>
      </w:r>
      <w:r w:rsidRPr="004B6CBB">
        <w:rPr>
          <w:rFonts w:ascii="Times New Roman" w:hAnsi="Times New Roman"/>
          <w:bCs/>
          <w:sz w:val="28"/>
          <w:szCs w:val="28"/>
        </w:rPr>
        <w:t>.</w:t>
      </w:r>
      <w:proofErr w:type="gramEnd"/>
    </w:p>
    <w:p w:rsidR="004B6CBB" w:rsidRPr="004B6CBB" w:rsidRDefault="004513BE" w:rsidP="004B6CBB">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63</w:t>
      </w:r>
      <w:r w:rsidR="004B6CBB" w:rsidRPr="004B6CBB">
        <w:rPr>
          <w:rFonts w:ascii="Times New Roman" w:hAnsi="Times New Roman"/>
          <w:bCs/>
          <w:sz w:val="28"/>
          <w:szCs w:val="28"/>
        </w:rPr>
        <w:t xml:space="preserve">. В случае установления в ходе или по результатам </w:t>
      </w:r>
      <w:proofErr w:type="gramStart"/>
      <w:r w:rsidR="004B6CBB" w:rsidRPr="004B6CBB">
        <w:rPr>
          <w:rFonts w:ascii="Times New Roman" w:hAnsi="Times New Roman"/>
          <w:bCs/>
          <w:sz w:val="28"/>
          <w:szCs w:val="28"/>
        </w:rPr>
        <w:t>рассмотрения жалобы признаков состава административного правонарушения</w:t>
      </w:r>
      <w:proofErr w:type="gramEnd"/>
      <w:r w:rsidR="004B6CBB" w:rsidRPr="004B6CBB">
        <w:rPr>
          <w:rFonts w:ascii="Times New Roman" w:hAnsi="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6CBB" w:rsidRP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B6CBB" w:rsidRDefault="004B6CBB" w:rsidP="004B6CBB">
      <w:pPr>
        <w:tabs>
          <w:tab w:val="left" w:pos="1134"/>
        </w:tabs>
        <w:spacing w:after="0" w:line="240" w:lineRule="auto"/>
        <w:ind w:firstLine="709"/>
        <w:jc w:val="both"/>
        <w:rPr>
          <w:rFonts w:ascii="Times New Roman" w:hAnsi="Times New Roman"/>
          <w:bCs/>
          <w:sz w:val="28"/>
          <w:szCs w:val="28"/>
        </w:rPr>
      </w:pPr>
      <w:r w:rsidRPr="004B6CBB">
        <w:rPr>
          <w:rFonts w:ascii="Times New Roman" w:hAnsi="Times New Roman"/>
          <w:bCs/>
          <w:sz w:val="28"/>
          <w:szCs w:val="28"/>
        </w:rPr>
        <w:t>Информация, размещенная в данном разделе, подлежит обязательному размещению на Едином портале</w:t>
      </w:r>
      <w:proofErr w:type="gramStart"/>
      <w:r w:rsidRPr="004B6CBB">
        <w:rPr>
          <w:rFonts w:ascii="Times New Roman" w:hAnsi="Times New Roman"/>
          <w:bCs/>
          <w:sz w:val="28"/>
          <w:szCs w:val="28"/>
        </w:rPr>
        <w:t>.</w:t>
      </w:r>
      <w:r w:rsidR="002D5D8D">
        <w:rPr>
          <w:rFonts w:ascii="Times New Roman" w:hAnsi="Times New Roman"/>
          <w:bCs/>
          <w:sz w:val="28"/>
          <w:szCs w:val="28"/>
        </w:rPr>
        <w:t>».</w:t>
      </w:r>
      <w:proofErr w:type="gramEnd"/>
    </w:p>
    <w:p w:rsidR="00397427" w:rsidRDefault="004513BE" w:rsidP="00676638">
      <w:pPr>
        <w:spacing w:after="0" w:line="240" w:lineRule="auto"/>
        <w:ind w:firstLine="709"/>
        <w:jc w:val="both"/>
        <w:rPr>
          <w:rFonts w:ascii="Times New Roman" w:hAnsi="Times New Roman"/>
          <w:sz w:val="28"/>
          <w:szCs w:val="28"/>
        </w:rPr>
      </w:pPr>
      <w:r>
        <w:rPr>
          <w:rFonts w:ascii="Times New Roman" w:hAnsi="Times New Roman"/>
          <w:sz w:val="28"/>
          <w:szCs w:val="28"/>
        </w:rPr>
        <w:t>5</w:t>
      </w:r>
      <w:r w:rsidR="00397427">
        <w:rPr>
          <w:rFonts w:ascii="Times New Roman" w:hAnsi="Times New Roman"/>
          <w:sz w:val="28"/>
          <w:szCs w:val="28"/>
        </w:rPr>
        <w:t xml:space="preserve">. </w:t>
      </w:r>
      <w:r w:rsidR="00DD6FF5">
        <w:rPr>
          <w:rFonts w:ascii="Times New Roman" w:hAnsi="Times New Roman"/>
          <w:sz w:val="28"/>
          <w:szCs w:val="28"/>
        </w:rPr>
        <w:t>П</w:t>
      </w:r>
      <w:r w:rsidR="00397427" w:rsidRPr="00397427">
        <w:rPr>
          <w:rFonts w:ascii="Times New Roman" w:hAnsi="Times New Roman"/>
          <w:sz w:val="28"/>
          <w:szCs w:val="28"/>
        </w:rPr>
        <w:t>риложени</w:t>
      </w:r>
      <w:r w:rsidR="00DD6FF5">
        <w:rPr>
          <w:rFonts w:ascii="Times New Roman" w:hAnsi="Times New Roman"/>
          <w:sz w:val="28"/>
          <w:szCs w:val="28"/>
        </w:rPr>
        <w:t>е</w:t>
      </w:r>
      <w:r w:rsidR="00397427" w:rsidRPr="00397427">
        <w:rPr>
          <w:rFonts w:ascii="Times New Roman" w:hAnsi="Times New Roman"/>
          <w:sz w:val="28"/>
          <w:szCs w:val="28"/>
        </w:rPr>
        <w:t xml:space="preserve"> к административному регламенту предоставления муниципальной услуги</w:t>
      </w:r>
      <w:r w:rsidR="00DD6FF5">
        <w:rPr>
          <w:rFonts w:ascii="Times New Roman" w:hAnsi="Times New Roman"/>
          <w:sz w:val="28"/>
          <w:szCs w:val="28"/>
        </w:rPr>
        <w:t xml:space="preserve"> изложить в следующей редакции:</w:t>
      </w:r>
    </w:p>
    <w:p w:rsidR="00DD6FF5" w:rsidRPr="00DD6FF5" w:rsidRDefault="004F571A" w:rsidP="00DD6FF5">
      <w:pPr>
        <w:autoSpaceDE w:val="0"/>
        <w:autoSpaceDN w:val="0"/>
        <w:adjustRightInd w:val="0"/>
        <w:spacing w:after="0" w:line="240" w:lineRule="auto"/>
        <w:jc w:val="right"/>
        <w:outlineLvl w:val="0"/>
        <w:rPr>
          <w:rFonts w:ascii="Times New Roman" w:eastAsiaTheme="minorHAnsi" w:hAnsi="Times New Roman"/>
          <w:sz w:val="20"/>
          <w:szCs w:val="20"/>
        </w:rPr>
      </w:pPr>
      <w:r w:rsidRPr="004F571A">
        <w:rPr>
          <w:rFonts w:ascii="Times New Roman" w:eastAsiaTheme="minorHAnsi" w:hAnsi="Times New Roman"/>
          <w:sz w:val="28"/>
          <w:szCs w:val="28"/>
        </w:rPr>
        <w:t>«</w:t>
      </w:r>
      <w:r w:rsidR="00DD6FF5" w:rsidRPr="00DD6FF5">
        <w:rPr>
          <w:rFonts w:ascii="Times New Roman" w:eastAsiaTheme="minorHAnsi" w:hAnsi="Times New Roman"/>
          <w:sz w:val="20"/>
          <w:szCs w:val="20"/>
        </w:rPr>
        <w:t>Приложение №1</w:t>
      </w: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к административному регламенту</w:t>
      </w: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предоставления муниципальной услуги</w:t>
      </w:r>
    </w:p>
    <w:p w:rsidR="00DD6FF5" w:rsidRPr="00DD6FF5" w:rsidRDefault="00BE6D32" w:rsidP="00DD6FF5">
      <w:pPr>
        <w:autoSpaceDE w:val="0"/>
        <w:autoSpaceDN w:val="0"/>
        <w:adjustRightInd w:val="0"/>
        <w:spacing w:after="0" w:line="240" w:lineRule="auto"/>
        <w:jc w:val="right"/>
        <w:rPr>
          <w:rFonts w:ascii="Times New Roman" w:eastAsiaTheme="minorHAnsi" w:hAnsi="Times New Roman"/>
          <w:sz w:val="20"/>
          <w:szCs w:val="20"/>
        </w:rPr>
      </w:pPr>
      <w:r>
        <w:rPr>
          <w:rFonts w:ascii="Times New Roman" w:eastAsiaTheme="minorHAnsi" w:hAnsi="Times New Roman"/>
          <w:sz w:val="20"/>
          <w:szCs w:val="20"/>
        </w:rPr>
        <w:t>«Выдача разрешений</w:t>
      </w:r>
      <w:r w:rsidR="00DD6FF5" w:rsidRPr="00DD6FF5">
        <w:rPr>
          <w:rFonts w:ascii="Times New Roman" w:eastAsiaTheme="minorHAnsi" w:hAnsi="Times New Roman"/>
          <w:sz w:val="20"/>
          <w:szCs w:val="20"/>
        </w:rPr>
        <w:t xml:space="preserve"> на </w:t>
      </w:r>
      <w:r w:rsidR="00DD6FF5" w:rsidRPr="00C22A31">
        <w:rPr>
          <w:rFonts w:ascii="Times New Roman" w:eastAsiaTheme="minorHAnsi" w:hAnsi="Times New Roman"/>
          <w:sz w:val="20"/>
          <w:szCs w:val="20"/>
        </w:rPr>
        <w:t>право вырубки</w:t>
      </w: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зеленых насаждений на территории</w:t>
      </w: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города Ханты-Мансийска»</w:t>
      </w:r>
    </w:p>
    <w:p w:rsidR="00DD6FF5" w:rsidRPr="00DD6FF5" w:rsidRDefault="00DD6FF5" w:rsidP="00DD6FF5">
      <w:pPr>
        <w:autoSpaceDE w:val="0"/>
        <w:autoSpaceDN w:val="0"/>
        <w:adjustRightInd w:val="0"/>
        <w:spacing w:after="0" w:line="240" w:lineRule="auto"/>
        <w:rPr>
          <w:rFonts w:ascii="Times New Roman" w:eastAsiaTheme="minorHAnsi" w:hAnsi="Times New Roman"/>
          <w:sz w:val="28"/>
          <w:szCs w:val="28"/>
        </w:rPr>
      </w:pP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Courier New" w:eastAsiaTheme="minorHAnsi" w:hAnsi="Courier New" w:cs="Courier New"/>
          <w:sz w:val="20"/>
          <w:szCs w:val="20"/>
        </w:rPr>
        <w:t xml:space="preserve">                                                          </w:t>
      </w:r>
      <w:r w:rsidRPr="00DD6FF5">
        <w:rPr>
          <w:rFonts w:ascii="Times New Roman" w:eastAsiaTheme="minorHAnsi" w:hAnsi="Times New Roman"/>
          <w:sz w:val="20"/>
          <w:szCs w:val="20"/>
        </w:rPr>
        <w:t>Заместителю Главы</w:t>
      </w: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города Ханты-Мансийска,</w:t>
      </w: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директору Департамента</w:t>
      </w:r>
    </w:p>
    <w:p w:rsidR="00DD6FF5" w:rsidRPr="00DD6FF5" w:rsidRDefault="00DD6FF5" w:rsidP="00DD6FF5">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городского хозяйства</w:t>
      </w:r>
    </w:p>
    <w:p w:rsidR="00DD6FF5" w:rsidRPr="00DD6FF5" w:rsidRDefault="00DD6FF5" w:rsidP="00C22A31">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Администрации</w:t>
      </w:r>
    </w:p>
    <w:p w:rsidR="00DD6FF5" w:rsidRPr="00DD6FF5" w:rsidRDefault="00DD6FF5" w:rsidP="00C22A31">
      <w:pPr>
        <w:autoSpaceDE w:val="0"/>
        <w:autoSpaceDN w:val="0"/>
        <w:adjustRightInd w:val="0"/>
        <w:spacing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города Ханты-Мансийска</w:t>
      </w:r>
    </w:p>
    <w:p w:rsidR="00DD6FF5" w:rsidRPr="00DD6FF5" w:rsidRDefault="00DD6FF5" w:rsidP="00C22A31">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от ________________________</w:t>
      </w:r>
    </w:p>
    <w:p w:rsidR="00DD6FF5" w:rsidRPr="00DD6FF5" w:rsidRDefault="00DD6FF5" w:rsidP="00C22A31">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___________________________</w:t>
      </w:r>
    </w:p>
    <w:p w:rsidR="00DD6FF5" w:rsidRPr="00DD6FF5" w:rsidRDefault="00DD6FF5" w:rsidP="00C22A31">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адрес: ____________________</w:t>
      </w:r>
    </w:p>
    <w:p w:rsidR="00DD6FF5" w:rsidRPr="00DD6FF5" w:rsidRDefault="00DD6FF5" w:rsidP="00C22A31">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___________________________</w:t>
      </w:r>
    </w:p>
    <w:p w:rsidR="00DD6FF5" w:rsidRPr="00DD6FF5" w:rsidRDefault="00DD6FF5" w:rsidP="00C22A31">
      <w:pPr>
        <w:autoSpaceDE w:val="0"/>
        <w:autoSpaceDN w:val="0"/>
        <w:adjustRightInd w:val="0"/>
        <w:spacing w:after="0" w:line="240" w:lineRule="auto"/>
        <w:jc w:val="right"/>
        <w:rPr>
          <w:rFonts w:ascii="Times New Roman" w:eastAsiaTheme="minorHAnsi" w:hAnsi="Times New Roman"/>
          <w:sz w:val="20"/>
          <w:szCs w:val="20"/>
        </w:rPr>
      </w:pPr>
      <w:r w:rsidRPr="00DD6FF5">
        <w:rPr>
          <w:rFonts w:ascii="Times New Roman" w:eastAsiaTheme="minorHAnsi" w:hAnsi="Times New Roman"/>
          <w:sz w:val="20"/>
          <w:szCs w:val="20"/>
        </w:rPr>
        <w:t xml:space="preserve">                                                телефон: __________________</w:t>
      </w:r>
    </w:p>
    <w:p w:rsidR="00DD6FF5" w:rsidRPr="00DD6FF5" w:rsidRDefault="00DD6FF5" w:rsidP="00C22A31">
      <w:pPr>
        <w:autoSpaceDE w:val="0"/>
        <w:autoSpaceDN w:val="0"/>
        <w:adjustRightInd w:val="0"/>
        <w:spacing w:after="0" w:line="240" w:lineRule="auto"/>
        <w:jc w:val="center"/>
        <w:rPr>
          <w:rFonts w:ascii="Times New Roman" w:eastAsiaTheme="minorHAnsi" w:hAnsi="Times New Roman"/>
          <w:sz w:val="20"/>
          <w:szCs w:val="20"/>
        </w:rPr>
      </w:pPr>
      <w:r w:rsidRPr="00DD6FF5">
        <w:rPr>
          <w:rFonts w:ascii="Times New Roman" w:eastAsiaTheme="minorHAnsi" w:hAnsi="Times New Roman"/>
          <w:sz w:val="20"/>
          <w:szCs w:val="20"/>
        </w:rPr>
        <w:t>Заявление</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u w:val="single"/>
        </w:rPr>
      </w:pPr>
      <w:r w:rsidRPr="00DD6FF5">
        <w:rPr>
          <w:rFonts w:ascii="Times New Roman" w:eastAsiaTheme="minorHAnsi" w:hAnsi="Times New Roman"/>
          <w:sz w:val="20"/>
          <w:szCs w:val="20"/>
        </w:rPr>
        <w:t xml:space="preserve">    Прошу Вас выдать разрешение на </w:t>
      </w:r>
      <w:r w:rsidR="009010A2">
        <w:rPr>
          <w:rFonts w:ascii="Times New Roman" w:eastAsiaTheme="minorHAnsi" w:hAnsi="Times New Roman"/>
          <w:sz w:val="20"/>
          <w:szCs w:val="20"/>
        </w:rPr>
        <w:t>право вырубки _</w:t>
      </w:r>
      <w:r w:rsidRPr="00DD6FF5">
        <w:rPr>
          <w:rFonts w:ascii="Times New Roman" w:eastAsiaTheme="minorHAnsi" w:hAnsi="Times New Roman"/>
          <w:sz w:val="20"/>
          <w:szCs w:val="20"/>
        </w:rPr>
        <w:t>_________________________</w:t>
      </w:r>
      <w:r w:rsidR="00C22A31">
        <w:rPr>
          <w:rFonts w:ascii="Times New Roman" w:eastAsiaTheme="minorHAnsi" w:hAnsi="Times New Roman"/>
          <w:sz w:val="20"/>
          <w:szCs w:val="20"/>
          <w:u w:val="single"/>
        </w:rPr>
        <w:t>                                          </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u w:val="single"/>
        </w:rPr>
      </w:pPr>
      <w:r w:rsidRPr="00DD6FF5">
        <w:rPr>
          <w:rFonts w:ascii="Times New Roman" w:eastAsiaTheme="minorHAnsi" w:hAnsi="Times New Roman"/>
          <w:sz w:val="20"/>
          <w:szCs w:val="20"/>
        </w:rPr>
        <w:t>___________________________________________________________________________</w:t>
      </w:r>
      <w:r w:rsidR="00C22A31">
        <w:rPr>
          <w:rFonts w:ascii="Times New Roman" w:eastAsiaTheme="minorHAnsi" w:hAnsi="Times New Roman"/>
          <w:sz w:val="20"/>
          <w:szCs w:val="20"/>
          <w:u w:val="single"/>
        </w:rPr>
        <w:t>                                   </w:t>
      </w:r>
    </w:p>
    <w:p w:rsidR="00DD6FF5" w:rsidRPr="00DD6FF5" w:rsidRDefault="00DD6FF5" w:rsidP="00C22A31">
      <w:pPr>
        <w:autoSpaceDE w:val="0"/>
        <w:autoSpaceDN w:val="0"/>
        <w:adjustRightInd w:val="0"/>
        <w:spacing w:after="0" w:line="240" w:lineRule="auto"/>
        <w:jc w:val="center"/>
        <w:rPr>
          <w:rFonts w:ascii="Times New Roman" w:eastAsiaTheme="minorHAnsi" w:hAnsi="Times New Roman"/>
          <w:sz w:val="20"/>
          <w:szCs w:val="20"/>
        </w:rPr>
      </w:pPr>
      <w:r w:rsidRPr="00DD6FF5">
        <w:rPr>
          <w:rFonts w:ascii="Times New Roman" w:eastAsiaTheme="minorHAnsi" w:hAnsi="Times New Roman"/>
          <w:sz w:val="20"/>
          <w:szCs w:val="20"/>
        </w:rPr>
        <w:t>(указываются зеленые насаждения (количество), подлежащие вырубке)</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u w:val="single"/>
        </w:rPr>
      </w:pPr>
      <w:r w:rsidRPr="00DD6FF5">
        <w:rPr>
          <w:rFonts w:ascii="Times New Roman" w:eastAsiaTheme="minorHAnsi" w:hAnsi="Times New Roman"/>
          <w:sz w:val="20"/>
          <w:szCs w:val="20"/>
        </w:rPr>
        <w:t>на земельном участке, расположенном: ______________________________________</w:t>
      </w:r>
      <w:r w:rsidR="00C22A31">
        <w:rPr>
          <w:rFonts w:ascii="Times New Roman" w:eastAsiaTheme="minorHAnsi" w:hAnsi="Times New Roman"/>
          <w:sz w:val="20"/>
          <w:szCs w:val="20"/>
          <w:u w:val="single"/>
        </w:rPr>
        <w:t>                                         </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__________________________________________________________________________</w:t>
      </w:r>
      <w:r w:rsidR="00C22A31">
        <w:rPr>
          <w:rFonts w:ascii="Times New Roman" w:eastAsiaTheme="minorHAnsi" w:hAnsi="Times New Roman"/>
          <w:sz w:val="20"/>
          <w:szCs w:val="20"/>
          <w:u w:val="single"/>
        </w:rPr>
        <w:t>                                    </w:t>
      </w:r>
      <w:r w:rsidRPr="00DD6FF5">
        <w:rPr>
          <w:rFonts w:ascii="Times New Roman" w:eastAsiaTheme="minorHAnsi" w:hAnsi="Times New Roman"/>
          <w:sz w:val="20"/>
          <w:szCs w:val="20"/>
        </w:rPr>
        <w:t>.</w:t>
      </w:r>
    </w:p>
    <w:p w:rsidR="00DD6FF5" w:rsidRPr="00DD6FF5" w:rsidRDefault="00DD6FF5" w:rsidP="00C22A31">
      <w:pPr>
        <w:autoSpaceDE w:val="0"/>
        <w:autoSpaceDN w:val="0"/>
        <w:adjustRightInd w:val="0"/>
        <w:spacing w:after="0" w:line="240" w:lineRule="auto"/>
        <w:jc w:val="center"/>
        <w:rPr>
          <w:rFonts w:ascii="Times New Roman" w:eastAsiaTheme="minorHAnsi" w:hAnsi="Times New Roman"/>
          <w:sz w:val="20"/>
          <w:szCs w:val="20"/>
        </w:rPr>
      </w:pPr>
      <w:r w:rsidRPr="00DD6FF5">
        <w:rPr>
          <w:rFonts w:ascii="Times New Roman" w:eastAsiaTheme="minorHAnsi" w:hAnsi="Times New Roman"/>
          <w:sz w:val="20"/>
          <w:szCs w:val="20"/>
        </w:rPr>
        <w:t>(место расположения земельного участка)</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u w:val="single"/>
        </w:rPr>
      </w:pPr>
      <w:r w:rsidRPr="00DD6FF5">
        <w:rPr>
          <w:rFonts w:ascii="Times New Roman" w:eastAsiaTheme="minorHAnsi" w:hAnsi="Times New Roman"/>
          <w:sz w:val="20"/>
          <w:szCs w:val="20"/>
        </w:rPr>
        <w:t xml:space="preserve">    Для целей: ____________________________________________________________</w:t>
      </w:r>
      <w:r w:rsidR="00C22A31">
        <w:rPr>
          <w:rFonts w:ascii="Times New Roman" w:eastAsiaTheme="minorHAnsi" w:hAnsi="Times New Roman"/>
          <w:sz w:val="20"/>
          <w:szCs w:val="20"/>
          <w:u w:val="single"/>
        </w:rPr>
        <w:t>                                          </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lastRenderedPageBreak/>
        <w:t>__________________________________________________________________________</w:t>
      </w:r>
      <w:r w:rsidR="00C22A31">
        <w:rPr>
          <w:rFonts w:ascii="Times New Roman" w:eastAsiaTheme="minorHAnsi" w:hAnsi="Times New Roman"/>
          <w:sz w:val="20"/>
          <w:szCs w:val="20"/>
          <w:u w:val="single"/>
        </w:rPr>
        <w:t>                                     </w:t>
      </w:r>
      <w:r w:rsidRPr="00DD6FF5">
        <w:rPr>
          <w:rFonts w:ascii="Times New Roman" w:eastAsiaTheme="minorHAnsi" w:hAnsi="Times New Roman"/>
          <w:sz w:val="20"/>
          <w:szCs w:val="20"/>
        </w:rPr>
        <w:t>.</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 xml:space="preserve">    Компенсационное озеленение в соответствии с Соглашением.</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 xml:space="preserve">    Приложение:</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u w:val="single"/>
        </w:rPr>
      </w:pPr>
      <w:r w:rsidRPr="00DD6FF5">
        <w:rPr>
          <w:rFonts w:ascii="Times New Roman" w:eastAsiaTheme="minorHAnsi" w:hAnsi="Times New Roman"/>
          <w:sz w:val="20"/>
          <w:szCs w:val="20"/>
        </w:rPr>
        <w:t>___________________________________________________________________________</w:t>
      </w:r>
      <w:r w:rsidR="00C22A31">
        <w:rPr>
          <w:rFonts w:ascii="Times New Roman" w:eastAsiaTheme="minorHAnsi" w:hAnsi="Times New Roman"/>
          <w:sz w:val="20"/>
          <w:szCs w:val="20"/>
          <w:u w:val="single"/>
        </w:rPr>
        <w:t>                                   </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__________________________________________________________________________</w:t>
      </w:r>
      <w:r w:rsidR="00C22A31">
        <w:rPr>
          <w:rFonts w:ascii="Times New Roman" w:eastAsiaTheme="minorHAnsi" w:hAnsi="Times New Roman"/>
          <w:sz w:val="20"/>
          <w:szCs w:val="20"/>
          <w:u w:val="single"/>
        </w:rPr>
        <w:t>                                     </w:t>
      </w:r>
      <w:r w:rsidRPr="00DD6FF5">
        <w:rPr>
          <w:rFonts w:ascii="Times New Roman" w:eastAsiaTheme="minorHAnsi" w:hAnsi="Times New Roman"/>
          <w:sz w:val="20"/>
          <w:szCs w:val="20"/>
        </w:rPr>
        <w:t>.</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 xml:space="preserve">    Способ получения разрешения:</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 xml:space="preserve">    </w:t>
      </w:r>
      <w:r w:rsidRPr="00DD6FF5">
        <w:rPr>
          <w:rFonts w:ascii="Times New Roman" w:eastAsiaTheme="minorHAnsi" w:hAnsi="Times New Roman"/>
          <w:noProof/>
          <w:position w:val="-8"/>
          <w:sz w:val="20"/>
          <w:szCs w:val="20"/>
          <w:lang w:eastAsia="ru-RU"/>
        </w:rPr>
        <w:drawing>
          <wp:inline distT="0" distB="0" distL="0" distR="0" wp14:anchorId="4A90314F" wp14:editId="18C07260">
            <wp:extent cx="182880" cy="238760"/>
            <wp:effectExtent l="0" t="0" r="762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Pr="00DD6FF5">
        <w:rPr>
          <w:rFonts w:ascii="Times New Roman" w:eastAsiaTheme="minorHAnsi" w:hAnsi="Times New Roman"/>
          <w:sz w:val="20"/>
          <w:szCs w:val="20"/>
        </w:rPr>
        <w:t xml:space="preserve"> лично;</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 xml:space="preserve">    </w:t>
      </w:r>
      <w:r w:rsidRPr="00DD6FF5">
        <w:rPr>
          <w:rFonts w:ascii="Times New Roman" w:eastAsiaTheme="minorHAnsi" w:hAnsi="Times New Roman"/>
          <w:noProof/>
          <w:position w:val="-8"/>
          <w:sz w:val="20"/>
          <w:szCs w:val="20"/>
          <w:lang w:eastAsia="ru-RU"/>
        </w:rPr>
        <w:drawing>
          <wp:inline distT="0" distB="0" distL="0" distR="0" wp14:anchorId="0EA05E85" wp14:editId="3956D116">
            <wp:extent cx="182880" cy="238760"/>
            <wp:effectExtent l="0" t="0" r="762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Pr="00DD6FF5">
        <w:rPr>
          <w:rFonts w:ascii="Times New Roman" w:eastAsiaTheme="minorHAnsi" w:hAnsi="Times New Roman"/>
          <w:sz w:val="20"/>
          <w:szCs w:val="20"/>
        </w:rPr>
        <w:t xml:space="preserve"> почтовым отправлением</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r w:rsidRPr="00DD6FF5">
        <w:rPr>
          <w:rFonts w:ascii="Times New Roman" w:eastAsiaTheme="minorHAnsi" w:hAnsi="Times New Roman"/>
          <w:sz w:val="20"/>
          <w:szCs w:val="20"/>
        </w:rPr>
        <w:t xml:space="preserve">    </w:t>
      </w:r>
      <w:r w:rsidRPr="00DD6FF5">
        <w:rPr>
          <w:rFonts w:ascii="Times New Roman" w:eastAsiaTheme="minorHAnsi" w:hAnsi="Times New Roman"/>
          <w:noProof/>
          <w:position w:val="-8"/>
          <w:sz w:val="20"/>
          <w:szCs w:val="20"/>
          <w:lang w:eastAsia="ru-RU"/>
        </w:rPr>
        <w:drawing>
          <wp:inline distT="0" distB="0" distL="0" distR="0" wp14:anchorId="5E0894B4" wp14:editId="0A3D93B6">
            <wp:extent cx="182880" cy="238760"/>
            <wp:effectExtent l="0" t="0" r="762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00676638">
        <w:rPr>
          <w:rFonts w:ascii="Times New Roman" w:eastAsiaTheme="minorHAnsi" w:hAnsi="Times New Roman"/>
          <w:sz w:val="20"/>
          <w:szCs w:val="20"/>
        </w:rPr>
        <w:t xml:space="preserve"> </w:t>
      </w:r>
      <w:r w:rsidR="00C22A31">
        <w:rPr>
          <w:rFonts w:ascii="Times New Roman" w:eastAsiaTheme="minorHAnsi" w:hAnsi="Times New Roman"/>
          <w:sz w:val="20"/>
          <w:szCs w:val="20"/>
        </w:rPr>
        <w:t>посредством Единого портала.</w:t>
      </w:r>
    </w:p>
    <w:p w:rsidR="00DD6FF5" w:rsidRPr="00DD6FF5" w:rsidRDefault="00DD6FF5" w:rsidP="00C22A31">
      <w:pPr>
        <w:autoSpaceDE w:val="0"/>
        <w:autoSpaceDN w:val="0"/>
        <w:adjustRightInd w:val="0"/>
        <w:spacing w:after="0" w:line="240" w:lineRule="auto"/>
        <w:jc w:val="both"/>
        <w:rPr>
          <w:rFonts w:ascii="Times New Roman" w:eastAsiaTheme="minorHAnsi" w:hAnsi="Times New Roman"/>
          <w:sz w:val="20"/>
          <w:szCs w:val="20"/>
        </w:rPr>
      </w:pPr>
    </w:p>
    <w:p w:rsidR="00DD6FF5" w:rsidRPr="00DD6FF5" w:rsidRDefault="009748D6" w:rsidP="009748D6">
      <w:pPr>
        <w:spacing w:after="0" w:line="240" w:lineRule="auto"/>
        <w:jc w:val="center"/>
        <w:rPr>
          <w:rFonts w:ascii="Times New Roman" w:hAnsi="Times New Roman"/>
          <w:sz w:val="28"/>
          <w:szCs w:val="28"/>
        </w:rPr>
      </w:pPr>
      <w:r>
        <w:rPr>
          <w:rFonts w:ascii="Times New Roman" w:eastAsiaTheme="minorHAnsi" w:hAnsi="Times New Roman"/>
          <w:noProof/>
          <w:sz w:val="20"/>
          <w:szCs w:val="20"/>
          <w:lang w:eastAsia="ru-RU"/>
        </w:rPr>
        <w:drawing>
          <wp:inline distT="0" distB="0" distL="0" distR="0">
            <wp:extent cx="5287618" cy="46013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181" cy="460186"/>
                    </a:xfrm>
                    <a:prstGeom prst="rect">
                      <a:avLst/>
                    </a:prstGeom>
                    <a:noFill/>
                    <a:ln>
                      <a:noFill/>
                    </a:ln>
                  </pic:spPr>
                </pic:pic>
              </a:graphicData>
            </a:graphic>
          </wp:inline>
        </w:drawing>
      </w:r>
      <w:r w:rsidR="004F571A" w:rsidRPr="004F571A">
        <w:rPr>
          <w:rFonts w:ascii="Times New Roman" w:eastAsiaTheme="minorHAnsi" w:hAnsi="Times New Roman"/>
          <w:sz w:val="28"/>
          <w:szCs w:val="28"/>
        </w:rPr>
        <w:t>».</w:t>
      </w:r>
    </w:p>
    <w:p w:rsidR="000C5678" w:rsidRPr="00C22A31" w:rsidRDefault="000C5678" w:rsidP="00C22A31">
      <w:pPr>
        <w:tabs>
          <w:tab w:val="left" w:pos="1276"/>
        </w:tabs>
        <w:spacing w:after="0"/>
        <w:jc w:val="both"/>
        <w:rPr>
          <w:rFonts w:ascii="Times New Roman" w:hAnsi="Times New Roman"/>
          <w:sz w:val="28"/>
          <w:szCs w:val="28"/>
        </w:rPr>
      </w:pPr>
    </w:p>
    <w:p w:rsidR="00984003" w:rsidRDefault="00BA0CAE" w:rsidP="00C22A31">
      <w:pPr>
        <w:tabs>
          <w:tab w:val="left" w:pos="993"/>
        </w:tabs>
        <w:ind w:firstLine="709"/>
        <w:jc w:val="both"/>
        <w:rPr>
          <w:rFonts w:ascii="Times New Roman" w:hAnsi="Times New Roman"/>
          <w:sz w:val="28"/>
          <w:szCs w:val="28"/>
        </w:rPr>
      </w:pPr>
      <w:r>
        <w:rPr>
          <w:rFonts w:ascii="Times New Roman" w:hAnsi="Times New Roman"/>
          <w:sz w:val="28"/>
          <w:szCs w:val="28"/>
        </w:rPr>
        <w:t>6</w:t>
      </w:r>
      <w:r w:rsidR="00C22A31">
        <w:rPr>
          <w:rFonts w:ascii="Times New Roman" w:hAnsi="Times New Roman"/>
          <w:sz w:val="28"/>
          <w:szCs w:val="28"/>
        </w:rPr>
        <w:t xml:space="preserve">. </w:t>
      </w:r>
      <w:r w:rsidR="0066105E" w:rsidRPr="00C22A31">
        <w:rPr>
          <w:rFonts w:ascii="Times New Roman" w:hAnsi="Times New Roman"/>
          <w:sz w:val="28"/>
          <w:szCs w:val="28"/>
        </w:rPr>
        <w:t>Дополнить приложени</w:t>
      </w:r>
      <w:r w:rsidR="004F571A">
        <w:rPr>
          <w:rFonts w:ascii="Times New Roman" w:hAnsi="Times New Roman"/>
          <w:sz w:val="28"/>
          <w:szCs w:val="28"/>
        </w:rPr>
        <w:t>ями</w:t>
      </w:r>
      <w:r w:rsidR="0066105E" w:rsidRPr="00C22A31">
        <w:rPr>
          <w:rFonts w:ascii="Times New Roman" w:hAnsi="Times New Roman"/>
          <w:sz w:val="28"/>
          <w:szCs w:val="28"/>
        </w:rPr>
        <w:t xml:space="preserve"> № 2</w:t>
      </w:r>
      <w:r w:rsidR="004F571A">
        <w:rPr>
          <w:rFonts w:ascii="Times New Roman" w:hAnsi="Times New Roman"/>
          <w:sz w:val="28"/>
          <w:szCs w:val="28"/>
        </w:rPr>
        <w:t>, 3, 4</w:t>
      </w:r>
      <w:r w:rsidR="00BE06CD" w:rsidRPr="00C22A31">
        <w:rPr>
          <w:rFonts w:ascii="Times New Roman" w:hAnsi="Times New Roman"/>
          <w:sz w:val="28"/>
          <w:szCs w:val="28"/>
        </w:rPr>
        <w:t xml:space="preserve"> </w:t>
      </w:r>
      <w:r w:rsidR="005F210F" w:rsidRPr="00C22A31">
        <w:rPr>
          <w:rFonts w:ascii="Times New Roman" w:hAnsi="Times New Roman"/>
          <w:sz w:val="28"/>
          <w:szCs w:val="28"/>
        </w:rPr>
        <w:t>к административному регламенту</w:t>
      </w:r>
      <w:r w:rsidR="00984003" w:rsidRPr="00C22A31">
        <w:rPr>
          <w:rFonts w:ascii="Times New Roman" w:hAnsi="Times New Roman"/>
          <w:sz w:val="28"/>
          <w:szCs w:val="28"/>
        </w:rPr>
        <w:t xml:space="preserve"> </w:t>
      </w:r>
      <w:r w:rsidR="005F210F" w:rsidRPr="00C22A31">
        <w:rPr>
          <w:rFonts w:ascii="Times New Roman" w:hAnsi="Times New Roman"/>
          <w:sz w:val="28"/>
          <w:szCs w:val="28"/>
        </w:rPr>
        <w:t>предоставления муниципальной услуги</w:t>
      </w:r>
      <w:r w:rsidR="00984003" w:rsidRPr="00C22A31">
        <w:rPr>
          <w:rFonts w:ascii="Times New Roman" w:hAnsi="Times New Roman"/>
          <w:sz w:val="28"/>
          <w:szCs w:val="28"/>
        </w:rPr>
        <w:t xml:space="preserve"> «Выдача разрешений </w:t>
      </w:r>
      <w:r w:rsidR="00DA20D3" w:rsidRPr="00C22A31">
        <w:rPr>
          <w:rFonts w:ascii="Times New Roman" w:hAnsi="Times New Roman"/>
          <w:sz w:val="28"/>
          <w:szCs w:val="28"/>
        </w:rPr>
        <w:br/>
      </w:r>
      <w:r w:rsidR="00984003" w:rsidRPr="00C22A31">
        <w:rPr>
          <w:rFonts w:ascii="Times New Roman" w:hAnsi="Times New Roman"/>
          <w:sz w:val="28"/>
          <w:szCs w:val="28"/>
        </w:rPr>
        <w:t xml:space="preserve">на право вырубки зеленых насаждений на территории города </w:t>
      </w:r>
      <w:r w:rsidR="00DA20D3" w:rsidRPr="00C22A31">
        <w:rPr>
          <w:rFonts w:ascii="Times New Roman" w:hAnsi="Times New Roman"/>
          <w:sz w:val="28"/>
          <w:szCs w:val="28"/>
        </w:rPr>
        <w:br/>
      </w:r>
      <w:r w:rsidR="00984003" w:rsidRPr="00C22A31">
        <w:rPr>
          <w:rFonts w:ascii="Times New Roman" w:hAnsi="Times New Roman"/>
          <w:sz w:val="28"/>
          <w:szCs w:val="28"/>
        </w:rPr>
        <w:t>Ханты-Мансийска»</w:t>
      </w:r>
      <w:r w:rsidR="00DA20D3" w:rsidRPr="00C22A31">
        <w:rPr>
          <w:rFonts w:ascii="Times New Roman" w:hAnsi="Times New Roman"/>
          <w:sz w:val="28"/>
          <w:szCs w:val="28"/>
        </w:rPr>
        <w:t xml:space="preserve"> следующего содержания:</w:t>
      </w:r>
    </w:p>
    <w:p w:rsidR="004F571A" w:rsidRPr="004F571A" w:rsidRDefault="004F571A" w:rsidP="004F571A">
      <w:pPr>
        <w:autoSpaceDE w:val="0"/>
        <w:autoSpaceDN w:val="0"/>
        <w:adjustRightInd w:val="0"/>
        <w:spacing w:after="0" w:line="240" w:lineRule="auto"/>
        <w:jc w:val="right"/>
        <w:outlineLvl w:val="0"/>
        <w:rPr>
          <w:rFonts w:ascii="Times New Roman" w:eastAsiaTheme="minorHAnsi" w:hAnsi="Times New Roman"/>
          <w:sz w:val="20"/>
          <w:szCs w:val="20"/>
        </w:rPr>
      </w:pPr>
      <w:r w:rsidRPr="004F571A">
        <w:rPr>
          <w:rFonts w:ascii="Times New Roman" w:eastAsiaTheme="minorHAnsi" w:hAnsi="Times New Roman"/>
          <w:sz w:val="28"/>
          <w:szCs w:val="28"/>
        </w:rPr>
        <w:t>«</w:t>
      </w:r>
      <w:r w:rsidRPr="004F571A">
        <w:rPr>
          <w:rFonts w:ascii="Times New Roman" w:eastAsiaTheme="minorHAnsi" w:hAnsi="Times New Roman"/>
          <w:sz w:val="20"/>
          <w:szCs w:val="20"/>
        </w:rPr>
        <w:t>Приложение №2</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к административному регламенту</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предоставления муниципальной услуги</w:t>
      </w:r>
    </w:p>
    <w:p w:rsidR="004F571A" w:rsidRPr="004F571A" w:rsidRDefault="00BE6D32" w:rsidP="004F571A">
      <w:pPr>
        <w:autoSpaceDE w:val="0"/>
        <w:autoSpaceDN w:val="0"/>
        <w:adjustRightInd w:val="0"/>
        <w:spacing w:after="0" w:line="240" w:lineRule="auto"/>
        <w:jc w:val="right"/>
        <w:rPr>
          <w:rFonts w:ascii="Times New Roman" w:eastAsiaTheme="minorHAnsi" w:hAnsi="Times New Roman"/>
          <w:sz w:val="20"/>
          <w:szCs w:val="20"/>
        </w:rPr>
      </w:pPr>
      <w:r>
        <w:rPr>
          <w:rFonts w:ascii="Times New Roman" w:eastAsiaTheme="minorHAnsi" w:hAnsi="Times New Roman"/>
          <w:sz w:val="20"/>
          <w:szCs w:val="20"/>
        </w:rPr>
        <w:t>«Выдача разрешений</w:t>
      </w:r>
      <w:r w:rsidR="004F571A" w:rsidRPr="004F571A">
        <w:rPr>
          <w:rFonts w:ascii="Times New Roman" w:eastAsiaTheme="minorHAnsi" w:hAnsi="Times New Roman"/>
          <w:sz w:val="20"/>
          <w:szCs w:val="20"/>
        </w:rPr>
        <w:t xml:space="preserve"> на право вырубки</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зеленых насаждений на территории</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города Ханты-Мансийска»</w:t>
      </w:r>
    </w:p>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4F571A">
      <w:pPr>
        <w:autoSpaceDE w:val="0"/>
        <w:autoSpaceDN w:val="0"/>
        <w:adjustRightInd w:val="0"/>
        <w:spacing w:after="0" w:line="240" w:lineRule="auto"/>
        <w:jc w:val="center"/>
        <w:outlineLvl w:val="0"/>
        <w:rPr>
          <w:rFonts w:ascii="Times New Roman" w:eastAsiaTheme="minorHAnsi" w:hAnsi="Times New Roman"/>
          <w:sz w:val="20"/>
          <w:szCs w:val="20"/>
        </w:rPr>
      </w:pPr>
      <w:r w:rsidRPr="004F571A">
        <w:rPr>
          <w:rFonts w:ascii="Times New Roman" w:eastAsiaTheme="minorHAnsi" w:hAnsi="Times New Roman"/>
          <w:sz w:val="20"/>
          <w:szCs w:val="20"/>
        </w:rPr>
        <w:t xml:space="preserve">Разрешение N ____ </w:t>
      </w:r>
      <w:proofErr w:type="gramStart"/>
      <w:r w:rsidRPr="004F571A">
        <w:rPr>
          <w:rFonts w:ascii="Times New Roman" w:eastAsiaTheme="minorHAnsi" w:hAnsi="Times New Roman"/>
          <w:sz w:val="20"/>
          <w:szCs w:val="20"/>
        </w:rPr>
        <w:t>от</w:t>
      </w:r>
      <w:proofErr w:type="gramEnd"/>
      <w:r w:rsidRPr="004F571A">
        <w:rPr>
          <w:rFonts w:ascii="Times New Roman" w:eastAsiaTheme="minorHAnsi" w:hAnsi="Times New Roman"/>
          <w:sz w:val="20"/>
          <w:szCs w:val="20"/>
        </w:rPr>
        <w:t xml:space="preserve"> _________________</w:t>
      </w:r>
    </w:p>
    <w:p w:rsidR="004F571A" w:rsidRPr="004F571A" w:rsidRDefault="004F571A" w:rsidP="004F571A">
      <w:pPr>
        <w:autoSpaceDE w:val="0"/>
        <w:autoSpaceDN w:val="0"/>
        <w:adjustRightInd w:val="0"/>
        <w:spacing w:after="0" w:line="240" w:lineRule="auto"/>
        <w:jc w:val="center"/>
        <w:outlineLvl w:val="0"/>
        <w:rPr>
          <w:rFonts w:ascii="Times New Roman" w:eastAsiaTheme="minorHAnsi" w:hAnsi="Times New Roman"/>
          <w:sz w:val="20"/>
          <w:szCs w:val="20"/>
        </w:rPr>
      </w:pPr>
      <w:r w:rsidRPr="004F571A">
        <w:rPr>
          <w:rFonts w:ascii="Times New Roman" w:eastAsiaTheme="minorHAnsi" w:hAnsi="Times New Roman"/>
          <w:sz w:val="20"/>
          <w:szCs w:val="20"/>
        </w:rPr>
        <w:t xml:space="preserve">на </w:t>
      </w:r>
      <w:r w:rsidR="009010A2">
        <w:rPr>
          <w:rFonts w:ascii="Times New Roman" w:eastAsiaTheme="minorHAnsi" w:hAnsi="Times New Roman"/>
          <w:sz w:val="20"/>
          <w:szCs w:val="20"/>
        </w:rPr>
        <w:t>право вырубки</w:t>
      </w:r>
      <w:r w:rsidRPr="004F571A">
        <w:rPr>
          <w:rFonts w:ascii="Times New Roman" w:eastAsiaTheme="minorHAnsi" w:hAnsi="Times New Roman"/>
          <w:sz w:val="20"/>
          <w:szCs w:val="20"/>
        </w:rPr>
        <w:t xml:space="preserve"> зеленых насаждений</w:t>
      </w: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rPr>
      </w:pPr>
    </w:p>
    <w:p w:rsidR="004F571A" w:rsidRPr="004F571A" w:rsidRDefault="004F571A" w:rsidP="004944D2">
      <w:pPr>
        <w:autoSpaceDE w:val="0"/>
        <w:autoSpaceDN w:val="0"/>
        <w:adjustRightInd w:val="0"/>
        <w:spacing w:after="0" w:line="240" w:lineRule="auto"/>
        <w:ind w:firstLine="284"/>
        <w:jc w:val="both"/>
        <w:outlineLvl w:val="0"/>
        <w:rPr>
          <w:rFonts w:ascii="Times New Roman" w:eastAsiaTheme="minorHAnsi" w:hAnsi="Times New Roman"/>
          <w:sz w:val="20"/>
          <w:szCs w:val="20"/>
        </w:rPr>
      </w:pPr>
      <w:r w:rsidRPr="004F571A">
        <w:rPr>
          <w:rFonts w:ascii="Times New Roman" w:eastAsiaTheme="minorHAnsi" w:hAnsi="Times New Roman"/>
          <w:sz w:val="20"/>
          <w:szCs w:val="20"/>
        </w:rPr>
        <w:t xml:space="preserve">    Департамент городского хозяйства Администрации города Ханты-Мансийска в</w:t>
      </w:r>
      <w:r>
        <w:rPr>
          <w:rFonts w:ascii="Times New Roman" w:eastAsiaTheme="minorHAnsi" w:hAnsi="Times New Roman"/>
          <w:sz w:val="20"/>
          <w:szCs w:val="20"/>
        </w:rPr>
        <w:t xml:space="preserve"> </w:t>
      </w:r>
      <w:r w:rsidRPr="004F571A">
        <w:rPr>
          <w:rFonts w:ascii="Times New Roman" w:eastAsiaTheme="minorHAnsi" w:hAnsi="Times New Roman"/>
          <w:sz w:val="20"/>
          <w:szCs w:val="20"/>
        </w:rPr>
        <w:t>лице __________________________</w:t>
      </w:r>
      <w:r>
        <w:rPr>
          <w:rFonts w:ascii="Times New Roman" w:eastAsiaTheme="minorHAnsi" w:hAnsi="Times New Roman"/>
          <w:sz w:val="20"/>
          <w:szCs w:val="20"/>
        </w:rPr>
        <w:t xml:space="preserve">______________________________, </w:t>
      </w:r>
      <w:r w:rsidRPr="004F571A">
        <w:rPr>
          <w:rFonts w:ascii="Times New Roman" w:eastAsiaTheme="minorHAnsi" w:hAnsi="Times New Roman"/>
          <w:sz w:val="20"/>
          <w:szCs w:val="20"/>
        </w:rPr>
        <w:t>действующего</w:t>
      </w:r>
      <w:r>
        <w:rPr>
          <w:rFonts w:ascii="Times New Roman" w:eastAsiaTheme="minorHAnsi" w:hAnsi="Times New Roman"/>
          <w:sz w:val="20"/>
          <w:szCs w:val="20"/>
        </w:rPr>
        <w:t xml:space="preserve"> </w:t>
      </w:r>
      <w:r w:rsidRPr="004F571A">
        <w:rPr>
          <w:rFonts w:ascii="Times New Roman" w:eastAsiaTheme="minorHAnsi" w:hAnsi="Times New Roman"/>
          <w:sz w:val="20"/>
          <w:szCs w:val="20"/>
        </w:rPr>
        <w:t>на основании _____________________________________________________________,</w:t>
      </w:r>
      <w:r w:rsidR="004944D2">
        <w:rPr>
          <w:rFonts w:ascii="Times New Roman" w:eastAsiaTheme="minorHAnsi" w:hAnsi="Times New Roman"/>
          <w:sz w:val="20"/>
          <w:szCs w:val="20"/>
        </w:rPr>
        <w:t xml:space="preserve"> </w:t>
      </w:r>
      <w:r w:rsidRPr="004F571A">
        <w:rPr>
          <w:rFonts w:ascii="Times New Roman" w:eastAsiaTheme="minorHAnsi" w:hAnsi="Times New Roman"/>
          <w:sz w:val="20"/>
          <w:szCs w:val="20"/>
        </w:rPr>
        <w:t>разрешает вырубку зеленых насаждений: _____________________________________</w:t>
      </w:r>
    </w:p>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89"/>
        <w:gridCol w:w="2126"/>
        <w:gridCol w:w="1418"/>
        <w:gridCol w:w="1417"/>
        <w:gridCol w:w="1418"/>
        <w:gridCol w:w="1842"/>
      </w:tblGrid>
      <w:tr w:rsidR="004F571A" w:rsidRPr="004F571A" w:rsidTr="004944D2">
        <w:trPr>
          <w:jc w:val="center"/>
        </w:trPr>
        <w:tc>
          <w:tcPr>
            <w:tcW w:w="789"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N</w:t>
            </w:r>
          </w:p>
          <w:p w:rsidR="004F571A" w:rsidRPr="004F571A" w:rsidRDefault="004F571A" w:rsidP="004F571A">
            <w:pPr>
              <w:autoSpaceDE w:val="0"/>
              <w:autoSpaceDN w:val="0"/>
              <w:adjustRightInd w:val="0"/>
              <w:spacing w:after="0" w:line="240" w:lineRule="auto"/>
              <w:jc w:val="center"/>
              <w:rPr>
                <w:rFonts w:ascii="Times New Roman" w:eastAsiaTheme="minorHAnsi" w:hAnsi="Times New Roman"/>
                <w:sz w:val="20"/>
                <w:szCs w:val="20"/>
              </w:rPr>
            </w:pPr>
            <w:proofErr w:type="gramStart"/>
            <w:r w:rsidRPr="004F571A">
              <w:rPr>
                <w:rFonts w:ascii="Times New Roman" w:eastAsiaTheme="minorHAnsi" w:hAnsi="Times New Roman"/>
                <w:sz w:val="20"/>
                <w:szCs w:val="20"/>
              </w:rPr>
              <w:t>п</w:t>
            </w:r>
            <w:proofErr w:type="gramEnd"/>
            <w:r w:rsidRPr="004F571A">
              <w:rPr>
                <w:rFonts w:ascii="Times New Roman" w:eastAsiaTheme="minorHAnsi" w:hAnsi="Times New Roman"/>
                <w:sz w:val="20"/>
                <w:szCs w:val="20"/>
              </w:rPr>
              <w:t>/п</w:t>
            </w:r>
          </w:p>
        </w:tc>
        <w:tc>
          <w:tcPr>
            <w:tcW w:w="2126"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Вид зеленых насаждений, порода</w:t>
            </w: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Количество шт., кв. м</w:t>
            </w:r>
          </w:p>
        </w:tc>
        <w:tc>
          <w:tcPr>
            <w:tcW w:w="1417"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Диаметр</w:t>
            </w: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Возраст</w:t>
            </w:r>
          </w:p>
        </w:tc>
        <w:tc>
          <w:tcPr>
            <w:tcW w:w="1842"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Состояние</w:t>
            </w:r>
          </w:p>
        </w:tc>
      </w:tr>
      <w:tr w:rsidR="004F571A" w:rsidRPr="004F571A" w:rsidTr="004944D2">
        <w:trPr>
          <w:jc w:val="center"/>
        </w:trPr>
        <w:tc>
          <w:tcPr>
            <w:tcW w:w="789"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r>
      <w:tr w:rsidR="004F571A" w:rsidRPr="004F571A" w:rsidTr="004944D2">
        <w:trPr>
          <w:jc w:val="center"/>
        </w:trPr>
        <w:tc>
          <w:tcPr>
            <w:tcW w:w="789"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r>
      <w:tr w:rsidR="004F571A" w:rsidRPr="004F571A" w:rsidTr="004944D2">
        <w:trPr>
          <w:jc w:val="center"/>
        </w:trPr>
        <w:tc>
          <w:tcPr>
            <w:tcW w:w="789"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p>
        </w:tc>
      </w:tr>
      <w:tr w:rsidR="004F571A" w:rsidRPr="004F571A" w:rsidTr="004944D2">
        <w:trPr>
          <w:jc w:val="center"/>
        </w:trPr>
        <w:tc>
          <w:tcPr>
            <w:tcW w:w="9010" w:type="dxa"/>
            <w:gridSpan w:val="6"/>
            <w:tcBorders>
              <w:top w:val="single" w:sz="4" w:space="0" w:color="auto"/>
              <w:left w:val="single" w:sz="4" w:space="0" w:color="auto"/>
              <w:bottom w:val="single" w:sz="4" w:space="0" w:color="auto"/>
              <w:right w:val="single" w:sz="4" w:space="0" w:color="auto"/>
            </w:tcBorders>
          </w:tcPr>
          <w:p w:rsidR="004F571A" w:rsidRPr="004F571A" w:rsidRDefault="004F571A" w:rsidP="004F571A">
            <w:pPr>
              <w:autoSpaceDE w:val="0"/>
              <w:autoSpaceDN w:val="0"/>
              <w:adjustRightInd w:val="0"/>
              <w:spacing w:after="0" w:line="240" w:lineRule="auto"/>
              <w:rPr>
                <w:rFonts w:ascii="Times New Roman" w:eastAsiaTheme="minorHAnsi" w:hAnsi="Times New Roman"/>
                <w:sz w:val="20"/>
                <w:szCs w:val="20"/>
              </w:rPr>
            </w:pPr>
            <w:r w:rsidRPr="004F571A">
              <w:rPr>
                <w:rFonts w:ascii="Times New Roman" w:eastAsiaTheme="minorHAnsi" w:hAnsi="Times New Roman"/>
                <w:sz w:val="20"/>
                <w:szCs w:val="20"/>
              </w:rPr>
              <w:t>Всего:</w:t>
            </w:r>
          </w:p>
        </w:tc>
      </w:tr>
    </w:tbl>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u w:val="single"/>
        </w:rPr>
      </w:pPr>
      <w:r w:rsidRPr="004F571A">
        <w:rPr>
          <w:rFonts w:ascii="Times New Roman" w:eastAsiaTheme="minorHAnsi" w:hAnsi="Times New Roman"/>
          <w:sz w:val="20"/>
          <w:szCs w:val="20"/>
        </w:rPr>
        <w:t>на   территории    города    Ханты-Мансийска    на    земельном    участке,</w:t>
      </w:r>
      <w:r w:rsidR="004944D2">
        <w:rPr>
          <w:rFonts w:ascii="Times New Roman" w:eastAsiaTheme="minorHAnsi" w:hAnsi="Times New Roman"/>
          <w:sz w:val="20"/>
          <w:szCs w:val="20"/>
        </w:rPr>
        <w:t xml:space="preserve"> </w:t>
      </w:r>
      <w:r w:rsidRPr="004F571A">
        <w:rPr>
          <w:rFonts w:ascii="Times New Roman" w:eastAsiaTheme="minorHAnsi" w:hAnsi="Times New Roman"/>
          <w:sz w:val="20"/>
          <w:szCs w:val="20"/>
        </w:rPr>
        <w:t>расположенном ________________________________________________________________________________________________________________________________________</w:t>
      </w:r>
      <w:proofErr w:type="gramStart"/>
      <w:r w:rsidR="004944D2">
        <w:rPr>
          <w:rFonts w:ascii="Times New Roman" w:eastAsiaTheme="minorHAnsi" w:hAnsi="Times New Roman"/>
          <w:sz w:val="20"/>
          <w:szCs w:val="20"/>
          <w:u w:val="single"/>
        </w:rPr>
        <w:t>                                                                                                   .</w:t>
      </w:r>
      <w:proofErr w:type="gramEnd"/>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rPr>
      </w:pP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u w:val="single"/>
        </w:rPr>
      </w:pPr>
      <w:r w:rsidRPr="004F571A">
        <w:rPr>
          <w:rFonts w:ascii="Times New Roman" w:eastAsiaTheme="minorHAnsi" w:hAnsi="Times New Roman"/>
          <w:sz w:val="20"/>
          <w:szCs w:val="20"/>
        </w:rPr>
        <w:t xml:space="preserve">    Основание: ____________________________________________________________</w:t>
      </w:r>
      <w:r w:rsidR="004944D2">
        <w:rPr>
          <w:rFonts w:ascii="Times New Roman" w:eastAsiaTheme="minorHAnsi" w:hAnsi="Times New Roman"/>
          <w:sz w:val="20"/>
          <w:szCs w:val="20"/>
          <w:u w:val="single"/>
        </w:rPr>
        <w:t>                                        </w:t>
      </w: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944D2">
        <w:rPr>
          <w:rFonts w:ascii="Times New Roman" w:eastAsiaTheme="minorHAnsi" w:hAnsi="Times New Roman"/>
          <w:sz w:val="20"/>
          <w:szCs w:val="20"/>
          <w:u w:val="single"/>
        </w:rPr>
        <w:t>                                  .</w:t>
      </w: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rPr>
      </w:pP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u w:val="single"/>
        </w:rPr>
      </w:pPr>
      <w:r w:rsidRPr="004F571A">
        <w:rPr>
          <w:rFonts w:ascii="Times New Roman" w:eastAsiaTheme="minorHAnsi" w:hAnsi="Times New Roman"/>
          <w:sz w:val="20"/>
          <w:szCs w:val="20"/>
        </w:rPr>
        <w:lastRenderedPageBreak/>
        <w:t xml:space="preserve">    Требования при выполнении работ: ______________________________________</w:t>
      </w:r>
      <w:r w:rsidR="004944D2">
        <w:rPr>
          <w:rFonts w:ascii="Times New Roman" w:eastAsiaTheme="minorHAnsi" w:hAnsi="Times New Roman"/>
          <w:sz w:val="20"/>
          <w:szCs w:val="20"/>
          <w:u w:val="single"/>
        </w:rPr>
        <w:t>                                          </w:t>
      </w: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944D2">
        <w:rPr>
          <w:rFonts w:ascii="Times New Roman" w:eastAsiaTheme="minorHAnsi" w:hAnsi="Times New Roman"/>
          <w:sz w:val="20"/>
          <w:szCs w:val="20"/>
          <w:u w:val="single"/>
        </w:rPr>
        <w:t>                                  </w:t>
      </w: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944D2">
        <w:rPr>
          <w:rFonts w:ascii="Times New Roman" w:eastAsiaTheme="minorHAnsi" w:hAnsi="Times New Roman"/>
          <w:sz w:val="20"/>
          <w:szCs w:val="20"/>
          <w:u w:val="single"/>
        </w:rPr>
        <w:t>                                  </w:t>
      </w:r>
    </w:p>
    <w:p w:rsidR="004F571A" w:rsidRPr="004F571A" w:rsidRDefault="004F571A" w:rsidP="004944D2">
      <w:pPr>
        <w:autoSpaceDE w:val="0"/>
        <w:autoSpaceDN w:val="0"/>
        <w:adjustRightInd w:val="0"/>
        <w:spacing w:after="0" w:line="240" w:lineRule="auto"/>
        <w:jc w:val="center"/>
        <w:outlineLvl w:val="0"/>
        <w:rPr>
          <w:rFonts w:ascii="Times New Roman" w:eastAsiaTheme="minorHAnsi" w:hAnsi="Times New Roman"/>
          <w:sz w:val="20"/>
          <w:szCs w:val="20"/>
        </w:rPr>
      </w:pPr>
      <w:proofErr w:type="gramStart"/>
      <w:r w:rsidRPr="004F571A">
        <w:rPr>
          <w:rFonts w:ascii="Times New Roman" w:eastAsiaTheme="minorHAnsi" w:hAnsi="Times New Roman"/>
          <w:sz w:val="20"/>
          <w:szCs w:val="20"/>
        </w:rPr>
        <w:t>(указать за чей счет производится вырубка зеленых насаждений, требования по</w:t>
      </w:r>
      <w:proofErr w:type="gramEnd"/>
    </w:p>
    <w:p w:rsidR="004F571A" w:rsidRPr="004F571A" w:rsidRDefault="004F571A" w:rsidP="004944D2">
      <w:pPr>
        <w:autoSpaceDE w:val="0"/>
        <w:autoSpaceDN w:val="0"/>
        <w:adjustRightInd w:val="0"/>
        <w:spacing w:after="0" w:line="240" w:lineRule="auto"/>
        <w:jc w:val="center"/>
        <w:outlineLvl w:val="0"/>
        <w:rPr>
          <w:rFonts w:ascii="Times New Roman" w:eastAsiaTheme="minorHAnsi" w:hAnsi="Times New Roman"/>
          <w:sz w:val="20"/>
          <w:szCs w:val="20"/>
        </w:rPr>
      </w:pPr>
      <w:r w:rsidRPr="004F571A">
        <w:rPr>
          <w:rFonts w:ascii="Times New Roman" w:eastAsiaTheme="minorHAnsi" w:hAnsi="Times New Roman"/>
          <w:sz w:val="20"/>
          <w:szCs w:val="20"/>
        </w:rPr>
        <w:t>технике безопасности)</w:t>
      </w: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rPr>
      </w:pPr>
    </w:p>
    <w:p w:rsidR="004F571A" w:rsidRPr="004F571A" w:rsidRDefault="004F571A" w:rsidP="004F571A">
      <w:pPr>
        <w:autoSpaceDE w:val="0"/>
        <w:autoSpaceDN w:val="0"/>
        <w:adjustRightInd w:val="0"/>
        <w:spacing w:after="0" w:line="240" w:lineRule="auto"/>
        <w:jc w:val="both"/>
        <w:outlineLvl w:val="0"/>
        <w:rPr>
          <w:rFonts w:ascii="Times New Roman" w:eastAsiaTheme="minorHAnsi" w:hAnsi="Times New Roman"/>
          <w:sz w:val="20"/>
          <w:szCs w:val="20"/>
        </w:rPr>
      </w:pPr>
      <w:r w:rsidRPr="004F571A">
        <w:rPr>
          <w:rFonts w:ascii="Times New Roman" w:eastAsiaTheme="minorHAnsi" w:hAnsi="Times New Roman"/>
          <w:sz w:val="20"/>
          <w:szCs w:val="20"/>
        </w:rPr>
        <w:t xml:space="preserve">    Срок действия разрешения: _____________________________________________</w:t>
      </w:r>
    </w:p>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r w:rsidRPr="004F571A">
        <w:rPr>
          <w:rFonts w:ascii="Times New Roman" w:eastAsiaTheme="minorHAnsi" w:hAnsi="Times New Roman"/>
          <w:sz w:val="20"/>
          <w:szCs w:val="20"/>
        </w:rPr>
        <w:t xml:space="preserve">    Приложение: схема участка с нанесением зеленых насаждений, подлежащих вырубке.</w:t>
      </w:r>
    </w:p>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4F571A">
      <w:pPr>
        <w:widowControl w:val="0"/>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1A106412" wp14:editId="01DBBBBE">
                <wp:simplePos x="0" y="0"/>
                <wp:positionH relativeFrom="column">
                  <wp:posOffset>3500120</wp:posOffset>
                </wp:positionH>
                <wp:positionV relativeFrom="paragraph">
                  <wp:posOffset>129540</wp:posOffset>
                </wp:positionV>
                <wp:extent cx="2202180" cy="570230"/>
                <wp:effectExtent l="0" t="0" r="26670" b="203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7023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Сведения</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об электронной</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06412" id="_x0000_t202" coordsize="21600,21600" o:spt="202" path="m,l,21600r21600,l21600,xe">
                <v:stroke joinstyle="miter"/>
                <v:path gradientshapeok="t" o:connecttype="rect"/>
              </v:shapetype>
              <v:shape id="Поле 3" o:spid="_x0000_s1026" type="#_x0000_t202" style="position:absolute;left:0;text-align:left;margin-left:275.6pt;margin-top:10.2pt;width:173.4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" filled="f">
                <v:textbox>
                  <w:txbxContent>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Сведения</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об электронной</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подписи</w:t>
                      </w:r>
                    </w:p>
                  </w:txbxContent>
                </v:textbox>
              </v:shape>
            </w:pict>
          </mc:Fallback>
        </mc:AlternateContent>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___________________________________________</w:t>
      </w:r>
      <w:r w:rsidRPr="004F571A">
        <w:rPr>
          <w:rFonts w:ascii="Times New Roman" w:eastAsiaTheme="minorEastAsia" w:hAnsi="Times New Roman"/>
          <w:color w:val="000000" w:themeColor="text1"/>
          <w:sz w:val="20"/>
          <w:szCs w:val="20"/>
          <w:lang w:eastAsia="ru-RU"/>
        </w:rPr>
        <w:tab/>
      </w:r>
      <w:r w:rsidRPr="004F571A">
        <w:rPr>
          <w:rFonts w:ascii="Times New Roman" w:eastAsiaTheme="minorEastAsia" w:hAnsi="Times New Roman"/>
          <w:color w:val="000000" w:themeColor="text1"/>
          <w:sz w:val="20"/>
          <w:szCs w:val="20"/>
          <w:lang w:eastAsia="ru-RU"/>
        </w:rPr>
        <w:tab/>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{Ф.И.О., должность уполномоченного сотрудника}</w:t>
      </w:r>
    </w:p>
    <w:p w:rsidR="004F571A" w:rsidRPr="004F571A" w:rsidRDefault="004F571A" w:rsidP="004F571A">
      <w:pPr>
        <w:rPr>
          <w:rFonts w:ascii="Times New Roman" w:hAnsi="Times New Roman"/>
          <w:sz w:val="28"/>
          <w:szCs w:val="28"/>
        </w:rPr>
      </w:pPr>
    </w:p>
    <w:p w:rsidR="003333FA" w:rsidRDefault="003333FA"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
    <w:p w:rsidR="00932509" w:rsidRDefault="00932509"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
    <w:p w:rsidR="00932509" w:rsidRDefault="00932509"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
    <w:p w:rsidR="004F571A" w:rsidRPr="004F571A" w:rsidRDefault="004F571A"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Приложение</w:t>
      </w:r>
    </w:p>
    <w:p w:rsidR="004944D2" w:rsidRDefault="004F571A"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 xml:space="preserve">к разрешению на </w:t>
      </w:r>
      <w:r w:rsidR="004944D2">
        <w:rPr>
          <w:rFonts w:ascii="Times New Roman" w:eastAsiaTheme="minorEastAsia" w:hAnsi="Times New Roman"/>
          <w:color w:val="000000" w:themeColor="text1"/>
          <w:sz w:val="20"/>
          <w:szCs w:val="20"/>
          <w:lang w:eastAsia="ru-RU"/>
        </w:rPr>
        <w:t>право</w:t>
      </w:r>
    </w:p>
    <w:p w:rsidR="004F571A" w:rsidRPr="004F571A" w:rsidRDefault="004944D2" w:rsidP="004944D2">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Pr>
          <w:rFonts w:ascii="Times New Roman" w:eastAsiaTheme="minorEastAsia" w:hAnsi="Times New Roman"/>
          <w:color w:val="000000" w:themeColor="text1"/>
          <w:sz w:val="20"/>
          <w:szCs w:val="20"/>
          <w:lang w:eastAsia="ru-RU"/>
        </w:rPr>
        <w:t xml:space="preserve">вырубки </w:t>
      </w:r>
      <w:r w:rsidR="004F571A" w:rsidRPr="004F571A">
        <w:rPr>
          <w:rFonts w:ascii="Times New Roman" w:eastAsiaTheme="minorEastAsia" w:hAnsi="Times New Roman"/>
          <w:color w:val="000000" w:themeColor="text1"/>
          <w:sz w:val="20"/>
          <w:szCs w:val="20"/>
          <w:lang w:eastAsia="ru-RU"/>
        </w:rPr>
        <w:t xml:space="preserve">зеленых насаждений </w:t>
      </w:r>
    </w:p>
    <w:p w:rsidR="004F571A" w:rsidRPr="004F571A" w:rsidRDefault="004F571A"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 xml:space="preserve">№ </w:t>
      </w:r>
      <w:r w:rsidRPr="004F571A">
        <w:rPr>
          <w:rFonts w:ascii="Times New Roman" w:eastAsiaTheme="minorEastAsia" w:hAnsi="Times New Roman"/>
          <w:color w:val="000000" w:themeColor="text1"/>
          <w:sz w:val="20"/>
          <w:szCs w:val="20"/>
          <w:u w:val="single"/>
          <w:lang w:eastAsia="ru-RU"/>
        </w:rPr>
        <w:t>                           </w:t>
      </w:r>
    </w:p>
    <w:p w:rsidR="004F571A" w:rsidRPr="004F571A" w:rsidRDefault="004F571A"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8"/>
          <w:szCs w:val="28"/>
          <w:u w:val="single"/>
          <w:lang w:eastAsia="ru-RU"/>
        </w:rPr>
      </w:pPr>
      <w:r w:rsidRPr="004F571A">
        <w:rPr>
          <w:rFonts w:ascii="Times New Roman" w:eastAsiaTheme="minorEastAsia" w:hAnsi="Times New Roman"/>
          <w:color w:val="000000" w:themeColor="text1"/>
          <w:sz w:val="20"/>
          <w:szCs w:val="20"/>
          <w:lang w:eastAsia="ru-RU"/>
        </w:rPr>
        <w:t>от</w:t>
      </w:r>
      <w:r w:rsidRPr="004F571A">
        <w:rPr>
          <w:rFonts w:ascii="Times New Roman" w:eastAsiaTheme="minorEastAsia" w:hAnsi="Times New Roman"/>
          <w:color w:val="000000" w:themeColor="text1"/>
          <w:sz w:val="28"/>
          <w:szCs w:val="28"/>
          <w:lang w:eastAsia="ru-RU"/>
        </w:rPr>
        <w:t xml:space="preserve"> </w:t>
      </w:r>
      <w:r w:rsidRPr="004F571A">
        <w:rPr>
          <w:rFonts w:ascii="Times New Roman" w:eastAsiaTheme="minorEastAsia" w:hAnsi="Times New Roman"/>
          <w:color w:val="000000" w:themeColor="text1"/>
          <w:sz w:val="28"/>
          <w:szCs w:val="28"/>
          <w:u w:val="single"/>
          <w:lang w:eastAsia="ru-RU"/>
        </w:rPr>
        <w:t>                           </w:t>
      </w:r>
    </w:p>
    <w:p w:rsidR="004F571A" w:rsidRPr="004F571A" w:rsidRDefault="004F571A"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u w:val="single"/>
          <w:lang w:eastAsia="ru-RU"/>
        </w:rPr>
      </w:pPr>
    </w:p>
    <w:p w:rsidR="004F571A" w:rsidRPr="004F571A" w:rsidRDefault="004F571A" w:rsidP="004F571A">
      <w:pPr>
        <w:widowControl w:val="0"/>
        <w:tabs>
          <w:tab w:val="left" w:pos="7937"/>
        </w:tabs>
        <w:autoSpaceDE w:val="0"/>
        <w:autoSpaceDN w:val="0"/>
        <w:adjustRightInd w:val="0"/>
        <w:spacing w:after="0" w:line="240" w:lineRule="auto"/>
        <w:rPr>
          <w:rFonts w:ascii="Times New Roman" w:eastAsiaTheme="minorEastAsia" w:hAnsi="Times New Roman"/>
          <w:color w:val="000000" w:themeColor="text1"/>
          <w:sz w:val="20"/>
          <w:szCs w:val="20"/>
          <w:lang w:eastAsia="ru-RU"/>
        </w:rPr>
      </w:pPr>
    </w:p>
    <w:p w:rsidR="004F571A" w:rsidRPr="004F571A" w:rsidRDefault="004F571A" w:rsidP="004F571A">
      <w:pPr>
        <w:widowControl w:val="0"/>
        <w:tabs>
          <w:tab w:val="left" w:pos="7937"/>
        </w:tabs>
        <w:autoSpaceDE w:val="0"/>
        <w:autoSpaceDN w:val="0"/>
        <w:adjustRightInd w:val="0"/>
        <w:spacing w:after="0" w:line="240" w:lineRule="auto"/>
        <w:jc w:val="center"/>
        <w:rPr>
          <w:rFonts w:ascii="Times New Roman" w:eastAsiaTheme="minorEastAsia" w:hAnsi="Times New Roman"/>
          <w:b/>
          <w:color w:val="000000" w:themeColor="text1"/>
          <w:sz w:val="20"/>
          <w:szCs w:val="20"/>
          <w:lang w:eastAsia="ru-RU"/>
        </w:rPr>
      </w:pPr>
      <w:r w:rsidRPr="004F571A">
        <w:rPr>
          <w:rFonts w:ascii="Times New Roman" w:eastAsiaTheme="minorEastAsia" w:hAnsi="Times New Roman"/>
          <w:b/>
          <w:color w:val="000000" w:themeColor="text1"/>
          <w:sz w:val="20"/>
          <w:szCs w:val="20"/>
          <w:lang w:eastAsia="ru-RU"/>
        </w:rPr>
        <w:t xml:space="preserve">СХЕМА УЧАСТКА С НАНЕСЕНИЕМ ЗЕЛЕНЫХ НАСАЖДЕНИЙ, </w:t>
      </w:r>
    </w:p>
    <w:p w:rsidR="004F571A" w:rsidRPr="004F571A" w:rsidRDefault="004F571A" w:rsidP="004F571A">
      <w:pPr>
        <w:widowControl w:val="0"/>
        <w:tabs>
          <w:tab w:val="left" w:pos="7937"/>
        </w:tabs>
        <w:autoSpaceDE w:val="0"/>
        <w:autoSpaceDN w:val="0"/>
        <w:adjustRightInd w:val="0"/>
        <w:spacing w:after="0" w:line="240" w:lineRule="auto"/>
        <w:jc w:val="center"/>
        <w:rPr>
          <w:rFonts w:ascii="Times New Roman" w:eastAsiaTheme="minorEastAsia" w:hAnsi="Times New Roman"/>
          <w:b/>
          <w:color w:val="000000" w:themeColor="text1"/>
          <w:sz w:val="20"/>
          <w:szCs w:val="20"/>
          <w:lang w:eastAsia="ru-RU"/>
        </w:rPr>
      </w:pPr>
      <w:r w:rsidRPr="004F571A">
        <w:rPr>
          <w:rFonts w:ascii="Times New Roman" w:eastAsiaTheme="minorEastAsia" w:hAnsi="Times New Roman"/>
          <w:b/>
          <w:color w:val="000000" w:themeColor="text1"/>
          <w:sz w:val="20"/>
          <w:szCs w:val="20"/>
          <w:lang w:eastAsia="ru-RU"/>
        </w:rPr>
        <w:t>ПОДЛЕЖАЩИХ ВЫРУБКЕ</w:t>
      </w:r>
    </w:p>
    <w:p w:rsidR="004F571A" w:rsidRPr="004F571A" w:rsidRDefault="004F571A" w:rsidP="004F571A">
      <w:pPr>
        <w:widowControl w:val="0"/>
        <w:tabs>
          <w:tab w:val="left" w:pos="7937"/>
        </w:tabs>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
    <w:tbl>
      <w:tblPr>
        <w:tblStyle w:val="1"/>
        <w:tblW w:w="0" w:type="auto"/>
        <w:tblInd w:w="250" w:type="dxa"/>
        <w:tblLook w:val="04A0" w:firstRow="1" w:lastRow="0" w:firstColumn="1" w:lastColumn="0" w:noHBand="0" w:noVBand="1"/>
      </w:tblPr>
      <w:tblGrid>
        <w:gridCol w:w="9072"/>
      </w:tblGrid>
      <w:tr w:rsidR="004F571A" w:rsidRPr="004F571A" w:rsidTr="004E16F1">
        <w:trPr>
          <w:trHeight w:val="4500"/>
        </w:trPr>
        <w:tc>
          <w:tcPr>
            <w:tcW w:w="9072" w:type="dxa"/>
          </w:tcPr>
          <w:p w:rsidR="004F571A" w:rsidRPr="004F571A" w:rsidRDefault="004F571A" w:rsidP="004F571A">
            <w:pPr>
              <w:tabs>
                <w:tab w:val="left" w:pos="7937"/>
              </w:tabs>
              <w:jc w:val="both"/>
              <w:rPr>
                <w:rFonts w:ascii="Times New Roman" w:eastAsiaTheme="minorEastAsia" w:hAnsi="Times New Roman"/>
                <w:color w:val="000000" w:themeColor="text1"/>
              </w:rPr>
            </w:pPr>
          </w:p>
        </w:tc>
      </w:tr>
      <w:tr w:rsidR="004F571A" w:rsidRPr="004F571A" w:rsidTr="004E16F1">
        <w:trPr>
          <w:trHeight w:val="554"/>
        </w:trPr>
        <w:tc>
          <w:tcPr>
            <w:tcW w:w="9072" w:type="dxa"/>
          </w:tcPr>
          <w:p w:rsidR="004F571A" w:rsidRPr="004F571A" w:rsidRDefault="004F571A" w:rsidP="004F571A">
            <w:pPr>
              <w:tabs>
                <w:tab w:val="left" w:pos="7937"/>
              </w:tabs>
              <w:jc w:val="both"/>
              <w:rPr>
                <w:rFonts w:ascii="Times New Roman" w:eastAsiaTheme="minorEastAsia" w:hAnsi="Times New Roman"/>
                <w:color w:val="000000" w:themeColor="text1"/>
              </w:rPr>
            </w:pPr>
            <w:r w:rsidRPr="004F571A">
              <w:rPr>
                <w:rFonts w:ascii="Times New Roman" w:eastAsiaTheme="minorEastAsia" w:hAnsi="Times New Roman"/>
                <w:color w:val="000000" w:themeColor="text1"/>
              </w:rPr>
              <w:t>Условные обозначения:</w:t>
            </w:r>
          </w:p>
        </w:tc>
      </w:tr>
    </w:tbl>
    <w:p w:rsidR="004F571A" w:rsidRPr="004F571A" w:rsidRDefault="004F571A" w:rsidP="004F571A">
      <w:pPr>
        <w:widowControl w:val="0"/>
        <w:tabs>
          <w:tab w:val="left" w:pos="7937"/>
        </w:tabs>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tabs>
          <w:tab w:val="left" w:pos="7937"/>
        </w:tabs>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tabs>
          <w:tab w:val="left" w:pos="7937"/>
        </w:tabs>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42578D98" wp14:editId="33DFCB4C">
                <wp:simplePos x="0" y="0"/>
                <wp:positionH relativeFrom="column">
                  <wp:posOffset>3527425</wp:posOffset>
                </wp:positionH>
                <wp:positionV relativeFrom="paragraph">
                  <wp:posOffset>57785</wp:posOffset>
                </wp:positionV>
                <wp:extent cx="2202180" cy="570230"/>
                <wp:effectExtent l="0" t="0" r="26670"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70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Сведения</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об электронной</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578D98" id="Поле 2" o:spid="_x0000_s1027" type="#_x0000_t202" style="position:absolute;left:0;text-align:left;margin-left:277.75pt;margin-top:4.55pt;width:173.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" filled="f">
                <v:textbox>
                  <w:txbxContent>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Сведения</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об электронной</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подписи</w:t>
                      </w:r>
                    </w:p>
                  </w:txbxContent>
                </v:textbox>
              </v:shape>
            </w:pict>
          </mc:Fallback>
        </mc:AlternateContent>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___________________________________________</w:t>
      </w:r>
      <w:r w:rsidRPr="004F571A">
        <w:rPr>
          <w:rFonts w:ascii="Times New Roman" w:eastAsiaTheme="minorEastAsia" w:hAnsi="Times New Roman"/>
          <w:color w:val="000000" w:themeColor="text1"/>
          <w:sz w:val="20"/>
          <w:szCs w:val="20"/>
          <w:lang w:eastAsia="ru-RU"/>
        </w:rPr>
        <w:tab/>
      </w:r>
      <w:r w:rsidRPr="004F571A">
        <w:rPr>
          <w:rFonts w:ascii="Times New Roman" w:eastAsiaTheme="minorEastAsia" w:hAnsi="Times New Roman"/>
          <w:color w:val="000000" w:themeColor="text1"/>
          <w:sz w:val="20"/>
          <w:szCs w:val="20"/>
          <w:lang w:eastAsia="ru-RU"/>
        </w:rPr>
        <w:tab/>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{Ф.И.О., должность уполномоченного сотрудника}</w:t>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tabs>
          <w:tab w:val="left" w:pos="7937"/>
        </w:tabs>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rPr>
          <w:rFonts w:ascii="Times New Roman" w:hAnsi="Times New Roman"/>
          <w:sz w:val="28"/>
          <w:szCs w:val="28"/>
        </w:rPr>
      </w:pPr>
      <w:r w:rsidRPr="004F571A">
        <w:rPr>
          <w:rFonts w:ascii="Times New Roman" w:hAnsi="Times New Roman"/>
          <w:sz w:val="28"/>
          <w:szCs w:val="28"/>
        </w:rPr>
        <w:br w:type="page"/>
      </w:r>
    </w:p>
    <w:p w:rsidR="004F571A" w:rsidRPr="004F571A" w:rsidRDefault="004F571A" w:rsidP="004F571A">
      <w:pPr>
        <w:autoSpaceDE w:val="0"/>
        <w:autoSpaceDN w:val="0"/>
        <w:adjustRightInd w:val="0"/>
        <w:spacing w:after="0" w:line="240" w:lineRule="auto"/>
        <w:jc w:val="right"/>
        <w:outlineLvl w:val="0"/>
        <w:rPr>
          <w:rFonts w:ascii="Times New Roman" w:eastAsiaTheme="minorHAnsi" w:hAnsi="Times New Roman"/>
          <w:sz w:val="20"/>
          <w:szCs w:val="20"/>
        </w:rPr>
      </w:pPr>
      <w:r w:rsidRPr="004F571A">
        <w:rPr>
          <w:rFonts w:ascii="Times New Roman" w:eastAsiaTheme="minorHAnsi" w:hAnsi="Times New Roman"/>
          <w:sz w:val="20"/>
          <w:szCs w:val="20"/>
        </w:rPr>
        <w:lastRenderedPageBreak/>
        <w:t>Приложение №3</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к административному регламенту</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предоставления муниципальной услуги</w:t>
      </w:r>
    </w:p>
    <w:p w:rsidR="004F571A" w:rsidRPr="004F571A" w:rsidRDefault="00BE6D32" w:rsidP="004F571A">
      <w:pPr>
        <w:autoSpaceDE w:val="0"/>
        <w:autoSpaceDN w:val="0"/>
        <w:adjustRightInd w:val="0"/>
        <w:spacing w:after="0" w:line="240" w:lineRule="auto"/>
        <w:jc w:val="right"/>
        <w:rPr>
          <w:rFonts w:ascii="Times New Roman" w:eastAsiaTheme="minorHAnsi" w:hAnsi="Times New Roman"/>
          <w:sz w:val="20"/>
          <w:szCs w:val="20"/>
        </w:rPr>
      </w:pPr>
      <w:r>
        <w:rPr>
          <w:rFonts w:ascii="Times New Roman" w:eastAsiaTheme="minorHAnsi" w:hAnsi="Times New Roman"/>
          <w:sz w:val="20"/>
          <w:szCs w:val="20"/>
        </w:rPr>
        <w:t>«Выдача разрешений</w:t>
      </w:r>
      <w:r w:rsidR="004F571A" w:rsidRPr="004F571A">
        <w:rPr>
          <w:rFonts w:ascii="Times New Roman" w:eastAsiaTheme="minorHAnsi" w:hAnsi="Times New Roman"/>
          <w:sz w:val="20"/>
          <w:szCs w:val="20"/>
        </w:rPr>
        <w:t xml:space="preserve"> на </w:t>
      </w:r>
      <w:r w:rsidR="004944D2">
        <w:rPr>
          <w:rFonts w:ascii="Times New Roman" w:eastAsiaTheme="minorHAnsi" w:hAnsi="Times New Roman"/>
          <w:sz w:val="20"/>
          <w:szCs w:val="20"/>
        </w:rPr>
        <w:t>право вырубки</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зеленых насаждений на территории</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8"/>
          <w:szCs w:val="28"/>
        </w:rPr>
      </w:pPr>
      <w:r w:rsidRPr="004F571A">
        <w:rPr>
          <w:rFonts w:ascii="Times New Roman" w:eastAsiaTheme="minorHAnsi" w:hAnsi="Times New Roman"/>
          <w:sz w:val="20"/>
          <w:szCs w:val="20"/>
        </w:rPr>
        <w:t>города Ханты-Мансийска»</w:t>
      </w:r>
    </w:p>
    <w:p w:rsidR="004F571A" w:rsidRPr="004F571A" w:rsidRDefault="004F571A" w:rsidP="004F571A">
      <w:pPr>
        <w:widowControl w:val="0"/>
        <w:autoSpaceDE w:val="0"/>
        <w:autoSpaceDN w:val="0"/>
        <w:adjustRightInd w:val="0"/>
        <w:spacing w:after="0" w:line="240" w:lineRule="auto"/>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Кому: ______________________________</w:t>
      </w:r>
    </w:p>
    <w:p w:rsidR="004F571A" w:rsidRPr="004F571A" w:rsidRDefault="004F571A" w:rsidP="004944D2">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roofErr w:type="gramStart"/>
      <w:r w:rsidRPr="004F571A">
        <w:rPr>
          <w:rFonts w:ascii="Times New Roman" w:eastAsiaTheme="minorEastAsia" w:hAnsi="Times New Roman"/>
          <w:color w:val="000000" w:themeColor="text1"/>
          <w:sz w:val="20"/>
          <w:szCs w:val="20"/>
          <w:lang w:eastAsia="ru-RU"/>
        </w:rPr>
        <w:t>(фамилия, имя, отчество – для граждан и ИП,</w:t>
      </w:r>
      <w:proofErr w:type="gramEnd"/>
    </w:p>
    <w:p w:rsidR="004F571A" w:rsidRPr="004F571A" w:rsidRDefault="004944D2" w:rsidP="004944D2">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Pr>
          <w:rFonts w:ascii="Times New Roman" w:eastAsiaTheme="minorEastAsia" w:hAnsi="Times New Roman"/>
          <w:color w:val="000000" w:themeColor="text1"/>
          <w:sz w:val="20"/>
          <w:szCs w:val="20"/>
          <w:lang w:eastAsia="ru-RU"/>
        </w:rPr>
        <w:t>и</w:t>
      </w:r>
      <w:r w:rsidR="004F571A" w:rsidRPr="004F571A">
        <w:rPr>
          <w:rFonts w:ascii="Times New Roman" w:eastAsiaTheme="minorEastAsia" w:hAnsi="Times New Roman"/>
          <w:color w:val="000000" w:themeColor="text1"/>
          <w:sz w:val="20"/>
          <w:szCs w:val="20"/>
          <w:lang w:eastAsia="ru-RU"/>
        </w:rPr>
        <w:t>ли</w:t>
      </w:r>
      <w:r>
        <w:rPr>
          <w:rFonts w:ascii="Times New Roman" w:eastAsiaTheme="minorEastAsia" w:hAnsi="Times New Roman"/>
          <w:color w:val="000000" w:themeColor="text1"/>
          <w:sz w:val="20"/>
          <w:szCs w:val="20"/>
          <w:lang w:eastAsia="ru-RU"/>
        </w:rPr>
        <w:t xml:space="preserve"> </w:t>
      </w:r>
      <w:r w:rsidR="004F571A" w:rsidRPr="004F571A">
        <w:rPr>
          <w:rFonts w:ascii="Times New Roman" w:eastAsiaTheme="minorEastAsia" w:hAnsi="Times New Roman"/>
          <w:color w:val="000000" w:themeColor="text1"/>
          <w:sz w:val="20"/>
          <w:szCs w:val="20"/>
          <w:lang w:eastAsia="ru-RU"/>
        </w:rPr>
        <w:t>полное наименование организации –</w:t>
      </w:r>
    </w:p>
    <w:p w:rsidR="004F571A" w:rsidRPr="004F571A" w:rsidRDefault="004F571A" w:rsidP="004944D2">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для юридических лиц</w:t>
      </w: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______________________________</w:t>
      </w: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roofErr w:type="gramStart"/>
      <w:r w:rsidRPr="004F571A">
        <w:rPr>
          <w:rFonts w:ascii="Times New Roman" w:eastAsiaTheme="minorEastAsia" w:hAnsi="Times New Roman"/>
          <w:color w:val="000000" w:themeColor="text1"/>
          <w:sz w:val="20"/>
          <w:szCs w:val="20"/>
          <w:lang w:eastAsia="ru-RU"/>
        </w:rPr>
        <w:t xml:space="preserve">(почтовый индекс и адрес, адрес </w:t>
      </w:r>
      <w:proofErr w:type="gramEnd"/>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электронной почты)</w:t>
      </w: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От: ______________________________</w:t>
      </w: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(наименование уполномоченного органа)</w:t>
      </w:r>
    </w:p>
    <w:p w:rsidR="004F571A" w:rsidRPr="004F571A" w:rsidRDefault="004F571A" w:rsidP="004F571A">
      <w:pPr>
        <w:widowControl w:val="0"/>
        <w:autoSpaceDE w:val="0"/>
        <w:autoSpaceDN w:val="0"/>
        <w:adjustRightInd w:val="0"/>
        <w:spacing w:after="0" w:line="240" w:lineRule="auto"/>
        <w:jc w:val="right"/>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РЕШЕНИЕ</w:t>
      </w: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 xml:space="preserve">об отказе в приеме документов, необходимых для предоставления муниципальной услуги / </w:t>
      </w: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 xml:space="preserve">об отказе в предоставлении муниципальной услуги </w:t>
      </w: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 __________/ от _____________</w:t>
      </w:r>
    </w:p>
    <w:p w:rsidR="004F571A" w:rsidRPr="004F571A" w:rsidRDefault="004F571A" w:rsidP="004F571A">
      <w:pPr>
        <w:widowControl w:val="0"/>
        <w:autoSpaceDE w:val="0"/>
        <w:autoSpaceDN w:val="0"/>
        <w:adjustRightInd w:val="0"/>
        <w:spacing w:after="0" w:line="240" w:lineRule="auto"/>
        <w:jc w:val="center"/>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(номер и дата решения)</w:t>
      </w:r>
    </w:p>
    <w:p w:rsidR="004F571A" w:rsidRPr="004F571A" w:rsidRDefault="004F571A" w:rsidP="004F571A">
      <w:pPr>
        <w:widowControl w:val="0"/>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ind w:firstLine="567"/>
        <w:jc w:val="both"/>
        <w:rPr>
          <w:rFonts w:ascii="Times New Roman" w:eastAsiaTheme="minorEastAsia" w:hAnsi="Times New Roman"/>
          <w:color w:val="000000" w:themeColor="text1"/>
          <w:sz w:val="20"/>
          <w:szCs w:val="20"/>
          <w:lang w:eastAsia="ru-RU"/>
        </w:rPr>
      </w:pPr>
      <w:proofErr w:type="gramStart"/>
      <w:r w:rsidRPr="004F571A">
        <w:rPr>
          <w:rFonts w:ascii="Times New Roman" w:eastAsiaTheme="minorEastAsia" w:hAnsi="Times New Roman"/>
          <w:color w:val="000000" w:themeColor="text1"/>
          <w:sz w:val="20"/>
          <w:szCs w:val="20"/>
          <w:lang w:eastAsia="ru-RU"/>
        </w:rPr>
        <w:t xml:space="preserve">По результатам рассмотрения заявления по муниципальной услуге «Выдача разрешений на </w:t>
      </w:r>
      <w:r w:rsidR="009010A2">
        <w:rPr>
          <w:rFonts w:ascii="Times New Roman" w:eastAsiaTheme="minorEastAsia" w:hAnsi="Times New Roman"/>
          <w:color w:val="000000" w:themeColor="text1"/>
          <w:sz w:val="20"/>
          <w:szCs w:val="20"/>
          <w:lang w:eastAsia="ru-RU"/>
        </w:rPr>
        <w:t>право вырубки</w:t>
      </w:r>
      <w:r w:rsidRPr="004F571A">
        <w:rPr>
          <w:rFonts w:ascii="Times New Roman" w:eastAsiaTheme="minorEastAsia" w:hAnsi="Times New Roman"/>
          <w:color w:val="000000" w:themeColor="text1"/>
          <w:sz w:val="20"/>
          <w:szCs w:val="20"/>
          <w:lang w:eastAsia="ru-RU"/>
        </w:rPr>
        <w:t xml:space="preserve"> зеленых насаждений на территории города Ханты-Мансийска» № ___________ от _____________ и приложенных к нему документов, </w:t>
      </w:r>
      <w:r w:rsidR="00596B54" w:rsidRPr="00596B54">
        <w:rPr>
          <w:rFonts w:ascii="Times New Roman" w:eastAsiaTheme="minorEastAsia" w:hAnsi="Times New Roman"/>
          <w:color w:val="000000" w:themeColor="text1"/>
          <w:sz w:val="20"/>
          <w:szCs w:val="20"/>
          <w:lang w:eastAsia="ru-RU"/>
        </w:rPr>
        <w:t>Департамент</w:t>
      </w:r>
      <w:r w:rsidR="00596B54">
        <w:rPr>
          <w:rFonts w:ascii="Times New Roman" w:eastAsiaTheme="minorEastAsia" w:hAnsi="Times New Roman"/>
          <w:color w:val="000000" w:themeColor="text1"/>
          <w:sz w:val="20"/>
          <w:szCs w:val="20"/>
          <w:lang w:eastAsia="ru-RU"/>
        </w:rPr>
        <w:t>ом</w:t>
      </w:r>
      <w:r w:rsidR="00596B54" w:rsidRPr="00596B54">
        <w:rPr>
          <w:rFonts w:ascii="Times New Roman" w:eastAsiaTheme="minorEastAsia" w:hAnsi="Times New Roman"/>
          <w:color w:val="000000" w:themeColor="text1"/>
          <w:sz w:val="20"/>
          <w:szCs w:val="20"/>
          <w:lang w:eastAsia="ru-RU"/>
        </w:rPr>
        <w:t xml:space="preserve"> городского хозяйства Админ</w:t>
      </w:r>
      <w:r w:rsidR="00596B54">
        <w:rPr>
          <w:rFonts w:ascii="Times New Roman" w:eastAsiaTheme="minorEastAsia" w:hAnsi="Times New Roman"/>
          <w:color w:val="000000" w:themeColor="text1"/>
          <w:sz w:val="20"/>
          <w:szCs w:val="20"/>
          <w:lang w:eastAsia="ru-RU"/>
        </w:rPr>
        <w:t xml:space="preserve">истрации города Ханты-Мансийска </w:t>
      </w:r>
      <w:r w:rsidRPr="004F571A">
        <w:rPr>
          <w:rFonts w:ascii="Times New Roman" w:eastAsiaTheme="minorEastAsia" w:hAnsi="Times New Roman"/>
          <w:color w:val="000000" w:themeColor="text1"/>
          <w:sz w:val="20"/>
          <w:szCs w:val="20"/>
          <w:lang w:eastAsia="ru-RU"/>
        </w:rPr>
        <w:t>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основаниям:______________________________________________________________________________.</w:t>
      </w:r>
      <w:proofErr w:type="gramEnd"/>
    </w:p>
    <w:p w:rsidR="004F571A" w:rsidRPr="004F571A" w:rsidRDefault="004F571A" w:rsidP="004F571A">
      <w:pPr>
        <w:widowControl w:val="0"/>
        <w:autoSpaceDE w:val="0"/>
        <w:autoSpaceDN w:val="0"/>
        <w:adjustRightInd w:val="0"/>
        <w:spacing w:after="0"/>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 xml:space="preserve">Вы вправе повторно обратиться в </w:t>
      </w:r>
      <w:r w:rsidR="00596B54" w:rsidRPr="004F571A">
        <w:rPr>
          <w:rFonts w:ascii="Times New Roman" w:eastAsiaTheme="minorHAnsi" w:hAnsi="Times New Roman"/>
          <w:sz w:val="20"/>
          <w:szCs w:val="20"/>
        </w:rPr>
        <w:t xml:space="preserve">Департамент городского хозяйства Администрации города Ханты-Мансийска </w:t>
      </w:r>
      <w:r w:rsidRPr="004F571A">
        <w:rPr>
          <w:rFonts w:ascii="Times New Roman" w:eastAsiaTheme="minorEastAsia" w:hAnsi="Times New Roman"/>
          <w:color w:val="000000" w:themeColor="text1"/>
          <w:sz w:val="20"/>
          <w:szCs w:val="20"/>
          <w:lang w:eastAsia="ru-RU"/>
        </w:rPr>
        <w:t>с заявлением о предоставлении услуги после устранения указанных нарушений.</w:t>
      </w:r>
    </w:p>
    <w:p w:rsidR="004F571A" w:rsidRPr="004F571A" w:rsidRDefault="004F571A" w:rsidP="004F571A">
      <w:pPr>
        <w:widowControl w:val="0"/>
        <w:autoSpaceDE w:val="0"/>
        <w:autoSpaceDN w:val="0"/>
        <w:adjustRightInd w:val="0"/>
        <w:spacing w:after="0"/>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Данный отказ может быть обжалован в досудебном порядке путем направления жалобы в</w:t>
      </w:r>
      <w:r w:rsidR="00596B54">
        <w:rPr>
          <w:rFonts w:ascii="Times New Roman" w:eastAsiaTheme="minorEastAsia" w:hAnsi="Times New Roman"/>
          <w:color w:val="000000" w:themeColor="text1"/>
          <w:sz w:val="20"/>
          <w:szCs w:val="20"/>
          <w:lang w:eastAsia="ru-RU"/>
        </w:rPr>
        <w:t xml:space="preserve"> </w:t>
      </w:r>
      <w:r w:rsidR="00596B54" w:rsidRPr="00596B54">
        <w:rPr>
          <w:rFonts w:ascii="Times New Roman" w:eastAsiaTheme="minorEastAsia" w:hAnsi="Times New Roman"/>
          <w:color w:val="000000" w:themeColor="text1"/>
          <w:sz w:val="20"/>
          <w:szCs w:val="20"/>
          <w:lang w:eastAsia="ru-RU"/>
        </w:rPr>
        <w:t>Департамент городского хозяйства Администрации города Ханты-Мансийска</w:t>
      </w:r>
      <w:r w:rsidRPr="004F571A">
        <w:rPr>
          <w:rFonts w:ascii="Times New Roman" w:eastAsiaTheme="minorEastAsia" w:hAnsi="Times New Roman"/>
          <w:color w:val="000000" w:themeColor="text1"/>
          <w:sz w:val="20"/>
          <w:szCs w:val="20"/>
          <w:lang w:eastAsia="ru-RU"/>
        </w:rPr>
        <w:t>, а также в судебном порядке.</w:t>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jc w:val="both"/>
        <w:rPr>
          <w:rFonts w:ascii="Times New Roman" w:eastAsiaTheme="minorEastAsia" w:hAnsi="Times New Roman"/>
          <w:color w:val="000000" w:themeColor="text1"/>
          <w:sz w:val="20"/>
          <w:szCs w:val="20"/>
          <w:lang w:eastAsia="ru-RU"/>
        </w:rPr>
      </w:pP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2B86FC9A" wp14:editId="74955930">
                <wp:simplePos x="0" y="0"/>
                <wp:positionH relativeFrom="column">
                  <wp:posOffset>3585845</wp:posOffset>
                </wp:positionH>
                <wp:positionV relativeFrom="paragraph">
                  <wp:posOffset>50165</wp:posOffset>
                </wp:positionV>
                <wp:extent cx="2202180" cy="570230"/>
                <wp:effectExtent l="0" t="0" r="2667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70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Сведения</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об электронной</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6FC9A" id="Поле 1" o:spid="_x0000_s1028" type="#_x0000_t202" style="position:absolute;left:0;text-align:left;margin-left:282.35pt;margin-top:3.95pt;width:173.4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" filled="f">
                <v:textbox>
                  <w:txbxContent>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Сведения</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об электронной</w:t>
                      </w:r>
                    </w:p>
                    <w:p w:rsidR="004F571A" w:rsidRPr="00DA20D3" w:rsidRDefault="004F571A" w:rsidP="004F571A">
                      <w:pPr>
                        <w:spacing w:after="0" w:line="240" w:lineRule="auto"/>
                        <w:jc w:val="center"/>
                        <w:rPr>
                          <w:rFonts w:ascii="Times New Roman" w:hAnsi="Times New Roman"/>
                          <w:color w:val="000000" w:themeColor="text1"/>
                          <w:sz w:val="20"/>
                        </w:rPr>
                      </w:pPr>
                      <w:r w:rsidRPr="00DA20D3">
                        <w:rPr>
                          <w:rFonts w:ascii="Times New Roman" w:hAnsi="Times New Roman"/>
                          <w:color w:val="000000" w:themeColor="text1"/>
                          <w:sz w:val="20"/>
                        </w:rPr>
                        <w:t>подписи</w:t>
                      </w:r>
                    </w:p>
                  </w:txbxContent>
                </v:textbox>
              </v:shape>
            </w:pict>
          </mc:Fallback>
        </mc:AlternateContent>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___________________________________________</w:t>
      </w:r>
      <w:r w:rsidRPr="004F571A">
        <w:rPr>
          <w:rFonts w:ascii="Times New Roman" w:eastAsiaTheme="minorEastAsia" w:hAnsi="Times New Roman"/>
          <w:color w:val="000000" w:themeColor="text1"/>
          <w:sz w:val="20"/>
          <w:szCs w:val="20"/>
          <w:lang w:eastAsia="ru-RU"/>
        </w:rPr>
        <w:tab/>
      </w:r>
      <w:r w:rsidRPr="004F571A">
        <w:rPr>
          <w:rFonts w:ascii="Times New Roman" w:eastAsiaTheme="minorEastAsia" w:hAnsi="Times New Roman"/>
          <w:color w:val="000000" w:themeColor="text1"/>
          <w:sz w:val="20"/>
          <w:szCs w:val="20"/>
          <w:lang w:eastAsia="ru-RU"/>
        </w:rPr>
        <w:tab/>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r w:rsidRPr="004F571A">
        <w:rPr>
          <w:rFonts w:ascii="Times New Roman" w:eastAsiaTheme="minorEastAsia" w:hAnsi="Times New Roman"/>
          <w:color w:val="000000" w:themeColor="text1"/>
          <w:sz w:val="20"/>
          <w:szCs w:val="20"/>
          <w:lang w:eastAsia="ru-RU"/>
        </w:rPr>
        <w:t>{Ф.И.О., должность уполномоченного сотрудника}</w:t>
      </w:r>
    </w:p>
    <w:p w:rsidR="004F571A" w:rsidRPr="004F571A" w:rsidRDefault="004F571A" w:rsidP="004F571A">
      <w:pPr>
        <w:widowControl w:val="0"/>
        <w:autoSpaceDE w:val="0"/>
        <w:autoSpaceDN w:val="0"/>
        <w:adjustRightInd w:val="0"/>
        <w:spacing w:after="0" w:line="240" w:lineRule="auto"/>
        <w:ind w:firstLine="567"/>
        <w:jc w:val="both"/>
        <w:rPr>
          <w:rFonts w:ascii="Times New Roman" w:eastAsiaTheme="minorEastAsia" w:hAnsi="Times New Roman"/>
          <w:color w:val="000000" w:themeColor="text1"/>
          <w:sz w:val="20"/>
          <w:szCs w:val="20"/>
          <w:lang w:eastAsia="ru-RU"/>
        </w:rPr>
      </w:pPr>
    </w:p>
    <w:p w:rsidR="004F571A" w:rsidRPr="004F571A" w:rsidRDefault="004F571A" w:rsidP="004F571A">
      <w:pPr>
        <w:rPr>
          <w:rFonts w:ascii="Times New Roman" w:hAnsi="Times New Roman"/>
          <w:sz w:val="28"/>
          <w:szCs w:val="28"/>
        </w:rPr>
      </w:pPr>
      <w:r w:rsidRPr="004F571A">
        <w:rPr>
          <w:rFonts w:ascii="Times New Roman" w:hAnsi="Times New Roman"/>
          <w:sz w:val="28"/>
          <w:szCs w:val="28"/>
        </w:rPr>
        <w:br w:type="page"/>
      </w:r>
    </w:p>
    <w:p w:rsidR="004F571A" w:rsidRPr="004F571A" w:rsidRDefault="004F571A" w:rsidP="004F571A">
      <w:pPr>
        <w:autoSpaceDE w:val="0"/>
        <w:autoSpaceDN w:val="0"/>
        <w:adjustRightInd w:val="0"/>
        <w:spacing w:after="0" w:line="240" w:lineRule="auto"/>
        <w:jc w:val="right"/>
        <w:outlineLvl w:val="0"/>
        <w:rPr>
          <w:rFonts w:ascii="Times New Roman" w:eastAsiaTheme="minorHAnsi" w:hAnsi="Times New Roman"/>
          <w:sz w:val="20"/>
          <w:szCs w:val="20"/>
        </w:rPr>
      </w:pPr>
      <w:r w:rsidRPr="004F571A">
        <w:rPr>
          <w:rFonts w:ascii="Times New Roman" w:eastAsiaTheme="minorHAnsi" w:hAnsi="Times New Roman"/>
          <w:sz w:val="20"/>
          <w:szCs w:val="20"/>
        </w:rPr>
        <w:lastRenderedPageBreak/>
        <w:t>Приложение №4</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к административному регламенту</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предоставления муниципальной услуги</w:t>
      </w:r>
    </w:p>
    <w:p w:rsidR="004F571A" w:rsidRPr="004F571A" w:rsidRDefault="00BE6D32" w:rsidP="004F571A">
      <w:pPr>
        <w:autoSpaceDE w:val="0"/>
        <w:autoSpaceDN w:val="0"/>
        <w:adjustRightInd w:val="0"/>
        <w:spacing w:after="0" w:line="240" w:lineRule="auto"/>
        <w:jc w:val="right"/>
        <w:rPr>
          <w:rFonts w:ascii="Times New Roman" w:eastAsiaTheme="minorHAnsi" w:hAnsi="Times New Roman"/>
          <w:sz w:val="20"/>
          <w:szCs w:val="20"/>
        </w:rPr>
      </w:pPr>
      <w:r>
        <w:rPr>
          <w:rFonts w:ascii="Times New Roman" w:eastAsiaTheme="minorHAnsi" w:hAnsi="Times New Roman"/>
          <w:sz w:val="20"/>
          <w:szCs w:val="20"/>
        </w:rPr>
        <w:t>«Выдача разрешений</w:t>
      </w:r>
      <w:r w:rsidR="004F571A" w:rsidRPr="004F571A">
        <w:rPr>
          <w:rFonts w:ascii="Times New Roman" w:eastAsiaTheme="minorHAnsi" w:hAnsi="Times New Roman"/>
          <w:sz w:val="20"/>
          <w:szCs w:val="20"/>
        </w:rPr>
        <w:t xml:space="preserve"> на </w:t>
      </w:r>
      <w:r w:rsidR="009010A2">
        <w:rPr>
          <w:rFonts w:ascii="Times New Roman" w:eastAsiaTheme="minorHAnsi" w:hAnsi="Times New Roman"/>
          <w:sz w:val="20"/>
          <w:szCs w:val="20"/>
        </w:rPr>
        <w:t>право вырубки</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зеленых насаждений на территории</w:t>
      </w:r>
    </w:p>
    <w:p w:rsidR="004F571A" w:rsidRPr="004F571A" w:rsidRDefault="004F571A" w:rsidP="004F571A">
      <w:pPr>
        <w:autoSpaceDE w:val="0"/>
        <w:autoSpaceDN w:val="0"/>
        <w:adjustRightInd w:val="0"/>
        <w:spacing w:after="0" w:line="240" w:lineRule="auto"/>
        <w:jc w:val="right"/>
        <w:rPr>
          <w:rFonts w:ascii="Times New Roman" w:eastAsiaTheme="minorHAnsi" w:hAnsi="Times New Roman"/>
          <w:sz w:val="20"/>
          <w:szCs w:val="20"/>
        </w:rPr>
      </w:pPr>
      <w:r w:rsidRPr="004F571A">
        <w:rPr>
          <w:rFonts w:ascii="Times New Roman" w:eastAsiaTheme="minorHAnsi" w:hAnsi="Times New Roman"/>
          <w:sz w:val="20"/>
          <w:szCs w:val="20"/>
        </w:rPr>
        <w:t>города Ханты-Мансийска»</w:t>
      </w:r>
    </w:p>
    <w:p w:rsidR="004F571A" w:rsidRPr="004F571A" w:rsidRDefault="004F571A" w:rsidP="004F571A">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9010A2">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Акт</w:t>
      </w:r>
    </w:p>
    <w:p w:rsidR="004F571A" w:rsidRPr="004F571A" w:rsidRDefault="004F571A" w:rsidP="009010A2">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осмотра территории</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r w:rsidRPr="004F571A">
        <w:rPr>
          <w:rFonts w:ascii="Times New Roman" w:eastAsiaTheme="minorHAnsi" w:hAnsi="Times New Roman"/>
          <w:sz w:val="20"/>
          <w:szCs w:val="20"/>
        </w:rPr>
        <w:t xml:space="preserve">"____" _____________ 20__ г.                              </w:t>
      </w:r>
      <w:r w:rsidR="009010A2">
        <w:rPr>
          <w:rFonts w:ascii="Times New Roman" w:eastAsiaTheme="minorHAnsi" w:hAnsi="Times New Roman"/>
          <w:sz w:val="20"/>
          <w:szCs w:val="20"/>
        </w:rPr>
        <w:t xml:space="preserve">                                                                   </w:t>
      </w:r>
      <w:r w:rsidRPr="004F571A">
        <w:rPr>
          <w:rFonts w:ascii="Times New Roman" w:eastAsiaTheme="minorHAnsi" w:hAnsi="Times New Roman"/>
          <w:sz w:val="20"/>
          <w:szCs w:val="20"/>
        </w:rPr>
        <w:t>г. Ханты-Мансийск</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w:t>
      </w:r>
      <w:r w:rsidR="009010A2">
        <w:rPr>
          <w:rFonts w:ascii="Times New Roman" w:eastAsiaTheme="minorHAnsi" w:hAnsi="Times New Roman"/>
          <w:sz w:val="20"/>
          <w:szCs w:val="20"/>
          <w:u w:val="single"/>
        </w:rPr>
        <w:t>                                         </w:t>
      </w:r>
    </w:p>
    <w:p w:rsidR="004F571A" w:rsidRPr="004F571A" w:rsidRDefault="004F571A" w:rsidP="009010A2">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(указать должность, фамилию, имя, отчество)</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9010A2">
        <w:rPr>
          <w:rFonts w:ascii="Times New Roman" w:eastAsiaTheme="minorHAnsi" w:hAnsi="Times New Roman"/>
          <w:sz w:val="20"/>
          <w:szCs w:val="20"/>
          <w:u w:val="single"/>
        </w:rPr>
        <w:t>                                   </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9010A2">
        <w:rPr>
          <w:rFonts w:ascii="Times New Roman" w:eastAsiaTheme="minorHAnsi" w:hAnsi="Times New Roman"/>
          <w:sz w:val="20"/>
          <w:szCs w:val="20"/>
          <w:u w:val="single"/>
        </w:rPr>
        <w:t>                                   </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9010A2">
        <w:rPr>
          <w:rFonts w:ascii="Times New Roman" w:eastAsiaTheme="minorHAnsi" w:hAnsi="Times New Roman"/>
          <w:sz w:val="20"/>
          <w:szCs w:val="20"/>
          <w:u w:val="single"/>
        </w:rPr>
        <w:t>                                   </w:t>
      </w:r>
    </w:p>
    <w:p w:rsidR="004F571A" w:rsidRPr="004F571A" w:rsidRDefault="009010A2" w:rsidP="009010A2">
      <w:p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П</w:t>
      </w:r>
      <w:r w:rsidR="004F571A" w:rsidRPr="004F571A">
        <w:rPr>
          <w:rFonts w:ascii="Times New Roman" w:eastAsiaTheme="minorHAnsi" w:hAnsi="Times New Roman"/>
          <w:sz w:val="20"/>
          <w:szCs w:val="20"/>
        </w:rPr>
        <w:t>роизвел осмотр земельного участка</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9010A2">
        <w:rPr>
          <w:rFonts w:ascii="Times New Roman" w:eastAsiaTheme="minorHAnsi" w:hAnsi="Times New Roman"/>
          <w:sz w:val="20"/>
          <w:szCs w:val="20"/>
          <w:u w:val="single"/>
        </w:rPr>
        <w:t>                                   </w:t>
      </w:r>
    </w:p>
    <w:p w:rsidR="004F571A" w:rsidRPr="004F571A" w:rsidRDefault="004F571A" w:rsidP="004A740D">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(назначение, место расположения)</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r w:rsidRPr="004F571A">
        <w:rPr>
          <w:rFonts w:ascii="Times New Roman" w:eastAsiaTheme="minorHAnsi" w:hAnsi="Times New Roman"/>
          <w:sz w:val="20"/>
          <w:szCs w:val="20"/>
        </w:rPr>
        <w:t>Земельный участок используется</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A740D">
        <w:rPr>
          <w:rFonts w:ascii="Times New Roman" w:eastAsiaTheme="minorHAnsi" w:hAnsi="Times New Roman"/>
          <w:sz w:val="20"/>
          <w:szCs w:val="20"/>
          <w:u w:val="single"/>
        </w:rPr>
        <w:t>                                   </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A740D">
        <w:rPr>
          <w:rFonts w:ascii="Times New Roman" w:eastAsiaTheme="minorHAnsi" w:hAnsi="Times New Roman"/>
          <w:sz w:val="20"/>
          <w:szCs w:val="20"/>
          <w:u w:val="single"/>
        </w:rPr>
        <w:t>                                   </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r w:rsidRPr="004F571A">
        <w:rPr>
          <w:rFonts w:ascii="Times New Roman" w:eastAsiaTheme="minorHAnsi" w:hAnsi="Times New Roman"/>
          <w:sz w:val="20"/>
          <w:szCs w:val="20"/>
        </w:rPr>
        <w:t>Имеются следующие зеленые насаждения:</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A740D">
        <w:rPr>
          <w:rFonts w:ascii="Times New Roman" w:eastAsiaTheme="minorHAnsi" w:hAnsi="Times New Roman"/>
          <w:sz w:val="20"/>
          <w:szCs w:val="20"/>
          <w:u w:val="single"/>
        </w:rPr>
        <w:t>                                   </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A740D">
        <w:rPr>
          <w:rFonts w:ascii="Times New Roman" w:eastAsiaTheme="minorHAnsi" w:hAnsi="Times New Roman"/>
          <w:sz w:val="20"/>
          <w:szCs w:val="20"/>
          <w:u w:val="single"/>
        </w:rPr>
        <w:t>                                   </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u w:val="single"/>
        </w:rPr>
      </w:pPr>
      <w:r w:rsidRPr="004F571A">
        <w:rPr>
          <w:rFonts w:ascii="Times New Roman" w:eastAsiaTheme="minorHAnsi" w:hAnsi="Times New Roman"/>
          <w:sz w:val="20"/>
          <w:szCs w:val="20"/>
        </w:rPr>
        <w:t>___________________________________________________________________________</w:t>
      </w:r>
      <w:r w:rsidR="004A740D">
        <w:rPr>
          <w:rFonts w:ascii="Times New Roman" w:eastAsiaTheme="minorHAnsi" w:hAnsi="Times New Roman"/>
          <w:sz w:val="20"/>
          <w:szCs w:val="20"/>
          <w:u w:val="single"/>
        </w:rPr>
        <w:t>                                   </w:t>
      </w:r>
    </w:p>
    <w:p w:rsidR="004F571A" w:rsidRPr="004F571A" w:rsidRDefault="004F571A" w:rsidP="004A740D">
      <w:pPr>
        <w:autoSpaceDE w:val="0"/>
        <w:autoSpaceDN w:val="0"/>
        <w:adjustRightInd w:val="0"/>
        <w:spacing w:after="0" w:line="240" w:lineRule="auto"/>
        <w:jc w:val="center"/>
        <w:rPr>
          <w:rFonts w:ascii="Times New Roman" w:eastAsiaTheme="minorHAnsi" w:hAnsi="Times New Roman"/>
          <w:sz w:val="20"/>
          <w:szCs w:val="20"/>
        </w:rPr>
      </w:pPr>
      <w:r w:rsidRPr="004F571A">
        <w:rPr>
          <w:rFonts w:ascii="Times New Roman" w:eastAsiaTheme="minorHAnsi" w:hAnsi="Times New Roman"/>
          <w:sz w:val="20"/>
          <w:szCs w:val="20"/>
        </w:rPr>
        <w:t>(указать породу зеленых насаждений, их количество, состояние, возраст)</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r w:rsidRPr="004F571A">
        <w:rPr>
          <w:rFonts w:ascii="Times New Roman" w:eastAsiaTheme="minorHAnsi" w:hAnsi="Times New Roman"/>
          <w:sz w:val="20"/>
          <w:szCs w:val="20"/>
        </w:rPr>
        <w:t xml:space="preserve">    Приложение:   План   земельного  участка,  с  нанесением на него вида и</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количества зеленых насаждений, вырубку которых предполагается произвести.</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r w:rsidRPr="004F571A">
        <w:rPr>
          <w:rFonts w:ascii="Times New Roman" w:eastAsiaTheme="minorHAnsi" w:hAnsi="Times New Roman"/>
          <w:sz w:val="20"/>
          <w:szCs w:val="20"/>
        </w:rPr>
        <w:t>___________________</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 xml:space="preserve"> </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 xml:space="preserve">  </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 xml:space="preserve">__________________ </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 xml:space="preserve">  </w:t>
      </w:r>
      <w:r w:rsidR="004A740D">
        <w:rPr>
          <w:rFonts w:ascii="Times New Roman" w:eastAsiaTheme="minorHAnsi" w:hAnsi="Times New Roman"/>
          <w:sz w:val="20"/>
          <w:szCs w:val="20"/>
        </w:rPr>
        <w:t>__________________________</w:t>
      </w:r>
    </w:p>
    <w:p w:rsidR="004F571A" w:rsidRPr="004F571A" w:rsidRDefault="004F571A" w:rsidP="009010A2">
      <w:pPr>
        <w:autoSpaceDE w:val="0"/>
        <w:autoSpaceDN w:val="0"/>
        <w:adjustRightInd w:val="0"/>
        <w:spacing w:after="0" w:line="240" w:lineRule="auto"/>
        <w:jc w:val="both"/>
        <w:rPr>
          <w:rFonts w:ascii="Times New Roman" w:eastAsiaTheme="minorHAnsi" w:hAnsi="Times New Roman"/>
          <w:sz w:val="20"/>
          <w:szCs w:val="20"/>
        </w:rPr>
      </w:pPr>
      <w:r w:rsidRPr="004F571A">
        <w:rPr>
          <w:rFonts w:ascii="Times New Roman" w:eastAsiaTheme="minorHAnsi" w:hAnsi="Times New Roman"/>
          <w:sz w:val="20"/>
          <w:szCs w:val="20"/>
        </w:rPr>
        <w:t xml:space="preserve">   </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 xml:space="preserve"> (должность)       </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 xml:space="preserve"> (личная подпись)          </w:t>
      </w:r>
      <w:r w:rsidR="004A740D">
        <w:rPr>
          <w:rFonts w:ascii="Times New Roman" w:eastAsiaTheme="minorHAnsi" w:hAnsi="Times New Roman"/>
          <w:sz w:val="20"/>
          <w:szCs w:val="20"/>
        </w:rPr>
        <w:t xml:space="preserve">                              </w:t>
      </w:r>
      <w:r w:rsidRPr="004F571A">
        <w:rPr>
          <w:rFonts w:ascii="Times New Roman" w:eastAsiaTheme="minorHAnsi" w:hAnsi="Times New Roman"/>
          <w:sz w:val="20"/>
          <w:szCs w:val="20"/>
        </w:rPr>
        <w:t>(расшифровка подписи)</w:t>
      </w:r>
    </w:p>
    <w:p w:rsidR="004F571A" w:rsidRPr="004F571A" w:rsidRDefault="004F571A" w:rsidP="004F571A">
      <w:pPr>
        <w:tabs>
          <w:tab w:val="left" w:pos="1134"/>
        </w:tabs>
        <w:spacing w:after="0" w:line="240" w:lineRule="auto"/>
        <w:rPr>
          <w:rFonts w:ascii="Times New Roman" w:hAnsi="Times New Roman"/>
          <w:sz w:val="28"/>
          <w:szCs w:val="28"/>
        </w:rPr>
      </w:pPr>
    </w:p>
    <w:p w:rsidR="004F571A" w:rsidRPr="00C22A31" w:rsidRDefault="003718A0" w:rsidP="003718A0">
      <w:pPr>
        <w:tabs>
          <w:tab w:val="left" w:pos="993"/>
        </w:tabs>
        <w:ind w:right="424" w:firstLine="709"/>
        <w:jc w:val="right"/>
        <w:rPr>
          <w:rFonts w:ascii="Times New Roman" w:hAnsi="Times New Roman"/>
          <w:sz w:val="28"/>
          <w:szCs w:val="28"/>
        </w:rPr>
      </w:pPr>
      <w:r>
        <w:rPr>
          <w:rFonts w:ascii="Times New Roman" w:hAnsi="Times New Roman"/>
          <w:sz w:val="28"/>
          <w:szCs w:val="28"/>
        </w:rPr>
        <w:t>»</w:t>
      </w:r>
      <w:r w:rsidR="00E8482E">
        <w:rPr>
          <w:rFonts w:ascii="Times New Roman" w:hAnsi="Times New Roman"/>
          <w:sz w:val="28"/>
          <w:szCs w:val="28"/>
        </w:rPr>
        <w:t>.</w:t>
      </w:r>
    </w:p>
    <w:sectPr w:rsidR="004F571A" w:rsidRPr="00C22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C1A"/>
    <w:multiLevelType w:val="hybridMultilevel"/>
    <w:tmpl w:val="9410D4D6"/>
    <w:lvl w:ilvl="0" w:tplc="3B1CF3C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1FAC"/>
    <w:multiLevelType w:val="hybridMultilevel"/>
    <w:tmpl w:val="6CAA28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606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8C409A"/>
    <w:multiLevelType w:val="multilevel"/>
    <w:tmpl w:val="17C6902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BB3B3E"/>
    <w:multiLevelType w:val="hybridMultilevel"/>
    <w:tmpl w:val="44AAAC9A"/>
    <w:lvl w:ilvl="0" w:tplc="ADE85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A121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216BC6"/>
    <w:multiLevelType w:val="hybridMultilevel"/>
    <w:tmpl w:val="EB688E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03B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6A6ECD"/>
    <w:multiLevelType w:val="hybridMultilevel"/>
    <w:tmpl w:val="3FBC9A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302B8"/>
    <w:multiLevelType w:val="hybridMultilevel"/>
    <w:tmpl w:val="E912EA0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B7A5449"/>
    <w:multiLevelType w:val="hybridMultilevel"/>
    <w:tmpl w:val="C3A66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21462E"/>
    <w:multiLevelType w:val="hybridMultilevel"/>
    <w:tmpl w:val="197C145C"/>
    <w:lvl w:ilvl="0" w:tplc="2BACEDD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D12C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2C5C64"/>
    <w:multiLevelType w:val="hybridMultilevel"/>
    <w:tmpl w:val="F1B67214"/>
    <w:lvl w:ilvl="0" w:tplc="14F8D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D02D3"/>
    <w:multiLevelType w:val="hybridMultilevel"/>
    <w:tmpl w:val="93BCF74A"/>
    <w:lvl w:ilvl="0" w:tplc="9112E6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143A0F"/>
    <w:multiLevelType w:val="hybridMultilevel"/>
    <w:tmpl w:val="57CEE6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B843BC"/>
    <w:multiLevelType w:val="hybridMultilevel"/>
    <w:tmpl w:val="99E2F7A0"/>
    <w:lvl w:ilvl="0" w:tplc="DFEAC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6"/>
  </w:num>
  <w:num w:numId="3">
    <w:abstractNumId w:val="10"/>
  </w:num>
  <w:num w:numId="4">
    <w:abstractNumId w:val="4"/>
  </w:num>
  <w:num w:numId="5">
    <w:abstractNumId w:val="14"/>
  </w:num>
  <w:num w:numId="6">
    <w:abstractNumId w:val="8"/>
  </w:num>
  <w:num w:numId="7">
    <w:abstractNumId w:val="3"/>
  </w:num>
  <w:num w:numId="8">
    <w:abstractNumId w:val="11"/>
  </w:num>
  <w:num w:numId="9">
    <w:abstractNumId w:val="15"/>
  </w:num>
  <w:num w:numId="10">
    <w:abstractNumId w:val="6"/>
  </w:num>
  <w:num w:numId="11">
    <w:abstractNumId w:val="1"/>
  </w:num>
  <w:num w:numId="12">
    <w:abstractNumId w:val="0"/>
  </w:num>
  <w:num w:numId="13">
    <w:abstractNumId w:val="2"/>
  </w:num>
  <w:num w:numId="14">
    <w:abstractNumId w:val="5"/>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10"/>
    <w:rsid w:val="00025583"/>
    <w:rsid w:val="0002760D"/>
    <w:rsid w:val="00027A28"/>
    <w:rsid w:val="00033190"/>
    <w:rsid w:val="00037990"/>
    <w:rsid w:val="00041C61"/>
    <w:rsid w:val="000661BE"/>
    <w:rsid w:val="00070CEF"/>
    <w:rsid w:val="0007479D"/>
    <w:rsid w:val="00086F54"/>
    <w:rsid w:val="000A2C13"/>
    <w:rsid w:val="000B0DAF"/>
    <w:rsid w:val="000C5678"/>
    <w:rsid w:val="000D03D4"/>
    <w:rsid w:val="000D61CC"/>
    <w:rsid w:val="000D767A"/>
    <w:rsid w:val="000E35CC"/>
    <w:rsid w:val="0010041A"/>
    <w:rsid w:val="00112C7D"/>
    <w:rsid w:val="00120BB4"/>
    <w:rsid w:val="0012109D"/>
    <w:rsid w:val="001335D5"/>
    <w:rsid w:val="00150C4E"/>
    <w:rsid w:val="001510EB"/>
    <w:rsid w:val="0015514D"/>
    <w:rsid w:val="00161487"/>
    <w:rsid w:val="00167F76"/>
    <w:rsid w:val="00183B67"/>
    <w:rsid w:val="00196610"/>
    <w:rsid w:val="001A0417"/>
    <w:rsid w:val="001A1A7A"/>
    <w:rsid w:val="001B4373"/>
    <w:rsid w:val="001B56A4"/>
    <w:rsid w:val="001C5CE9"/>
    <w:rsid w:val="001E10AF"/>
    <w:rsid w:val="001F4621"/>
    <w:rsid w:val="001F613C"/>
    <w:rsid w:val="0020135B"/>
    <w:rsid w:val="002040E6"/>
    <w:rsid w:val="002071A2"/>
    <w:rsid w:val="00214508"/>
    <w:rsid w:val="00220BD2"/>
    <w:rsid w:val="002250A5"/>
    <w:rsid w:val="00226DD4"/>
    <w:rsid w:val="00227524"/>
    <w:rsid w:val="0023002A"/>
    <w:rsid w:val="00237966"/>
    <w:rsid w:val="00241151"/>
    <w:rsid w:val="002422DE"/>
    <w:rsid w:val="00246EC8"/>
    <w:rsid w:val="00261F58"/>
    <w:rsid w:val="002767BB"/>
    <w:rsid w:val="00286CCF"/>
    <w:rsid w:val="00291937"/>
    <w:rsid w:val="002A1A78"/>
    <w:rsid w:val="002A289D"/>
    <w:rsid w:val="002B2A2F"/>
    <w:rsid w:val="002D555C"/>
    <w:rsid w:val="002D5D8D"/>
    <w:rsid w:val="002E3B75"/>
    <w:rsid w:val="002E648E"/>
    <w:rsid w:val="002E7C14"/>
    <w:rsid w:val="00311BB1"/>
    <w:rsid w:val="00314EEC"/>
    <w:rsid w:val="0032146B"/>
    <w:rsid w:val="00322D16"/>
    <w:rsid w:val="003333FA"/>
    <w:rsid w:val="00334921"/>
    <w:rsid w:val="0034006F"/>
    <w:rsid w:val="003514C2"/>
    <w:rsid w:val="003534C8"/>
    <w:rsid w:val="00354A9E"/>
    <w:rsid w:val="00366AA4"/>
    <w:rsid w:val="003718A0"/>
    <w:rsid w:val="00386AF2"/>
    <w:rsid w:val="00397427"/>
    <w:rsid w:val="003B223F"/>
    <w:rsid w:val="003B6E37"/>
    <w:rsid w:val="003D155B"/>
    <w:rsid w:val="003D3242"/>
    <w:rsid w:val="003D5EC1"/>
    <w:rsid w:val="003E368C"/>
    <w:rsid w:val="003E4772"/>
    <w:rsid w:val="003E7C78"/>
    <w:rsid w:val="003F170F"/>
    <w:rsid w:val="004055EE"/>
    <w:rsid w:val="00423FEA"/>
    <w:rsid w:val="004333CB"/>
    <w:rsid w:val="004513BE"/>
    <w:rsid w:val="00452B52"/>
    <w:rsid w:val="00453B9E"/>
    <w:rsid w:val="0046255B"/>
    <w:rsid w:val="0047152E"/>
    <w:rsid w:val="00471E24"/>
    <w:rsid w:val="0047399C"/>
    <w:rsid w:val="00484E99"/>
    <w:rsid w:val="004944D2"/>
    <w:rsid w:val="00497FF1"/>
    <w:rsid w:val="004A740D"/>
    <w:rsid w:val="004B1016"/>
    <w:rsid w:val="004B6CBB"/>
    <w:rsid w:val="004C590A"/>
    <w:rsid w:val="004C5C99"/>
    <w:rsid w:val="004C6761"/>
    <w:rsid w:val="004D4B1B"/>
    <w:rsid w:val="004E5E7E"/>
    <w:rsid w:val="004F571A"/>
    <w:rsid w:val="004F7022"/>
    <w:rsid w:val="004F70EA"/>
    <w:rsid w:val="00503219"/>
    <w:rsid w:val="00515737"/>
    <w:rsid w:val="00531545"/>
    <w:rsid w:val="00544054"/>
    <w:rsid w:val="00547149"/>
    <w:rsid w:val="005505B4"/>
    <w:rsid w:val="00553BA9"/>
    <w:rsid w:val="00555542"/>
    <w:rsid w:val="00555F1B"/>
    <w:rsid w:val="00576230"/>
    <w:rsid w:val="00583DAF"/>
    <w:rsid w:val="00592437"/>
    <w:rsid w:val="00595612"/>
    <w:rsid w:val="00596B54"/>
    <w:rsid w:val="005A15E0"/>
    <w:rsid w:val="005F210F"/>
    <w:rsid w:val="00601DA2"/>
    <w:rsid w:val="0060251E"/>
    <w:rsid w:val="006074B3"/>
    <w:rsid w:val="00607EB5"/>
    <w:rsid w:val="00616F4E"/>
    <w:rsid w:val="00633CA5"/>
    <w:rsid w:val="006360F0"/>
    <w:rsid w:val="00657868"/>
    <w:rsid w:val="0066105E"/>
    <w:rsid w:val="006663EB"/>
    <w:rsid w:val="00666A35"/>
    <w:rsid w:val="006721BC"/>
    <w:rsid w:val="006728D5"/>
    <w:rsid w:val="00673CD9"/>
    <w:rsid w:val="00676638"/>
    <w:rsid w:val="00676BEE"/>
    <w:rsid w:val="0068119F"/>
    <w:rsid w:val="00686F40"/>
    <w:rsid w:val="006B7334"/>
    <w:rsid w:val="006E5A59"/>
    <w:rsid w:val="00706338"/>
    <w:rsid w:val="00713272"/>
    <w:rsid w:val="00717C4B"/>
    <w:rsid w:val="007250E3"/>
    <w:rsid w:val="00730618"/>
    <w:rsid w:val="00731E72"/>
    <w:rsid w:val="00736ECF"/>
    <w:rsid w:val="00742D58"/>
    <w:rsid w:val="007430B1"/>
    <w:rsid w:val="00747D08"/>
    <w:rsid w:val="00753E30"/>
    <w:rsid w:val="007650DD"/>
    <w:rsid w:val="00775C88"/>
    <w:rsid w:val="007840EC"/>
    <w:rsid w:val="00786297"/>
    <w:rsid w:val="007926FC"/>
    <w:rsid w:val="0079751D"/>
    <w:rsid w:val="007A26DF"/>
    <w:rsid w:val="007B0B9A"/>
    <w:rsid w:val="007C0E3D"/>
    <w:rsid w:val="007C447C"/>
    <w:rsid w:val="007D05F9"/>
    <w:rsid w:val="007E32D4"/>
    <w:rsid w:val="007F091C"/>
    <w:rsid w:val="007F0A73"/>
    <w:rsid w:val="007F1FAC"/>
    <w:rsid w:val="007F34AD"/>
    <w:rsid w:val="007F7072"/>
    <w:rsid w:val="00802F34"/>
    <w:rsid w:val="00822D77"/>
    <w:rsid w:val="00822E5D"/>
    <w:rsid w:val="00827010"/>
    <w:rsid w:val="00831A1C"/>
    <w:rsid w:val="0083474D"/>
    <w:rsid w:val="008477C0"/>
    <w:rsid w:val="00850CA7"/>
    <w:rsid w:val="008526C4"/>
    <w:rsid w:val="00857311"/>
    <w:rsid w:val="008621B8"/>
    <w:rsid w:val="008654CD"/>
    <w:rsid w:val="008665BE"/>
    <w:rsid w:val="00880285"/>
    <w:rsid w:val="008858AD"/>
    <w:rsid w:val="008A2D31"/>
    <w:rsid w:val="008B0330"/>
    <w:rsid w:val="008B16A0"/>
    <w:rsid w:val="008B4B8C"/>
    <w:rsid w:val="008D65D4"/>
    <w:rsid w:val="008D6AD3"/>
    <w:rsid w:val="008F6A92"/>
    <w:rsid w:val="009010A2"/>
    <w:rsid w:val="00932509"/>
    <w:rsid w:val="009365CA"/>
    <w:rsid w:val="00942DC7"/>
    <w:rsid w:val="00960ED2"/>
    <w:rsid w:val="00972631"/>
    <w:rsid w:val="009748D6"/>
    <w:rsid w:val="00976C7F"/>
    <w:rsid w:val="00983EF1"/>
    <w:rsid w:val="00984003"/>
    <w:rsid w:val="00986774"/>
    <w:rsid w:val="009A394C"/>
    <w:rsid w:val="009B338B"/>
    <w:rsid w:val="009B5ACA"/>
    <w:rsid w:val="009C5881"/>
    <w:rsid w:val="009D5FF8"/>
    <w:rsid w:val="009E389A"/>
    <w:rsid w:val="00A07046"/>
    <w:rsid w:val="00A0730C"/>
    <w:rsid w:val="00A23C87"/>
    <w:rsid w:val="00A26292"/>
    <w:rsid w:val="00A26A2B"/>
    <w:rsid w:val="00A26E5F"/>
    <w:rsid w:val="00A44CA2"/>
    <w:rsid w:val="00A47ED9"/>
    <w:rsid w:val="00A5419B"/>
    <w:rsid w:val="00A60D24"/>
    <w:rsid w:val="00A83950"/>
    <w:rsid w:val="00A84C71"/>
    <w:rsid w:val="00A8523F"/>
    <w:rsid w:val="00A85878"/>
    <w:rsid w:val="00A90BE6"/>
    <w:rsid w:val="00A9450B"/>
    <w:rsid w:val="00A958DF"/>
    <w:rsid w:val="00AA5C36"/>
    <w:rsid w:val="00AB4C60"/>
    <w:rsid w:val="00AD450E"/>
    <w:rsid w:val="00AE6C13"/>
    <w:rsid w:val="00AF037E"/>
    <w:rsid w:val="00B045F4"/>
    <w:rsid w:val="00B73FBC"/>
    <w:rsid w:val="00B83454"/>
    <w:rsid w:val="00B955E0"/>
    <w:rsid w:val="00BA0CAE"/>
    <w:rsid w:val="00BA30EC"/>
    <w:rsid w:val="00BA5FF6"/>
    <w:rsid w:val="00BA796A"/>
    <w:rsid w:val="00BC6D70"/>
    <w:rsid w:val="00BE06CD"/>
    <w:rsid w:val="00BE1570"/>
    <w:rsid w:val="00BE6D32"/>
    <w:rsid w:val="00BF5D58"/>
    <w:rsid w:val="00BF7603"/>
    <w:rsid w:val="00C11B9F"/>
    <w:rsid w:val="00C20255"/>
    <w:rsid w:val="00C22A31"/>
    <w:rsid w:val="00C57043"/>
    <w:rsid w:val="00C74C18"/>
    <w:rsid w:val="00C8694B"/>
    <w:rsid w:val="00C8701B"/>
    <w:rsid w:val="00C90F54"/>
    <w:rsid w:val="00C952EE"/>
    <w:rsid w:val="00CB7DAF"/>
    <w:rsid w:val="00D01119"/>
    <w:rsid w:val="00D033DB"/>
    <w:rsid w:val="00D1117D"/>
    <w:rsid w:val="00D14A86"/>
    <w:rsid w:val="00D22ED1"/>
    <w:rsid w:val="00D37F3B"/>
    <w:rsid w:val="00D41C23"/>
    <w:rsid w:val="00D55483"/>
    <w:rsid w:val="00D658FA"/>
    <w:rsid w:val="00D761D9"/>
    <w:rsid w:val="00D86018"/>
    <w:rsid w:val="00D90692"/>
    <w:rsid w:val="00D92748"/>
    <w:rsid w:val="00D9383B"/>
    <w:rsid w:val="00DA20D3"/>
    <w:rsid w:val="00DA2F13"/>
    <w:rsid w:val="00DA7B3D"/>
    <w:rsid w:val="00DB067E"/>
    <w:rsid w:val="00DC05A4"/>
    <w:rsid w:val="00DD6FF5"/>
    <w:rsid w:val="00DE040D"/>
    <w:rsid w:val="00DE069F"/>
    <w:rsid w:val="00DE3F3B"/>
    <w:rsid w:val="00DE4228"/>
    <w:rsid w:val="00DF4D2A"/>
    <w:rsid w:val="00E07906"/>
    <w:rsid w:val="00E16227"/>
    <w:rsid w:val="00E25284"/>
    <w:rsid w:val="00E40745"/>
    <w:rsid w:val="00E56643"/>
    <w:rsid w:val="00E71F13"/>
    <w:rsid w:val="00E729A6"/>
    <w:rsid w:val="00E72A2C"/>
    <w:rsid w:val="00E75D98"/>
    <w:rsid w:val="00E75E53"/>
    <w:rsid w:val="00E80CB6"/>
    <w:rsid w:val="00E8482E"/>
    <w:rsid w:val="00E852A0"/>
    <w:rsid w:val="00E92E15"/>
    <w:rsid w:val="00EA44D2"/>
    <w:rsid w:val="00EB4AD1"/>
    <w:rsid w:val="00EC24B8"/>
    <w:rsid w:val="00EC61E0"/>
    <w:rsid w:val="00ED2D46"/>
    <w:rsid w:val="00ED4793"/>
    <w:rsid w:val="00ED583B"/>
    <w:rsid w:val="00EF1340"/>
    <w:rsid w:val="00F00E84"/>
    <w:rsid w:val="00F06F49"/>
    <w:rsid w:val="00F35BF9"/>
    <w:rsid w:val="00F40663"/>
    <w:rsid w:val="00F452F7"/>
    <w:rsid w:val="00F4767B"/>
    <w:rsid w:val="00F63B19"/>
    <w:rsid w:val="00F66BC2"/>
    <w:rsid w:val="00F72D14"/>
    <w:rsid w:val="00F771A3"/>
    <w:rsid w:val="00F85D91"/>
    <w:rsid w:val="00F90914"/>
    <w:rsid w:val="00FA4D11"/>
    <w:rsid w:val="00FC4D36"/>
    <w:rsid w:val="00FD00EE"/>
    <w:rsid w:val="00FE6049"/>
    <w:rsid w:val="00FE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1CC"/>
    <w:pPr>
      <w:spacing w:after="0" w:line="240" w:lineRule="auto"/>
    </w:pPr>
    <w:rPr>
      <w:rFonts w:ascii="Calibri" w:eastAsia="Calibri" w:hAnsi="Calibri" w:cs="Times New Roman"/>
    </w:rPr>
  </w:style>
  <w:style w:type="paragraph" w:styleId="a4">
    <w:name w:val="List Paragraph"/>
    <w:basedOn w:val="a"/>
    <w:uiPriority w:val="34"/>
    <w:qFormat/>
    <w:rsid w:val="00673CD9"/>
    <w:pPr>
      <w:ind w:left="720"/>
      <w:contextualSpacing/>
    </w:pPr>
  </w:style>
  <w:style w:type="table" w:styleId="a5">
    <w:name w:val="Table Grid"/>
    <w:basedOn w:val="a1"/>
    <w:uiPriority w:val="59"/>
    <w:rsid w:val="002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42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84E99"/>
    <w:rPr>
      <w:color w:val="0000FF" w:themeColor="hyperlink"/>
      <w:u w:val="single"/>
    </w:rPr>
  </w:style>
  <w:style w:type="paragraph" w:customStyle="1" w:styleId="ConsPlusNonformat">
    <w:name w:val="ConsPlusNonformat"/>
    <w:uiPriority w:val="99"/>
    <w:rsid w:val="00F406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DD6F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FF5"/>
    <w:rPr>
      <w:rFonts w:ascii="Tahoma" w:eastAsia="Calibri" w:hAnsi="Tahoma" w:cs="Tahoma"/>
      <w:sz w:val="16"/>
      <w:szCs w:val="16"/>
    </w:rPr>
  </w:style>
  <w:style w:type="table" w:customStyle="1" w:styleId="1">
    <w:name w:val="Сетка таблицы1"/>
    <w:basedOn w:val="a1"/>
    <w:next w:val="a5"/>
    <w:uiPriority w:val="59"/>
    <w:rsid w:val="004F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1CC"/>
    <w:pPr>
      <w:spacing w:after="0" w:line="240" w:lineRule="auto"/>
    </w:pPr>
    <w:rPr>
      <w:rFonts w:ascii="Calibri" w:eastAsia="Calibri" w:hAnsi="Calibri" w:cs="Times New Roman"/>
    </w:rPr>
  </w:style>
  <w:style w:type="paragraph" w:styleId="a4">
    <w:name w:val="List Paragraph"/>
    <w:basedOn w:val="a"/>
    <w:uiPriority w:val="34"/>
    <w:qFormat/>
    <w:rsid w:val="00673CD9"/>
    <w:pPr>
      <w:ind w:left="720"/>
      <w:contextualSpacing/>
    </w:pPr>
  </w:style>
  <w:style w:type="table" w:styleId="a5">
    <w:name w:val="Table Grid"/>
    <w:basedOn w:val="a1"/>
    <w:uiPriority w:val="59"/>
    <w:rsid w:val="002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42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84E99"/>
    <w:rPr>
      <w:color w:val="0000FF" w:themeColor="hyperlink"/>
      <w:u w:val="single"/>
    </w:rPr>
  </w:style>
  <w:style w:type="paragraph" w:customStyle="1" w:styleId="ConsPlusNonformat">
    <w:name w:val="ConsPlusNonformat"/>
    <w:uiPriority w:val="99"/>
    <w:rsid w:val="00F406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DD6F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FF5"/>
    <w:rPr>
      <w:rFonts w:ascii="Tahoma" w:eastAsia="Calibri" w:hAnsi="Tahoma" w:cs="Tahoma"/>
      <w:sz w:val="16"/>
      <w:szCs w:val="16"/>
    </w:rPr>
  </w:style>
  <w:style w:type="table" w:customStyle="1" w:styleId="1">
    <w:name w:val="Сетка таблицы1"/>
    <w:basedOn w:val="a1"/>
    <w:next w:val="a5"/>
    <w:uiPriority w:val="59"/>
    <w:rsid w:val="004F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7029</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Евгеньевна</dc:creator>
  <cp:lastModifiedBy>Садриева Лилия Назимовна</cp:lastModifiedBy>
  <cp:revision>3</cp:revision>
  <cp:lastPrinted>2022-08-18T11:06:00Z</cp:lastPrinted>
  <dcterms:created xsi:type="dcterms:W3CDTF">2022-08-24T04:49:00Z</dcterms:created>
  <dcterms:modified xsi:type="dcterms:W3CDTF">2022-08-24T05:53:00Z</dcterms:modified>
</cp:coreProperties>
</file>