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B8" w:rsidRPr="000A5827" w:rsidRDefault="006947B8" w:rsidP="00AD6C4C">
      <w:pPr>
        <w:spacing w:line="276" w:lineRule="auto"/>
        <w:jc w:val="right"/>
        <w:rPr>
          <w:sz w:val="28"/>
          <w:szCs w:val="28"/>
        </w:rPr>
      </w:pPr>
      <w:bookmarkStart w:id="0" w:name="_GoBack"/>
      <w:bookmarkEnd w:id="0"/>
      <w:r w:rsidRPr="000A5827">
        <w:rPr>
          <w:sz w:val="28"/>
          <w:szCs w:val="28"/>
        </w:rPr>
        <w:t>Проект</w:t>
      </w:r>
    </w:p>
    <w:p w:rsidR="006947B8" w:rsidRDefault="006947B8" w:rsidP="006947B8">
      <w:pPr>
        <w:keepNext/>
        <w:outlineLvl w:val="6"/>
        <w:rPr>
          <w:b/>
          <w:bCs/>
          <w:sz w:val="28"/>
          <w:szCs w:val="28"/>
        </w:rPr>
      </w:pPr>
    </w:p>
    <w:p w:rsidR="006947B8" w:rsidRDefault="006947B8" w:rsidP="006947B8">
      <w:pPr>
        <w:keepNext/>
        <w:jc w:val="center"/>
        <w:outlineLvl w:val="6"/>
        <w:rPr>
          <w:b/>
          <w:bCs/>
          <w:sz w:val="28"/>
          <w:szCs w:val="28"/>
        </w:rPr>
      </w:pPr>
    </w:p>
    <w:p w:rsidR="006947B8" w:rsidRPr="00DD5DB9" w:rsidRDefault="006947B8" w:rsidP="006947B8">
      <w:pPr>
        <w:keepNext/>
        <w:jc w:val="center"/>
        <w:outlineLvl w:val="6"/>
        <w:rPr>
          <w:b/>
          <w:bCs/>
          <w:sz w:val="28"/>
          <w:szCs w:val="28"/>
        </w:rPr>
      </w:pPr>
      <w:r w:rsidRPr="00DD5DB9">
        <w:rPr>
          <w:b/>
          <w:bCs/>
          <w:sz w:val="28"/>
          <w:szCs w:val="28"/>
        </w:rPr>
        <w:t>Городской округ Ханты-Мансийск</w:t>
      </w:r>
    </w:p>
    <w:p w:rsidR="006947B8" w:rsidRPr="00DD5DB9" w:rsidRDefault="006947B8" w:rsidP="006947B8">
      <w:pPr>
        <w:keepNext/>
        <w:jc w:val="center"/>
        <w:outlineLvl w:val="6"/>
        <w:rPr>
          <w:b/>
          <w:bCs/>
          <w:sz w:val="28"/>
          <w:szCs w:val="28"/>
        </w:rPr>
      </w:pPr>
      <w:r w:rsidRPr="00DD5DB9">
        <w:rPr>
          <w:b/>
          <w:bCs/>
          <w:sz w:val="28"/>
          <w:szCs w:val="28"/>
        </w:rPr>
        <w:t>Ханты-Мансийского автономного округа – Югры</w:t>
      </w:r>
    </w:p>
    <w:p w:rsidR="006947B8" w:rsidRPr="00DD5DB9" w:rsidRDefault="006947B8" w:rsidP="006947B8">
      <w:pPr>
        <w:jc w:val="center"/>
        <w:rPr>
          <w:b/>
          <w:spacing w:val="-5"/>
        </w:rPr>
      </w:pPr>
    </w:p>
    <w:p w:rsidR="006947B8" w:rsidRPr="00DD5DB9" w:rsidRDefault="0044195D" w:rsidP="006947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6947B8" w:rsidRPr="00DD5DB9">
        <w:rPr>
          <w:b/>
          <w:sz w:val="28"/>
          <w:szCs w:val="28"/>
        </w:rPr>
        <w:t xml:space="preserve"> ГОРОДА ХАНТЫ-МАНСИЙСКА</w:t>
      </w:r>
    </w:p>
    <w:p w:rsidR="006947B8" w:rsidRPr="00DD5DB9" w:rsidRDefault="006947B8" w:rsidP="006947B8">
      <w:pPr>
        <w:jc w:val="center"/>
        <w:rPr>
          <w:b/>
        </w:rPr>
      </w:pPr>
    </w:p>
    <w:p w:rsidR="006947B8" w:rsidRPr="00DD5DB9" w:rsidRDefault="006947B8" w:rsidP="006947B8">
      <w:pPr>
        <w:jc w:val="center"/>
        <w:rPr>
          <w:b/>
          <w:sz w:val="28"/>
        </w:rPr>
      </w:pPr>
      <w:r w:rsidRPr="00DD5DB9">
        <w:rPr>
          <w:b/>
          <w:sz w:val="28"/>
        </w:rPr>
        <w:t>ПОСТАНОВЛЕНИЕ</w:t>
      </w:r>
    </w:p>
    <w:p w:rsidR="006947B8" w:rsidRDefault="006947B8" w:rsidP="006947B8">
      <w:pPr>
        <w:spacing w:line="276" w:lineRule="auto"/>
        <w:ind w:firstLine="851"/>
        <w:jc w:val="center"/>
        <w:rPr>
          <w:sz w:val="28"/>
          <w:szCs w:val="28"/>
        </w:rPr>
      </w:pPr>
    </w:p>
    <w:p w:rsidR="006947B8" w:rsidRDefault="006947B8" w:rsidP="006947B8">
      <w:pPr>
        <w:spacing w:line="276" w:lineRule="auto"/>
        <w:ind w:firstLine="851"/>
        <w:jc w:val="center"/>
        <w:rPr>
          <w:sz w:val="28"/>
          <w:szCs w:val="28"/>
        </w:rPr>
      </w:pPr>
    </w:p>
    <w:p w:rsidR="006947B8" w:rsidRDefault="006947B8" w:rsidP="006947B8">
      <w:pPr>
        <w:spacing w:line="276" w:lineRule="auto"/>
        <w:ind w:firstLine="851"/>
        <w:jc w:val="center"/>
        <w:rPr>
          <w:sz w:val="28"/>
          <w:szCs w:val="28"/>
        </w:rPr>
      </w:pPr>
    </w:p>
    <w:p w:rsidR="006947B8" w:rsidRDefault="006947B8" w:rsidP="006947B8">
      <w:pPr>
        <w:spacing w:line="276" w:lineRule="auto"/>
        <w:rPr>
          <w:sz w:val="28"/>
          <w:szCs w:val="28"/>
        </w:rPr>
      </w:pPr>
      <w:r w:rsidRPr="000A5827">
        <w:rPr>
          <w:sz w:val="28"/>
          <w:szCs w:val="28"/>
        </w:rPr>
        <w:t>от ___ ____________202</w:t>
      </w:r>
      <w:r>
        <w:rPr>
          <w:sz w:val="28"/>
          <w:szCs w:val="28"/>
        </w:rPr>
        <w:t>5</w:t>
      </w:r>
      <w:r w:rsidRPr="000A5827">
        <w:rPr>
          <w:sz w:val="28"/>
          <w:szCs w:val="28"/>
        </w:rPr>
        <w:t xml:space="preserve"> г.                                                                     № ____</w:t>
      </w:r>
    </w:p>
    <w:p w:rsidR="006947B8" w:rsidRDefault="006947B8" w:rsidP="006947B8">
      <w:pPr>
        <w:spacing w:line="276" w:lineRule="auto"/>
        <w:rPr>
          <w:sz w:val="28"/>
          <w:szCs w:val="28"/>
        </w:rPr>
      </w:pPr>
    </w:p>
    <w:p w:rsidR="006947B8" w:rsidRDefault="006947B8" w:rsidP="006947B8">
      <w:pPr>
        <w:spacing w:line="276" w:lineRule="auto"/>
        <w:rPr>
          <w:sz w:val="28"/>
          <w:szCs w:val="28"/>
        </w:rPr>
      </w:pPr>
    </w:p>
    <w:p w:rsidR="006947B8" w:rsidRPr="004E28F8" w:rsidRDefault="006947B8" w:rsidP="006947B8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E28F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6947B8" w:rsidRPr="004E28F8" w:rsidRDefault="006947B8" w:rsidP="006947B8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4E28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E28F8">
        <w:rPr>
          <w:rFonts w:ascii="Times New Roman" w:hAnsi="Times New Roman" w:cs="Times New Roman"/>
          <w:b w:val="0"/>
          <w:sz w:val="28"/>
          <w:szCs w:val="28"/>
        </w:rPr>
        <w:t>от 16.06.2022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>633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 xml:space="preserve">О размещении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E28F8"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на территории города Ханты-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 xml:space="preserve">Мансийска» </w:t>
      </w:r>
    </w:p>
    <w:p w:rsidR="006947B8" w:rsidRDefault="006947B8" w:rsidP="006947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947B8" w:rsidRPr="004E28F8" w:rsidRDefault="006947B8" w:rsidP="006947B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947B8" w:rsidRDefault="006947B8" w:rsidP="006947B8">
      <w:pPr>
        <w:spacing w:line="276" w:lineRule="auto"/>
        <w:ind w:firstLine="709"/>
        <w:jc w:val="both"/>
        <w:rPr>
          <w:sz w:val="28"/>
          <w:szCs w:val="28"/>
        </w:rPr>
      </w:pPr>
      <w:r w:rsidRPr="004E28F8">
        <w:rPr>
          <w:sz w:val="28"/>
          <w:szCs w:val="28"/>
        </w:rPr>
        <w:t>В целях приведения муниципальных правовых актов города            Ханты-Мансийска в соответствие с действующим законодательством, руководствуясь статьей 71 Устава города Ханты-Мансийска:</w:t>
      </w:r>
    </w:p>
    <w:p w:rsidR="006947B8" w:rsidRDefault="006947B8" w:rsidP="006947B8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8F8">
        <w:rPr>
          <w:rFonts w:ascii="Times New Roman" w:hAnsi="Times New Roman" w:cs="Times New Roman"/>
          <w:b w:val="0"/>
          <w:sz w:val="28"/>
          <w:szCs w:val="28"/>
        </w:rPr>
        <w:t>1.Внести в постановление</w:t>
      </w:r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Ханты-Мансийска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E28F8">
        <w:rPr>
          <w:rFonts w:ascii="Times New Roman" w:hAnsi="Times New Roman" w:cs="Times New Roman"/>
          <w:b w:val="0"/>
          <w:sz w:val="28"/>
          <w:szCs w:val="28"/>
        </w:rPr>
        <w:t>от 16.06.2022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633 «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>О размещении нестационарных торговых объекто</w:t>
      </w:r>
      <w:r>
        <w:rPr>
          <w:rFonts w:ascii="Times New Roman" w:hAnsi="Times New Roman" w:cs="Times New Roman"/>
          <w:b w:val="0"/>
          <w:sz w:val="28"/>
          <w:szCs w:val="28"/>
        </w:rPr>
        <w:t>в на территории города Ханты-</w:t>
      </w:r>
      <w:r w:rsidRPr="004E28F8">
        <w:rPr>
          <w:rFonts w:ascii="Times New Roman" w:hAnsi="Times New Roman" w:cs="Times New Roman"/>
          <w:b w:val="0"/>
          <w:sz w:val="28"/>
          <w:szCs w:val="28"/>
        </w:rPr>
        <w:t>Мансийска»</w:t>
      </w:r>
      <w:r w:rsidRPr="004E28F8">
        <w:rPr>
          <w:rFonts w:ascii="Times New Roman" w:hAnsi="Times New Roman" w:cs="Times New Roman"/>
          <w:sz w:val="28"/>
          <w:szCs w:val="28"/>
        </w:rPr>
        <w:t xml:space="preserve"> </w:t>
      </w:r>
      <w:r w:rsidRPr="00021C8B">
        <w:rPr>
          <w:rFonts w:ascii="Times New Roman" w:hAnsi="Times New Roman" w:cs="Times New Roman"/>
          <w:b w:val="0"/>
          <w:sz w:val="28"/>
          <w:szCs w:val="28"/>
        </w:rPr>
        <w:t>изменения с</w:t>
      </w:r>
      <w:r w:rsidR="00021C8B">
        <w:rPr>
          <w:rFonts w:ascii="Times New Roman" w:hAnsi="Times New Roman" w:cs="Times New Roman"/>
          <w:b w:val="0"/>
          <w:sz w:val="28"/>
          <w:szCs w:val="28"/>
        </w:rPr>
        <w:t>огласно приложению</w:t>
      </w:r>
      <w:r w:rsidR="00021C8B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6947B8" w:rsidRDefault="006947B8" w:rsidP="006947B8">
      <w:pPr>
        <w:spacing w:line="276" w:lineRule="auto"/>
        <w:ind w:firstLine="709"/>
        <w:jc w:val="both"/>
        <w:rPr>
          <w:sz w:val="28"/>
          <w:szCs w:val="28"/>
        </w:rPr>
      </w:pPr>
      <w:r w:rsidRPr="00014EE0">
        <w:rPr>
          <w:sz w:val="28"/>
          <w:szCs w:val="28"/>
        </w:rPr>
        <w:t>2</w:t>
      </w:r>
      <w:r w:rsidRPr="00DC38E7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E28F8">
        <w:rPr>
          <w:sz w:val="28"/>
          <w:szCs w:val="28"/>
        </w:rPr>
        <w:t xml:space="preserve">астоящее постановление </w:t>
      </w:r>
      <w:proofErr w:type="gramStart"/>
      <w:r>
        <w:rPr>
          <w:sz w:val="28"/>
          <w:szCs w:val="28"/>
        </w:rPr>
        <w:t>вступает в силу после его официального опубликования</w:t>
      </w:r>
      <w:r w:rsidR="00021C8B">
        <w:rPr>
          <w:sz w:val="28"/>
          <w:szCs w:val="28"/>
        </w:rPr>
        <w:t xml:space="preserve"> и распространяет</w:t>
      </w:r>
      <w:proofErr w:type="gramEnd"/>
      <w:r w:rsidR="00021C8B">
        <w:rPr>
          <w:sz w:val="28"/>
          <w:szCs w:val="28"/>
        </w:rPr>
        <w:t xml:space="preserve"> свое действие на правоотношения, возникшие с 07.03.2025.</w:t>
      </w:r>
    </w:p>
    <w:p w:rsidR="006947B8" w:rsidRPr="004E28F8" w:rsidRDefault="006947B8" w:rsidP="006947B8">
      <w:pPr>
        <w:spacing w:line="276" w:lineRule="auto"/>
        <w:jc w:val="both"/>
        <w:rPr>
          <w:sz w:val="28"/>
          <w:szCs w:val="28"/>
        </w:rPr>
      </w:pPr>
    </w:p>
    <w:p w:rsidR="006947B8" w:rsidRDefault="006947B8" w:rsidP="006947B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47B8" w:rsidRDefault="006947B8" w:rsidP="006947B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E28F8">
        <w:rPr>
          <w:rFonts w:ascii="Times New Roman" w:hAnsi="Times New Roman"/>
          <w:sz w:val="28"/>
          <w:szCs w:val="28"/>
        </w:rPr>
        <w:t xml:space="preserve">Глава города </w:t>
      </w:r>
    </w:p>
    <w:p w:rsidR="006947B8" w:rsidRDefault="006947B8" w:rsidP="006947B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E28F8">
        <w:rPr>
          <w:rFonts w:ascii="Times New Roman" w:hAnsi="Times New Roman"/>
          <w:sz w:val="28"/>
          <w:szCs w:val="28"/>
        </w:rPr>
        <w:t xml:space="preserve">Ханты-Мансийска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М.П.Ряшин</w:t>
      </w:r>
      <w:proofErr w:type="spellEnd"/>
    </w:p>
    <w:p w:rsidR="006947B8" w:rsidRDefault="006947B8" w:rsidP="006947B8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6947B8" w:rsidRPr="006874C6" w:rsidRDefault="006947B8" w:rsidP="006947B8">
      <w:pPr>
        <w:spacing w:line="276" w:lineRule="auto"/>
        <w:jc w:val="both"/>
        <w:rPr>
          <w:sz w:val="28"/>
          <w:szCs w:val="28"/>
        </w:rPr>
      </w:pPr>
    </w:p>
    <w:p w:rsidR="006947B8" w:rsidRPr="006947B8" w:rsidRDefault="006947B8" w:rsidP="006947B8">
      <w:pPr>
        <w:jc w:val="right"/>
        <w:rPr>
          <w:sz w:val="28"/>
          <w:szCs w:val="28"/>
        </w:rPr>
      </w:pPr>
    </w:p>
    <w:p w:rsidR="006947B8" w:rsidRPr="006947B8" w:rsidRDefault="006947B8" w:rsidP="006947B8">
      <w:pPr>
        <w:jc w:val="right"/>
        <w:rPr>
          <w:sz w:val="28"/>
          <w:szCs w:val="28"/>
        </w:rPr>
      </w:pPr>
    </w:p>
    <w:p w:rsidR="006947B8" w:rsidRDefault="006947B8" w:rsidP="006947B8">
      <w:pPr>
        <w:jc w:val="right"/>
        <w:rPr>
          <w:sz w:val="28"/>
          <w:szCs w:val="28"/>
        </w:rPr>
      </w:pPr>
    </w:p>
    <w:p w:rsidR="006947B8" w:rsidRPr="006947B8" w:rsidRDefault="006947B8" w:rsidP="006947B8">
      <w:pPr>
        <w:jc w:val="right"/>
        <w:rPr>
          <w:sz w:val="28"/>
          <w:szCs w:val="28"/>
        </w:rPr>
      </w:pPr>
    </w:p>
    <w:p w:rsidR="006947B8" w:rsidRPr="006874C6" w:rsidRDefault="006947B8" w:rsidP="006947B8">
      <w:pPr>
        <w:jc w:val="right"/>
        <w:rPr>
          <w:sz w:val="28"/>
          <w:szCs w:val="28"/>
        </w:rPr>
      </w:pPr>
      <w:r w:rsidRPr="006874C6">
        <w:rPr>
          <w:sz w:val="28"/>
          <w:szCs w:val="28"/>
        </w:rPr>
        <w:t xml:space="preserve">Приложение к постановлению </w:t>
      </w:r>
      <w:r w:rsidRPr="006874C6">
        <w:rPr>
          <w:sz w:val="28"/>
          <w:szCs w:val="28"/>
        </w:rPr>
        <w:br/>
        <w:t>Администрации города Ханты-Мансийска</w:t>
      </w:r>
    </w:p>
    <w:p w:rsidR="006947B8" w:rsidRPr="006874C6" w:rsidRDefault="006947B8" w:rsidP="006947B8">
      <w:pPr>
        <w:jc w:val="right"/>
        <w:rPr>
          <w:sz w:val="28"/>
          <w:szCs w:val="28"/>
        </w:rPr>
      </w:pPr>
      <w:r w:rsidRPr="006874C6">
        <w:rPr>
          <w:sz w:val="28"/>
          <w:szCs w:val="28"/>
        </w:rPr>
        <w:t>от______ №________</w:t>
      </w:r>
    </w:p>
    <w:p w:rsidR="006947B8" w:rsidRPr="006874C6" w:rsidRDefault="006947B8" w:rsidP="006947B8">
      <w:pPr>
        <w:jc w:val="right"/>
        <w:rPr>
          <w:color w:val="FF0000"/>
          <w:sz w:val="28"/>
          <w:szCs w:val="28"/>
        </w:rPr>
      </w:pPr>
    </w:p>
    <w:p w:rsidR="006947B8" w:rsidRPr="006874C6" w:rsidRDefault="006947B8" w:rsidP="006947B8">
      <w:pPr>
        <w:jc w:val="right"/>
        <w:rPr>
          <w:color w:val="FF0000"/>
          <w:sz w:val="28"/>
          <w:szCs w:val="28"/>
        </w:rPr>
      </w:pPr>
    </w:p>
    <w:p w:rsidR="006947B8" w:rsidRPr="006874C6" w:rsidRDefault="006947B8" w:rsidP="006947B8">
      <w:pPr>
        <w:rPr>
          <w:color w:val="FF0000"/>
          <w:sz w:val="28"/>
          <w:szCs w:val="28"/>
        </w:rPr>
      </w:pPr>
    </w:p>
    <w:p w:rsidR="006947B8" w:rsidRPr="006874C6" w:rsidRDefault="006947B8" w:rsidP="006947B8">
      <w:pPr>
        <w:jc w:val="center"/>
        <w:rPr>
          <w:sz w:val="28"/>
          <w:szCs w:val="28"/>
        </w:rPr>
      </w:pPr>
      <w:r w:rsidRPr="006874C6">
        <w:rPr>
          <w:color w:val="000000"/>
          <w:sz w:val="28"/>
          <w:szCs w:val="28"/>
        </w:rPr>
        <w:t xml:space="preserve">Изменения в </w:t>
      </w:r>
      <w:r w:rsidRPr="006874C6">
        <w:rPr>
          <w:sz w:val="28"/>
          <w:szCs w:val="28"/>
        </w:rPr>
        <w:t xml:space="preserve">постановление Администрации города Ханты-Мансийска </w:t>
      </w:r>
      <w:r w:rsidRPr="006874C6">
        <w:rPr>
          <w:sz w:val="28"/>
          <w:szCs w:val="28"/>
        </w:rPr>
        <w:br/>
        <w:t xml:space="preserve">от 16.06.2022 № 633 «О размещении нестационарных торговых объектов  </w:t>
      </w:r>
      <w:r w:rsidRPr="006874C6">
        <w:rPr>
          <w:sz w:val="28"/>
          <w:szCs w:val="28"/>
        </w:rPr>
        <w:br/>
        <w:t xml:space="preserve">на территории города Ханты-Мансийска» </w:t>
      </w:r>
      <w:r w:rsidRPr="006874C6">
        <w:rPr>
          <w:sz w:val="28"/>
          <w:szCs w:val="28"/>
        </w:rPr>
        <w:br/>
        <w:t>(далее – постановление)</w:t>
      </w:r>
    </w:p>
    <w:p w:rsidR="006947B8" w:rsidRPr="006874C6" w:rsidRDefault="006947B8" w:rsidP="006947B8">
      <w:pPr>
        <w:jc w:val="both"/>
        <w:rPr>
          <w:sz w:val="28"/>
          <w:szCs w:val="28"/>
        </w:rPr>
      </w:pPr>
    </w:p>
    <w:p w:rsidR="006947B8" w:rsidRPr="005169A9" w:rsidRDefault="006947B8" w:rsidP="005169A9">
      <w:pPr>
        <w:ind w:firstLine="851"/>
        <w:jc w:val="both"/>
        <w:rPr>
          <w:color w:val="000000"/>
          <w:sz w:val="28"/>
          <w:szCs w:val="28"/>
        </w:rPr>
      </w:pPr>
      <w:r w:rsidRPr="006874C6">
        <w:rPr>
          <w:sz w:val="28"/>
          <w:szCs w:val="28"/>
        </w:rPr>
        <w:t xml:space="preserve">Внести в приложения к постановлению </w:t>
      </w:r>
      <w:r w:rsidRPr="006874C6">
        <w:rPr>
          <w:color w:val="000000"/>
          <w:sz w:val="28"/>
          <w:szCs w:val="28"/>
        </w:rPr>
        <w:t>следующие изменения:</w:t>
      </w:r>
    </w:p>
    <w:p w:rsidR="006453E7" w:rsidRPr="005D668E" w:rsidRDefault="006947B8" w:rsidP="006453E7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 xml:space="preserve">В </w:t>
      </w:r>
      <w:proofErr w:type="gramStart"/>
      <w:r w:rsidRPr="005D668E">
        <w:rPr>
          <w:color w:val="000000" w:themeColor="text1"/>
          <w:sz w:val="28"/>
          <w:szCs w:val="28"/>
        </w:rPr>
        <w:t>приложении</w:t>
      </w:r>
      <w:proofErr w:type="gramEnd"/>
      <w:r w:rsidRPr="005D668E">
        <w:rPr>
          <w:color w:val="000000" w:themeColor="text1"/>
          <w:sz w:val="28"/>
          <w:szCs w:val="28"/>
        </w:rPr>
        <w:t xml:space="preserve"> 1 к постановлению:</w:t>
      </w:r>
    </w:p>
    <w:p w:rsidR="002F7D3A" w:rsidRPr="005D668E" w:rsidRDefault="002F7D3A" w:rsidP="006453E7">
      <w:pPr>
        <w:pStyle w:val="a8"/>
        <w:numPr>
          <w:ilvl w:val="1"/>
          <w:numId w:val="3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>Подпункт 12.4 пункта 12 раздела 3 изложить в следующей редакции:</w:t>
      </w:r>
    </w:p>
    <w:p w:rsidR="006453E7" w:rsidRPr="005D668E" w:rsidRDefault="002F7D3A" w:rsidP="006453E7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0754B9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12.4.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По результатам рассмотрения заявлений от хозяйствующих субъектов с предложением о включении места размещения НТО в Схему</w:t>
      </w:r>
      <w:r w:rsidR="000754B9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, о внесении изменений в Схему, в том числе об изменении специализации </w:t>
      </w:r>
      <w:r w:rsidR="006D7A59" w:rsidRPr="005D668E">
        <w:rPr>
          <w:rFonts w:eastAsiaTheme="minorHAnsi"/>
          <w:color w:val="000000" w:themeColor="text1"/>
          <w:sz w:val="28"/>
          <w:szCs w:val="28"/>
          <w:lang w:eastAsia="en-US"/>
        </w:rPr>
        <w:t>НТО</w:t>
      </w:r>
      <w:proofErr w:type="gramStart"/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413E94" w:rsidRPr="005D668E" w:rsidRDefault="00413E94" w:rsidP="00413E94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Пункт 22 раздела 3 изложить в следующей редакции:</w:t>
      </w:r>
    </w:p>
    <w:p w:rsidR="00277FE7" w:rsidRPr="005D668E" w:rsidRDefault="00413E94" w:rsidP="00277FE7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«22.</w:t>
      </w:r>
      <w:r w:rsidR="006453E7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Внесение изменений в Схему осуществляется по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основаниям, указанным в </w:t>
      </w:r>
      <w:proofErr w:type="gramStart"/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пункте</w:t>
      </w:r>
      <w:proofErr w:type="gramEnd"/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12 настоящего раздела, </w:t>
      </w:r>
      <w:r w:rsidR="002920E4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</w:t>
      </w:r>
      <w:r w:rsidR="006453E7" w:rsidRPr="005D668E">
        <w:rPr>
          <w:rFonts w:eastAsiaTheme="minorHAnsi"/>
          <w:color w:val="000000" w:themeColor="text1"/>
          <w:sz w:val="28"/>
          <w:szCs w:val="28"/>
          <w:lang w:eastAsia="en-US"/>
        </w:rPr>
        <w:t>мере необходимости, но не чаще 1 раза в квартал.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277FE7" w:rsidRPr="005D668E" w:rsidRDefault="00277FE7" w:rsidP="00277FE7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 30 раздела </w:t>
      </w:r>
      <w:r w:rsidR="002822EF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дополнить абзацем третьим следующего содержания:</w:t>
      </w:r>
    </w:p>
    <w:p w:rsidR="00277FE7" w:rsidRPr="005D668E" w:rsidRDefault="00B92F92" w:rsidP="004A62D6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Передача НТО в аренду, безвозмездное пользование третьим лицам в течение всего срока действия Договора на размещение не допускается. </w:t>
      </w:r>
      <w:r w:rsidR="002B0008" w:rsidRPr="005D668E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>случае</w:t>
      </w:r>
      <w:proofErr w:type="gramEnd"/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передачи </w:t>
      </w:r>
      <w:r w:rsidR="002B0008" w:rsidRPr="005D668E">
        <w:rPr>
          <w:rFonts w:eastAsiaTheme="minorHAnsi"/>
          <w:color w:val="000000" w:themeColor="text1"/>
          <w:sz w:val="28"/>
          <w:szCs w:val="28"/>
          <w:lang w:eastAsia="en-US"/>
        </w:rPr>
        <w:t>НТО</w:t>
      </w:r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аренду, безвозмездное пользование третьим лицам </w:t>
      </w:r>
      <w:r w:rsidR="002B0008" w:rsidRPr="005D668E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>оговор на размещение подлежит расторжению</w:t>
      </w:r>
      <w:r w:rsidR="00324285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одностороннем порядке</w:t>
      </w:r>
      <w:r w:rsidR="00277FE7" w:rsidRPr="005D668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324285" w:rsidRPr="005D668E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6947B8" w:rsidRPr="005D668E" w:rsidRDefault="006947B8" w:rsidP="005A2087">
      <w:pPr>
        <w:pStyle w:val="ConsPlusNormal"/>
        <w:spacing w:line="276" w:lineRule="auto"/>
        <w:ind w:right="2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</w:t>
      </w:r>
      <w:r w:rsidR="00277FE7"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>. Абзац</w:t>
      </w:r>
      <w:r w:rsidR="009831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3E7"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>третий</w:t>
      </w:r>
      <w:r w:rsidR="0098479F"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>, четвертый</w:t>
      </w:r>
      <w:r w:rsidRPr="005D6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32 раздела 4 изложить в следующей редакции:</w:t>
      </w:r>
    </w:p>
    <w:p w:rsidR="0098479F" w:rsidRPr="005D668E" w:rsidRDefault="006453E7" w:rsidP="0098479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>«</w:t>
      </w:r>
      <w:r w:rsidR="006947B8" w:rsidRPr="005D668E">
        <w:rPr>
          <w:color w:val="000000" w:themeColor="text1"/>
          <w:sz w:val="28"/>
          <w:szCs w:val="28"/>
        </w:rPr>
        <w:t>Хозяйствующий субъе</w:t>
      </w:r>
      <w:proofErr w:type="gramStart"/>
      <w:r w:rsidR="006947B8" w:rsidRPr="005D668E">
        <w:rPr>
          <w:color w:val="000000" w:themeColor="text1"/>
          <w:sz w:val="28"/>
          <w:szCs w:val="28"/>
        </w:rPr>
        <w:t>кт впр</w:t>
      </w:r>
      <w:proofErr w:type="gramEnd"/>
      <w:r w:rsidR="006947B8" w:rsidRPr="005D668E">
        <w:rPr>
          <w:color w:val="000000" w:themeColor="text1"/>
          <w:sz w:val="28"/>
          <w:szCs w:val="28"/>
        </w:rPr>
        <w:t>аве изменить специализацию НТО после согласования специализации с уполномоченным органом путем внесен</w:t>
      </w:r>
      <w:r w:rsidR="00470574" w:rsidRPr="005D668E">
        <w:rPr>
          <w:color w:val="000000" w:themeColor="text1"/>
          <w:sz w:val="28"/>
          <w:szCs w:val="28"/>
        </w:rPr>
        <w:t>ия соответствующих изменений в Д</w:t>
      </w:r>
      <w:r w:rsidR="006947B8" w:rsidRPr="005D668E">
        <w:rPr>
          <w:color w:val="000000" w:themeColor="text1"/>
          <w:sz w:val="28"/>
          <w:szCs w:val="28"/>
        </w:rPr>
        <w:t>оговор</w:t>
      </w:r>
      <w:r w:rsidR="00470574" w:rsidRPr="005D668E">
        <w:rPr>
          <w:color w:val="000000" w:themeColor="text1"/>
          <w:sz w:val="28"/>
          <w:szCs w:val="28"/>
        </w:rPr>
        <w:t xml:space="preserve"> на размещение</w:t>
      </w:r>
      <w:r w:rsidR="006947B8" w:rsidRPr="005D668E">
        <w:rPr>
          <w:color w:val="000000" w:themeColor="text1"/>
          <w:sz w:val="28"/>
          <w:szCs w:val="28"/>
        </w:rPr>
        <w:t xml:space="preserve"> с последующим внесением </w:t>
      </w:r>
      <w:r w:rsidR="00470574" w:rsidRPr="005D668E">
        <w:rPr>
          <w:color w:val="000000" w:themeColor="text1"/>
          <w:sz w:val="28"/>
          <w:szCs w:val="28"/>
        </w:rPr>
        <w:t xml:space="preserve">уполномоченным органом </w:t>
      </w:r>
      <w:r w:rsidR="006947B8" w:rsidRPr="005D668E">
        <w:rPr>
          <w:color w:val="000000" w:themeColor="text1"/>
          <w:sz w:val="28"/>
          <w:szCs w:val="28"/>
        </w:rPr>
        <w:t>изменений в Схему.</w:t>
      </w:r>
    </w:p>
    <w:p w:rsidR="004732DC" w:rsidRPr="005D668E" w:rsidRDefault="0098479F" w:rsidP="00E73FE0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Изменение специализации НТО без </w:t>
      </w:r>
      <w:r w:rsidR="00C147FB" w:rsidRPr="005D668E">
        <w:rPr>
          <w:color w:val="000000" w:themeColor="text1"/>
          <w:sz w:val="28"/>
          <w:szCs w:val="28"/>
        </w:rPr>
        <w:t xml:space="preserve">согласования специализации с уполномоченным органом путем внесения соответствующих изменений в Договор на размещение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является основанием для расторжения Договора на размещение</w:t>
      </w:r>
      <w:r w:rsidR="007C43F3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одностороннем порядке</w:t>
      </w:r>
      <w:proofErr w:type="gramStart"/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6453E7" w:rsidRPr="005D668E">
        <w:rPr>
          <w:color w:val="000000" w:themeColor="text1"/>
          <w:sz w:val="28"/>
          <w:szCs w:val="28"/>
        </w:rPr>
        <w:t>»</w:t>
      </w:r>
      <w:r w:rsidRPr="005D668E">
        <w:rPr>
          <w:color w:val="000000" w:themeColor="text1"/>
          <w:sz w:val="28"/>
          <w:szCs w:val="28"/>
        </w:rPr>
        <w:t>.</w:t>
      </w:r>
      <w:proofErr w:type="gramEnd"/>
    </w:p>
    <w:p w:rsidR="00E73FE0" w:rsidRPr="005D668E" w:rsidRDefault="00E73FE0" w:rsidP="00E73FE0">
      <w:pPr>
        <w:pStyle w:val="a8"/>
        <w:numPr>
          <w:ilvl w:val="0"/>
          <w:numId w:val="3"/>
        </w:numPr>
        <w:autoSpaceDE w:val="0"/>
        <w:autoSpaceDN w:val="0"/>
        <w:adjustRightInd w:val="0"/>
        <w:ind w:firstLine="401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 xml:space="preserve">В </w:t>
      </w:r>
      <w:proofErr w:type="gramStart"/>
      <w:r w:rsidRPr="005D668E">
        <w:rPr>
          <w:color w:val="000000" w:themeColor="text1"/>
          <w:sz w:val="28"/>
          <w:szCs w:val="28"/>
        </w:rPr>
        <w:t>приложении</w:t>
      </w:r>
      <w:proofErr w:type="gramEnd"/>
      <w:r w:rsidRPr="005D668E">
        <w:rPr>
          <w:color w:val="000000" w:themeColor="text1"/>
          <w:sz w:val="28"/>
          <w:szCs w:val="28"/>
        </w:rPr>
        <w:t xml:space="preserve"> 4 к постановлению</w:t>
      </w:r>
      <w:r w:rsidR="003A117F" w:rsidRPr="005D668E">
        <w:rPr>
          <w:color w:val="000000" w:themeColor="text1"/>
          <w:sz w:val="28"/>
          <w:szCs w:val="28"/>
        </w:rPr>
        <w:t xml:space="preserve"> (далее – типовая форма договора):</w:t>
      </w:r>
    </w:p>
    <w:p w:rsidR="003A117F" w:rsidRPr="005D668E" w:rsidRDefault="003A117F" w:rsidP="003A117F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851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>Подпункт 3.4.3 пункта 3.4 типовой формы договора изложить в следующей редакции:</w:t>
      </w:r>
    </w:p>
    <w:p w:rsidR="003A117F" w:rsidRPr="005D668E" w:rsidRDefault="003A117F" w:rsidP="003A117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color w:val="000000" w:themeColor="text1"/>
          <w:sz w:val="28"/>
          <w:szCs w:val="28"/>
        </w:rPr>
        <w:lastRenderedPageBreak/>
        <w:t xml:space="preserve">«3.4.3.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Осуществлять деятельность с использованием Объекта в соответствии со специализацией, указанной в </w:t>
      </w:r>
      <w:hyperlink r:id="rId8" w:history="1">
        <w:r w:rsidRPr="005D668E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пункте 1.4</w:t>
        </w:r>
      </w:hyperlink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Договора.</w:t>
      </w:r>
    </w:p>
    <w:p w:rsidR="00F33104" w:rsidRPr="005D668E" w:rsidRDefault="003A117F" w:rsidP="00F33104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Изменение специализации Объекта осуществляется </w:t>
      </w:r>
      <w:r w:rsidR="00F33104" w:rsidRPr="005D668E">
        <w:rPr>
          <w:color w:val="000000" w:themeColor="text1"/>
          <w:sz w:val="28"/>
          <w:szCs w:val="28"/>
        </w:rPr>
        <w:t xml:space="preserve">после согласования специализации с </w:t>
      </w:r>
      <w:r w:rsidR="005330BA">
        <w:rPr>
          <w:color w:val="000000" w:themeColor="text1"/>
          <w:sz w:val="28"/>
          <w:szCs w:val="28"/>
        </w:rPr>
        <w:t xml:space="preserve">уполномоченным органом </w:t>
      </w:r>
      <w:r w:rsidR="00553168" w:rsidRPr="005D668E">
        <w:rPr>
          <w:color w:val="000000" w:themeColor="text1"/>
          <w:sz w:val="28"/>
          <w:szCs w:val="28"/>
        </w:rPr>
        <w:t>А</w:t>
      </w:r>
      <w:r w:rsidR="005330BA">
        <w:rPr>
          <w:color w:val="000000" w:themeColor="text1"/>
          <w:sz w:val="28"/>
          <w:szCs w:val="28"/>
        </w:rPr>
        <w:t>дминистрации</w:t>
      </w:r>
      <w:r w:rsidR="00553168" w:rsidRPr="005D668E">
        <w:rPr>
          <w:color w:val="000000" w:themeColor="text1"/>
          <w:sz w:val="28"/>
          <w:szCs w:val="28"/>
        </w:rPr>
        <w:t xml:space="preserve"> </w:t>
      </w:r>
      <w:r w:rsidR="00F33104" w:rsidRPr="005D668E">
        <w:rPr>
          <w:color w:val="000000" w:themeColor="text1"/>
          <w:sz w:val="28"/>
          <w:szCs w:val="28"/>
        </w:rPr>
        <w:t xml:space="preserve">путем внесения соответствующих изменений в </w:t>
      </w:r>
      <w:r w:rsidR="00410C08" w:rsidRPr="005D668E">
        <w:rPr>
          <w:color w:val="000000" w:themeColor="text1"/>
          <w:sz w:val="28"/>
          <w:szCs w:val="28"/>
        </w:rPr>
        <w:t xml:space="preserve">настоящий </w:t>
      </w:r>
      <w:r w:rsidR="00F33104" w:rsidRPr="005D668E">
        <w:rPr>
          <w:color w:val="000000" w:themeColor="text1"/>
          <w:sz w:val="28"/>
          <w:szCs w:val="28"/>
        </w:rPr>
        <w:t>Договор</w:t>
      </w:r>
      <w:r w:rsidR="00410C08" w:rsidRPr="005D668E">
        <w:rPr>
          <w:color w:val="000000" w:themeColor="text1"/>
          <w:sz w:val="28"/>
          <w:szCs w:val="28"/>
        </w:rPr>
        <w:t xml:space="preserve"> </w:t>
      </w:r>
      <w:r w:rsidR="00F33104" w:rsidRPr="005D668E">
        <w:rPr>
          <w:color w:val="000000" w:themeColor="text1"/>
          <w:sz w:val="28"/>
          <w:szCs w:val="28"/>
        </w:rPr>
        <w:t>с последующим внесением уполномоченным органом</w:t>
      </w:r>
      <w:r w:rsidR="005330BA">
        <w:rPr>
          <w:color w:val="000000" w:themeColor="text1"/>
          <w:sz w:val="28"/>
          <w:szCs w:val="28"/>
        </w:rPr>
        <w:t xml:space="preserve"> Администрации</w:t>
      </w:r>
      <w:r w:rsidR="00F33104" w:rsidRPr="005D668E">
        <w:rPr>
          <w:color w:val="000000" w:themeColor="text1"/>
          <w:sz w:val="28"/>
          <w:szCs w:val="28"/>
        </w:rPr>
        <w:t xml:space="preserve"> изменений в Схему</w:t>
      </w:r>
      <w:proofErr w:type="gramStart"/>
      <w:r w:rsidR="00F33104" w:rsidRPr="005D668E">
        <w:rPr>
          <w:color w:val="000000" w:themeColor="text1"/>
          <w:sz w:val="28"/>
          <w:szCs w:val="28"/>
        </w:rPr>
        <w:t>.</w:t>
      </w:r>
      <w:r w:rsidR="0025450F" w:rsidRPr="005D668E">
        <w:rPr>
          <w:color w:val="000000" w:themeColor="text1"/>
          <w:sz w:val="28"/>
          <w:szCs w:val="28"/>
        </w:rPr>
        <w:t>».</w:t>
      </w:r>
      <w:proofErr w:type="gramEnd"/>
    </w:p>
    <w:p w:rsidR="005D668E" w:rsidRDefault="00231E73" w:rsidP="00966ED5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</w:t>
      </w:r>
      <w:r w:rsidRPr="005D668E">
        <w:rPr>
          <w:color w:val="000000" w:themeColor="text1"/>
          <w:sz w:val="28"/>
          <w:szCs w:val="28"/>
        </w:rPr>
        <w:t xml:space="preserve"> 3.4.1</w:t>
      </w:r>
      <w:r>
        <w:rPr>
          <w:color w:val="000000" w:themeColor="text1"/>
          <w:sz w:val="28"/>
          <w:szCs w:val="28"/>
        </w:rPr>
        <w:t>8</w:t>
      </w:r>
      <w:r w:rsidRPr="005D668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E44715" w:rsidRPr="005D668E">
        <w:rPr>
          <w:color w:val="000000" w:themeColor="text1"/>
          <w:sz w:val="28"/>
          <w:szCs w:val="28"/>
        </w:rPr>
        <w:t>ункт</w:t>
      </w:r>
      <w:r>
        <w:rPr>
          <w:color w:val="000000" w:themeColor="text1"/>
          <w:sz w:val="28"/>
          <w:szCs w:val="28"/>
        </w:rPr>
        <w:t>а</w:t>
      </w:r>
      <w:r w:rsidR="00E44715" w:rsidRPr="005D668E">
        <w:rPr>
          <w:color w:val="000000" w:themeColor="text1"/>
          <w:sz w:val="28"/>
          <w:szCs w:val="28"/>
        </w:rPr>
        <w:t xml:space="preserve"> </w:t>
      </w:r>
      <w:r w:rsidR="004545B4" w:rsidRPr="005D668E">
        <w:rPr>
          <w:color w:val="000000" w:themeColor="text1"/>
          <w:sz w:val="28"/>
          <w:szCs w:val="28"/>
        </w:rPr>
        <w:t xml:space="preserve">3.4 типовой формы договора </w:t>
      </w:r>
      <w:r w:rsidR="003B7627">
        <w:rPr>
          <w:color w:val="000000" w:themeColor="text1"/>
          <w:sz w:val="28"/>
          <w:szCs w:val="28"/>
        </w:rPr>
        <w:t xml:space="preserve">после абзаца первого </w:t>
      </w:r>
      <w:r w:rsidR="004545B4" w:rsidRPr="005D668E">
        <w:rPr>
          <w:color w:val="000000" w:themeColor="text1"/>
          <w:sz w:val="28"/>
          <w:szCs w:val="28"/>
        </w:rPr>
        <w:t xml:space="preserve">дополнить </w:t>
      </w:r>
      <w:r>
        <w:rPr>
          <w:color w:val="000000" w:themeColor="text1"/>
          <w:sz w:val="28"/>
          <w:szCs w:val="28"/>
        </w:rPr>
        <w:t xml:space="preserve">абзацем </w:t>
      </w:r>
      <w:r w:rsidR="004545B4" w:rsidRPr="005D668E">
        <w:rPr>
          <w:color w:val="000000" w:themeColor="text1"/>
          <w:sz w:val="28"/>
          <w:szCs w:val="28"/>
        </w:rPr>
        <w:t>следующего содержания</w:t>
      </w:r>
      <w:r w:rsidR="00966ED5" w:rsidRPr="005D668E">
        <w:rPr>
          <w:color w:val="000000" w:themeColor="text1"/>
          <w:sz w:val="28"/>
          <w:szCs w:val="28"/>
        </w:rPr>
        <w:t xml:space="preserve">: </w:t>
      </w:r>
    </w:p>
    <w:p w:rsidR="000D217A" w:rsidRPr="005D668E" w:rsidRDefault="004545B4" w:rsidP="005D668E">
      <w:pPr>
        <w:pStyle w:val="a8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>«</w:t>
      </w:r>
      <w:r w:rsidR="00966ED5" w:rsidRPr="005D668E">
        <w:rPr>
          <w:rFonts w:eastAsiaTheme="minorHAnsi"/>
          <w:color w:val="000000" w:themeColor="text1"/>
          <w:sz w:val="28"/>
          <w:szCs w:val="28"/>
          <w:lang w:eastAsia="en-US"/>
        </w:rPr>
        <w:t>Не допускать передачи Объекта в аренду, безвозмездное пользование третьим лицам в течение всего срока действия настоящего Договора</w:t>
      </w:r>
      <w:proofErr w:type="gramStart"/>
      <w:r w:rsidR="00966ED5" w:rsidRPr="005D668E">
        <w:rPr>
          <w:rFonts w:eastAsiaTheme="minorHAnsi"/>
          <w:color w:val="000000" w:themeColor="text1"/>
          <w:sz w:val="28"/>
          <w:szCs w:val="28"/>
          <w:lang w:eastAsia="en-US"/>
        </w:rPr>
        <w:t>.».</w:t>
      </w:r>
      <w:proofErr w:type="gramEnd"/>
    </w:p>
    <w:p w:rsidR="00747CD0" w:rsidRPr="005D668E" w:rsidRDefault="000D217A" w:rsidP="00747CD0">
      <w:pPr>
        <w:pStyle w:val="a8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 xml:space="preserve">Пункт 4.7 </w:t>
      </w:r>
      <w:r w:rsidR="003432BE">
        <w:rPr>
          <w:color w:val="000000" w:themeColor="text1"/>
          <w:sz w:val="28"/>
          <w:szCs w:val="28"/>
        </w:rPr>
        <w:t xml:space="preserve">типовой формы договора </w:t>
      </w:r>
      <w:r w:rsidR="00747CD0" w:rsidRPr="005D668E">
        <w:rPr>
          <w:color w:val="000000" w:themeColor="text1"/>
          <w:sz w:val="28"/>
          <w:szCs w:val="28"/>
        </w:rPr>
        <w:t>изложить в следующей редакции</w:t>
      </w:r>
      <w:r w:rsidRPr="005D668E">
        <w:rPr>
          <w:color w:val="000000" w:themeColor="text1"/>
          <w:sz w:val="28"/>
          <w:szCs w:val="28"/>
        </w:rPr>
        <w:t>:</w:t>
      </w:r>
    </w:p>
    <w:p w:rsidR="000D217A" w:rsidRPr="005D668E" w:rsidRDefault="00747CD0" w:rsidP="005D66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D668E">
        <w:rPr>
          <w:color w:val="000000" w:themeColor="text1"/>
          <w:sz w:val="28"/>
          <w:szCs w:val="28"/>
        </w:rPr>
        <w:t xml:space="preserve">«4.7.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Расчет платы, предусмотренный настоящим Договором, осуществляется в соответствии с </w:t>
      </w:r>
      <w:hyperlink r:id="rId9" w:history="1">
        <w:r w:rsidRPr="005D668E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Порядком</w:t>
        </w:r>
      </w:hyperlink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расчета цены договора на размещение нестационарного торгового объекта на территории города Ханты-Мансийска, утвержденного постановлением Администрации города Ханты-Мансийска от 16.06.2022 № 633 (приложение 2) (далее - </w:t>
      </w:r>
      <w:hyperlink r:id="rId10" w:history="1">
        <w:r w:rsidRPr="005D668E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Порядок</w:t>
        </w:r>
      </w:hyperlink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расчета цены договора).</w:t>
      </w:r>
    </w:p>
    <w:p w:rsidR="005D668E" w:rsidRPr="005D668E" w:rsidRDefault="000D217A" w:rsidP="00747CD0">
      <w:pPr>
        <w:pStyle w:val="a8"/>
        <w:autoSpaceDE w:val="0"/>
        <w:autoSpaceDN w:val="0"/>
        <w:adjustRightInd w:val="0"/>
        <w:ind w:left="0" w:firstLine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При этом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>, при перерасчете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01140">
        <w:rPr>
          <w:rFonts w:eastAsiaTheme="minorHAnsi"/>
          <w:color w:val="000000" w:themeColor="text1"/>
          <w:sz w:val="28"/>
          <w:szCs w:val="28"/>
          <w:lang w:eastAsia="en-US"/>
        </w:rPr>
        <w:t>плат</w:t>
      </w:r>
      <w:r w:rsidR="00747CD0" w:rsidRPr="00E01140">
        <w:rPr>
          <w:rFonts w:eastAsiaTheme="minorHAnsi"/>
          <w:color w:val="000000" w:themeColor="text1"/>
          <w:sz w:val="28"/>
          <w:szCs w:val="28"/>
          <w:lang w:eastAsia="en-US"/>
        </w:rPr>
        <w:t>ы</w:t>
      </w:r>
      <w:r w:rsidRPr="00E0114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D668E" w:rsidRPr="00E01140">
        <w:rPr>
          <w:rFonts w:eastAsiaTheme="minorHAnsi"/>
          <w:color w:val="000000" w:themeColor="text1"/>
          <w:sz w:val="28"/>
          <w:szCs w:val="28"/>
          <w:lang w:eastAsia="en-US"/>
        </w:rPr>
        <w:t xml:space="preserve">за размещение Объекта </w:t>
      </w:r>
      <w:r w:rsidRPr="00E01140">
        <w:rPr>
          <w:rFonts w:eastAsiaTheme="minorHAnsi"/>
          <w:color w:val="000000" w:themeColor="text1"/>
          <w:sz w:val="28"/>
          <w:szCs w:val="28"/>
          <w:lang w:eastAsia="en-US"/>
        </w:rPr>
        <w:t>по настоящему Договору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11" w:history="1">
        <w:proofErr w:type="gramStart"/>
        <w:r w:rsidR="00747CD0" w:rsidRPr="005D668E">
          <w:rPr>
            <w:rFonts w:eastAsiaTheme="minorHAnsi"/>
            <w:color w:val="000000" w:themeColor="text1"/>
            <w:sz w:val="28"/>
            <w:szCs w:val="28"/>
            <w:lang w:eastAsia="en-US"/>
          </w:rPr>
          <w:t>Порядк</w:t>
        </w:r>
      </w:hyperlink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>ом</w:t>
      </w:r>
      <w:proofErr w:type="gramEnd"/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расчета цены договора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уполномоченн</w:t>
      </w:r>
      <w:r w:rsidR="00306461">
        <w:rPr>
          <w:rFonts w:eastAsiaTheme="minorHAnsi"/>
          <w:color w:val="000000" w:themeColor="text1"/>
          <w:sz w:val="28"/>
          <w:szCs w:val="28"/>
          <w:lang w:eastAsia="en-US"/>
        </w:rPr>
        <w:t>ым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орган</w:t>
      </w:r>
      <w:r w:rsidR="00306461">
        <w:rPr>
          <w:rFonts w:eastAsiaTheme="minorHAnsi"/>
          <w:color w:val="000000" w:themeColor="text1"/>
          <w:sz w:val="28"/>
          <w:szCs w:val="28"/>
          <w:lang w:eastAsia="en-US"/>
        </w:rPr>
        <w:t>ом Администрации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направляет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>ся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306461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почтовым отправлением с уведомлением о вручении или вручается нарочно 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озяйствующему субъекту дополнительное соглашение к настоящему </w:t>
      </w:r>
      <w:r w:rsidR="00747CD0" w:rsidRPr="005D668E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>оговору</w:t>
      </w:r>
      <w:r w:rsidR="00306461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для подписания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373BD3" w:rsidRPr="007D559E" w:rsidRDefault="000D217A" w:rsidP="00B558DF">
      <w:pPr>
        <w:pStyle w:val="a8"/>
        <w:autoSpaceDE w:val="0"/>
        <w:autoSpaceDN w:val="0"/>
        <w:adjustRightInd w:val="0"/>
        <w:ind w:left="0" w:firstLine="99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Хозяйствующий субъект возвращает </w:t>
      </w:r>
      <w:r w:rsidR="000A18C6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уполномоченному органу Администрации </w:t>
      </w:r>
      <w:r w:rsidR="005D668E" w:rsidRPr="005D668E">
        <w:rPr>
          <w:rFonts w:eastAsiaTheme="minorHAnsi"/>
          <w:color w:val="000000" w:themeColor="text1"/>
          <w:sz w:val="28"/>
          <w:szCs w:val="28"/>
          <w:lang w:eastAsia="en-US"/>
        </w:rPr>
        <w:t>экземпляр Администрации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дополнительно</w:t>
      </w:r>
      <w:r w:rsidR="005D668E" w:rsidRPr="005D668E">
        <w:rPr>
          <w:rFonts w:eastAsiaTheme="minorHAnsi"/>
          <w:color w:val="000000" w:themeColor="text1"/>
          <w:sz w:val="28"/>
          <w:szCs w:val="28"/>
          <w:lang w:eastAsia="en-US"/>
        </w:rPr>
        <w:t>го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соглашени</w:t>
      </w:r>
      <w:r w:rsidR="005D668E" w:rsidRPr="005D668E">
        <w:rPr>
          <w:rFonts w:eastAsiaTheme="minorHAnsi"/>
          <w:color w:val="000000" w:themeColor="text1"/>
          <w:sz w:val="28"/>
          <w:szCs w:val="28"/>
          <w:lang w:eastAsia="en-US"/>
        </w:rPr>
        <w:t>я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срок не позд</w:t>
      </w:r>
      <w:r w:rsidR="005D668E" w:rsidRPr="005D668E">
        <w:rPr>
          <w:rFonts w:eastAsiaTheme="minorHAnsi"/>
          <w:color w:val="000000" w:themeColor="text1"/>
          <w:sz w:val="28"/>
          <w:szCs w:val="28"/>
          <w:lang w:eastAsia="en-US"/>
        </w:rPr>
        <w:t>нее 10</w:t>
      </w:r>
      <w:r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календарных дней со дня его 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получения. Непредставление </w:t>
      </w:r>
      <w:r w:rsidR="005D668E" w:rsidRPr="007D559E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озяйствующим субъектом подписанного дополнительного соглашения в указанный срок влечет за собой расторжение настоящего </w:t>
      </w:r>
      <w:r w:rsidR="005D668E" w:rsidRPr="007D559E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оговора в одностороннем </w:t>
      </w:r>
      <w:proofErr w:type="gramStart"/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>порядке</w:t>
      </w:r>
      <w:proofErr w:type="gramEnd"/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5D668E" w:rsidRPr="007D559E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</w:p>
    <w:p w:rsidR="00CC745B" w:rsidRPr="007D559E" w:rsidRDefault="00373BD3" w:rsidP="00373BD3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D559E">
        <w:rPr>
          <w:color w:val="000000" w:themeColor="text1"/>
          <w:sz w:val="28"/>
          <w:szCs w:val="28"/>
        </w:rPr>
        <w:t>2.</w:t>
      </w:r>
      <w:r w:rsidR="000D217A" w:rsidRPr="007D559E">
        <w:rPr>
          <w:color w:val="000000" w:themeColor="text1"/>
          <w:sz w:val="28"/>
          <w:szCs w:val="28"/>
        </w:rPr>
        <w:t>4</w:t>
      </w:r>
      <w:r w:rsidRPr="007D559E">
        <w:rPr>
          <w:color w:val="000000" w:themeColor="text1"/>
          <w:sz w:val="28"/>
          <w:szCs w:val="28"/>
        </w:rPr>
        <w:t xml:space="preserve">. </w:t>
      </w:r>
      <w:r w:rsidR="00CC745B" w:rsidRPr="007D559E">
        <w:rPr>
          <w:color w:val="000000" w:themeColor="text1"/>
          <w:sz w:val="28"/>
          <w:szCs w:val="28"/>
        </w:rPr>
        <w:t xml:space="preserve">Абзац </w:t>
      </w:r>
      <w:r w:rsidR="00B558DF" w:rsidRPr="007D559E">
        <w:rPr>
          <w:color w:val="000000" w:themeColor="text1"/>
          <w:sz w:val="28"/>
          <w:szCs w:val="28"/>
        </w:rPr>
        <w:t>одиннадцатый</w:t>
      </w:r>
      <w:r w:rsidR="00CC745B" w:rsidRPr="007D559E">
        <w:rPr>
          <w:color w:val="000000" w:themeColor="text1"/>
          <w:sz w:val="28"/>
          <w:szCs w:val="28"/>
        </w:rPr>
        <w:t xml:space="preserve"> пункта </w:t>
      </w:r>
      <w:r w:rsidR="007D4FB1" w:rsidRPr="007D559E">
        <w:rPr>
          <w:color w:val="000000" w:themeColor="text1"/>
          <w:sz w:val="28"/>
          <w:szCs w:val="28"/>
        </w:rPr>
        <w:t xml:space="preserve">6.6 </w:t>
      </w:r>
      <w:r w:rsidR="00CC745B" w:rsidRPr="007D559E">
        <w:rPr>
          <w:color w:val="000000" w:themeColor="text1"/>
          <w:sz w:val="28"/>
          <w:szCs w:val="28"/>
        </w:rPr>
        <w:t>типовой формы договора изложить в следующей редакции:</w:t>
      </w:r>
    </w:p>
    <w:p w:rsidR="00460E9A" w:rsidRPr="007D559E" w:rsidRDefault="00CC745B" w:rsidP="00460E9A">
      <w:pPr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 w:rsidRPr="007D559E">
        <w:rPr>
          <w:color w:val="000000" w:themeColor="text1"/>
          <w:sz w:val="28"/>
          <w:szCs w:val="28"/>
        </w:rPr>
        <w:t>«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изменения специализации Объекта </w:t>
      </w:r>
      <w:r w:rsidR="003B5923" w:rsidRPr="005D668E">
        <w:rPr>
          <w:rFonts w:eastAsiaTheme="minorHAnsi"/>
          <w:color w:val="000000" w:themeColor="text1"/>
          <w:sz w:val="28"/>
          <w:szCs w:val="28"/>
          <w:lang w:eastAsia="en-US"/>
        </w:rPr>
        <w:t xml:space="preserve">без </w:t>
      </w:r>
      <w:r w:rsidR="003B5923" w:rsidRPr="005D668E">
        <w:rPr>
          <w:color w:val="000000" w:themeColor="text1"/>
          <w:sz w:val="28"/>
          <w:szCs w:val="28"/>
        </w:rPr>
        <w:t xml:space="preserve">согласования специализации с уполномоченным органом </w:t>
      </w:r>
      <w:r w:rsidR="003B5923">
        <w:rPr>
          <w:color w:val="000000" w:themeColor="text1"/>
          <w:sz w:val="28"/>
          <w:szCs w:val="28"/>
        </w:rPr>
        <w:t xml:space="preserve">Администрации </w:t>
      </w:r>
      <w:r w:rsidR="003B5923" w:rsidRPr="005D668E">
        <w:rPr>
          <w:color w:val="000000" w:themeColor="text1"/>
          <w:sz w:val="28"/>
          <w:szCs w:val="28"/>
        </w:rPr>
        <w:t xml:space="preserve">путем внесения соответствующих изменений в </w:t>
      </w:r>
      <w:r w:rsidR="003B5923">
        <w:rPr>
          <w:color w:val="000000" w:themeColor="text1"/>
          <w:sz w:val="28"/>
          <w:szCs w:val="28"/>
        </w:rPr>
        <w:t xml:space="preserve">настоящий </w:t>
      </w:r>
      <w:r w:rsidR="003B5923" w:rsidRPr="005D668E">
        <w:rPr>
          <w:color w:val="000000" w:themeColor="text1"/>
          <w:sz w:val="28"/>
          <w:szCs w:val="28"/>
        </w:rPr>
        <w:t>Договор</w:t>
      </w:r>
      <w:proofErr w:type="gramStart"/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 w:rsidR="00460E9A" w:rsidRPr="007D559E">
        <w:rPr>
          <w:color w:val="000000" w:themeColor="text1"/>
          <w:sz w:val="28"/>
          <w:szCs w:val="28"/>
        </w:rPr>
        <w:t>»</w:t>
      </w:r>
      <w:proofErr w:type="gramEnd"/>
      <w:r w:rsidR="00460E9A" w:rsidRPr="007D559E">
        <w:rPr>
          <w:color w:val="000000" w:themeColor="text1"/>
          <w:sz w:val="28"/>
          <w:szCs w:val="28"/>
        </w:rPr>
        <w:t>.</w:t>
      </w:r>
    </w:p>
    <w:p w:rsidR="005C38DA" w:rsidRPr="007D559E" w:rsidRDefault="00460E9A" w:rsidP="005C38DA">
      <w:pPr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 w:rsidRPr="007D559E">
        <w:rPr>
          <w:color w:val="000000" w:themeColor="text1"/>
          <w:sz w:val="28"/>
          <w:szCs w:val="28"/>
        </w:rPr>
        <w:t>2.</w:t>
      </w:r>
      <w:r w:rsidR="000D217A" w:rsidRPr="007D559E">
        <w:rPr>
          <w:color w:val="000000" w:themeColor="text1"/>
          <w:sz w:val="28"/>
          <w:szCs w:val="28"/>
        </w:rPr>
        <w:t>5</w:t>
      </w:r>
      <w:r w:rsidRPr="007D559E">
        <w:rPr>
          <w:color w:val="000000" w:themeColor="text1"/>
          <w:sz w:val="28"/>
          <w:szCs w:val="28"/>
        </w:rPr>
        <w:t>.</w:t>
      </w:r>
      <w:r w:rsidR="00F6200A" w:rsidRPr="007D559E">
        <w:rPr>
          <w:color w:val="000000" w:themeColor="text1"/>
          <w:sz w:val="28"/>
          <w:szCs w:val="28"/>
        </w:rPr>
        <w:t>П</w:t>
      </w:r>
      <w:r w:rsidR="005D0CDB" w:rsidRPr="007D559E">
        <w:rPr>
          <w:color w:val="000000" w:themeColor="text1"/>
          <w:sz w:val="28"/>
          <w:szCs w:val="28"/>
        </w:rPr>
        <w:t>ункт 6.6 типовой формы договора</w:t>
      </w:r>
      <w:r w:rsidR="00F6200A" w:rsidRPr="007D559E">
        <w:rPr>
          <w:color w:val="000000" w:themeColor="text1"/>
          <w:sz w:val="28"/>
          <w:szCs w:val="28"/>
        </w:rPr>
        <w:t xml:space="preserve"> дополнить абзацами </w:t>
      </w:r>
      <w:r w:rsidR="00B558DF" w:rsidRPr="007D559E">
        <w:rPr>
          <w:color w:val="000000" w:themeColor="text1"/>
          <w:sz w:val="28"/>
          <w:szCs w:val="28"/>
        </w:rPr>
        <w:t>тринадцатым</w:t>
      </w:r>
      <w:r w:rsidR="00F6200A" w:rsidRPr="007D559E">
        <w:rPr>
          <w:color w:val="000000" w:themeColor="text1"/>
          <w:sz w:val="28"/>
          <w:szCs w:val="28"/>
        </w:rPr>
        <w:t xml:space="preserve">, </w:t>
      </w:r>
      <w:r w:rsidR="00B558DF" w:rsidRPr="007D559E">
        <w:rPr>
          <w:color w:val="000000" w:themeColor="text1"/>
          <w:sz w:val="28"/>
          <w:szCs w:val="28"/>
        </w:rPr>
        <w:t>чет</w:t>
      </w:r>
      <w:r w:rsidR="003432BE">
        <w:rPr>
          <w:color w:val="000000" w:themeColor="text1"/>
          <w:sz w:val="28"/>
          <w:szCs w:val="28"/>
        </w:rPr>
        <w:t>ыр</w:t>
      </w:r>
      <w:r w:rsidR="00B558DF" w:rsidRPr="007D559E">
        <w:rPr>
          <w:color w:val="000000" w:themeColor="text1"/>
          <w:sz w:val="28"/>
          <w:szCs w:val="28"/>
        </w:rPr>
        <w:t>надцатым</w:t>
      </w:r>
      <w:r w:rsidR="00F6200A" w:rsidRPr="007D559E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5C38DA" w:rsidRPr="007D559E" w:rsidRDefault="005C38DA" w:rsidP="005C38DA">
      <w:pPr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 w:rsidRPr="007D559E">
        <w:rPr>
          <w:color w:val="000000" w:themeColor="text1"/>
          <w:sz w:val="28"/>
          <w:szCs w:val="28"/>
        </w:rPr>
        <w:t>«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непредставления </w:t>
      </w:r>
      <w:r w:rsidR="00B813C9">
        <w:rPr>
          <w:rFonts w:eastAsiaTheme="minorHAnsi"/>
          <w:color w:val="000000" w:themeColor="text1"/>
          <w:sz w:val="28"/>
          <w:szCs w:val="28"/>
          <w:lang w:eastAsia="en-US"/>
        </w:rPr>
        <w:t>Х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>озяйствующим субъектом подписанного дополнительного соглашения</w:t>
      </w:r>
      <w:r w:rsidR="00631D4F"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настоящему Договору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D668E" w:rsidRPr="007D559E">
        <w:rPr>
          <w:rFonts w:eastAsiaTheme="minorHAnsi"/>
          <w:color w:val="000000" w:themeColor="text1"/>
          <w:sz w:val="28"/>
          <w:szCs w:val="28"/>
          <w:lang w:eastAsia="en-US"/>
        </w:rPr>
        <w:t>по перерасчету платы за размещение Объекта по настоящему Договору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5C38DA" w:rsidRPr="006515C3" w:rsidRDefault="005C38DA" w:rsidP="005C38DA">
      <w:pPr>
        <w:autoSpaceDE w:val="0"/>
        <w:autoSpaceDN w:val="0"/>
        <w:adjustRightInd w:val="0"/>
        <w:ind w:firstLine="993"/>
        <w:jc w:val="both"/>
        <w:rPr>
          <w:color w:val="000000" w:themeColor="text1"/>
          <w:sz w:val="28"/>
          <w:szCs w:val="28"/>
        </w:rPr>
      </w:pP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передачи </w:t>
      </w:r>
      <w:r w:rsidR="00E44715" w:rsidRPr="007D559E">
        <w:rPr>
          <w:rFonts w:eastAsiaTheme="minorHAnsi"/>
          <w:color w:val="000000" w:themeColor="text1"/>
          <w:sz w:val="28"/>
          <w:szCs w:val="28"/>
          <w:lang w:eastAsia="en-US"/>
        </w:rPr>
        <w:t>Объекта</w:t>
      </w:r>
      <w:r w:rsidRPr="007D559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аренду, безвозме</w:t>
      </w:r>
      <w:r w:rsidR="006515C3">
        <w:rPr>
          <w:rFonts w:eastAsiaTheme="minorHAnsi"/>
          <w:color w:val="000000" w:themeColor="text1"/>
          <w:sz w:val="28"/>
          <w:szCs w:val="28"/>
          <w:lang w:eastAsia="en-US"/>
        </w:rPr>
        <w:t>здное пользование третьим лицам</w:t>
      </w:r>
      <w:proofErr w:type="gramStart"/>
      <w:r w:rsidR="006515C3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r w:rsidR="00125D11" w:rsidRPr="007D559E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  <w:proofErr w:type="gramEnd"/>
    </w:p>
    <w:p w:rsidR="002321A9" w:rsidRPr="005169A9" w:rsidRDefault="002321A9" w:rsidP="005169A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2321A9" w:rsidRPr="005169A9" w:rsidSect="00DC38E7"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788" w:rsidRDefault="00263788">
      <w:r>
        <w:separator/>
      </w:r>
    </w:p>
  </w:endnote>
  <w:endnote w:type="continuationSeparator" w:id="0">
    <w:p w:rsidR="00263788" w:rsidRDefault="0026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788" w:rsidRDefault="00263788">
      <w:r>
        <w:separator/>
      </w:r>
    </w:p>
  </w:footnote>
  <w:footnote w:type="continuationSeparator" w:id="0">
    <w:p w:rsidR="00263788" w:rsidRDefault="00263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FB" w:rsidRDefault="006947B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77C9F">
      <w:rPr>
        <w:noProof/>
      </w:rPr>
      <w:t>3</w:t>
    </w:r>
    <w:r>
      <w:fldChar w:fldCharType="end"/>
    </w:r>
  </w:p>
  <w:p w:rsidR="009A386C" w:rsidRDefault="002637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A1F"/>
    <w:multiLevelType w:val="multilevel"/>
    <w:tmpl w:val="0D2E042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55A67BCF"/>
    <w:multiLevelType w:val="multilevel"/>
    <w:tmpl w:val="1A8A8E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F8967F0"/>
    <w:multiLevelType w:val="multilevel"/>
    <w:tmpl w:val="81A4F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B8"/>
    <w:rsid w:val="00021C8B"/>
    <w:rsid w:val="000754B9"/>
    <w:rsid w:val="000A18C6"/>
    <w:rsid w:val="000D116C"/>
    <w:rsid w:val="000D217A"/>
    <w:rsid w:val="00125D11"/>
    <w:rsid w:val="00231E73"/>
    <w:rsid w:val="002321A9"/>
    <w:rsid w:val="0025450F"/>
    <w:rsid w:val="00263788"/>
    <w:rsid w:val="00277FE7"/>
    <w:rsid w:val="002822EF"/>
    <w:rsid w:val="002920E4"/>
    <w:rsid w:val="00297AB7"/>
    <w:rsid w:val="002B0008"/>
    <w:rsid w:val="002B7726"/>
    <w:rsid w:val="002C283F"/>
    <w:rsid w:val="002F7D3A"/>
    <w:rsid w:val="00306461"/>
    <w:rsid w:val="0032310C"/>
    <w:rsid w:val="00324285"/>
    <w:rsid w:val="003432BE"/>
    <w:rsid w:val="0035353A"/>
    <w:rsid w:val="00365849"/>
    <w:rsid w:val="00373BD3"/>
    <w:rsid w:val="003A117F"/>
    <w:rsid w:val="003B5923"/>
    <w:rsid w:val="003B7627"/>
    <w:rsid w:val="003D24AF"/>
    <w:rsid w:val="003F13FD"/>
    <w:rsid w:val="00410C08"/>
    <w:rsid w:val="00413E94"/>
    <w:rsid w:val="0044195D"/>
    <w:rsid w:val="004545B4"/>
    <w:rsid w:val="00460E9A"/>
    <w:rsid w:val="00470574"/>
    <w:rsid w:val="004732DC"/>
    <w:rsid w:val="004A62D6"/>
    <w:rsid w:val="004E6317"/>
    <w:rsid w:val="004F2341"/>
    <w:rsid w:val="00504FD8"/>
    <w:rsid w:val="005169A9"/>
    <w:rsid w:val="005330BA"/>
    <w:rsid w:val="00553168"/>
    <w:rsid w:val="005A2087"/>
    <w:rsid w:val="005C38DA"/>
    <w:rsid w:val="005D0CDB"/>
    <w:rsid w:val="005D668E"/>
    <w:rsid w:val="00631D4F"/>
    <w:rsid w:val="006453E7"/>
    <w:rsid w:val="006515C3"/>
    <w:rsid w:val="006947B8"/>
    <w:rsid w:val="006B7973"/>
    <w:rsid w:val="006D7A59"/>
    <w:rsid w:val="00747CD0"/>
    <w:rsid w:val="007C43F3"/>
    <w:rsid w:val="007D09B5"/>
    <w:rsid w:val="007D4FB1"/>
    <w:rsid w:val="007D559E"/>
    <w:rsid w:val="00817915"/>
    <w:rsid w:val="00843137"/>
    <w:rsid w:val="008869EC"/>
    <w:rsid w:val="008C168D"/>
    <w:rsid w:val="0093437A"/>
    <w:rsid w:val="00966ED5"/>
    <w:rsid w:val="0098317A"/>
    <w:rsid w:val="0098479F"/>
    <w:rsid w:val="009A3E44"/>
    <w:rsid w:val="009B4A47"/>
    <w:rsid w:val="009D5D95"/>
    <w:rsid w:val="00A35800"/>
    <w:rsid w:val="00AD6C4C"/>
    <w:rsid w:val="00AF4DF3"/>
    <w:rsid w:val="00B45C57"/>
    <w:rsid w:val="00B558DF"/>
    <w:rsid w:val="00B567E0"/>
    <w:rsid w:val="00B813C9"/>
    <w:rsid w:val="00B92F92"/>
    <w:rsid w:val="00C116FC"/>
    <w:rsid w:val="00C147FB"/>
    <w:rsid w:val="00CC745B"/>
    <w:rsid w:val="00D56DBE"/>
    <w:rsid w:val="00D70D56"/>
    <w:rsid w:val="00E01140"/>
    <w:rsid w:val="00E12F79"/>
    <w:rsid w:val="00E44715"/>
    <w:rsid w:val="00E73FE0"/>
    <w:rsid w:val="00E77C9F"/>
    <w:rsid w:val="00EA2F35"/>
    <w:rsid w:val="00EB1BB8"/>
    <w:rsid w:val="00EC0485"/>
    <w:rsid w:val="00EF316C"/>
    <w:rsid w:val="00F06FA3"/>
    <w:rsid w:val="00F33104"/>
    <w:rsid w:val="00F6200A"/>
    <w:rsid w:val="00F65575"/>
    <w:rsid w:val="00F74939"/>
    <w:rsid w:val="00F7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94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94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F7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47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694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694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694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4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4DF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2F7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319733&amp;dst=1002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319733&amp;dst=1001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319733&amp;dst=100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319733&amp;dst=100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Саеткулов Азат Хайруллович</dc:creator>
  <cp:lastModifiedBy>Савенкова Светлана Сергеевна</cp:lastModifiedBy>
  <cp:revision>100</cp:revision>
  <cp:lastPrinted>2025-03-13T10:29:00Z</cp:lastPrinted>
  <dcterms:created xsi:type="dcterms:W3CDTF">2025-03-13T06:22:00Z</dcterms:created>
  <dcterms:modified xsi:type="dcterms:W3CDTF">2025-03-13T11:37:00Z</dcterms:modified>
</cp:coreProperties>
</file>