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1709C6" w:rsidP="001709C6">
      <w:pPr>
        <w:adjustRightInd w:val="0"/>
        <w:spacing w:after="0" w:line="240" w:lineRule="auto"/>
        <w:ind w:right="-141"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1709C6" w:rsidRPr="003F5C67" w:rsidRDefault="001709C6" w:rsidP="001709C6">
      <w:pPr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09C6" w:rsidRPr="003F5C67" w:rsidRDefault="001709C6" w:rsidP="001709C6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09C6" w:rsidRPr="003F5C67" w:rsidRDefault="001709C6" w:rsidP="001709C6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ХАНТЫ-МАНСИЙСКА</w:t>
      </w: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709C6" w:rsidRPr="003F5C67" w:rsidRDefault="001709C6" w:rsidP="00170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DB2A8A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«___»_______2022</w:t>
      </w:r>
      <w:r w:rsidR="001709C6"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1709C6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 xml:space="preserve">от </w:t>
      </w:r>
      <w:r w:rsidRPr="00A16AC9">
        <w:rPr>
          <w:sz w:val="28"/>
          <w:szCs w:val="28"/>
        </w:rPr>
        <w:t xml:space="preserve">14 декабря 2015 г. </w:t>
      </w:r>
      <w:r>
        <w:rPr>
          <w:sz w:val="28"/>
          <w:szCs w:val="28"/>
        </w:rPr>
        <w:t>№</w:t>
      </w:r>
      <w:r w:rsidRPr="00A16AC9">
        <w:rPr>
          <w:sz w:val="28"/>
          <w:szCs w:val="28"/>
        </w:rPr>
        <w:t xml:space="preserve">1406 </w:t>
      </w:r>
      <w:r w:rsidRPr="003F5C67">
        <w:rPr>
          <w:sz w:val="28"/>
          <w:szCs w:val="28"/>
        </w:rPr>
        <w:t>«</w:t>
      </w:r>
      <w:r w:rsidRPr="00862863">
        <w:rPr>
          <w:sz w:val="28"/>
          <w:szCs w:val="28"/>
        </w:rPr>
        <w:t xml:space="preserve">Об утверждении </w:t>
      </w:r>
    </w:p>
    <w:p w:rsidR="001709C6" w:rsidRDefault="001709C6" w:rsidP="001709C6">
      <w:pPr>
        <w:pStyle w:val="a3"/>
        <w:jc w:val="both"/>
        <w:rPr>
          <w:sz w:val="28"/>
          <w:szCs w:val="28"/>
        </w:rPr>
      </w:pPr>
      <w:r w:rsidRPr="00862863">
        <w:rPr>
          <w:sz w:val="28"/>
          <w:szCs w:val="28"/>
        </w:rPr>
        <w:t xml:space="preserve">административного регламента </w:t>
      </w:r>
    </w:p>
    <w:p w:rsidR="001709C6" w:rsidRDefault="001709C6" w:rsidP="001709C6">
      <w:pPr>
        <w:pStyle w:val="a3"/>
        <w:jc w:val="both"/>
        <w:rPr>
          <w:sz w:val="28"/>
          <w:szCs w:val="28"/>
        </w:rPr>
      </w:pPr>
      <w:r w:rsidRPr="00862863">
        <w:rPr>
          <w:sz w:val="28"/>
          <w:szCs w:val="28"/>
        </w:rPr>
        <w:t xml:space="preserve">предоставления муниципальной услуги </w:t>
      </w:r>
    </w:p>
    <w:p w:rsidR="001709C6" w:rsidRDefault="001709C6" w:rsidP="001709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6AC9">
        <w:rPr>
          <w:sz w:val="28"/>
          <w:szCs w:val="28"/>
        </w:rPr>
        <w:t xml:space="preserve">Предоставление земельных участков, </w:t>
      </w:r>
    </w:p>
    <w:p w:rsidR="001709C6" w:rsidRDefault="001709C6" w:rsidP="001709C6">
      <w:pPr>
        <w:pStyle w:val="a3"/>
        <w:jc w:val="both"/>
        <w:rPr>
          <w:sz w:val="28"/>
          <w:szCs w:val="28"/>
        </w:rPr>
      </w:pPr>
      <w:r w:rsidRPr="00A16AC9">
        <w:rPr>
          <w:sz w:val="28"/>
          <w:szCs w:val="28"/>
        </w:rPr>
        <w:t xml:space="preserve">находящихся в муниципальной </w:t>
      </w:r>
    </w:p>
    <w:p w:rsidR="001709C6" w:rsidRDefault="001709C6" w:rsidP="001709C6">
      <w:pPr>
        <w:pStyle w:val="a3"/>
        <w:jc w:val="both"/>
        <w:rPr>
          <w:sz w:val="28"/>
          <w:szCs w:val="28"/>
        </w:rPr>
      </w:pPr>
      <w:r w:rsidRPr="00A16AC9">
        <w:rPr>
          <w:sz w:val="28"/>
          <w:szCs w:val="28"/>
        </w:rPr>
        <w:t xml:space="preserve">собственности или </w:t>
      </w:r>
      <w:proofErr w:type="gramStart"/>
      <w:r w:rsidRPr="00A16AC9">
        <w:rPr>
          <w:sz w:val="28"/>
          <w:szCs w:val="28"/>
        </w:rPr>
        <w:t>государственная</w:t>
      </w:r>
      <w:proofErr w:type="gramEnd"/>
      <w:r w:rsidRPr="00A16AC9">
        <w:rPr>
          <w:sz w:val="28"/>
          <w:szCs w:val="28"/>
        </w:rPr>
        <w:t xml:space="preserve"> </w:t>
      </w:r>
    </w:p>
    <w:p w:rsidR="001709C6" w:rsidRDefault="001709C6" w:rsidP="001709C6">
      <w:pPr>
        <w:pStyle w:val="a3"/>
        <w:jc w:val="both"/>
        <w:rPr>
          <w:sz w:val="28"/>
          <w:szCs w:val="28"/>
        </w:rPr>
      </w:pPr>
      <w:proofErr w:type="gramStart"/>
      <w:r w:rsidRPr="00A16AC9">
        <w:rPr>
          <w:sz w:val="28"/>
          <w:szCs w:val="28"/>
        </w:rPr>
        <w:t>собственность</w:t>
      </w:r>
      <w:proofErr w:type="gramEnd"/>
      <w:r w:rsidRPr="00A16AC9">
        <w:rPr>
          <w:sz w:val="28"/>
          <w:szCs w:val="28"/>
        </w:rPr>
        <w:t xml:space="preserve"> на которые не разграничена, </w:t>
      </w:r>
    </w:p>
    <w:p w:rsidR="001709C6" w:rsidRPr="00862863" w:rsidRDefault="001709C6" w:rsidP="001709C6">
      <w:pPr>
        <w:pStyle w:val="a3"/>
        <w:jc w:val="both"/>
        <w:rPr>
          <w:sz w:val="28"/>
          <w:szCs w:val="28"/>
        </w:rPr>
      </w:pPr>
      <w:r w:rsidRPr="00A16AC9">
        <w:rPr>
          <w:sz w:val="28"/>
          <w:szCs w:val="28"/>
        </w:rPr>
        <w:t>в аренду без проведения торгов</w:t>
      </w:r>
      <w:r w:rsidRPr="003F5C67">
        <w:rPr>
          <w:sz w:val="28"/>
          <w:szCs w:val="28"/>
        </w:rPr>
        <w:t>»</w:t>
      </w:r>
    </w:p>
    <w:p w:rsidR="001709C6" w:rsidRDefault="001709C6" w:rsidP="001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942CD9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Pr="00A16AC9">
        <w:rPr>
          <w:rFonts w:ascii="Times New Roman" w:hAnsi="Times New Roman" w:cs="Times New Roman"/>
          <w:b w:val="0"/>
          <w:sz w:val="28"/>
          <w:szCs w:val="28"/>
        </w:rPr>
        <w:t>14 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2015 г. №1406 «Об утверждении </w:t>
      </w:r>
      <w:r w:rsidRPr="00A16AC9">
        <w:rPr>
          <w:rFonts w:ascii="Times New Roman" w:hAnsi="Times New Roman" w:cs="Times New Roman"/>
          <w:b w:val="0"/>
          <w:sz w:val="28"/>
          <w:szCs w:val="28"/>
        </w:rPr>
        <w:t>административног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регламента </w:t>
      </w:r>
      <w:r w:rsidRPr="00A16AC9">
        <w:rPr>
          <w:rFonts w:ascii="Times New Roman" w:hAnsi="Times New Roman" w:cs="Times New Roman"/>
          <w:b w:val="0"/>
          <w:sz w:val="28"/>
          <w:szCs w:val="28"/>
        </w:rPr>
        <w:t>предо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ставления муниципальной услуги </w:t>
      </w:r>
      <w:r w:rsidRPr="00A16AC9">
        <w:rPr>
          <w:rFonts w:ascii="Times New Roman" w:hAnsi="Times New Roman" w:cs="Times New Roman"/>
          <w:b w:val="0"/>
          <w:sz w:val="28"/>
          <w:szCs w:val="28"/>
        </w:rPr>
        <w:t>«Пред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оставление земельных участков, находящихся в муниципальной </w:t>
      </w:r>
      <w:r w:rsidRPr="00A16AC9">
        <w:rPr>
          <w:rFonts w:ascii="Times New Roman" w:hAnsi="Times New Roman" w:cs="Times New Roman"/>
          <w:b w:val="0"/>
          <w:sz w:val="28"/>
          <w:szCs w:val="28"/>
        </w:rPr>
        <w:t>соб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ственности или государственная </w:t>
      </w:r>
      <w:r w:rsidRPr="00A16AC9">
        <w:rPr>
          <w:rFonts w:ascii="Times New Roman" w:hAnsi="Times New Roman" w:cs="Times New Roman"/>
          <w:b w:val="0"/>
          <w:sz w:val="28"/>
          <w:szCs w:val="28"/>
        </w:rPr>
        <w:t>собственнос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ть на которые не разграничена, </w:t>
      </w:r>
      <w:r w:rsidRPr="00A16AC9">
        <w:rPr>
          <w:rFonts w:ascii="Times New Roman" w:hAnsi="Times New Roman" w:cs="Times New Roman"/>
          <w:b w:val="0"/>
          <w:sz w:val="28"/>
          <w:szCs w:val="28"/>
        </w:rPr>
        <w:t>в аренду без проведения торгов»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изменения, изложив приложение к нему в новой редакции </w:t>
      </w:r>
      <w:r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709C6" w:rsidRPr="00FE7413" w:rsidRDefault="00DB2A8A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A8A"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 w:rsidRPr="00DB2A8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B2A8A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                         на заместителя Главы города Ханты-Мансийска Хромченко Д.В.</w:t>
      </w:r>
    </w:p>
    <w:p w:rsidR="001709C6" w:rsidRPr="00FE7413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495A74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Изменения</w:t>
      </w:r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постановление Администрации</w:t>
      </w:r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города Ханты-Мансийска</w:t>
      </w:r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 14 декабря 2015 г. №1406 «Об утверждении</w:t>
      </w:r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административного регламента</w:t>
      </w:r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«Предоставление земельных участков,</w:t>
      </w:r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находящихся в муниципальной</w:t>
      </w:r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собственности или </w:t>
      </w:r>
      <w:proofErr w:type="gramStart"/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государственная</w:t>
      </w:r>
      <w:proofErr w:type="gramEnd"/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собственность</w:t>
      </w:r>
      <w:proofErr w:type="gramEnd"/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на которые не разграничена,</w:t>
      </w:r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аренду без проведения торгов»</w:t>
      </w:r>
    </w:p>
    <w:p w:rsidR="001709C6" w:rsidRPr="00C455D6" w:rsidRDefault="001709C6" w:rsidP="001709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545657" w:rsidRPr="00545657" w:rsidRDefault="00545657" w:rsidP="005456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456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приложение к постановлению внести следующие изменения:</w:t>
      </w:r>
    </w:p>
    <w:p w:rsidR="00545657" w:rsidRPr="00545657" w:rsidRDefault="00545657" w:rsidP="005456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456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1.подпункт 14 пункта 29 раздела II изложить в следующей редакции:</w:t>
      </w:r>
    </w:p>
    <w:p w:rsidR="00EC6F0D" w:rsidRPr="00C455D6" w:rsidRDefault="00545657" w:rsidP="005456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«в</w:t>
      </w:r>
      <w:r w:rsidRPr="005456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деятельности.».</w:t>
      </w:r>
      <w:proofErr w:type="gramEnd"/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3E43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5657" w:rsidRDefault="00545657" w:rsidP="003E43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5657" w:rsidRDefault="00545657" w:rsidP="003E43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5657" w:rsidRDefault="00545657" w:rsidP="003E43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565D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1709C6" w:rsidSect="00C455D6">
      <w:pgSz w:w="11906" w:h="16838"/>
      <w:pgMar w:top="426" w:right="1274" w:bottom="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1709C6"/>
    <w:rsid w:val="002C2797"/>
    <w:rsid w:val="003E4333"/>
    <w:rsid w:val="00494183"/>
    <w:rsid w:val="004C38E9"/>
    <w:rsid w:val="00545657"/>
    <w:rsid w:val="00565D45"/>
    <w:rsid w:val="007273B9"/>
    <w:rsid w:val="007E0B34"/>
    <w:rsid w:val="007E5DC2"/>
    <w:rsid w:val="00813827"/>
    <w:rsid w:val="009C68BB"/>
    <w:rsid w:val="009F26A4"/>
    <w:rsid w:val="00B9123B"/>
    <w:rsid w:val="00BB5726"/>
    <w:rsid w:val="00C455D6"/>
    <w:rsid w:val="00D124D1"/>
    <w:rsid w:val="00DB2A8A"/>
    <w:rsid w:val="00E670DC"/>
    <w:rsid w:val="00E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Приходько Григорий Николаевич</cp:lastModifiedBy>
  <cp:revision>2</cp:revision>
  <cp:lastPrinted>2022-08-19T10:32:00Z</cp:lastPrinted>
  <dcterms:created xsi:type="dcterms:W3CDTF">2022-08-22T04:57:00Z</dcterms:created>
  <dcterms:modified xsi:type="dcterms:W3CDTF">2022-08-22T04:57:00Z</dcterms:modified>
</cp:coreProperties>
</file>