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3803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D425BE" w:rsidRDefault="00D425BE" w:rsidP="00AC5C09">
      <w:pPr>
        <w:pStyle w:val="a3"/>
        <w:jc w:val="both"/>
        <w:rPr>
          <w:sz w:val="28"/>
          <w:szCs w:val="28"/>
        </w:rPr>
      </w:pPr>
      <w:r w:rsidRPr="00D425BE">
        <w:rPr>
          <w:sz w:val="28"/>
          <w:szCs w:val="28"/>
        </w:rPr>
        <w:t xml:space="preserve">от 01.04.2016 </w:t>
      </w:r>
      <w:r w:rsidR="003803AB">
        <w:rPr>
          <w:sz w:val="28"/>
          <w:szCs w:val="28"/>
        </w:rPr>
        <w:t xml:space="preserve">№348 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Об утверждении </w:t>
      </w:r>
      <w:proofErr w:type="gramStart"/>
      <w:r w:rsidRPr="00D425BE">
        <w:rPr>
          <w:sz w:val="28"/>
          <w:szCs w:val="28"/>
        </w:rPr>
        <w:t>административного</w:t>
      </w:r>
      <w:proofErr w:type="gramEnd"/>
      <w:r w:rsidRPr="00D425BE">
        <w:rPr>
          <w:sz w:val="28"/>
          <w:szCs w:val="28"/>
        </w:rPr>
        <w:t xml:space="preserve">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регламента предоставления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муниципальной услуги 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Прекращение права постоянного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>(бессрочного) пользования земельными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участками, находящимися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в муниципальной собственности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или государственная собственность </w:t>
      </w:r>
    </w:p>
    <w:p w:rsidR="00B9201C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>на которые не разграничена</w:t>
      </w:r>
      <w:r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D425BE" w:rsidRDefault="001709C6" w:rsidP="00D425B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C01E0">
        <w:rPr>
          <w:sz w:val="28"/>
          <w:szCs w:val="28"/>
        </w:rPr>
        <w:t>1. Внести в постановление Администрации города Ханты</w:t>
      </w:r>
      <w:r w:rsidRPr="003F5C67">
        <w:rPr>
          <w:sz w:val="28"/>
          <w:szCs w:val="28"/>
        </w:rPr>
        <w:t>-Мансийска</w:t>
      </w:r>
      <w:r w:rsidRPr="003F5C67">
        <w:rPr>
          <w:sz w:val="28"/>
          <w:szCs w:val="28"/>
        </w:rPr>
        <w:br/>
      </w:r>
      <w:r w:rsidR="00D425BE" w:rsidRPr="00D425BE">
        <w:rPr>
          <w:sz w:val="28"/>
          <w:szCs w:val="28"/>
        </w:rPr>
        <w:t xml:space="preserve">от 01.04.2016 </w:t>
      </w:r>
      <w:r w:rsidR="003803AB">
        <w:rPr>
          <w:sz w:val="28"/>
          <w:szCs w:val="28"/>
        </w:rPr>
        <w:t>№348</w:t>
      </w:r>
      <w:r w:rsidR="00D425BE">
        <w:rPr>
          <w:sz w:val="28"/>
          <w:szCs w:val="28"/>
        </w:rPr>
        <w:t xml:space="preserve"> «</w:t>
      </w:r>
      <w:r w:rsidR="00D425BE" w:rsidRPr="00D425B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25BE">
        <w:rPr>
          <w:sz w:val="28"/>
          <w:szCs w:val="28"/>
        </w:rPr>
        <w:t>«</w:t>
      </w:r>
      <w:r w:rsidR="00D425BE" w:rsidRPr="00D425BE">
        <w:rPr>
          <w:sz w:val="28"/>
          <w:szCs w:val="28"/>
        </w:rPr>
        <w:t>Прекращение права постоянного (бессрочного) пользования земельными</w:t>
      </w:r>
      <w:r w:rsidR="00D425BE">
        <w:rPr>
          <w:sz w:val="28"/>
          <w:szCs w:val="28"/>
        </w:rPr>
        <w:t xml:space="preserve"> </w:t>
      </w:r>
      <w:r w:rsidR="00D425BE" w:rsidRPr="00D425BE">
        <w:rPr>
          <w:sz w:val="28"/>
          <w:szCs w:val="28"/>
        </w:rPr>
        <w:t>участками, находящимися в муниципальной собственности или государственная собственность на которые не разграничена</w:t>
      </w:r>
      <w:r w:rsidR="00D425BE" w:rsidRPr="00D425BE">
        <w:rPr>
          <w:b/>
          <w:bCs/>
          <w:sz w:val="28"/>
          <w:szCs w:val="28"/>
        </w:rPr>
        <w:t>»</w:t>
      </w:r>
      <w:r w:rsidR="00D425BE">
        <w:rPr>
          <w:b/>
          <w:bCs/>
          <w:sz w:val="28"/>
          <w:szCs w:val="28"/>
        </w:rPr>
        <w:t xml:space="preserve"> </w:t>
      </w:r>
      <w:r w:rsidR="005B43BA" w:rsidRPr="00D425BE">
        <w:rPr>
          <w:bCs/>
          <w:sz w:val="28"/>
          <w:szCs w:val="28"/>
        </w:rPr>
        <w:t xml:space="preserve">изменения </w:t>
      </w:r>
      <w:r w:rsidRPr="00D425BE">
        <w:rPr>
          <w:bCs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9F32F7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Pr="009F32F7" w:rsidRDefault="001709C6" w:rsidP="00D425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425BE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от 01.04.2016 №348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BA2F10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632F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05203" w:rsidRDefault="006435E8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7D72" w:rsidRPr="006435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 19 раздела 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 следующего содержания:</w:t>
      </w:r>
      <w:r w:rsid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на бумажном носителе документов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информации, электронные образы которых ранее были заверены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7.2 части 1 статьи 16 Федерального закона </w:t>
      </w:r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№</w:t>
      </w:r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="003803AB" w:rsidRP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законами</w:t>
      </w:r>
      <w:proofErr w:type="gramStart"/>
      <w:r w:rsidR="00380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4419" w:rsidRPr="00DE4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2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803AB" w:rsidRPr="00DE4419" w:rsidRDefault="003803AB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3696" w:rsidRDefault="00A6369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DC2" w:rsidRPr="00382081" w:rsidRDefault="007E5D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E5DC2" w:rsidRPr="00382081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513"/>
    <w:multiLevelType w:val="hybridMultilevel"/>
    <w:tmpl w:val="9CD2CF36"/>
    <w:lvl w:ilvl="0" w:tplc="3CF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1E3"/>
    <w:rsid w:val="00075A5A"/>
    <w:rsid w:val="000D479A"/>
    <w:rsid w:val="001709C6"/>
    <w:rsid w:val="001F51FD"/>
    <w:rsid w:val="00227E76"/>
    <w:rsid w:val="00277FF9"/>
    <w:rsid w:val="002C2797"/>
    <w:rsid w:val="00331E49"/>
    <w:rsid w:val="003803AB"/>
    <w:rsid w:val="00382081"/>
    <w:rsid w:val="0039445A"/>
    <w:rsid w:val="003B6501"/>
    <w:rsid w:val="003E4333"/>
    <w:rsid w:val="004024AF"/>
    <w:rsid w:val="00425776"/>
    <w:rsid w:val="00494183"/>
    <w:rsid w:val="004B29FF"/>
    <w:rsid w:val="004C38E9"/>
    <w:rsid w:val="004C4A67"/>
    <w:rsid w:val="004C6A96"/>
    <w:rsid w:val="004F04CE"/>
    <w:rsid w:val="004F1EA7"/>
    <w:rsid w:val="0051632F"/>
    <w:rsid w:val="00565D45"/>
    <w:rsid w:val="005B43BA"/>
    <w:rsid w:val="005F5A40"/>
    <w:rsid w:val="00632D16"/>
    <w:rsid w:val="006435E8"/>
    <w:rsid w:val="006B572A"/>
    <w:rsid w:val="006E0519"/>
    <w:rsid w:val="00720299"/>
    <w:rsid w:val="007A3598"/>
    <w:rsid w:val="007D6BB7"/>
    <w:rsid w:val="007E0B34"/>
    <w:rsid w:val="007E5DC2"/>
    <w:rsid w:val="008050B9"/>
    <w:rsid w:val="00813827"/>
    <w:rsid w:val="008E4FEC"/>
    <w:rsid w:val="0090401A"/>
    <w:rsid w:val="00904320"/>
    <w:rsid w:val="009F26A4"/>
    <w:rsid w:val="009F32F7"/>
    <w:rsid w:val="00A05203"/>
    <w:rsid w:val="00A46B42"/>
    <w:rsid w:val="00A63696"/>
    <w:rsid w:val="00AC5C09"/>
    <w:rsid w:val="00B0254A"/>
    <w:rsid w:val="00B06C29"/>
    <w:rsid w:val="00B06D23"/>
    <w:rsid w:val="00B21D99"/>
    <w:rsid w:val="00B42CCA"/>
    <w:rsid w:val="00B43212"/>
    <w:rsid w:val="00B9123B"/>
    <w:rsid w:val="00B9201C"/>
    <w:rsid w:val="00BA2F10"/>
    <w:rsid w:val="00BC49A1"/>
    <w:rsid w:val="00BE017C"/>
    <w:rsid w:val="00C455D6"/>
    <w:rsid w:val="00C57D72"/>
    <w:rsid w:val="00C97743"/>
    <w:rsid w:val="00D124D1"/>
    <w:rsid w:val="00D14572"/>
    <w:rsid w:val="00D15F44"/>
    <w:rsid w:val="00D3677E"/>
    <w:rsid w:val="00D425BE"/>
    <w:rsid w:val="00DC3142"/>
    <w:rsid w:val="00DE4419"/>
    <w:rsid w:val="00E05F74"/>
    <w:rsid w:val="00E670DC"/>
    <w:rsid w:val="00E72094"/>
    <w:rsid w:val="00EC3707"/>
    <w:rsid w:val="00EC6F0D"/>
    <w:rsid w:val="00EF3783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4</cp:revision>
  <cp:lastPrinted>2021-11-23T13:19:00Z</cp:lastPrinted>
  <dcterms:created xsi:type="dcterms:W3CDTF">2021-12-21T13:03:00Z</dcterms:created>
  <dcterms:modified xsi:type="dcterms:W3CDTF">2021-12-22T10:54:00Z</dcterms:modified>
</cp:coreProperties>
</file>