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5A5FAB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5A5FAB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</w:p>
    <w:p w:rsidR="001709C6" w:rsidRPr="003F5C67" w:rsidRDefault="001709C6" w:rsidP="005A5FAB">
      <w:pPr>
        <w:pStyle w:val="a3"/>
        <w:rPr>
          <w:sz w:val="28"/>
          <w:szCs w:val="28"/>
        </w:rPr>
      </w:pP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  <w:r w:rsidR="005A5FAB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города Ханты-Мансийска</w:t>
      </w:r>
    </w:p>
    <w:p w:rsidR="005A5FAB" w:rsidRDefault="00B35FC5" w:rsidP="00B35F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06.08.2012 №932</w:t>
      </w:r>
      <w:r w:rsidR="005A5FA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35FC5">
        <w:rPr>
          <w:sz w:val="28"/>
          <w:szCs w:val="28"/>
        </w:rPr>
        <w:t xml:space="preserve"> порядке </w:t>
      </w:r>
    </w:p>
    <w:p w:rsidR="00B35FC5" w:rsidRPr="00B35FC5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>определения цены земельных участков,</w:t>
      </w:r>
    </w:p>
    <w:p w:rsidR="005A5FAB" w:rsidRDefault="00B35FC5" w:rsidP="00B35FC5">
      <w:pPr>
        <w:pStyle w:val="a3"/>
        <w:rPr>
          <w:sz w:val="28"/>
          <w:szCs w:val="28"/>
        </w:rPr>
      </w:pPr>
      <w:proofErr w:type="gramStart"/>
      <w:r w:rsidRPr="00B35FC5">
        <w:rPr>
          <w:sz w:val="28"/>
          <w:szCs w:val="28"/>
        </w:rPr>
        <w:t>находящихся</w:t>
      </w:r>
      <w:proofErr w:type="gramEnd"/>
      <w:r w:rsidRPr="00B35FC5">
        <w:rPr>
          <w:sz w:val="28"/>
          <w:szCs w:val="28"/>
        </w:rPr>
        <w:t xml:space="preserve"> в собственности </w:t>
      </w:r>
    </w:p>
    <w:p w:rsidR="005A5FAB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>муниципального образования</w:t>
      </w:r>
      <w:r w:rsidR="005A5FAB">
        <w:rPr>
          <w:sz w:val="28"/>
          <w:szCs w:val="28"/>
        </w:rPr>
        <w:t xml:space="preserve"> </w:t>
      </w:r>
      <w:proofErr w:type="gramStart"/>
      <w:r w:rsidRPr="00B35FC5">
        <w:rPr>
          <w:sz w:val="28"/>
          <w:szCs w:val="28"/>
        </w:rPr>
        <w:t>городской</w:t>
      </w:r>
      <w:proofErr w:type="gramEnd"/>
      <w:r w:rsidRPr="00B35FC5">
        <w:rPr>
          <w:sz w:val="28"/>
          <w:szCs w:val="28"/>
        </w:rPr>
        <w:t xml:space="preserve"> </w:t>
      </w:r>
    </w:p>
    <w:p w:rsidR="00AC5C09" w:rsidRDefault="00B35FC5" w:rsidP="00B35FC5">
      <w:pPr>
        <w:pStyle w:val="a3"/>
        <w:rPr>
          <w:sz w:val="28"/>
          <w:szCs w:val="28"/>
        </w:rPr>
      </w:pPr>
      <w:r w:rsidRPr="00B35FC5">
        <w:rPr>
          <w:sz w:val="28"/>
          <w:szCs w:val="28"/>
        </w:rPr>
        <w:t xml:space="preserve">округ город </w:t>
      </w:r>
      <w:r>
        <w:rPr>
          <w:sz w:val="28"/>
          <w:szCs w:val="28"/>
        </w:rPr>
        <w:t>Х</w:t>
      </w:r>
      <w:r w:rsidRPr="00B35FC5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B35FC5">
        <w:rPr>
          <w:sz w:val="28"/>
          <w:szCs w:val="28"/>
        </w:rPr>
        <w:t>ансийск, и их оплаты</w:t>
      </w:r>
      <w:r>
        <w:rPr>
          <w:sz w:val="28"/>
          <w:szCs w:val="28"/>
        </w:rPr>
        <w:t>»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</w:p>
    <w:p w:rsidR="00B35FC5" w:rsidRDefault="003E6196" w:rsidP="003E619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города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Ханты-Мансийска от 22.09.2020 №1102 «Об утверждении Порядка внесения проектов муниципальных правовых актов Администрации города Ханты-Мансийска», учитывая решение Общественного совета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при Департаменте градостроительства и архитектуры 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города Ханты-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Мансийска</w:t>
      </w:r>
      <w:r w:rsidR="001709C6"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постановление Правительства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Ханты-Мансийского автономного округа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FAB" w:rsidRP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66F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Югры от 01.10.2021 №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409-п  «О внесении изменений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постановление Правительства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Ханты-Мансийского автономного округа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FAB" w:rsidRP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–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Югры от 02.04.2008 №70-п </w:t>
      </w:r>
      <w:r w:rsidR="005A5FA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«О порядке определения цены земельных</w:t>
      </w:r>
      <w:proofErr w:type="gramEnd"/>
      <w:r w:rsidR="00655CA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участков и их оплаты», </w:t>
      </w:r>
      <w:r w:rsidR="001709C6"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71 Устава города Ханты-Мансийска: </w:t>
      </w:r>
    </w:p>
    <w:p w:rsidR="001709C6" w:rsidRDefault="001709C6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города Ханты-Мансийска</w:t>
      </w:r>
      <w:r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/>
      </w:r>
      <w:r w:rsidR="00B35FC5" w:rsidRPr="00B35F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 06.08.2012 № 932 «О порядке определения цены земельных участков, находящихся в собственности муниципального образования городской округ город Ханты-Мансийск, и их оплаты» </w:t>
      </w:r>
      <w:r w:rsidR="00320079" w:rsidRP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(далее – постановление) </w:t>
      </w:r>
      <w:r w:rsid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320079" w:rsidRDefault="00320079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2007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пункте 1 постановления слова «До 01.01.2020» заменить словами «</w:t>
      </w:r>
      <w:r w:rsidR="0097473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31.12.2024».</w:t>
      </w:r>
    </w:p>
    <w:p w:rsidR="00320079" w:rsidRPr="00320079" w:rsidRDefault="00320079" w:rsidP="00FB47B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1.2.В пункте 2 постановления слова «С 01.01.2020» заменить словами «С 01.01.2025».</w:t>
      </w:r>
    </w:p>
    <w:p w:rsidR="00FB47BB" w:rsidRDefault="003266F4" w:rsidP="0032007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320079">
        <w:rPr>
          <w:rFonts w:ascii="Times New Roman" w:hAnsi="Times New Roman" w:cs="Times New Roman"/>
          <w:b w:val="0"/>
          <w:sz w:val="28"/>
          <w:szCs w:val="28"/>
        </w:rPr>
        <w:t>.</w:t>
      </w:r>
      <w:r w:rsidR="00FB47BB">
        <w:rPr>
          <w:rFonts w:ascii="Times New Roman" w:hAnsi="Times New Roman" w:cs="Times New Roman"/>
          <w:b w:val="0"/>
          <w:sz w:val="28"/>
          <w:szCs w:val="28"/>
        </w:rPr>
        <w:t xml:space="preserve">Пункт 7 постановления изложить в следующей редакции: </w:t>
      </w:r>
    </w:p>
    <w:p w:rsidR="00FB47BB" w:rsidRDefault="00FB47BB" w:rsidP="00FB47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возложить </w:t>
      </w:r>
      <w:r w:rsidR="005A5F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заместителя Главы города Ханты-Мансийска Хромченко Д.В.».</w:t>
      </w:r>
    </w:p>
    <w:p w:rsidR="001709C6" w:rsidRPr="00FE7413" w:rsidRDefault="002568C4" w:rsidP="00FB47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 xml:space="preserve">2.Настоящее постановление </w:t>
      </w:r>
      <w:proofErr w:type="gramStart"/>
      <w:r w:rsidRPr="002568C4">
        <w:rPr>
          <w:rFonts w:ascii="Times New Roman" w:hAnsi="Times New Roman" w:cs="Times New Roman"/>
          <w:b w:val="0"/>
          <w:sz w:val="28"/>
          <w:szCs w:val="28"/>
        </w:rPr>
        <w:t>вступает в силу после его официального опубликования</w:t>
      </w:r>
      <w:r w:rsidR="003266F4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</w:t>
      </w:r>
      <w:proofErr w:type="gramEnd"/>
      <w:r w:rsidR="005A5FAB">
        <w:rPr>
          <w:rFonts w:ascii="Times New Roman" w:hAnsi="Times New Roman" w:cs="Times New Roman"/>
          <w:b w:val="0"/>
          <w:sz w:val="28"/>
          <w:szCs w:val="28"/>
        </w:rPr>
        <w:t xml:space="preserve"> свое действие </w:t>
      </w:r>
      <w:r w:rsidR="003266F4">
        <w:rPr>
          <w:rFonts w:ascii="Times New Roman" w:hAnsi="Times New Roman" w:cs="Times New Roman"/>
          <w:b w:val="0"/>
          <w:sz w:val="28"/>
          <w:szCs w:val="28"/>
        </w:rPr>
        <w:t xml:space="preserve">на правоотношения, возникшие с  </w:t>
      </w:r>
      <w:r w:rsidR="00655CA7">
        <w:rPr>
          <w:rFonts w:ascii="Times New Roman" w:hAnsi="Times New Roman" w:cs="Times New Roman"/>
          <w:b w:val="0"/>
          <w:sz w:val="28"/>
          <w:szCs w:val="28"/>
        </w:rPr>
        <w:t>01.01.2020.</w:t>
      </w:r>
    </w:p>
    <w:p w:rsidR="005A5FAB" w:rsidRPr="00FE7413" w:rsidRDefault="005A5FAB" w:rsidP="00FB47BB">
      <w:pPr>
        <w:pStyle w:val="ConsPlusTitle"/>
        <w:tabs>
          <w:tab w:val="left" w:pos="709"/>
        </w:tabs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A5FAB" w:rsidRDefault="005A5FAB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5A5FAB" w:rsidSect="005A5FAB">
      <w:pgSz w:w="11906" w:h="16838"/>
      <w:pgMar w:top="709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8A9"/>
    <w:multiLevelType w:val="multilevel"/>
    <w:tmpl w:val="79C84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6B464D"/>
    <w:multiLevelType w:val="multilevel"/>
    <w:tmpl w:val="7B8C0C5E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5FA51491"/>
    <w:multiLevelType w:val="hybridMultilevel"/>
    <w:tmpl w:val="F31AD91A"/>
    <w:lvl w:ilvl="0" w:tplc="6E10C67C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C3094"/>
    <w:rsid w:val="000E109C"/>
    <w:rsid w:val="000E35A1"/>
    <w:rsid w:val="00124D17"/>
    <w:rsid w:val="001709C6"/>
    <w:rsid w:val="00183FF1"/>
    <w:rsid w:val="001C65B8"/>
    <w:rsid w:val="00222769"/>
    <w:rsid w:val="00227E76"/>
    <w:rsid w:val="002568C4"/>
    <w:rsid w:val="002671F5"/>
    <w:rsid w:val="002C2797"/>
    <w:rsid w:val="00320079"/>
    <w:rsid w:val="003266F4"/>
    <w:rsid w:val="00351F0B"/>
    <w:rsid w:val="003B6501"/>
    <w:rsid w:val="003C489B"/>
    <w:rsid w:val="003C704E"/>
    <w:rsid w:val="003D5839"/>
    <w:rsid w:val="003E3492"/>
    <w:rsid w:val="003E4333"/>
    <w:rsid w:val="003E6196"/>
    <w:rsid w:val="003F621E"/>
    <w:rsid w:val="00425776"/>
    <w:rsid w:val="00451488"/>
    <w:rsid w:val="00491F82"/>
    <w:rsid w:val="00494183"/>
    <w:rsid w:val="004B29FF"/>
    <w:rsid w:val="004C38E9"/>
    <w:rsid w:val="004F1EA7"/>
    <w:rsid w:val="00565D45"/>
    <w:rsid w:val="00585737"/>
    <w:rsid w:val="005A5FAB"/>
    <w:rsid w:val="005B43BA"/>
    <w:rsid w:val="005C39B2"/>
    <w:rsid w:val="005E62D3"/>
    <w:rsid w:val="005F5A40"/>
    <w:rsid w:val="0061469C"/>
    <w:rsid w:val="00632D16"/>
    <w:rsid w:val="0063566D"/>
    <w:rsid w:val="00636711"/>
    <w:rsid w:val="00655CA7"/>
    <w:rsid w:val="006B572A"/>
    <w:rsid w:val="006F4BB9"/>
    <w:rsid w:val="00757B70"/>
    <w:rsid w:val="007756CC"/>
    <w:rsid w:val="00783968"/>
    <w:rsid w:val="007A3598"/>
    <w:rsid w:val="007A6AA8"/>
    <w:rsid w:val="007B068F"/>
    <w:rsid w:val="007E0B34"/>
    <w:rsid w:val="007E5165"/>
    <w:rsid w:val="007E5DC2"/>
    <w:rsid w:val="00813827"/>
    <w:rsid w:val="00827B00"/>
    <w:rsid w:val="00834028"/>
    <w:rsid w:val="0090401A"/>
    <w:rsid w:val="00904320"/>
    <w:rsid w:val="009201F2"/>
    <w:rsid w:val="009227A3"/>
    <w:rsid w:val="00957860"/>
    <w:rsid w:val="0097473F"/>
    <w:rsid w:val="009A6D34"/>
    <w:rsid w:val="009B01CA"/>
    <w:rsid w:val="009C5771"/>
    <w:rsid w:val="009D56A6"/>
    <w:rsid w:val="009F26A4"/>
    <w:rsid w:val="00A05203"/>
    <w:rsid w:val="00A63C88"/>
    <w:rsid w:val="00A74AC4"/>
    <w:rsid w:val="00A913B4"/>
    <w:rsid w:val="00AC5C09"/>
    <w:rsid w:val="00B0254A"/>
    <w:rsid w:val="00B06D23"/>
    <w:rsid w:val="00B21D99"/>
    <w:rsid w:val="00B35FC5"/>
    <w:rsid w:val="00B42CCA"/>
    <w:rsid w:val="00B639B3"/>
    <w:rsid w:val="00B67F84"/>
    <w:rsid w:val="00B81E22"/>
    <w:rsid w:val="00B9123B"/>
    <w:rsid w:val="00BC5B00"/>
    <w:rsid w:val="00C273B7"/>
    <w:rsid w:val="00C455D6"/>
    <w:rsid w:val="00C50059"/>
    <w:rsid w:val="00C57D72"/>
    <w:rsid w:val="00CD76D6"/>
    <w:rsid w:val="00CE776E"/>
    <w:rsid w:val="00D124D1"/>
    <w:rsid w:val="00D249EE"/>
    <w:rsid w:val="00D3677E"/>
    <w:rsid w:val="00D7784F"/>
    <w:rsid w:val="00DA1192"/>
    <w:rsid w:val="00DA2572"/>
    <w:rsid w:val="00DE10BA"/>
    <w:rsid w:val="00E05F74"/>
    <w:rsid w:val="00E670DC"/>
    <w:rsid w:val="00E86A10"/>
    <w:rsid w:val="00E9324B"/>
    <w:rsid w:val="00EC6F0D"/>
    <w:rsid w:val="00EE581B"/>
    <w:rsid w:val="00EE61DE"/>
    <w:rsid w:val="00EF3783"/>
    <w:rsid w:val="00FB47BB"/>
    <w:rsid w:val="00FC714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75CE-F295-418D-9DDF-3122B327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Ткаченко Ольга Андреевна</cp:lastModifiedBy>
  <cp:revision>3</cp:revision>
  <cp:lastPrinted>2022-09-16T10:12:00Z</cp:lastPrinted>
  <dcterms:created xsi:type="dcterms:W3CDTF">2022-09-16T11:43:00Z</dcterms:created>
  <dcterms:modified xsi:type="dcterms:W3CDTF">2022-09-16T11:44:00Z</dcterms:modified>
</cp:coreProperties>
</file>