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80" w:rsidRPr="009D163C" w:rsidRDefault="00743780" w:rsidP="00743780">
      <w:pPr>
        <w:jc w:val="right"/>
        <w:rPr>
          <w:sz w:val="28"/>
          <w:szCs w:val="28"/>
        </w:rPr>
      </w:pPr>
      <w:r w:rsidRPr="009D163C">
        <w:rPr>
          <w:sz w:val="28"/>
          <w:szCs w:val="28"/>
        </w:rPr>
        <w:t>Проект</w:t>
      </w:r>
    </w:p>
    <w:p w:rsidR="00743780" w:rsidRPr="009D163C" w:rsidRDefault="00743780" w:rsidP="00743780">
      <w:pPr>
        <w:jc w:val="both"/>
        <w:rPr>
          <w:sz w:val="28"/>
          <w:szCs w:val="28"/>
        </w:rPr>
      </w:pPr>
    </w:p>
    <w:p w:rsidR="00743780" w:rsidRPr="009D163C" w:rsidRDefault="00743780" w:rsidP="00743780">
      <w:pPr>
        <w:jc w:val="center"/>
        <w:rPr>
          <w:rFonts w:eastAsia="Calibri"/>
          <w:b/>
          <w:sz w:val="28"/>
          <w:szCs w:val="28"/>
        </w:rPr>
      </w:pPr>
      <w:r w:rsidRPr="009D163C">
        <w:rPr>
          <w:rFonts w:eastAsia="Calibri"/>
          <w:b/>
          <w:sz w:val="28"/>
          <w:szCs w:val="28"/>
        </w:rPr>
        <w:t>Городской округ Ханты-Мансийск</w:t>
      </w:r>
    </w:p>
    <w:p w:rsidR="00743780" w:rsidRPr="009D163C" w:rsidRDefault="00743780" w:rsidP="00743780">
      <w:pPr>
        <w:jc w:val="center"/>
        <w:rPr>
          <w:rFonts w:eastAsia="Calibri"/>
          <w:b/>
          <w:sz w:val="28"/>
          <w:szCs w:val="28"/>
        </w:rPr>
      </w:pPr>
      <w:r w:rsidRPr="009D163C">
        <w:rPr>
          <w:rFonts w:eastAsia="Calibri"/>
          <w:b/>
          <w:sz w:val="28"/>
          <w:szCs w:val="28"/>
        </w:rPr>
        <w:t>Ханты-Мансийского автономного округа – Югры</w:t>
      </w:r>
    </w:p>
    <w:p w:rsidR="00743780" w:rsidRPr="009D163C" w:rsidRDefault="00743780" w:rsidP="00743780">
      <w:pPr>
        <w:jc w:val="center"/>
        <w:rPr>
          <w:rFonts w:eastAsia="Calibri"/>
          <w:sz w:val="28"/>
          <w:szCs w:val="28"/>
        </w:rPr>
      </w:pPr>
    </w:p>
    <w:p w:rsidR="00743780" w:rsidRPr="009D163C" w:rsidRDefault="00743780" w:rsidP="00743780">
      <w:pPr>
        <w:jc w:val="center"/>
        <w:rPr>
          <w:rFonts w:eastAsia="Calibri"/>
          <w:b/>
          <w:sz w:val="28"/>
          <w:szCs w:val="28"/>
        </w:rPr>
      </w:pPr>
      <w:r w:rsidRPr="009D163C">
        <w:rPr>
          <w:rFonts w:eastAsia="Calibri"/>
          <w:b/>
          <w:sz w:val="28"/>
          <w:szCs w:val="28"/>
        </w:rPr>
        <w:t>АДМИНИСТРАЦИЯ ГОРОДА ХАНТЫ-МАНСИЙСКА</w:t>
      </w:r>
    </w:p>
    <w:p w:rsidR="00743780" w:rsidRPr="009D163C" w:rsidRDefault="00743780" w:rsidP="00743780">
      <w:pPr>
        <w:jc w:val="center"/>
        <w:rPr>
          <w:rFonts w:eastAsia="Calibri"/>
          <w:b/>
          <w:sz w:val="28"/>
          <w:szCs w:val="28"/>
        </w:rPr>
      </w:pPr>
    </w:p>
    <w:p w:rsidR="00743780" w:rsidRPr="009D163C" w:rsidRDefault="00743780" w:rsidP="00743780">
      <w:pPr>
        <w:jc w:val="center"/>
        <w:rPr>
          <w:rFonts w:eastAsia="Calibri"/>
          <w:b/>
          <w:sz w:val="28"/>
          <w:szCs w:val="28"/>
        </w:rPr>
      </w:pPr>
      <w:r w:rsidRPr="009D163C">
        <w:rPr>
          <w:rFonts w:eastAsia="Calibri"/>
          <w:b/>
          <w:sz w:val="28"/>
          <w:szCs w:val="28"/>
        </w:rPr>
        <w:t>ПОСТАНОВЛЕНИЕ</w:t>
      </w:r>
    </w:p>
    <w:p w:rsidR="00743780" w:rsidRPr="009D163C" w:rsidRDefault="00743780" w:rsidP="00743780">
      <w:pPr>
        <w:jc w:val="both"/>
        <w:rPr>
          <w:sz w:val="28"/>
          <w:szCs w:val="28"/>
        </w:rPr>
      </w:pPr>
    </w:p>
    <w:p w:rsidR="00743780" w:rsidRPr="009D163C" w:rsidRDefault="00743780" w:rsidP="00743780">
      <w:pPr>
        <w:jc w:val="both"/>
        <w:rPr>
          <w:sz w:val="28"/>
          <w:szCs w:val="28"/>
        </w:rPr>
      </w:pPr>
      <w:r w:rsidRPr="009D163C">
        <w:rPr>
          <w:sz w:val="28"/>
          <w:szCs w:val="28"/>
        </w:rPr>
        <w:t>от «___»</w:t>
      </w:r>
      <w:r w:rsidR="00194331" w:rsidRPr="009D163C">
        <w:rPr>
          <w:sz w:val="28"/>
          <w:szCs w:val="28"/>
        </w:rPr>
        <w:t xml:space="preserve"> </w:t>
      </w:r>
      <w:r w:rsidRPr="009D163C">
        <w:rPr>
          <w:sz w:val="28"/>
          <w:szCs w:val="28"/>
        </w:rPr>
        <w:t>_________ 202</w:t>
      </w:r>
      <w:r w:rsidR="00162FF1" w:rsidRPr="009D163C">
        <w:rPr>
          <w:sz w:val="28"/>
          <w:szCs w:val="28"/>
        </w:rPr>
        <w:t>5</w:t>
      </w:r>
      <w:r w:rsidRPr="009D163C">
        <w:rPr>
          <w:sz w:val="28"/>
          <w:szCs w:val="28"/>
        </w:rPr>
        <w:t xml:space="preserve">                                                                        №_____</w:t>
      </w:r>
    </w:p>
    <w:p w:rsidR="008442EE" w:rsidRPr="009D163C" w:rsidRDefault="00F458CB">
      <w:pPr>
        <w:ind w:firstLine="10660"/>
        <w:jc w:val="both"/>
      </w:pPr>
      <w:r w:rsidRPr="009D163C">
        <w:rPr>
          <w:sz w:val="28"/>
          <w:szCs w:val="28"/>
        </w:rPr>
        <w:t>П</w:t>
      </w:r>
    </w:p>
    <w:p w:rsidR="008442EE" w:rsidRPr="009D163C" w:rsidRDefault="00F4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660"/>
      </w:pPr>
      <w:r w:rsidRPr="009D163C">
        <w:t xml:space="preserve"> </w:t>
      </w:r>
    </w:p>
    <w:p w:rsidR="00933C29" w:rsidRPr="009D163C" w:rsidRDefault="00F458CB" w:rsidP="005B7BD1">
      <w:pPr>
        <w:tabs>
          <w:tab w:val="left" w:pos="4535"/>
        </w:tabs>
        <w:ind w:right="5103"/>
        <w:rPr>
          <w:sz w:val="28"/>
          <w:szCs w:val="28"/>
        </w:rPr>
      </w:pPr>
      <w:r w:rsidRPr="009D163C">
        <w:rPr>
          <w:sz w:val="28"/>
          <w:szCs w:val="28"/>
        </w:rPr>
        <w:t xml:space="preserve">О </w:t>
      </w:r>
      <w:r w:rsidR="00162FF1" w:rsidRPr="009D163C">
        <w:rPr>
          <w:sz w:val="28"/>
          <w:szCs w:val="28"/>
        </w:rPr>
        <w:t xml:space="preserve">мерах по реализации </w:t>
      </w:r>
      <w:r w:rsidRPr="009D163C">
        <w:rPr>
          <w:sz w:val="28"/>
          <w:szCs w:val="28"/>
        </w:rPr>
        <w:t>муниципальной программ</w:t>
      </w:r>
      <w:r w:rsidR="00162FF1" w:rsidRPr="009D163C">
        <w:rPr>
          <w:sz w:val="28"/>
          <w:szCs w:val="28"/>
        </w:rPr>
        <w:t>ы</w:t>
      </w:r>
      <w:r w:rsidRPr="009D163C">
        <w:rPr>
          <w:sz w:val="28"/>
          <w:szCs w:val="28"/>
        </w:rPr>
        <w:t xml:space="preserve"> </w:t>
      </w:r>
    </w:p>
    <w:p w:rsidR="00933C29" w:rsidRPr="009D163C" w:rsidRDefault="00933C29" w:rsidP="005B7BD1">
      <w:pPr>
        <w:tabs>
          <w:tab w:val="left" w:pos="4535"/>
        </w:tabs>
        <w:ind w:right="5103"/>
        <w:rPr>
          <w:sz w:val="28"/>
        </w:rPr>
      </w:pPr>
      <w:r w:rsidRPr="009D163C">
        <w:rPr>
          <w:sz w:val="28"/>
        </w:rPr>
        <w:t xml:space="preserve">города Ханты-Мансийска </w:t>
      </w:r>
    </w:p>
    <w:p w:rsidR="008442EE" w:rsidRPr="009D163C" w:rsidRDefault="00933C29" w:rsidP="005B7BD1">
      <w:pPr>
        <w:tabs>
          <w:tab w:val="left" w:pos="4535"/>
        </w:tabs>
        <w:ind w:right="5103"/>
        <w:rPr>
          <w:sz w:val="28"/>
        </w:rPr>
      </w:pPr>
      <w:r w:rsidRPr="009D163C">
        <w:rPr>
          <w:sz w:val="28"/>
        </w:rPr>
        <w:t>«</w:t>
      </w:r>
      <w:r w:rsidR="005B7BD1" w:rsidRPr="009D163C">
        <w:rPr>
          <w:sz w:val="28"/>
        </w:rPr>
        <w:t>Развит</w:t>
      </w:r>
      <w:r w:rsidRPr="009D163C">
        <w:rPr>
          <w:sz w:val="28"/>
        </w:rPr>
        <w:t xml:space="preserve">ие </w:t>
      </w:r>
      <w:r w:rsidR="00E04701" w:rsidRPr="009D163C">
        <w:rPr>
          <w:sz w:val="28"/>
        </w:rPr>
        <w:t>образования</w:t>
      </w:r>
      <w:r w:rsidRPr="009D163C">
        <w:rPr>
          <w:sz w:val="28"/>
        </w:rPr>
        <w:t>»</w:t>
      </w:r>
    </w:p>
    <w:p w:rsidR="008442EE" w:rsidRPr="009D163C"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33C29" w:rsidRPr="009D163C" w:rsidRDefault="00162FF1" w:rsidP="004929A7">
      <w:pPr>
        <w:pStyle w:val="ConsPlusNormal1"/>
        <w:ind w:firstLine="540"/>
        <w:jc w:val="both"/>
        <w:rPr>
          <w:rFonts w:ascii="Times New Roman" w:hAnsi="Times New Roman" w:cs="Times New Roman"/>
          <w:sz w:val="28"/>
          <w:szCs w:val="28"/>
          <w:lang w:val="ru-RU"/>
        </w:rPr>
      </w:pPr>
      <w:r w:rsidRPr="009D163C">
        <w:rPr>
          <w:rFonts w:ascii="Times New Roman" w:hAnsi="Times New Roman" w:cs="Times New Roman"/>
          <w:sz w:val="28"/>
          <w:szCs w:val="28"/>
          <w:lang w:val="ru-RU"/>
        </w:rPr>
        <w:t xml:space="preserve">На основании постановлений Администрации города Ханты-Мансийска от 05.11.2024 №623 «О муниципальных программах города Ханты-Мансийска», от 28.12.2024 №855 «О муниципальной программе города Ханты-Мансийска «Развитие образования», </w:t>
      </w:r>
      <w:r w:rsidR="00933C29" w:rsidRPr="009D163C">
        <w:rPr>
          <w:rFonts w:ascii="Times New Roman" w:hAnsi="Times New Roman" w:cs="Times New Roman"/>
          <w:sz w:val="28"/>
          <w:szCs w:val="28"/>
          <w:lang w:val="ru-RU"/>
        </w:rPr>
        <w:t>руководствуясь статьей 71 Устава города Ханты-Мансийска:</w:t>
      </w:r>
    </w:p>
    <w:p w:rsidR="008442EE" w:rsidRPr="009D163C" w:rsidRDefault="00F458CB" w:rsidP="004929A7">
      <w:pPr>
        <w:shd w:val="clear" w:color="auto" w:fill="FFFFFF"/>
        <w:ind w:firstLine="708"/>
        <w:jc w:val="both"/>
        <w:rPr>
          <w:sz w:val="28"/>
          <w:szCs w:val="28"/>
        </w:rPr>
      </w:pPr>
      <w:r w:rsidRPr="009D163C">
        <w:rPr>
          <w:sz w:val="28"/>
          <w:szCs w:val="28"/>
        </w:rPr>
        <w:t>1. Утвердить</w:t>
      </w:r>
      <w:r w:rsidR="00544966" w:rsidRPr="009D163C">
        <w:rPr>
          <w:sz w:val="28"/>
          <w:szCs w:val="28"/>
        </w:rPr>
        <w:t>:</w:t>
      </w:r>
    </w:p>
    <w:p w:rsidR="00395A6E" w:rsidRPr="009D163C" w:rsidRDefault="00395A6E" w:rsidP="00395A6E">
      <w:pPr>
        <w:shd w:val="clear" w:color="auto" w:fill="FFFFFF"/>
        <w:ind w:firstLine="708"/>
        <w:jc w:val="both"/>
        <w:rPr>
          <w:sz w:val="28"/>
          <w:szCs w:val="28"/>
        </w:rPr>
      </w:pPr>
      <w:r w:rsidRPr="009D163C">
        <w:rPr>
          <w:sz w:val="28"/>
          <w:szCs w:val="28"/>
        </w:rPr>
        <w:t>1.1. Перечень основных мероприятий муниципальной программы согласно приложению 1 к настоящему постановлению.</w:t>
      </w:r>
    </w:p>
    <w:p w:rsidR="00544966" w:rsidRPr="009D163C" w:rsidRDefault="00544966" w:rsidP="00544966">
      <w:pPr>
        <w:shd w:val="clear" w:color="auto" w:fill="FFFFFF"/>
        <w:ind w:firstLine="708"/>
        <w:jc w:val="both"/>
        <w:rPr>
          <w:sz w:val="28"/>
          <w:szCs w:val="28"/>
        </w:rPr>
      </w:pPr>
      <w:r w:rsidRPr="009D163C">
        <w:rPr>
          <w:sz w:val="28"/>
          <w:szCs w:val="28"/>
        </w:rPr>
        <w:t>1.</w:t>
      </w:r>
      <w:r w:rsidR="00067631" w:rsidRPr="009D163C">
        <w:rPr>
          <w:sz w:val="28"/>
          <w:szCs w:val="28"/>
        </w:rPr>
        <w:t>2</w:t>
      </w:r>
      <w:r w:rsidRPr="009D163C">
        <w:rPr>
          <w:sz w:val="28"/>
          <w:szCs w:val="28"/>
        </w:rPr>
        <w:t xml:space="preserve">. Порядок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согласно приложению </w:t>
      </w:r>
      <w:r w:rsidR="00395A6E" w:rsidRPr="009D163C">
        <w:rPr>
          <w:sz w:val="28"/>
          <w:szCs w:val="28"/>
        </w:rPr>
        <w:t>2</w:t>
      </w:r>
      <w:r w:rsidRPr="009D163C">
        <w:rPr>
          <w:sz w:val="28"/>
          <w:szCs w:val="28"/>
        </w:rPr>
        <w:t xml:space="preserve"> к настоящему постановлению.</w:t>
      </w:r>
    </w:p>
    <w:p w:rsidR="00544966" w:rsidRPr="009D163C" w:rsidRDefault="00544966" w:rsidP="0054582B">
      <w:pPr>
        <w:shd w:val="clear" w:color="auto" w:fill="FFFFFF"/>
        <w:ind w:firstLine="708"/>
        <w:jc w:val="both"/>
        <w:rPr>
          <w:sz w:val="28"/>
          <w:szCs w:val="28"/>
        </w:rPr>
      </w:pPr>
      <w:r w:rsidRPr="009D163C">
        <w:rPr>
          <w:sz w:val="28"/>
          <w:szCs w:val="28"/>
        </w:rPr>
        <w:t>1.</w:t>
      </w:r>
      <w:r w:rsidR="00067631" w:rsidRPr="009D163C">
        <w:rPr>
          <w:sz w:val="28"/>
          <w:szCs w:val="28"/>
        </w:rPr>
        <w:t>3</w:t>
      </w:r>
      <w:r w:rsidRPr="009D163C">
        <w:rPr>
          <w:sz w:val="28"/>
          <w:szCs w:val="28"/>
        </w:rPr>
        <w:t xml:space="preserve">. Порядок </w:t>
      </w:r>
      <w:r w:rsidR="0054582B" w:rsidRPr="0054582B">
        <w:rPr>
          <w:sz w:val="28"/>
          <w:szCs w:val="28"/>
        </w:rPr>
        <w:t xml:space="preserve">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w:t>
      </w:r>
      <w:r w:rsidR="0054582B">
        <w:rPr>
          <w:sz w:val="28"/>
          <w:szCs w:val="28"/>
        </w:rPr>
        <w:t>и оказанием коммунальных услуг)</w:t>
      </w:r>
      <w:r w:rsidRPr="009D163C">
        <w:rPr>
          <w:sz w:val="28"/>
          <w:szCs w:val="28"/>
        </w:rPr>
        <w:t xml:space="preserve"> согласно приложению </w:t>
      </w:r>
      <w:r w:rsidR="00395A6E" w:rsidRPr="009D163C">
        <w:rPr>
          <w:sz w:val="28"/>
          <w:szCs w:val="28"/>
        </w:rPr>
        <w:t>3</w:t>
      </w:r>
      <w:r w:rsidRPr="009D163C">
        <w:rPr>
          <w:sz w:val="28"/>
          <w:szCs w:val="28"/>
        </w:rPr>
        <w:t xml:space="preserve"> к настоящему постановлению.</w:t>
      </w:r>
    </w:p>
    <w:p w:rsidR="004929A7" w:rsidRPr="009D163C" w:rsidRDefault="00933C2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2</w:t>
      </w:r>
      <w:r w:rsidR="00F458CB" w:rsidRPr="009D163C">
        <w:rPr>
          <w:sz w:val="28"/>
          <w:szCs w:val="28"/>
        </w:rPr>
        <w:t>. Пр</w:t>
      </w:r>
      <w:r w:rsidR="004929A7" w:rsidRPr="009D163C">
        <w:rPr>
          <w:sz w:val="28"/>
          <w:szCs w:val="28"/>
        </w:rPr>
        <w:t>изнать утратившими силу постановления Администрации города Ханты-Мансийска:</w:t>
      </w:r>
    </w:p>
    <w:p w:rsidR="00C06132" w:rsidRPr="009D163C"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 от 05.11.2013 №1421 «Об утверждении муниципальной программы города Ханты-Мансийска «Развитие образования в городе Ханты-Мансийске»;</w:t>
      </w:r>
    </w:p>
    <w:p w:rsidR="00E04701" w:rsidRPr="009D163C"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19.02.2014 №106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2014 - 2016 годы»;</w:t>
      </w:r>
    </w:p>
    <w:p w:rsidR="00E04701" w:rsidRPr="009D163C"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24.10.2014 №1047 «О внесении изменений в постановление Администрации города Ханты-Мансийска от 5 ноября 2013 года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2014 - 2016 годы»;</w:t>
      </w:r>
    </w:p>
    <w:p w:rsidR="00E04701" w:rsidRPr="009D163C"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от 31.12.2014 №1310 «О внесении изменений в постановление Администрации города Ханты-Мансийска от 05.11.2013 №1421»;</w:t>
      </w:r>
    </w:p>
    <w:p w:rsidR="00E04701" w:rsidRPr="009D163C"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17.04.2015 №551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2014 - 2020 годы»;</w:t>
      </w:r>
    </w:p>
    <w:p w:rsidR="00E04701" w:rsidRPr="009D163C"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18.12.2015 №1435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2014 - 2020 годы»;</w:t>
      </w:r>
    </w:p>
    <w:p w:rsidR="00D9514C" w:rsidRPr="009D163C" w:rsidRDefault="00E04701"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30.12.2015 №1517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2014 - 2020 годы</w:t>
      </w:r>
      <w:r w:rsidR="00D9514C" w:rsidRPr="009D163C">
        <w:rPr>
          <w:sz w:val="28"/>
          <w:szCs w:val="28"/>
        </w:rPr>
        <w:t>»;</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zh-CN"/>
        </w:rPr>
      </w:pPr>
      <w:r w:rsidRPr="009D163C">
        <w:rPr>
          <w:rFonts w:eastAsia="Calibri"/>
          <w:sz w:val="28"/>
          <w:szCs w:val="28"/>
          <w:lang w:eastAsia="zh-CN"/>
        </w:rPr>
        <w:t xml:space="preserve">от 06.10.2016 №1034 «О внесении изменений в постановление Администрации города Ханты-Мансийска от 05.11.2013 №1421 </w:t>
      </w:r>
      <w:r w:rsidR="00902C6E" w:rsidRPr="009D163C">
        <w:rPr>
          <w:rFonts w:eastAsia="Calibri"/>
          <w:sz w:val="28"/>
          <w:szCs w:val="28"/>
          <w:lang w:eastAsia="zh-CN"/>
        </w:rPr>
        <w:br/>
      </w:r>
      <w:r w:rsidRPr="009D163C">
        <w:rPr>
          <w:rFonts w:eastAsia="Calibri"/>
          <w:sz w:val="28"/>
          <w:szCs w:val="28"/>
          <w:lang w:eastAsia="zh-CN"/>
        </w:rPr>
        <w:t>«Об утверждении муниципальной программы города Ханты-Мансийска «Развитие образования в городе Ханты-Мансийске на 2016 - 2020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26.12.2016 №1400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27.03.2017 №238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10.07.2017 №613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18.09.2017 №911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30.03.2018 №183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11.09.2018 №963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22.10.2018 №1128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2018 - 2025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25.12.2018 №1350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 на 2018 - 2025 годы»;</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05.04.2019 №358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30.05.2019 №613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01.10.2019 №1198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 xml:space="preserve">«Об утверждении муниципальной программы города Ханты-Мансийска </w:t>
      </w:r>
      <w:r w:rsidR="002B4F7D" w:rsidRPr="009D163C">
        <w:rPr>
          <w:sz w:val="28"/>
          <w:szCs w:val="28"/>
        </w:rPr>
        <w:t>«</w:t>
      </w:r>
      <w:r w:rsidRPr="009D163C">
        <w:rPr>
          <w:sz w:val="28"/>
          <w:szCs w:val="28"/>
        </w:rPr>
        <w:t>Развитие образования в городе Ханты-Мансийске»;</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17.08.2020 №968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03.09.2020 №1035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D9514C" w:rsidRPr="009D163C"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28.05.2021 №561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D9514C" w:rsidRPr="009D163C"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31.08.2021 №970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0E65EC" w:rsidRPr="009D163C"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09.11.2021 №1279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0E65EC" w:rsidRPr="009D163C"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03.03.2022 №225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0E65EC" w:rsidRPr="009D163C" w:rsidRDefault="000E65EC"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16.02.2023 №54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0E65EC" w:rsidRPr="009D163C"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16.02.2023 №55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0E65EC" w:rsidRPr="009D163C"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22.09.2023 №564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0E65EC" w:rsidRPr="009D163C"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23.05.2024 №248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p>
    <w:p w:rsidR="000E65EC" w:rsidRPr="009D163C"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06.12.2024 №725 «О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 xml:space="preserve">«Об утверждении муниципальной программы города Ханты-Мансийска </w:t>
      </w:r>
      <w:r w:rsidR="002B4F7D" w:rsidRPr="009D163C">
        <w:rPr>
          <w:sz w:val="28"/>
          <w:szCs w:val="28"/>
        </w:rPr>
        <w:t>«</w:t>
      </w:r>
      <w:r w:rsidRPr="009D163C">
        <w:rPr>
          <w:sz w:val="28"/>
          <w:szCs w:val="28"/>
        </w:rPr>
        <w:t>Развитие образования в городе Ханты-Мансийске»;</w:t>
      </w:r>
    </w:p>
    <w:p w:rsidR="000E65EC" w:rsidRPr="009D163C" w:rsidRDefault="000E65EC" w:rsidP="00162FF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 xml:space="preserve">от </w:t>
      </w:r>
      <w:r w:rsidR="00162FF1" w:rsidRPr="009D163C">
        <w:rPr>
          <w:sz w:val="28"/>
          <w:szCs w:val="28"/>
        </w:rPr>
        <w:t>28.1</w:t>
      </w:r>
      <w:r w:rsidR="00C952CA" w:rsidRPr="009D163C">
        <w:rPr>
          <w:sz w:val="28"/>
          <w:szCs w:val="28"/>
        </w:rPr>
        <w:t>2</w:t>
      </w:r>
      <w:r w:rsidR="00162FF1" w:rsidRPr="009D163C">
        <w:rPr>
          <w:sz w:val="28"/>
          <w:szCs w:val="28"/>
        </w:rPr>
        <w:t>.2024</w:t>
      </w:r>
      <w:r w:rsidR="002B4F7D" w:rsidRPr="009D163C">
        <w:rPr>
          <w:sz w:val="28"/>
          <w:szCs w:val="28"/>
        </w:rPr>
        <w:t xml:space="preserve"> </w:t>
      </w:r>
      <w:r w:rsidRPr="009D163C">
        <w:rPr>
          <w:sz w:val="28"/>
          <w:szCs w:val="28"/>
        </w:rPr>
        <w:t>№</w:t>
      </w:r>
      <w:r w:rsidR="00162FF1" w:rsidRPr="009D163C">
        <w:rPr>
          <w:sz w:val="28"/>
          <w:szCs w:val="28"/>
        </w:rPr>
        <w:t xml:space="preserve">835 </w:t>
      </w:r>
      <w:r w:rsidRPr="009D163C">
        <w:rPr>
          <w:sz w:val="28"/>
          <w:szCs w:val="28"/>
        </w:rPr>
        <w:t xml:space="preserve">«О внесении изменений в постановление Администрации города Ханты-Мансийска от 05.11.2013 №1421 </w:t>
      </w:r>
      <w:r w:rsidR="00902C6E" w:rsidRPr="009D163C">
        <w:rPr>
          <w:sz w:val="28"/>
          <w:szCs w:val="28"/>
        </w:rPr>
        <w:br/>
      </w:r>
      <w:r w:rsidRPr="009D163C">
        <w:rPr>
          <w:sz w:val="28"/>
          <w:szCs w:val="28"/>
        </w:rPr>
        <w:t>«Об утверждении муниципальной программы города Ханты-Мансийска «Развитие образования в городе Ханты-Мансийске»</w:t>
      </w:r>
      <w:r w:rsidR="00F83F0A" w:rsidRPr="009D163C">
        <w:rPr>
          <w:sz w:val="28"/>
          <w:szCs w:val="28"/>
        </w:rPr>
        <w:t>;</w:t>
      </w:r>
    </w:p>
    <w:p w:rsidR="00F83F0A" w:rsidRPr="009D163C" w:rsidRDefault="00F83F0A" w:rsidP="00F83F0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163C">
        <w:rPr>
          <w:sz w:val="28"/>
          <w:szCs w:val="28"/>
        </w:rPr>
        <w:t>от 28.12.2024 №841 «О внесении изменений в постановление Администрации города Ханты-Мансийска от 05.11.2013 №1421 «Об утверждении муниципальной программы города Ханты-Мансийска «Развитие образования в городе Ханты-Мансийске».</w:t>
      </w:r>
    </w:p>
    <w:p w:rsidR="00B44226" w:rsidRPr="009D163C" w:rsidRDefault="00162FF1" w:rsidP="00B47E0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9D163C">
        <w:rPr>
          <w:sz w:val="28"/>
          <w:szCs w:val="28"/>
        </w:rPr>
        <w:t>3</w:t>
      </w:r>
      <w:r w:rsidR="00F458CB" w:rsidRPr="009D163C">
        <w:rPr>
          <w:sz w:val="28"/>
          <w:szCs w:val="28"/>
        </w:rPr>
        <w:t xml:space="preserve">. </w:t>
      </w:r>
      <w:r w:rsidR="00B44226" w:rsidRPr="009D163C">
        <w:rPr>
          <w:bCs/>
          <w:sz w:val="28"/>
          <w:szCs w:val="28"/>
        </w:rPr>
        <w:t>Настоящее постановление вступает в силу после его официального опубликования</w:t>
      </w:r>
      <w:r w:rsidR="00EC00B2" w:rsidRPr="009D163C">
        <w:rPr>
          <w:bCs/>
          <w:sz w:val="28"/>
          <w:szCs w:val="28"/>
        </w:rPr>
        <w:t>.</w:t>
      </w:r>
    </w:p>
    <w:p w:rsidR="008442EE" w:rsidRPr="009D163C" w:rsidRDefault="00162FF1">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pPr>
      <w:r w:rsidRPr="009D163C">
        <w:rPr>
          <w:sz w:val="28"/>
          <w:szCs w:val="28"/>
        </w:rPr>
        <w:t>4</w:t>
      </w:r>
      <w:r w:rsidR="00F458CB" w:rsidRPr="009D163C">
        <w:rPr>
          <w:sz w:val="28"/>
          <w:szCs w:val="28"/>
        </w:rPr>
        <w:t xml:space="preserve">. </w:t>
      </w:r>
      <w:r w:rsidR="00E04701" w:rsidRPr="009D163C">
        <w:rPr>
          <w:sz w:val="28"/>
          <w:szCs w:val="28"/>
        </w:rPr>
        <w:t>Контроль за выполнением постановления возложить на заместителя Главы города Ханты-Мансийска Черкунову И.А.</w:t>
      </w:r>
    </w:p>
    <w:p w:rsidR="008442EE" w:rsidRPr="009D163C"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433EE" w:rsidRPr="009D163C" w:rsidRDefault="00A433EE" w:rsidP="00A433EE">
      <w:pPr>
        <w:ind w:firstLine="567"/>
        <w:jc w:val="both"/>
        <w:rPr>
          <w:sz w:val="28"/>
        </w:rPr>
      </w:pPr>
    </w:p>
    <w:p w:rsidR="00A433EE" w:rsidRPr="009D163C" w:rsidRDefault="00A433EE" w:rsidP="00A433EE">
      <w:pPr>
        <w:ind w:left="7513" w:hanging="7513"/>
        <w:jc w:val="both"/>
        <w:rPr>
          <w:sz w:val="28"/>
          <w:szCs w:val="28"/>
        </w:rPr>
      </w:pPr>
      <w:r w:rsidRPr="009D163C">
        <w:rPr>
          <w:sz w:val="28"/>
          <w:szCs w:val="28"/>
        </w:rPr>
        <w:t>Глава города</w:t>
      </w:r>
    </w:p>
    <w:p w:rsidR="00A433EE" w:rsidRPr="009D163C" w:rsidRDefault="00A433EE" w:rsidP="00A433EE">
      <w:pPr>
        <w:jc w:val="both"/>
        <w:rPr>
          <w:sz w:val="28"/>
        </w:rPr>
      </w:pPr>
      <w:r w:rsidRPr="009D163C">
        <w:rPr>
          <w:sz w:val="28"/>
          <w:szCs w:val="28"/>
        </w:rPr>
        <w:t xml:space="preserve">Ханты-Мансийска </w:t>
      </w:r>
      <w:r w:rsidRPr="009D163C">
        <w:rPr>
          <w:sz w:val="28"/>
          <w:szCs w:val="28"/>
        </w:rPr>
        <w:tab/>
        <w:t xml:space="preserve">                                                                     М.П.Ряшин</w:t>
      </w:r>
    </w:p>
    <w:p w:rsidR="008442EE" w:rsidRPr="009D163C" w:rsidRDefault="008442EE" w:rsidP="00162FF1">
      <w:pPr>
        <w:jc w:val="both"/>
        <w:rPr>
          <w:rFonts w:eastAsia="Calibri"/>
          <w:sz w:val="28"/>
          <w:szCs w:val="28"/>
          <w:lang w:eastAsia="en-US"/>
        </w:rPr>
      </w:pPr>
    </w:p>
    <w:p w:rsidR="002C3A46" w:rsidRPr="009D163C" w:rsidRDefault="002C3A46" w:rsidP="002C3A46">
      <w:pPr>
        <w:rPr>
          <w:rFonts w:eastAsia="Calibri"/>
          <w:sz w:val="28"/>
          <w:szCs w:val="28"/>
          <w:lang w:eastAsia="en-US"/>
        </w:rPr>
        <w:sectPr w:rsidR="002C3A46" w:rsidRPr="009D163C" w:rsidSect="002B04E7">
          <w:headerReference w:type="even" r:id="rId8"/>
          <w:headerReference w:type="default" r:id="rId9"/>
          <w:pgSz w:w="11906" w:h="16838"/>
          <w:pgMar w:top="1134" w:right="707" w:bottom="1134" w:left="1701" w:header="709" w:footer="709" w:gutter="0"/>
          <w:cols w:space="708"/>
          <w:titlePg/>
          <w:docGrid w:linePitch="360"/>
        </w:sectPr>
      </w:pPr>
      <w:r w:rsidRPr="009D163C">
        <w:rPr>
          <w:rFonts w:eastAsia="Calibri"/>
          <w:sz w:val="28"/>
          <w:szCs w:val="28"/>
          <w:lang w:eastAsia="en-US"/>
        </w:rPr>
        <w:br w:type="page"/>
      </w:r>
    </w:p>
    <w:p w:rsidR="002C3A46" w:rsidRPr="009D163C" w:rsidRDefault="002C3A46" w:rsidP="002C3A46">
      <w:pPr>
        <w:jc w:val="right"/>
        <w:outlineLvl w:val="0"/>
        <w:rPr>
          <w:rFonts w:eastAsia="Calibri"/>
          <w:color w:val="000000"/>
          <w:sz w:val="28"/>
          <w:szCs w:val="28"/>
          <w:lang w:eastAsia="en-US"/>
        </w:rPr>
      </w:pPr>
      <w:r w:rsidRPr="009D163C">
        <w:rPr>
          <w:rFonts w:eastAsia="Calibri"/>
          <w:color w:val="000000"/>
          <w:sz w:val="28"/>
          <w:szCs w:val="28"/>
          <w:lang w:eastAsia="en-US"/>
        </w:rPr>
        <w:t>Приложение 1</w:t>
      </w:r>
    </w:p>
    <w:p w:rsidR="002C3A46" w:rsidRPr="009D163C" w:rsidRDefault="002C3A46" w:rsidP="002C3A46">
      <w:pPr>
        <w:ind w:firstLine="709"/>
        <w:jc w:val="right"/>
        <w:rPr>
          <w:rFonts w:eastAsia="Calibri"/>
          <w:color w:val="000000"/>
          <w:sz w:val="28"/>
          <w:szCs w:val="28"/>
          <w:lang w:eastAsia="en-US"/>
        </w:rPr>
      </w:pPr>
      <w:r w:rsidRPr="009D163C">
        <w:rPr>
          <w:rFonts w:eastAsia="Calibri"/>
          <w:color w:val="000000"/>
          <w:sz w:val="28"/>
          <w:szCs w:val="28"/>
          <w:lang w:eastAsia="en-US"/>
        </w:rPr>
        <w:t>к постановлению Администрации</w:t>
      </w:r>
    </w:p>
    <w:p w:rsidR="002C3A46" w:rsidRPr="009D163C" w:rsidRDefault="002C3A46" w:rsidP="002C3A46">
      <w:pPr>
        <w:ind w:firstLine="709"/>
        <w:jc w:val="right"/>
        <w:rPr>
          <w:rFonts w:eastAsia="Calibri"/>
          <w:color w:val="000000"/>
          <w:sz w:val="28"/>
          <w:szCs w:val="28"/>
          <w:lang w:eastAsia="en-US"/>
        </w:rPr>
      </w:pPr>
      <w:r w:rsidRPr="009D163C">
        <w:rPr>
          <w:rFonts w:eastAsia="Calibri"/>
          <w:color w:val="000000"/>
          <w:sz w:val="28"/>
          <w:szCs w:val="28"/>
          <w:lang w:eastAsia="en-US"/>
        </w:rPr>
        <w:t>города Ханты-Мансийска</w:t>
      </w:r>
    </w:p>
    <w:p w:rsidR="002C3A46" w:rsidRPr="009D163C" w:rsidRDefault="002C3A46" w:rsidP="002C3A46">
      <w:pPr>
        <w:ind w:firstLine="709"/>
        <w:jc w:val="right"/>
        <w:rPr>
          <w:rFonts w:eastAsia="Calibri"/>
          <w:color w:val="000000"/>
          <w:sz w:val="28"/>
          <w:szCs w:val="28"/>
          <w:lang w:eastAsia="en-US"/>
        </w:rPr>
      </w:pPr>
      <w:r w:rsidRPr="009D163C">
        <w:rPr>
          <w:rFonts w:eastAsia="Calibri"/>
          <w:color w:val="000000"/>
          <w:sz w:val="28"/>
          <w:szCs w:val="28"/>
          <w:lang w:eastAsia="en-US"/>
        </w:rPr>
        <w:t>от «___» ______ 2025 № _____</w:t>
      </w:r>
    </w:p>
    <w:p w:rsidR="002C3A46" w:rsidRPr="009D163C" w:rsidRDefault="002C3A46" w:rsidP="002C3A46">
      <w:pPr>
        <w:ind w:firstLine="709"/>
        <w:jc w:val="right"/>
        <w:rPr>
          <w:rFonts w:eastAsia="Calibri"/>
          <w:color w:val="000000"/>
          <w:sz w:val="28"/>
          <w:szCs w:val="28"/>
          <w:lang w:eastAsia="en-US"/>
        </w:rPr>
      </w:pPr>
    </w:p>
    <w:p w:rsidR="002C3A46" w:rsidRPr="009D163C" w:rsidRDefault="002C3A46" w:rsidP="002C3A46">
      <w:pPr>
        <w:widowControl w:val="0"/>
        <w:autoSpaceDE w:val="0"/>
        <w:autoSpaceDN w:val="0"/>
        <w:jc w:val="center"/>
      </w:pPr>
    </w:p>
    <w:p w:rsidR="002C3A46" w:rsidRPr="009D163C" w:rsidRDefault="002C3A46" w:rsidP="002C3A46">
      <w:pPr>
        <w:widowControl w:val="0"/>
        <w:autoSpaceDE w:val="0"/>
        <w:autoSpaceDN w:val="0"/>
        <w:jc w:val="center"/>
        <w:rPr>
          <w:sz w:val="28"/>
          <w:szCs w:val="28"/>
        </w:rPr>
      </w:pPr>
      <w:r w:rsidRPr="009D163C">
        <w:rPr>
          <w:sz w:val="28"/>
          <w:szCs w:val="28"/>
        </w:rPr>
        <w:t>Перечень основных мероприятий муниципальной программы</w:t>
      </w:r>
    </w:p>
    <w:tbl>
      <w:tblPr>
        <w:tblpPr w:leftFromText="180" w:rightFromText="180" w:vertAnchor="text" w:horzAnchor="margin" w:tblpY="680"/>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2409"/>
        <w:gridCol w:w="4820"/>
        <w:gridCol w:w="2693"/>
        <w:gridCol w:w="2835"/>
      </w:tblGrid>
      <w:tr w:rsidR="00D079ED" w:rsidRPr="009D163C" w:rsidTr="008F6ECA">
        <w:trPr>
          <w:trHeight w:val="323"/>
        </w:trPr>
        <w:tc>
          <w:tcPr>
            <w:tcW w:w="1622" w:type="dxa"/>
          </w:tcPr>
          <w:p w:rsidR="00D079ED" w:rsidRPr="009D163C" w:rsidRDefault="00D079ED" w:rsidP="00A04289">
            <w:pPr>
              <w:widowControl w:val="0"/>
              <w:autoSpaceDE w:val="0"/>
              <w:autoSpaceDN w:val="0"/>
              <w:jc w:val="center"/>
            </w:pPr>
            <w:r w:rsidRPr="009D163C">
              <w:t>№ основного мероприятия, задачи</w:t>
            </w:r>
          </w:p>
        </w:tc>
        <w:tc>
          <w:tcPr>
            <w:tcW w:w="2409" w:type="dxa"/>
          </w:tcPr>
          <w:p w:rsidR="00D079ED" w:rsidRPr="009D163C" w:rsidRDefault="00D079ED" w:rsidP="00A04289">
            <w:pPr>
              <w:widowControl w:val="0"/>
              <w:autoSpaceDE w:val="0"/>
              <w:autoSpaceDN w:val="0"/>
              <w:jc w:val="center"/>
            </w:pPr>
            <w:r w:rsidRPr="009D163C">
              <w:t>Задачи основного мероприятия</w:t>
            </w:r>
          </w:p>
        </w:tc>
        <w:tc>
          <w:tcPr>
            <w:tcW w:w="4820" w:type="dxa"/>
          </w:tcPr>
          <w:p w:rsidR="00D079ED" w:rsidRPr="009D163C" w:rsidRDefault="00D079ED" w:rsidP="00A04289">
            <w:pPr>
              <w:widowControl w:val="0"/>
              <w:autoSpaceDE w:val="0"/>
              <w:autoSpaceDN w:val="0"/>
              <w:jc w:val="center"/>
            </w:pPr>
            <w:r w:rsidRPr="009D163C">
              <w:t>Направления расходов основного мероприятия</w:t>
            </w:r>
          </w:p>
        </w:tc>
        <w:tc>
          <w:tcPr>
            <w:tcW w:w="2693" w:type="dxa"/>
          </w:tcPr>
          <w:p w:rsidR="00D079ED" w:rsidRPr="009D163C" w:rsidRDefault="00D079ED" w:rsidP="00A04289">
            <w:pPr>
              <w:widowControl w:val="0"/>
              <w:autoSpaceDE w:val="0"/>
              <w:autoSpaceDN w:val="0"/>
              <w:jc w:val="center"/>
            </w:pPr>
            <w:r w:rsidRPr="009D163C">
              <w:t>Исполнитель</w:t>
            </w:r>
          </w:p>
        </w:tc>
        <w:tc>
          <w:tcPr>
            <w:tcW w:w="2835" w:type="dxa"/>
          </w:tcPr>
          <w:p w:rsidR="00D079ED" w:rsidRPr="009D163C" w:rsidRDefault="00D079ED" w:rsidP="00A04289">
            <w:pPr>
              <w:widowControl w:val="0"/>
              <w:autoSpaceDE w:val="0"/>
              <w:autoSpaceDN w:val="0"/>
              <w:jc w:val="center"/>
            </w:pPr>
            <w:r w:rsidRPr="009D163C">
              <w:t>Наименование порядка, номер приложения (при наличии)</w:t>
            </w:r>
          </w:p>
        </w:tc>
      </w:tr>
      <w:tr w:rsidR="002C3A46" w:rsidRPr="009D163C" w:rsidTr="008F6ECA">
        <w:trPr>
          <w:trHeight w:val="323"/>
        </w:trPr>
        <w:tc>
          <w:tcPr>
            <w:tcW w:w="1622" w:type="dxa"/>
          </w:tcPr>
          <w:p w:rsidR="002C3A46" w:rsidRPr="009D163C" w:rsidRDefault="002C3A46" w:rsidP="00C952CA">
            <w:pPr>
              <w:widowControl w:val="0"/>
              <w:autoSpaceDE w:val="0"/>
              <w:autoSpaceDN w:val="0"/>
              <w:jc w:val="center"/>
            </w:pPr>
            <w:r w:rsidRPr="009D163C">
              <w:t>1</w:t>
            </w:r>
          </w:p>
        </w:tc>
        <w:tc>
          <w:tcPr>
            <w:tcW w:w="2409" w:type="dxa"/>
          </w:tcPr>
          <w:p w:rsidR="002C3A46" w:rsidRPr="009D163C" w:rsidRDefault="002C3A46" w:rsidP="00C952CA">
            <w:pPr>
              <w:widowControl w:val="0"/>
              <w:autoSpaceDE w:val="0"/>
              <w:autoSpaceDN w:val="0"/>
              <w:jc w:val="center"/>
            </w:pPr>
            <w:r w:rsidRPr="009D163C">
              <w:t>2</w:t>
            </w:r>
          </w:p>
        </w:tc>
        <w:tc>
          <w:tcPr>
            <w:tcW w:w="4820" w:type="dxa"/>
          </w:tcPr>
          <w:p w:rsidR="002C3A46" w:rsidRPr="009D163C" w:rsidRDefault="002C3A46" w:rsidP="00C952CA">
            <w:pPr>
              <w:widowControl w:val="0"/>
              <w:autoSpaceDE w:val="0"/>
              <w:autoSpaceDN w:val="0"/>
              <w:jc w:val="center"/>
            </w:pPr>
            <w:r w:rsidRPr="009D163C">
              <w:t>3</w:t>
            </w:r>
          </w:p>
        </w:tc>
        <w:tc>
          <w:tcPr>
            <w:tcW w:w="2693" w:type="dxa"/>
          </w:tcPr>
          <w:p w:rsidR="002C3A46" w:rsidRPr="009D163C" w:rsidRDefault="002C3A46" w:rsidP="00C952CA">
            <w:pPr>
              <w:widowControl w:val="0"/>
              <w:autoSpaceDE w:val="0"/>
              <w:autoSpaceDN w:val="0"/>
              <w:jc w:val="center"/>
            </w:pPr>
            <w:r w:rsidRPr="009D163C">
              <w:t>4</w:t>
            </w:r>
          </w:p>
        </w:tc>
        <w:tc>
          <w:tcPr>
            <w:tcW w:w="2835" w:type="dxa"/>
          </w:tcPr>
          <w:p w:rsidR="002C3A46" w:rsidRPr="009D163C" w:rsidRDefault="002C3A46" w:rsidP="00C952CA">
            <w:pPr>
              <w:widowControl w:val="0"/>
              <w:autoSpaceDE w:val="0"/>
              <w:autoSpaceDN w:val="0"/>
              <w:jc w:val="center"/>
            </w:pPr>
            <w:r w:rsidRPr="009D163C">
              <w:t>5</w:t>
            </w:r>
          </w:p>
        </w:tc>
      </w:tr>
      <w:tr w:rsidR="002C3A46" w:rsidRPr="009D163C" w:rsidTr="008F6ECA">
        <w:trPr>
          <w:trHeight w:val="21"/>
        </w:trPr>
        <w:tc>
          <w:tcPr>
            <w:tcW w:w="1622" w:type="dxa"/>
          </w:tcPr>
          <w:p w:rsidR="002C3A46" w:rsidRPr="009D163C" w:rsidRDefault="002C3A46" w:rsidP="00D079ED">
            <w:pPr>
              <w:widowControl w:val="0"/>
              <w:autoSpaceDE w:val="0"/>
              <w:autoSpaceDN w:val="0"/>
              <w:rPr>
                <w:sz w:val="20"/>
                <w:szCs w:val="20"/>
              </w:rPr>
            </w:pPr>
            <w:r w:rsidRPr="009D163C">
              <w:rPr>
                <w:sz w:val="20"/>
                <w:szCs w:val="20"/>
              </w:rPr>
              <w:t>1.</w:t>
            </w:r>
          </w:p>
        </w:tc>
        <w:tc>
          <w:tcPr>
            <w:tcW w:w="12757" w:type="dxa"/>
            <w:gridSpan w:val="4"/>
          </w:tcPr>
          <w:p w:rsidR="002C3A46" w:rsidRPr="009D163C" w:rsidRDefault="002C3A46" w:rsidP="00C952CA">
            <w:pPr>
              <w:widowControl w:val="0"/>
              <w:autoSpaceDE w:val="0"/>
              <w:autoSpaceDN w:val="0"/>
              <w:rPr>
                <w:sz w:val="20"/>
                <w:szCs w:val="20"/>
              </w:rPr>
            </w:pPr>
            <w:r w:rsidRPr="009D163C">
              <w:rPr>
                <w:rFonts w:eastAsia="Calibri"/>
                <w:sz w:val="20"/>
                <w:szCs w:val="20"/>
                <w:lang w:eastAsia="zh-CN"/>
              </w:rPr>
              <w:t>Региональный проект «Педагоги и наставники»</w:t>
            </w:r>
          </w:p>
        </w:tc>
      </w:tr>
      <w:tr w:rsidR="002C3A46" w:rsidRPr="009D163C" w:rsidTr="008F6ECA">
        <w:trPr>
          <w:trHeight w:val="323"/>
        </w:trPr>
        <w:tc>
          <w:tcPr>
            <w:tcW w:w="1622" w:type="dxa"/>
          </w:tcPr>
          <w:p w:rsidR="002C3A46" w:rsidRPr="009D163C" w:rsidRDefault="002C3A46" w:rsidP="00F97698">
            <w:pPr>
              <w:widowControl w:val="0"/>
              <w:autoSpaceDE w:val="0"/>
              <w:autoSpaceDN w:val="0"/>
              <w:rPr>
                <w:sz w:val="20"/>
                <w:szCs w:val="20"/>
              </w:rPr>
            </w:pPr>
            <w:r w:rsidRPr="009D163C">
              <w:rPr>
                <w:sz w:val="20"/>
                <w:szCs w:val="20"/>
              </w:rPr>
              <w:t>1.1.</w:t>
            </w:r>
          </w:p>
        </w:tc>
        <w:tc>
          <w:tcPr>
            <w:tcW w:w="2409" w:type="dxa"/>
          </w:tcPr>
          <w:p w:rsidR="002C3A46" w:rsidRPr="009D163C" w:rsidRDefault="00F2210B" w:rsidP="00F97698">
            <w:pPr>
              <w:widowControl w:val="0"/>
              <w:autoSpaceDE w:val="0"/>
              <w:autoSpaceDN w:val="0"/>
              <w:rPr>
                <w:sz w:val="20"/>
                <w:szCs w:val="20"/>
              </w:rPr>
            </w:pPr>
            <w:r w:rsidRPr="00F2210B">
              <w:rPr>
                <w:sz w:val="20"/>
                <w:szCs w:val="20"/>
              </w:rPr>
              <w:t>Снижение кадрового дефицита учителей в общеобразовательных организациях</w:t>
            </w:r>
          </w:p>
        </w:tc>
        <w:tc>
          <w:tcPr>
            <w:tcW w:w="4820" w:type="dxa"/>
          </w:tcPr>
          <w:p w:rsidR="005A7E91" w:rsidRDefault="002B04E7" w:rsidP="005A7E91">
            <w:pPr>
              <w:pStyle w:val="a3"/>
              <w:widowControl w:val="0"/>
              <w:numPr>
                <w:ilvl w:val="0"/>
                <w:numId w:val="18"/>
              </w:numPr>
              <w:tabs>
                <w:tab w:val="left" w:pos="222"/>
                <w:tab w:val="left" w:pos="505"/>
              </w:tabs>
              <w:autoSpaceDE w:val="0"/>
              <w:autoSpaceDN w:val="0"/>
              <w:ind w:left="0" w:firstLine="222"/>
              <w:jc w:val="both"/>
              <w:rPr>
                <w:sz w:val="20"/>
                <w:szCs w:val="20"/>
              </w:rPr>
            </w:pPr>
            <w:r w:rsidRPr="00591410">
              <w:rPr>
                <w:sz w:val="20"/>
                <w:szCs w:val="20"/>
              </w:rPr>
              <w:t>Осуществление выплат</w:t>
            </w:r>
            <w:r w:rsidR="005A7E91">
              <w:rPr>
                <w:sz w:val="20"/>
                <w:szCs w:val="20"/>
              </w:rPr>
              <w:t xml:space="preserve"> денежного </w:t>
            </w:r>
            <w:r w:rsidR="00591410" w:rsidRPr="00591410">
              <w:rPr>
                <w:sz w:val="20"/>
                <w:szCs w:val="20"/>
              </w:rPr>
              <w:t>вознаграждения за классное руководство классны</w:t>
            </w:r>
            <w:r w:rsidR="005A7E91">
              <w:rPr>
                <w:sz w:val="20"/>
                <w:szCs w:val="20"/>
              </w:rPr>
              <w:t xml:space="preserve">м </w:t>
            </w:r>
            <w:r w:rsidR="00591410" w:rsidRPr="00591410">
              <w:rPr>
                <w:sz w:val="20"/>
                <w:szCs w:val="20"/>
              </w:rPr>
              <w:t>руководител</w:t>
            </w:r>
            <w:r w:rsidR="005A7E91">
              <w:rPr>
                <w:sz w:val="20"/>
                <w:szCs w:val="20"/>
              </w:rPr>
              <w:t>ям.</w:t>
            </w:r>
          </w:p>
          <w:p w:rsidR="005A7E91" w:rsidRDefault="005A7E91" w:rsidP="005A7E91">
            <w:pPr>
              <w:pStyle w:val="a3"/>
              <w:widowControl w:val="0"/>
              <w:numPr>
                <w:ilvl w:val="0"/>
                <w:numId w:val="18"/>
              </w:numPr>
              <w:tabs>
                <w:tab w:val="left" w:pos="222"/>
                <w:tab w:val="left" w:pos="505"/>
              </w:tabs>
              <w:autoSpaceDE w:val="0"/>
              <w:autoSpaceDN w:val="0"/>
              <w:ind w:left="0" w:firstLine="222"/>
              <w:jc w:val="both"/>
              <w:rPr>
                <w:sz w:val="20"/>
                <w:szCs w:val="20"/>
              </w:rPr>
            </w:pPr>
            <w:r w:rsidRPr="005A7E91">
              <w:rPr>
                <w:sz w:val="20"/>
                <w:szCs w:val="20"/>
              </w:rPr>
              <w:t>Обеспечение деятельности советников директора по воспитанию и взаимодействию с детскими общественными объединениями в обра</w:t>
            </w:r>
            <w:r>
              <w:rPr>
                <w:sz w:val="20"/>
                <w:szCs w:val="20"/>
              </w:rPr>
              <w:t xml:space="preserve">зовательных организациях города </w:t>
            </w:r>
            <w:r w:rsidRPr="005A7E91">
              <w:rPr>
                <w:sz w:val="20"/>
                <w:szCs w:val="20"/>
              </w:rPr>
              <w:t>Ханты-Мансийска</w:t>
            </w:r>
            <w:r>
              <w:rPr>
                <w:sz w:val="20"/>
                <w:szCs w:val="20"/>
              </w:rPr>
              <w:t>.</w:t>
            </w:r>
          </w:p>
          <w:p w:rsidR="002C3A46" w:rsidRPr="005A7E91" w:rsidRDefault="005A7E91" w:rsidP="005A7E91">
            <w:pPr>
              <w:pStyle w:val="a3"/>
              <w:widowControl w:val="0"/>
              <w:numPr>
                <w:ilvl w:val="0"/>
                <w:numId w:val="18"/>
              </w:numPr>
              <w:tabs>
                <w:tab w:val="left" w:pos="222"/>
                <w:tab w:val="left" w:pos="505"/>
              </w:tabs>
              <w:autoSpaceDE w:val="0"/>
              <w:autoSpaceDN w:val="0"/>
              <w:ind w:left="0" w:firstLine="222"/>
              <w:jc w:val="both"/>
              <w:rPr>
                <w:sz w:val="20"/>
                <w:szCs w:val="20"/>
              </w:rPr>
            </w:pPr>
            <w:r w:rsidRPr="005A7E91">
              <w:rPr>
                <w:sz w:val="20"/>
                <w:szCs w:val="20"/>
              </w:rPr>
              <w:t xml:space="preserve">Осуществление выплат </w:t>
            </w:r>
            <w:r>
              <w:t xml:space="preserve"> </w:t>
            </w:r>
            <w:r w:rsidRPr="005A7E91">
              <w:rPr>
                <w:sz w:val="20"/>
                <w:szCs w:val="20"/>
              </w:rPr>
              <w:t>ежемесячного денежного вознаграждения советникам директоров по воспитанию и взаимодействию с детскими общественными объединениями</w:t>
            </w:r>
          </w:p>
        </w:tc>
        <w:tc>
          <w:tcPr>
            <w:tcW w:w="2693" w:type="dxa"/>
          </w:tcPr>
          <w:p w:rsidR="002C3A46" w:rsidRPr="009D163C" w:rsidRDefault="002C3A46" w:rsidP="00F97698">
            <w:pPr>
              <w:widowControl w:val="0"/>
              <w:autoSpaceDE w:val="0"/>
              <w:autoSpaceDN w:val="0"/>
              <w:rPr>
                <w:sz w:val="20"/>
                <w:szCs w:val="20"/>
              </w:rPr>
            </w:pPr>
            <w:r w:rsidRPr="009D163C">
              <w:rPr>
                <w:sz w:val="20"/>
                <w:szCs w:val="20"/>
              </w:rPr>
              <w:t xml:space="preserve">Организации, подведомственные Департаменту образования Администрации города </w:t>
            </w:r>
            <w:r w:rsidR="002B04E7" w:rsidRPr="002B04E7">
              <w:rPr>
                <w:sz w:val="20"/>
                <w:szCs w:val="20"/>
              </w:rPr>
              <w:br/>
            </w:r>
            <w:r w:rsidRPr="009D163C">
              <w:rPr>
                <w:sz w:val="20"/>
                <w:szCs w:val="20"/>
              </w:rPr>
              <w:t>Ханты-Мансийска</w:t>
            </w:r>
          </w:p>
        </w:tc>
        <w:tc>
          <w:tcPr>
            <w:tcW w:w="2835" w:type="dxa"/>
          </w:tcPr>
          <w:p w:rsidR="002C3A46" w:rsidRPr="009D163C" w:rsidRDefault="002C3A46" w:rsidP="00F97698">
            <w:pPr>
              <w:widowControl w:val="0"/>
              <w:autoSpaceDE w:val="0"/>
              <w:autoSpaceDN w:val="0"/>
              <w:jc w:val="center"/>
              <w:rPr>
                <w:sz w:val="20"/>
                <w:szCs w:val="20"/>
              </w:rPr>
            </w:pPr>
            <w:r w:rsidRPr="009D163C">
              <w:rPr>
                <w:sz w:val="20"/>
                <w:szCs w:val="20"/>
              </w:rPr>
              <w:t>-</w:t>
            </w:r>
          </w:p>
        </w:tc>
      </w:tr>
      <w:tr w:rsidR="002C3A46" w:rsidRPr="009D163C" w:rsidTr="008F6ECA">
        <w:trPr>
          <w:trHeight w:val="309"/>
        </w:trPr>
        <w:tc>
          <w:tcPr>
            <w:tcW w:w="1622" w:type="dxa"/>
          </w:tcPr>
          <w:p w:rsidR="002C3A46" w:rsidRPr="009D163C" w:rsidRDefault="002C3A46" w:rsidP="00F97698">
            <w:pPr>
              <w:widowControl w:val="0"/>
              <w:autoSpaceDE w:val="0"/>
              <w:autoSpaceDN w:val="0"/>
              <w:rPr>
                <w:sz w:val="20"/>
                <w:szCs w:val="20"/>
              </w:rPr>
            </w:pPr>
            <w:r w:rsidRPr="009D163C">
              <w:rPr>
                <w:sz w:val="20"/>
                <w:szCs w:val="20"/>
              </w:rPr>
              <w:t>2.</w:t>
            </w:r>
          </w:p>
        </w:tc>
        <w:tc>
          <w:tcPr>
            <w:tcW w:w="12757" w:type="dxa"/>
            <w:gridSpan w:val="4"/>
          </w:tcPr>
          <w:p w:rsidR="002C3A46" w:rsidRPr="009D163C" w:rsidRDefault="00C952CA" w:rsidP="00F97698">
            <w:pPr>
              <w:widowControl w:val="0"/>
              <w:autoSpaceDE w:val="0"/>
              <w:autoSpaceDN w:val="0"/>
              <w:rPr>
                <w:sz w:val="20"/>
                <w:szCs w:val="20"/>
              </w:rPr>
            </w:pPr>
            <w:r w:rsidRPr="009D163C">
              <w:rPr>
                <w:sz w:val="20"/>
                <w:szCs w:val="20"/>
              </w:rPr>
              <w:t>«</w:t>
            </w:r>
            <w:r w:rsidR="002C3A46" w:rsidRPr="009D163C">
              <w:rPr>
                <w:sz w:val="20"/>
                <w:szCs w:val="20"/>
              </w:rPr>
              <w:t>Содействие развитию дошкольного и общего образования</w:t>
            </w:r>
            <w:r w:rsidRPr="009D163C">
              <w:rPr>
                <w:sz w:val="20"/>
                <w:szCs w:val="20"/>
              </w:rPr>
              <w:t>»</w:t>
            </w:r>
          </w:p>
        </w:tc>
      </w:tr>
      <w:tr w:rsidR="002C3A46" w:rsidRPr="009D163C" w:rsidTr="008F6ECA">
        <w:trPr>
          <w:trHeight w:val="323"/>
        </w:trPr>
        <w:tc>
          <w:tcPr>
            <w:tcW w:w="1622" w:type="dxa"/>
          </w:tcPr>
          <w:p w:rsidR="002C3A46" w:rsidRPr="009D163C" w:rsidRDefault="002C3A46" w:rsidP="00F97698">
            <w:pPr>
              <w:widowControl w:val="0"/>
              <w:autoSpaceDE w:val="0"/>
              <w:autoSpaceDN w:val="0"/>
              <w:rPr>
                <w:sz w:val="20"/>
                <w:szCs w:val="20"/>
              </w:rPr>
            </w:pPr>
            <w:r w:rsidRPr="009D163C">
              <w:rPr>
                <w:sz w:val="20"/>
                <w:szCs w:val="20"/>
              </w:rPr>
              <w:t>2.1.</w:t>
            </w:r>
          </w:p>
        </w:tc>
        <w:tc>
          <w:tcPr>
            <w:tcW w:w="2409" w:type="dxa"/>
          </w:tcPr>
          <w:p w:rsidR="002C3A46" w:rsidRPr="009D163C" w:rsidRDefault="002C3A46" w:rsidP="00F97698">
            <w:pPr>
              <w:widowControl w:val="0"/>
              <w:autoSpaceDE w:val="0"/>
              <w:autoSpaceDN w:val="0"/>
              <w:rPr>
                <w:sz w:val="20"/>
                <w:szCs w:val="20"/>
              </w:rPr>
            </w:pPr>
            <w:r w:rsidRPr="009D163C">
              <w:rPr>
                <w:sz w:val="20"/>
                <w:szCs w:val="20"/>
              </w:rPr>
              <w:t>Обеспечение условий для содержания дошкольного, основного общего</w:t>
            </w:r>
          </w:p>
          <w:p w:rsidR="002C3A46" w:rsidRPr="009D163C" w:rsidRDefault="002C3A46" w:rsidP="00F97698">
            <w:pPr>
              <w:widowControl w:val="0"/>
              <w:autoSpaceDE w:val="0"/>
              <w:autoSpaceDN w:val="0"/>
              <w:rPr>
                <w:sz w:val="20"/>
                <w:szCs w:val="20"/>
              </w:rPr>
            </w:pPr>
            <w:r w:rsidRPr="009D163C">
              <w:rPr>
                <w:sz w:val="20"/>
                <w:szCs w:val="20"/>
              </w:rPr>
              <w:t>и среднего общего образования, новых методов обучения, обеспечивающих</w:t>
            </w:r>
          </w:p>
          <w:p w:rsidR="002C3A46" w:rsidRPr="009D163C" w:rsidRDefault="002C3A46" w:rsidP="00F97698">
            <w:pPr>
              <w:widowControl w:val="0"/>
              <w:autoSpaceDE w:val="0"/>
              <w:autoSpaceDN w:val="0"/>
              <w:rPr>
                <w:sz w:val="20"/>
                <w:szCs w:val="20"/>
              </w:rPr>
            </w:pPr>
            <w:r w:rsidRPr="009D163C">
              <w:rPr>
                <w:sz w:val="20"/>
                <w:szCs w:val="20"/>
              </w:rPr>
              <w:t>повышение качества дошкольного, основного общего и среднего общего</w:t>
            </w:r>
          </w:p>
          <w:p w:rsidR="002C3A46" w:rsidRPr="009D163C" w:rsidRDefault="002C3A46" w:rsidP="00F97698">
            <w:pPr>
              <w:widowControl w:val="0"/>
              <w:autoSpaceDE w:val="0"/>
              <w:autoSpaceDN w:val="0"/>
              <w:rPr>
                <w:sz w:val="20"/>
                <w:szCs w:val="20"/>
              </w:rPr>
            </w:pPr>
            <w:r w:rsidRPr="009D163C">
              <w:rPr>
                <w:sz w:val="20"/>
                <w:szCs w:val="20"/>
              </w:rPr>
              <w:t>образования</w:t>
            </w:r>
          </w:p>
        </w:tc>
        <w:tc>
          <w:tcPr>
            <w:tcW w:w="4820" w:type="dxa"/>
          </w:tcPr>
          <w:p w:rsidR="00E47C3C" w:rsidRPr="00E47C3C" w:rsidRDefault="00E47C3C" w:rsidP="00E47C3C">
            <w:pPr>
              <w:pStyle w:val="a3"/>
              <w:widowControl w:val="0"/>
              <w:numPr>
                <w:ilvl w:val="0"/>
                <w:numId w:val="20"/>
              </w:numPr>
              <w:tabs>
                <w:tab w:val="left" w:pos="364"/>
                <w:tab w:val="left" w:pos="505"/>
              </w:tabs>
              <w:autoSpaceDE w:val="0"/>
              <w:autoSpaceDN w:val="0"/>
              <w:ind w:left="0" w:firstLine="222"/>
              <w:jc w:val="both"/>
              <w:rPr>
                <w:sz w:val="20"/>
                <w:szCs w:val="20"/>
              </w:rPr>
            </w:pPr>
            <w:r w:rsidRPr="00E47C3C">
              <w:rPr>
                <w:sz w:val="20"/>
                <w:szCs w:val="20"/>
              </w:rPr>
              <w:t xml:space="preserve">Выполнение отдельных государственных полномочий, установленных Законом </w:t>
            </w:r>
            <w:r>
              <w:rPr>
                <w:sz w:val="20"/>
                <w:szCs w:val="20"/>
              </w:rPr>
              <w:br/>
            </w:r>
            <w:r w:rsidRPr="00E47C3C">
              <w:rPr>
                <w:sz w:val="20"/>
                <w:szCs w:val="20"/>
              </w:rPr>
              <w:t xml:space="preserve">Ханты-Мансийского автономного округа – Югры от 11.12.2013 № 123-оз «О наделении органов местного самоуправления муниципальных образований </w:t>
            </w:r>
            <w:r w:rsidR="000C27E9">
              <w:rPr>
                <w:sz w:val="20"/>
                <w:szCs w:val="20"/>
              </w:rPr>
              <w:br/>
            </w:r>
            <w:r w:rsidRPr="00E47C3C">
              <w:rPr>
                <w:sz w:val="20"/>
                <w:szCs w:val="20"/>
              </w:rPr>
              <w:t>Ханты-Мансийского автономного</w:t>
            </w:r>
            <w:r w:rsidR="000C27E9">
              <w:rPr>
                <w:sz w:val="20"/>
                <w:szCs w:val="20"/>
              </w:rPr>
              <w:t xml:space="preserve"> </w:t>
            </w:r>
            <w:r w:rsidRPr="00E47C3C">
              <w:rPr>
                <w:sz w:val="20"/>
                <w:szCs w:val="20"/>
              </w:rPr>
              <w:t xml:space="preserve">округа – Югры отдельными государственными полномочиями Ханты-Мансийского автономного округа </w:t>
            </w:r>
            <w:r>
              <w:rPr>
                <w:sz w:val="20"/>
                <w:szCs w:val="20"/>
              </w:rPr>
              <w:t xml:space="preserve">– </w:t>
            </w:r>
            <w:r w:rsidRPr="00E47C3C">
              <w:rPr>
                <w:sz w:val="20"/>
                <w:szCs w:val="20"/>
              </w:rPr>
              <w:t>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sz w:val="20"/>
                <w:szCs w:val="20"/>
              </w:rPr>
              <w:t>».</w:t>
            </w:r>
          </w:p>
          <w:p w:rsidR="00C14F63" w:rsidRDefault="00B17E57" w:rsidP="00F12A6D">
            <w:pPr>
              <w:pStyle w:val="a3"/>
              <w:widowControl w:val="0"/>
              <w:numPr>
                <w:ilvl w:val="0"/>
                <w:numId w:val="20"/>
              </w:numPr>
              <w:tabs>
                <w:tab w:val="left" w:pos="364"/>
                <w:tab w:val="left" w:pos="505"/>
              </w:tabs>
              <w:autoSpaceDE w:val="0"/>
              <w:autoSpaceDN w:val="0"/>
              <w:ind w:left="0" w:firstLine="222"/>
              <w:jc w:val="both"/>
              <w:rPr>
                <w:sz w:val="20"/>
                <w:szCs w:val="20"/>
              </w:rPr>
            </w:pPr>
            <w:r>
              <w:rPr>
                <w:sz w:val="20"/>
                <w:szCs w:val="20"/>
              </w:rPr>
              <w:t>М</w:t>
            </w:r>
            <w:r w:rsidR="00C14F63">
              <w:rPr>
                <w:sz w:val="20"/>
                <w:szCs w:val="20"/>
              </w:rPr>
              <w:t>атериально</w:t>
            </w:r>
            <w:r w:rsidR="00851550">
              <w:rPr>
                <w:sz w:val="20"/>
                <w:szCs w:val="20"/>
              </w:rPr>
              <w:t>-техническо</w:t>
            </w:r>
            <w:r>
              <w:rPr>
                <w:sz w:val="20"/>
                <w:szCs w:val="20"/>
              </w:rPr>
              <w:t>е</w:t>
            </w:r>
            <w:r w:rsidR="00C14F63">
              <w:rPr>
                <w:sz w:val="20"/>
                <w:szCs w:val="20"/>
              </w:rPr>
              <w:t xml:space="preserve"> и финансово</w:t>
            </w:r>
            <w:r>
              <w:rPr>
                <w:sz w:val="20"/>
                <w:szCs w:val="20"/>
              </w:rPr>
              <w:t>е</w:t>
            </w:r>
            <w:r w:rsidR="00C14F63">
              <w:rPr>
                <w:sz w:val="20"/>
                <w:szCs w:val="20"/>
              </w:rPr>
              <w:t xml:space="preserve"> </w:t>
            </w:r>
            <w:r>
              <w:rPr>
                <w:sz w:val="20"/>
                <w:szCs w:val="20"/>
              </w:rPr>
              <w:t xml:space="preserve"> о</w:t>
            </w:r>
            <w:r>
              <w:rPr>
                <w:sz w:val="20"/>
                <w:szCs w:val="20"/>
              </w:rPr>
              <w:t xml:space="preserve">беспечение </w:t>
            </w:r>
            <w:r w:rsidR="00C14F63">
              <w:rPr>
                <w:sz w:val="20"/>
                <w:szCs w:val="20"/>
              </w:rPr>
              <w:t xml:space="preserve">деятельности муниципальных бюджетных и автономных учреждений, подведомственных Департаменту образования Администрации города Ханты-Мансийска. </w:t>
            </w:r>
          </w:p>
          <w:p w:rsidR="00F12A6D" w:rsidRDefault="00576CCF" w:rsidP="0036134A">
            <w:pPr>
              <w:pStyle w:val="a3"/>
              <w:widowControl w:val="0"/>
              <w:numPr>
                <w:ilvl w:val="0"/>
                <w:numId w:val="20"/>
              </w:numPr>
              <w:tabs>
                <w:tab w:val="left" w:pos="364"/>
                <w:tab w:val="left" w:pos="505"/>
              </w:tabs>
              <w:autoSpaceDE w:val="0"/>
              <w:autoSpaceDN w:val="0"/>
              <w:ind w:left="0" w:firstLine="360"/>
              <w:jc w:val="both"/>
              <w:rPr>
                <w:sz w:val="20"/>
                <w:szCs w:val="20"/>
              </w:rPr>
            </w:pPr>
            <w:r>
              <w:rPr>
                <w:sz w:val="20"/>
                <w:szCs w:val="20"/>
              </w:rPr>
              <w:t>П</w:t>
            </w:r>
            <w:r w:rsidR="002C3A46" w:rsidRPr="00576CCF">
              <w:rPr>
                <w:sz w:val="20"/>
                <w:szCs w:val="20"/>
              </w:rPr>
              <w:t xml:space="preserve">редоставление </w:t>
            </w:r>
            <w:r w:rsidR="0036134A" w:rsidRPr="0036134A">
              <w:rPr>
                <w:sz w:val="20"/>
                <w:szCs w:val="20"/>
              </w:rPr>
              <w:t xml:space="preserve"> частным организациям,  осуществляющим образовательную деятельность по реализации образовательных программ дошкольного образования</w:t>
            </w:r>
            <w:r w:rsidR="0036134A">
              <w:rPr>
                <w:sz w:val="20"/>
                <w:szCs w:val="20"/>
              </w:rPr>
              <w:t xml:space="preserve">, </w:t>
            </w:r>
            <w:r w:rsidR="002C3A46" w:rsidRPr="00576CCF">
              <w:rPr>
                <w:sz w:val="20"/>
                <w:szCs w:val="20"/>
              </w:rPr>
              <w:t>субсиди</w:t>
            </w:r>
            <w:r w:rsidR="00F12A6D">
              <w:rPr>
                <w:sz w:val="20"/>
                <w:szCs w:val="20"/>
              </w:rPr>
              <w:t xml:space="preserve">й </w:t>
            </w:r>
            <w:r w:rsidR="0036134A">
              <w:t xml:space="preserve"> </w:t>
            </w:r>
            <w:r w:rsidR="00F12A6D">
              <w:rPr>
                <w:sz w:val="20"/>
                <w:szCs w:val="20"/>
              </w:rPr>
              <w:t>из бюджета города Ханты-Мансийска</w:t>
            </w:r>
            <w:r w:rsidR="0036134A">
              <w:rPr>
                <w:sz w:val="20"/>
                <w:szCs w:val="20"/>
              </w:rPr>
              <w:t xml:space="preserve"> </w:t>
            </w:r>
            <w:r w:rsidR="00F12A6D" w:rsidRPr="00F12A6D">
              <w:rPr>
                <w:sz w:val="20"/>
                <w:szCs w:val="20"/>
              </w:rPr>
              <w:t>на создание условий для осуществления присмотра и ухода за детьми, содержания детей в частных организациях</w:t>
            </w:r>
            <w:r w:rsidR="00F12A6D">
              <w:rPr>
                <w:sz w:val="20"/>
                <w:szCs w:val="20"/>
              </w:rPr>
              <w:t>;</w:t>
            </w:r>
            <w:r w:rsidR="00F12A6D" w:rsidRPr="00F12A6D">
              <w:rPr>
                <w:sz w:val="20"/>
                <w:szCs w:val="20"/>
              </w:rPr>
              <w:t xml:space="preserve"> </w:t>
            </w:r>
          </w:p>
          <w:p w:rsidR="00CB7A63" w:rsidRPr="00BB4F9F" w:rsidRDefault="00BB4F9F" w:rsidP="00B223DC">
            <w:pPr>
              <w:pStyle w:val="a3"/>
              <w:widowControl w:val="0"/>
              <w:numPr>
                <w:ilvl w:val="0"/>
                <w:numId w:val="20"/>
              </w:numPr>
              <w:tabs>
                <w:tab w:val="left" w:pos="364"/>
                <w:tab w:val="left" w:pos="505"/>
              </w:tabs>
              <w:autoSpaceDE w:val="0"/>
              <w:autoSpaceDN w:val="0"/>
              <w:ind w:left="0" w:firstLine="360"/>
              <w:jc w:val="both"/>
              <w:rPr>
                <w:sz w:val="20"/>
                <w:szCs w:val="20"/>
              </w:rPr>
            </w:pPr>
            <w:r w:rsidRPr="00BB4F9F">
              <w:rPr>
                <w:sz w:val="20"/>
                <w:szCs w:val="20"/>
              </w:rPr>
              <w:t xml:space="preserve">Выполнение отдельных государственных полномочий, установленных Законом Ханты-Мансийского автономного округа – Югры от </w:t>
            </w:r>
            <w:r w:rsidR="00B223DC" w:rsidRPr="00B223DC">
              <w:rPr>
                <w:sz w:val="20"/>
                <w:szCs w:val="20"/>
              </w:rPr>
              <w:t xml:space="preserve">30.01.2016 </w:t>
            </w:r>
            <w:r w:rsidR="00B223DC">
              <w:rPr>
                <w:sz w:val="20"/>
                <w:szCs w:val="20"/>
              </w:rPr>
              <w:t>№</w:t>
            </w:r>
            <w:r w:rsidR="00B223DC" w:rsidRPr="00B223DC">
              <w:rPr>
                <w:sz w:val="20"/>
                <w:szCs w:val="20"/>
              </w:rPr>
              <w:t xml:space="preserve"> 4-оз </w:t>
            </w:r>
            <w:r w:rsidR="00B223DC">
              <w:rPr>
                <w:sz w:val="20"/>
                <w:szCs w:val="20"/>
              </w:rPr>
              <w:t>«</w:t>
            </w:r>
            <w:r w:rsidR="00B223DC" w:rsidRPr="00B223DC">
              <w:rPr>
                <w:sz w:val="20"/>
                <w:szCs w:val="20"/>
              </w:rPr>
              <w:t xml:space="preserve">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w:t>
            </w:r>
            <w:r w:rsidR="00B223DC">
              <w:rPr>
                <w:sz w:val="20"/>
                <w:szCs w:val="20"/>
              </w:rPr>
              <w:t>–</w:t>
            </w:r>
            <w:r w:rsidR="00B223DC" w:rsidRPr="00B223DC">
              <w:rPr>
                <w:sz w:val="20"/>
                <w:szCs w:val="20"/>
              </w:rPr>
              <w:t xml:space="preserve"> Югре</w:t>
            </w:r>
            <w:r w:rsidR="00B223DC">
              <w:rPr>
                <w:sz w:val="20"/>
                <w:szCs w:val="20"/>
              </w:rPr>
              <w:t>»</w:t>
            </w:r>
            <w:r w:rsidR="00C06F46" w:rsidRPr="00BB4F9F">
              <w:rPr>
                <w:sz w:val="20"/>
                <w:szCs w:val="20"/>
              </w:rPr>
              <w:t>.</w:t>
            </w:r>
          </w:p>
          <w:p w:rsidR="00C06F46" w:rsidRPr="009D163C" w:rsidRDefault="00BB4F9F" w:rsidP="00B223DC">
            <w:pPr>
              <w:pStyle w:val="a3"/>
              <w:widowControl w:val="0"/>
              <w:numPr>
                <w:ilvl w:val="0"/>
                <w:numId w:val="20"/>
              </w:numPr>
              <w:tabs>
                <w:tab w:val="left" w:pos="364"/>
                <w:tab w:val="left" w:pos="505"/>
              </w:tabs>
              <w:autoSpaceDE w:val="0"/>
              <w:autoSpaceDN w:val="0"/>
              <w:ind w:left="0" w:firstLine="360"/>
              <w:jc w:val="both"/>
              <w:rPr>
                <w:sz w:val="20"/>
                <w:szCs w:val="20"/>
              </w:rPr>
            </w:pPr>
            <w:r w:rsidRPr="00BB4F9F">
              <w:rPr>
                <w:sz w:val="20"/>
                <w:szCs w:val="20"/>
              </w:rPr>
              <w:t xml:space="preserve">Выполнение отдельных государственных полномочий, установленных Законом Ханты-Мансийского автономного округа – Югры от </w:t>
            </w:r>
            <w:r w:rsidR="00B223DC">
              <w:t xml:space="preserve"> </w:t>
            </w:r>
            <w:r w:rsidR="00B223DC" w:rsidRPr="00B223DC">
              <w:rPr>
                <w:sz w:val="20"/>
                <w:szCs w:val="20"/>
              </w:rPr>
              <w:t xml:space="preserve">21.02.2007 </w:t>
            </w:r>
            <w:r w:rsidR="00B223DC">
              <w:rPr>
                <w:sz w:val="20"/>
                <w:szCs w:val="20"/>
              </w:rPr>
              <w:t>№</w:t>
            </w:r>
            <w:r w:rsidR="00B223DC" w:rsidRPr="00B223DC">
              <w:rPr>
                <w:sz w:val="20"/>
                <w:szCs w:val="20"/>
              </w:rPr>
              <w:t xml:space="preserve"> 2-оз</w:t>
            </w:r>
            <w:r w:rsidR="00B223DC">
              <w:rPr>
                <w:sz w:val="20"/>
                <w:szCs w:val="20"/>
              </w:rPr>
              <w:t xml:space="preserve"> «</w:t>
            </w:r>
            <w:r w:rsidR="00B223DC" w:rsidRPr="00B223DC">
              <w:rPr>
                <w:sz w:val="20"/>
                <w:szCs w:val="20"/>
              </w:rPr>
              <w:t>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r w:rsidR="00B223DC">
              <w:rPr>
                <w:sz w:val="20"/>
                <w:szCs w:val="20"/>
              </w:rPr>
              <w:t>»</w:t>
            </w:r>
            <w:r w:rsidR="002E0BC6">
              <w:rPr>
                <w:sz w:val="20"/>
                <w:szCs w:val="20"/>
              </w:rPr>
              <w:t>.</w:t>
            </w:r>
          </w:p>
        </w:tc>
        <w:tc>
          <w:tcPr>
            <w:tcW w:w="2693" w:type="dxa"/>
          </w:tcPr>
          <w:p w:rsidR="002C3A46" w:rsidRDefault="002C3A46" w:rsidP="00F97698">
            <w:pPr>
              <w:widowControl w:val="0"/>
              <w:autoSpaceDE w:val="0"/>
              <w:autoSpaceDN w:val="0"/>
              <w:rPr>
                <w:sz w:val="20"/>
                <w:szCs w:val="20"/>
              </w:rPr>
            </w:pPr>
            <w:r w:rsidRPr="009D163C">
              <w:rPr>
                <w:sz w:val="20"/>
                <w:szCs w:val="20"/>
              </w:rPr>
              <w:t xml:space="preserve">Организации, подведомственные Департаменту образования Администрации города </w:t>
            </w:r>
            <w:r w:rsidR="002B04E7" w:rsidRPr="002B04E7">
              <w:rPr>
                <w:sz w:val="20"/>
                <w:szCs w:val="20"/>
              </w:rPr>
              <w:br/>
            </w:r>
            <w:r w:rsidRPr="009D163C">
              <w:rPr>
                <w:sz w:val="20"/>
                <w:szCs w:val="20"/>
              </w:rPr>
              <w:t>Ханты-Мансийска</w:t>
            </w:r>
            <w:r w:rsidR="002E0BC6">
              <w:rPr>
                <w:sz w:val="20"/>
                <w:szCs w:val="20"/>
              </w:rPr>
              <w:t>;</w:t>
            </w:r>
          </w:p>
          <w:p w:rsidR="003A467D" w:rsidRDefault="003A467D" w:rsidP="00F97698">
            <w:pPr>
              <w:widowControl w:val="0"/>
              <w:autoSpaceDE w:val="0"/>
              <w:autoSpaceDN w:val="0"/>
              <w:rPr>
                <w:sz w:val="20"/>
                <w:szCs w:val="20"/>
              </w:rPr>
            </w:pPr>
          </w:p>
          <w:p w:rsidR="002E0BC6" w:rsidRPr="002E0BC6" w:rsidRDefault="002E0BC6" w:rsidP="002E0BC6">
            <w:pPr>
              <w:widowControl w:val="0"/>
              <w:autoSpaceDE w:val="0"/>
              <w:autoSpaceDN w:val="0"/>
              <w:rPr>
                <w:sz w:val="20"/>
                <w:szCs w:val="20"/>
              </w:rPr>
            </w:pPr>
            <w:r>
              <w:rPr>
                <w:sz w:val="20"/>
                <w:szCs w:val="20"/>
              </w:rPr>
              <w:t xml:space="preserve">МКУ «Управление </w:t>
            </w:r>
            <w:r>
              <w:t xml:space="preserve"> </w:t>
            </w:r>
            <w:r w:rsidRPr="002E0BC6">
              <w:rPr>
                <w:sz w:val="20"/>
                <w:szCs w:val="20"/>
              </w:rPr>
              <w:t>по учету и контролю финансов</w:t>
            </w:r>
          </w:p>
          <w:p w:rsidR="002E0BC6" w:rsidRPr="002E0BC6" w:rsidRDefault="002E0BC6" w:rsidP="002E0BC6">
            <w:pPr>
              <w:widowControl w:val="0"/>
              <w:autoSpaceDE w:val="0"/>
              <w:autoSpaceDN w:val="0"/>
              <w:rPr>
                <w:sz w:val="20"/>
                <w:szCs w:val="20"/>
              </w:rPr>
            </w:pPr>
            <w:r w:rsidRPr="002E0BC6">
              <w:rPr>
                <w:sz w:val="20"/>
                <w:szCs w:val="20"/>
              </w:rPr>
              <w:t xml:space="preserve">образовательных учреждений Администрации </w:t>
            </w:r>
          </w:p>
          <w:p w:rsidR="002E0BC6" w:rsidRDefault="002E0BC6" w:rsidP="002E0BC6">
            <w:pPr>
              <w:widowControl w:val="0"/>
              <w:autoSpaceDE w:val="0"/>
              <w:autoSpaceDN w:val="0"/>
              <w:rPr>
                <w:sz w:val="20"/>
                <w:szCs w:val="20"/>
              </w:rPr>
            </w:pPr>
            <w:r w:rsidRPr="002E0BC6">
              <w:rPr>
                <w:sz w:val="20"/>
                <w:szCs w:val="20"/>
              </w:rPr>
              <w:t>города Ханты-Мансийска</w:t>
            </w:r>
            <w:r>
              <w:rPr>
                <w:sz w:val="20"/>
                <w:szCs w:val="20"/>
              </w:rPr>
              <w:t>»</w:t>
            </w:r>
            <w:r w:rsidR="003A467D">
              <w:rPr>
                <w:sz w:val="20"/>
                <w:szCs w:val="20"/>
              </w:rPr>
              <w:t>;</w:t>
            </w:r>
          </w:p>
          <w:p w:rsidR="003A467D" w:rsidRDefault="003A467D" w:rsidP="002E0BC6">
            <w:pPr>
              <w:widowControl w:val="0"/>
              <w:autoSpaceDE w:val="0"/>
              <w:autoSpaceDN w:val="0"/>
              <w:rPr>
                <w:sz w:val="20"/>
                <w:szCs w:val="20"/>
              </w:rPr>
            </w:pPr>
          </w:p>
          <w:p w:rsidR="003A467D" w:rsidRPr="003A467D" w:rsidRDefault="003A467D" w:rsidP="003A467D">
            <w:pPr>
              <w:widowControl w:val="0"/>
              <w:autoSpaceDE w:val="0"/>
              <w:autoSpaceDN w:val="0"/>
              <w:rPr>
                <w:sz w:val="20"/>
                <w:szCs w:val="20"/>
              </w:rPr>
            </w:pPr>
            <w:r w:rsidRPr="003A467D">
              <w:rPr>
                <w:sz w:val="20"/>
                <w:szCs w:val="20"/>
              </w:rPr>
              <w:t xml:space="preserve">Департамент образования Администрации города </w:t>
            </w:r>
          </w:p>
          <w:p w:rsidR="003A467D" w:rsidRPr="009D163C" w:rsidRDefault="003A467D" w:rsidP="003A467D">
            <w:pPr>
              <w:widowControl w:val="0"/>
              <w:autoSpaceDE w:val="0"/>
              <w:autoSpaceDN w:val="0"/>
              <w:rPr>
                <w:sz w:val="20"/>
                <w:szCs w:val="20"/>
              </w:rPr>
            </w:pPr>
            <w:r w:rsidRPr="003A467D">
              <w:rPr>
                <w:sz w:val="20"/>
                <w:szCs w:val="20"/>
              </w:rPr>
              <w:t>Ханты-Мансийска</w:t>
            </w:r>
          </w:p>
        </w:tc>
        <w:tc>
          <w:tcPr>
            <w:tcW w:w="2835" w:type="dxa"/>
          </w:tcPr>
          <w:p w:rsidR="004F055D" w:rsidRDefault="004F055D" w:rsidP="004F055D">
            <w:pPr>
              <w:widowControl w:val="0"/>
              <w:autoSpaceDE w:val="0"/>
              <w:autoSpaceDN w:val="0"/>
              <w:ind w:firstLine="363"/>
              <w:jc w:val="both"/>
              <w:rPr>
                <w:sz w:val="20"/>
                <w:szCs w:val="20"/>
              </w:rPr>
            </w:pPr>
            <w:r w:rsidRPr="004F055D">
              <w:rPr>
                <w:sz w:val="20"/>
                <w:szCs w:val="20"/>
              </w:rPr>
              <w:t>Порядок</w:t>
            </w:r>
            <w:r>
              <w:rPr>
                <w:sz w:val="20"/>
                <w:szCs w:val="20"/>
              </w:rPr>
              <w:t xml:space="preserve"> п</w:t>
            </w:r>
            <w:r w:rsidRPr="004F055D">
              <w:rPr>
                <w:sz w:val="20"/>
                <w:szCs w:val="20"/>
              </w:rPr>
              <w:t>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r w:rsidR="00C77539">
              <w:rPr>
                <w:sz w:val="20"/>
                <w:szCs w:val="20"/>
              </w:rPr>
              <w:t xml:space="preserve"> (</w:t>
            </w:r>
            <w:r w:rsidR="00C77539" w:rsidRPr="00C77539">
              <w:rPr>
                <w:sz w:val="20"/>
                <w:szCs w:val="20"/>
              </w:rPr>
              <w:t>приложение 2 к настоящему постановлению</w:t>
            </w:r>
            <w:r w:rsidR="00C77539">
              <w:rPr>
                <w:sz w:val="20"/>
                <w:szCs w:val="20"/>
              </w:rPr>
              <w:t>)</w:t>
            </w:r>
          </w:p>
          <w:p w:rsidR="002C3A46" w:rsidRPr="009D163C" w:rsidRDefault="00A9451C" w:rsidP="00A9451C">
            <w:pPr>
              <w:widowControl w:val="0"/>
              <w:autoSpaceDE w:val="0"/>
              <w:autoSpaceDN w:val="0"/>
              <w:ind w:firstLine="363"/>
              <w:jc w:val="both"/>
              <w:rPr>
                <w:sz w:val="20"/>
                <w:szCs w:val="20"/>
              </w:rPr>
            </w:pPr>
            <w:r w:rsidRPr="00A9451C">
              <w:rPr>
                <w:sz w:val="20"/>
                <w:szCs w:val="20"/>
              </w:rPr>
              <w:t>Порядок</w:t>
            </w:r>
            <w:r>
              <w:rPr>
                <w:sz w:val="20"/>
                <w:szCs w:val="20"/>
              </w:rPr>
              <w:t xml:space="preserve"> </w:t>
            </w:r>
            <w:r w:rsidRPr="00A9451C">
              <w:rPr>
                <w:sz w:val="20"/>
                <w:szCs w:val="20"/>
              </w:rPr>
              <w:t>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Pr>
                <w:sz w:val="20"/>
                <w:szCs w:val="20"/>
              </w:rPr>
              <w:t xml:space="preserve"> </w:t>
            </w:r>
            <w:r w:rsidR="00C77539">
              <w:t>(</w:t>
            </w:r>
            <w:r w:rsidR="00C77539" w:rsidRPr="00C77539">
              <w:rPr>
                <w:sz w:val="20"/>
                <w:szCs w:val="20"/>
              </w:rPr>
              <w:t xml:space="preserve">приложение </w:t>
            </w:r>
            <w:r w:rsidR="00C77539">
              <w:rPr>
                <w:sz w:val="20"/>
                <w:szCs w:val="20"/>
              </w:rPr>
              <w:t>3</w:t>
            </w:r>
            <w:r w:rsidR="00C77539" w:rsidRPr="00C77539">
              <w:rPr>
                <w:sz w:val="20"/>
                <w:szCs w:val="20"/>
              </w:rPr>
              <w:t xml:space="preserve"> к настоящему постановлению</w:t>
            </w:r>
            <w:r w:rsidR="00C77539">
              <w:rPr>
                <w:sz w:val="20"/>
                <w:szCs w:val="20"/>
              </w:rPr>
              <w:t>)</w:t>
            </w:r>
          </w:p>
        </w:tc>
      </w:tr>
      <w:tr w:rsidR="00CB7A63" w:rsidRPr="009D163C" w:rsidTr="008F6ECA">
        <w:trPr>
          <w:trHeight w:val="309"/>
        </w:trPr>
        <w:tc>
          <w:tcPr>
            <w:tcW w:w="1622" w:type="dxa"/>
          </w:tcPr>
          <w:p w:rsidR="00CB7A63" w:rsidRPr="009D163C" w:rsidRDefault="00CB7A63" w:rsidP="00CB7A63">
            <w:pPr>
              <w:widowControl w:val="0"/>
              <w:autoSpaceDE w:val="0"/>
              <w:autoSpaceDN w:val="0"/>
              <w:rPr>
                <w:sz w:val="20"/>
                <w:szCs w:val="20"/>
              </w:rPr>
            </w:pPr>
            <w:r w:rsidRPr="009D163C">
              <w:rPr>
                <w:sz w:val="20"/>
                <w:szCs w:val="20"/>
              </w:rPr>
              <w:t>2.2.</w:t>
            </w:r>
          </w:p>
        </w:tc>
        <w:tc>
          <w:tcPr>
            <w:tcW w:w="2409" w:type="dxa"/>
          </w:tcPr>
          <w:p w:rsidR="00CB7A63" w:rsidRPr="009D163C" w:rsidRDefault="00CB7A63" w:rsidP="00CB7A63">
            <w:pPr>
              <w:widowControl w:val="0"/>
              <w:autoSpaceDE w:val="0"/>
              <w:autoSpaceDN w:val="0"/>
              <w:rPr>
                <w:sz w:val="20"/>
                <w:szCs w:val="20"/>
              </w:rPr>
            </w:pPr>
            <w:r w:rsidRPr="009D163C">
              <w:rPr>
                <w:sz w:val="20"/>
                <w:szCs w:val="20"/>
              </w:rPr>
              <w:t>Обеспечение обучающихся, получающих начальное общее образование в государственных и муниципальных образовательных организациях</w:t>
            </w:r>
          </w:p>
          <w:p w:rsidR="00CB7A63" w:rsidRPr="009D163C" w:rsidRDefault="00CB7A63" w:rsidP="00CB7A63">
            <w:pPr>
              <w:widowControl w:val="0"/>
              <w:autoSpaceDE w:val="0"/>
              <w:autoSpaceDN w:val="0"/>
              <w:rPr>
                <w:sz w:val="20"/>
                <w:szCs w:val="20"/>
              </w:rPr>
            </w:pPr>
            <w:r w:rsidRPr="009D163C">
              <w:rPr>
                <w:sz w:val="20"/>
                <w:szCs w:val="20"/>
              </w:rPr>
              <w:t>бесплатным горячим питанием</w:t>
            </w:r>
          </w:p>
        </w:tc>
        <w:tc>
          <w:tcPr>
            <w:tcW w:w="4820" w:type="dxa"/>
          </w:tcPr>
          <w:p w:rsidR="00CB7A63" w:rsidRPr="00460913" w:rsidRDefault="00460913" w:rsidP="0021549A">
            <w:pPr>
              <w:pStyle w:val="a3"/>
              <w:widowControl w:val="0"/>
              <w:numPr>
                <w:ilvl w:val="0"/>
                <w:numId w:val="22"/>
              </w:numPr>
              <w:autoSpaceDE w:val="0"/>
              <w:autoSpaceDN w:val="0"/>
              <w:ind w:left="0" w:firstLine="222"/>
              <w:jc w:val="both"/>
              <w:rPr>
                <w:sz w:val="20"/>
                <w:szCs w:val="20"/>
              </w:rPr>
            </w:pPr>
            <w:r w:rsidRPr="0036134A">
              <w:rPr>
                <w:sz w:val="20"/>
                <w:szCs w:val="20"/>
              </w:rPr>
              <w:t xml:space="preserve">Предоставление </w:t>
            </w:r>
            <w:r w:rsidR="00CB7A63" w:rsidRPr="0036134A">
              <w:rPr>
                <w:sz w:val="20"/>
                <w:szCs w:val="20"/>
              </w:rPr>
              <w:t>беспла</w:t>
            </w:r>
            <w:r w:rsidRPr="0036134A">
              <w:rPr>
                <w:sz w:val="20"/>
                <w:szCs w:val="20"/>
              </w:rPr>
              <w:t>тного горячего питания обучающим</w:t>
            </w:r>
            <w:r w:rsidR="00CB7A63" w:rsidRPr="0036134A">
              <w:rPr>
                <w:sz w:val="20"/>
                <w:szCs w:val="20"/>
              </w:rPr>
              <w:t>ся</w:t>
            </w:r>
            <w:r w:rsidR="006962A2" w:rsidRPr="0036134A">
              <w:rPr>
                <w:sz w:val="20"/>
                <w:szCs w:val="20"/>
              </w:rPr>
              <w:t xml:space="preserve"> не льготной катего</w:t>
            </w:r>
            <w:r w:rsidR="009808E7" w:rsidRPr="0036134A">
              <w:rPr>
                <w:sz w:val="20"/>
                <w:szCs w:val="20"/>
              </w:rPr>
              <w:t>р</w:t>
            </w:r>
            <w:r w:rsidR="006962A2" w:rsidRPr="0036134A">
              <w:rPr>
                <w:sz w:val="20"/>
                <w:szCs w:val="20"/>
              </w:rPr>
              <w:t>ии</w:t>
            </w:r>
            <w:r w:rsidR="00CB7A63" w:rsidRPr="0036134A">
              <w:rPr>
                <w:sz w:val="20"/>
                <w:szCs w:val="20"/>
              </w:rPr>
              <w:t>, получающи</w:t>
            </w:r>
            <w:r w:rsidR="0021549A">
              <w:rPr>
                <w:sz w:val="20"/>
                <w:szCs w:val="20"/>
              </w:rPr>
              <w:t>м</w:t>
            </w:r>
            <w:r w:rsidR="00CB7A63" w:rsidRPr="0036134A">
              <w:rPr>
                <w:sz w:val="20"/>
                <w:szCs w:val="20"/>
              </w:rPr>
              <w:t xml:space="preserve"> начальное общее образование в муниципальных образовательных организациях</w:t>
            </w:r>
          </w:p>
        </w:tc>
        <w:tc>
          <w:tcPr>
            <w:tcW w:w="2693" w:type="dxa"/>
          </w:tcPr>
          <w:p w:rsidR="00CB7A63" w:rsidRPr="009D163C" w:rsidRDefault="00CB7A63" w:rsidP="00CB7A63">
            <w:pPr>
              <w:widowControl w:val="0"/>
              <w:autoSpaceDE w:val="0"/>
              <w:autoSpaceDN w:val="0"/>
              <w:rPr>
                <w:sz w:val="20"/>
                <w:szCs w:val="20"/>
              </w:rPr>
            </w:pPr>
            <w:r w:rsidRPr="009D163C">
              <w:rPr>
                <w:sz w:val="20"/>
                <w:szCs w:val="20"/>
              </w:rPr>
              <w:t>Организации, подведомственные Департаменту образования Администрации города Ханты-Мансийска</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r w:rsidR="00CB7A63" w:rsidRPr="009D163C" w:rsidTr="008F6ECA">
        <w:trPr>
          <w:trHeight w:val="323"/>
        </w:trPr>
        <w:tc>
          <w:tcPr>
            <w:tcW w:w="1622" w:type="dxa"/>
          </w:tcPr>
          <w:p w:rsidR="00CB7A63" w:rsidRPr="009D163C" w:rsidRDefault="00CB7A63" w:rsidP="00CB7A63">
            <w:pPr>
              <w:widowControl w:val="0"/>
              <w:autoSpaceDE w:val="0"/>
              <w:autoSpaceDN w:val="0"/>
              <w:rPr>
                <w:sz w:val="20"/>
                <w:szCs w:val="20"/>
              </w:rPr>
            </w:pPr>
            <w:r w:rsidRPr="009D163C">
              <w:rPr>
                <w:sz w:val="20"/>
                <w:szCs w:val="20"/>
              </w:rPr>
              <w:t>2.3.</w:t>
            </w:r>
          </w:p>
        </w:tc>
        <w:tc>
          <w:tcPr>
            <w:tcW w:w="2409" w:type="dxa"/>
          </w:tcPr>
          <w:p w:rsidR="00CB7A63" w:rsidRPr="009D163C" w:rsidRDefault="00AE3C35" w:rsidP="00CB7A63">
            <w:pPr>
              <w:widowControl w:val="0"/>
              <w:autoSpaceDE w:val="0"/>
              <w:autoSpaceDN w:val="0"/>
              <w:rPr>
                <w:sz w:val="20"/>
                <w:szCs w:val="20"/>
              </w:rPr>
            </w:pPr>
            <w:r w:rsidRPr="009D163C">
              <w:rPr>
                <w:sz w:val="20"/>
                <w:szCs w:val="20"/>
              </w:rPr>
              <w:t>Организация и проведение оценки качества образования</w:t>
            </w:r>
          </w:p>
        </w:tc>
        <w:tc>
          <w:tcPr>
            <w:tcW w:w="4820" w:type="dxa"/>
          </w:tcPr>
          <w:p w:rsidR="00CB7A63" w:rsidRDefault="00AE3C35" w:rsidP="003E78F2">
            <w:pPr>
              <w:pStyle w:val="a3"/>
              <w:widowControl w:val="0"/>
              <w:numPr>
                <w:ilvl w:val="0"/>
                <w:numId w:val="23"/>
              </w:numPr>
              <w:tabs>
                <w:tab w:val="left" w:pos="364"/>
                <w:tab w:val="left" w:pos="505"/>
              </w:tabs>
              <w:autoSpaceDE w:val="0"/>
              <w:autoSpaceDN w:val="0"/>
              <w:ind w:left="0" w:firstLine="222"/>
              <w:jc w:val="both"/>
              <w:rPr>
                <w:sz w:val="20"/>
                <w:szCs w:val="20"/>
              </w:rPr>
            </w:pPr>
            <w:r>
              <w:rPr>
                <w:sz w:val="20"/>
                <w:szCs w:val="20"/>
              </w:rPr>
              <w:t>О</w:t>
            </w:r>
            <w:r w:rsidR="00F1058A">
              <w:rPr>
                <w:sz w:val="20"/>
                <w:szCs w:val="20"/>
              </w:rPr>
              <w:t xml:space="preserve">снащение оборудованием и программным обеспечением пунктов </w:t>
            </w:r>
            <w:r w:rsidR="005B0834">
              <w:rPr>
                <w:sz w:val="20"/>
                <w:szCs w:val="20"/>
              </w:rPr>
              <w:t xml:space="preserve">проведения государственной итоговой аттестации </w:t>
            </w:r>
            <w:r w:rsidR="005B0834">
              <w:t xml:space="preserve"> </w:t>
            </w:r>
            <w:r w:rsidR="005B0834" w:rsidRPr="005B0834">
              <w:rPr>
                <w:sz w:val="20"/>
                <w:szCs w:val="20"/>
              </w:rPr>
              <w:t>по образовательным программам основного общего и среднего общего образования</w:t>
            </w:r>
            <w:r w:rsidR="005B0834">
              <w:rPr>
                <w:sz w:val="20"/>
                <w:szCs w:val="20"/>
              </w:rPr>
              <w:t>;</w:t>
            </w:r>
          </w:p>
          <w:p w:rsidR="00DF7570" w:rsidRDefault="005B0834" w:rsidP="003E78F2">
            <w:pPr>
              <w:pStyle w:val="a3"/>
              <w:widowControl w:val="0"/>
              <w:numPr>
                <w:ilvl w:val="0"/>
                <w:numId w:val="23"/>
              </w:numPr>
              <w:tabs>
                <w:tab w:val="left" w:pos="364"/>
                <w:tab w:val="left" w:pos="505"/>
              </w:tabs>
              <w:autoSpaceDE w:val="0"/>
              <w:autoSpaceDN w:val="0"/>
              <w:ind w:left="0" w:firstLine="222"/>
              <w:jc w:val="both"/>
              <w:rPr>
                <w:sz w:val="20"/>
                <w:szCs w:val="20"/>
              </w:rPr>
            </w:pPr>
            <w:r>
              <w:rPr>
                <w:sz w:val="20"/>
                <w:szCs w:val="20"/>
              </w:rPr>
              <w:t xml:space="preserve">Осуществление </w:t>
            </w:r>
            <w:r w:rsidRPr="005B0834">
              <w:rPr>
                <w:sz w:val="20"/>
                <w:szCs w:val="20"/>
              </w:rPr>
              <w:t>выплат компенсации лицам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Pr>
                <w:sz w:val="20"/>
                <w:szCs w:val="20"/>
              </w:rPr>
              <w:t>;</w:t>
            </w:r>
          </w:p>
          <w:p w:rsidR="00DF7570" w:rsidRDefault="0015257B" w:rsidP="0015257B">
            <w:pPr>
              <w:pStyle w:val="a3"/>
              <w:widowControl w:val="0"/>
              <w:numPr>
                <w:ilvl w:val="0"/>
                <w:numId w:val="23"/>
              </w:numPr>
              <w:tabs>
                <w:tab w:val="left" w:pos="364"/>
                <w:tab w:val="left" w:pos="505"/>
              </w:tabs>
              <w:autoSpaceDE w:val="0"/>
              <w:autoSpaceDN w:val="0"/>
              <w:ind w:left="0" w:firstLine="360"/>
              <w:jc w:val="both"/>
              <w:rPr>
                <w:sz w:val="20"/>
                <w:szCs w:val="20"/>
              </w:rPr>
            </w:pPr>
            <w:r>
              <w:rPr>
                <w:sz w:val="20"/>
                <w:szCs w:val="20"/>
              </w:rPr>
              <w:t>П</w:t>
            </w:r>
            <w:r w:rsidRPr="0015257B">
              <w:rPr>
                <w:sz w:val="20"/>
                <w:szCs w:val="20"/>
              </w:rPr>
              <w:t>редоставл</w:t>
            </w:r>
            <w:r w:rsidR="0021549A">
              <w:rPr>
                <w:sz w:val="20"/>
                <w:szCs w:val="20"/>
              </w:rPr>
              <w:t xml:space="preserve">ение </w:t>
            </w:r>
            <w:r w:rsidRPr="0015257B">
              <w:rPr>
                <w:sz w:val="20"/>
                <w:szCs w:val="20"/>
              </w:rPr>
              <w:t>мер материального стимулирования в виде ежегодной денежной выплаты обучающ</w:t>
            </w:r>
            <w:r>
              <w:rPr>
                <w:sz w:val="20"/>
                <w:szCs w:val="20"/>
              </w:rPr>
              <w:t xml:space="preserve">имся, заключившим </w:t>
            </w:r>
            <w:r>
              <w:t xml:space="preserve"> </w:t>
            </w:r>
            <w:r w:rsidRPr="0015257B">
              <w:rPr>
                <w:sz w:val="20"/>
                <w:szCs w:val="20"/>
              </w:rPr>
              <w:t>договор</w:t>
            </w:r>
            <w:r w:rsidR="00286729">
              <w:rPr>
                <w:sz w:val="20"/>
                <w:szCs w:val="20"/>
              </w:rPr>
              <w:t>а</w:t>
            </w:r>
            <w:r w:rsidRPr="0015257B">
              <w:rPr>
                <w:sz w:val="20"/>
                <w:szCs w:val="20"/>
              </w:rPr>
              <w:t xml:space="preserve"> о целевом обучении по образовательной программе высшего образования</w:t>
            </w:r>
            <w:r w:rsidR="0048161B">
              <w:rPr>
                <w:sz w:val="20"/>
                <w:szCs w:val="20"/>
              </w:rPr>
              <w:t>;</w:t>
            </w:r>
          </w:p>
          <w:p w:rsidR="0048161B" w:rsidRPr="00DF7570" w:rsidRDefault="0048161B" w:rsidP="0048161B">
            <w:pPr>
              <w:pStyle w:val="a3"/>
              <w:widowControl w:val="0"/>
              <w:numPr>
                <w:ilvl w:val="0"/>
                <w:numId w:val="23"/>
              </w:numPr>
              <w:tabs>
                <w:tab w:val="left" w:pos="364"/>
                <w:tab w:val="left" w:pos="505"/>
                <w:tab w:val="left" w:pos="774"/>
              </w:tabs>
              <w:autoSpaceDE w:val="0"/>
              <w:autoSpaceDN w:val="0"/>
              <w:ind w:left="0" w:firstLine="360"/>
              <w:jc w:val="both"/>
              <w:rPr>
                <w:sz w:val="20"/>
                <w:szCs w:val="20"/>
              </w:rPr>
            </w:pPr>
            <w:r>
              <w:rPr>
                <w:sz w:val="20"/>
                <w:szCs w:val="20"/>
              </w:rPr>
              <w:t xml:space="preserve">Организация и проведение муниципальных мероприятий и муниципальных этапов всероссийских конкурсов профессионального мастерства в сфере образования </w:t>
            </w:r>
          </w:p>
        </w:tc>
        <w:tc>
          <w:tcPr>
            <w:tcW w:w="2693" w:type="dxa"/>
          </w:tcPr>
          <w:p w:rsidR="00CB7A63" w:rsidRDefault="00CB7A63" w:rsidP="00CB7A63">
            <w:pPr>
              <w:widowControl w:val="0"/>
              <w:autoSpaceDE w:val="0"/>
              <w:autoSpaceDN w:val="0"/>
              <w:rPr>
                <w:sz w:val="20"/>
                <w:szCs w:val="20"/>
              </w:rPr>
            </w:pPr>
            <w:r w:rsidRPr="009D163C">
              <w:rPr>
                <w:sz w:val="20"/>
                <w:szCs w:val="20"/>
              </w:rPr>
              <w:t>Организации, подведомственные Департаменту образования Администрации города Ханты-Мансийска</w:t>
            </w:r>
            <w:r w:rsidR="005B0834">
              <w:rPr>
                <w:sz w:val="20"/>
                <w:szCs w:val="20"/>
              </w:rPr>
              <w:t>;</w:t>
            </w:r>
          </w:p>
          <w:p w:rsidR="005B0834" w:rsidRDefault="005B0834" w:rsidP="00CB7A63">
            <w:pPr>
              <w:widowControl w:val="0"/>
              <w:autoSpaceDE w:val="0"/>
              <w:autoSpaceDN w:val="0"/>
              <w:rPr>
                <w:sz w:val="20"/>
                <w:szCs w:val="20"/>
              </w:rPr>
            </w:pPr>
          </w:p>
          <w:p w:rsidR="005B0834" w:rsidRPr="005B0834" w:rsidRDefault="005B0834" w:rsidP="005B0834">
            <w:pPr>
              <w:widowControl w:val="0"/>
              <w:autoSpaceDE w:val="0"/>
              <w:autoSpaceDN w:val="0"/>
              <w:rPr>
                <w:sz w:val="20"/>
                <w:szCs w:val="20"/>
              </w:rPr>
            </w:pPr>
            <w:r w:rsidRPr="005B0834">
              <w:rPr>
                <w:sz w:val="20"/>
                <w:szCs w:val="20"/>
              </w:rPr>
              <w:t xml:space="preserve">Департамент образования Администрации города </w:t>
            </w:r>
          </w:p>
          <w:p w:rsidR="005B0834" w:rsidRPr="009D163C" w:rsidRDefault="005B0834" w:rsidP="005B0834">
            <w:pPr>
              <w:widowControl w:val="0"/>
              <w:autoSpaceDE w:val="0"/>
              <w:autoSpaceDN w:val="0"/>
              <w:rPr>
                <w:sz w:val="20"/>
                <w:szCs w:val="20"/>
              </w:rPr>
            </w:pPr>
            <w:r w:rsidRPr="005B0834">
              <w:rPr>
                <w:sz w:val="20"/>
                <w:szCs w:val="20"/>
              </w:rPr>
              <w:t>Ханты-Мансийска</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r w:rsidR="00CB7A63" w:rsidRPr="009D163C" w:rsidTr="008F6ECA">
        <w:trPr>
          <w:trHeight w:val="488"/>
        </w:trPr>
        <w:tc>
          <w:tcPr>
            <w:tcW w:w="1622" w:type="dxa"/>
          </w:tcPr>
          <w:p w:rsidR="00CB7A63" w:rsidRPr="009D163C" w:rsidRDefault="00CB7A63" w:rsidP="00CB7A63">
            <w:pPr>
              <w:widowControl w:val="0"/>
              <w:autoSpaceDE w:val="0"/>
              <w:autoSpaceDN w:val="0"/>
              <w:rPr>
                <w:sz w:val="20"/>
                <w:szCs w:val="20"/>
              </w:rPr>
            </w:pPr>
            <w:r w:rsidRPr="009D163C">
              <w:rPr>
                <w:sz w:val="20"/>
                <w:szCs w:val="20"/>
              </w:rPr>
              <w:t>2.4.</w:t>
            </w:r>
          </w:p>
        </w:tc>
        <w:tc>
          <w:tcPr>
            <w:tcW w:w="2409" w:type="dxa"/>
          </w:tcPr>
          <w:p w:rsidR="00CB7A63" w:rsidRPr="009D163C" w:rsidRDefault="00CF6B12" w:rsidP="00CB7A63">
            <w:pPr>
              <w:widowControl w:val="0"/>
              <w:autoSpaceDE w:val="0"/>
              <w:autoSpaceDN w:val="0"/>
              <w:rPr>
                <w:sz w:val="20"/>
                <w:szCs w:val="20"/>
              </w:rPr>
            </w:pPr>
            <w:r w:rsidRPr="00CF6B12">
              <w:rPr>
                <w:sz w:val="20"/>
                <w:szCs w:val="20"/>
              </w:rPr>
              <w:t>Создание единого образовательного и воспитательного пространства, направленного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tc>
        <w:tc>
          <w:tcPr>
            <w:tcW w:w="4820" w:type="dxa"/>
          </w:tcPr>
          <w:p w:rsidR="00CF6B12" w:rsidRDefault="00CF6B12" w:rsidP="00CA294E">
            <w:pPr>
              <w:pStyle w:val="a3"/>
              <w:widowControl w:val="0"/>
              <w:numPr>
                <w:ilvl w:val="0"/>
                <w:numId w:val="24"/>
              </w:numPr>
              <w:tabs>
                <w:tab w:val="left" w:pos="505"/>
              </w:tabs>
              <w:autoSpaceDE w:val="0"/>
              <w:autoSpaceDN w:val="0"/>
              <w:ind w:left="0" w:firstLine="222"/>
              <w:jc w:val="both"/>
              <w:rPr>
                <w:sz w:val="20"/>
                <w:szCs w:val="20"/>
              </w:rPr>
            </w:pPr>
            <w:r w:rsidRPr="00CF6B12">
              <w:rPr>
                <w:sz w:val="20"/>
                <w:szCs w:val="20"/>
              </w:rPr>
              <w:t>Организация, проведение и участие в различных видах мероприятий: слетах, конкурсах, соревнованиях, первенствах, спартакиадах, играх, олимпиадах, форумах, конференциях,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w:t>
            </w:r>
          </w:p>
          <w:p w:rsidR="00CB7A63" w:rsidRPr="00CF6B12" w:rsidRDefault="00CF6B12" w:rsidP="00CA294E">
            <w:pPr>
              <w:pStyle w:val="a3"/>
              <w:widowControl w:val="0"/>
              <w:numPr>
                <w:ilvl w:val="0"/>
                <w:numId w:val="24"/>
              </w:numPr>
              <w:tabs>
                <w:tab w:val="left" w:pos="505"/>
              </w:tabs>
              <w:autoSpaceDE w:val="0"/>
              <w:autoSpaceDN w:val="0"/>
              <w:ind w:left="0" w:firstLine="222"/>
              <w:jc w:val="both"/>
              <w:rPr>
                <w:sz w:val="20"/>
                <w:szCs w:val="20"/>
              </w:rPr>
            </w:pPr>
            <w:r w:rsidRPr="00CF6B12">
              <w:rPr>
                <w:sz w:val="20"/>
                <w:szCs w:val="20"/>
              </w:rPr>
              <w:t>Реализация мероприятий в рамках муниципальных, окружных, межрегиональных, всероссийских и международных уровней, проводимых в городе Ханты-Мансийске, так и за его пределами.</w:t>
            </w:r>
          </w:p>
        </w:tc>
        <w:tc>
          <w:tcPr>
            <w:tcW w:w="2693" w:type="dxa"/>
          </w:tcPr>
          <w:p w:rsidR="00CB7A63" w:rsidRDefault="00CB7A63" w:rsidP="00CB7A63">
            <w:pPr>
              <w:widowControl w:val="0"/>
              <w:autoSpaceDE w:val="0"/>
              <w:autoSpaceDN w:val="0"/>
              <w:rPr>
                <w:sz w:val="20"/>
                <w:szCs w:val="20"/>
              </w:rPr>
            </w:pPr>
            <w:r w:rsidRPr="009D163C">
              <w:rPr>
                <w:sz w:val="20"/>
                <w:szCs w:val="20"/>
              </w:rPr>
              <w:t xml:space="preserve">Организации, подведомственные Департаменту образования Администрации города </w:t>
            </w:r>
            <w:r>
              <w:rPr>
                <w:sz w:val="20"/>
                <w:szCs w:val="20"/>
              </w:rPr>
              <w:br/>
            </w:r>
            <w:r w:rsidRPr="009D163C">
              <w:rPr>
                <w:sz w:val="20"/>
                <w:szCs w:val="20"/>
              </w:rPr>
              <w:t>Ханты-Мансийска;</w:t>
            </w:r>
          </w:p>
          <w:p w:rsidR="00CB7A63" w:rsidRPr="009D163C" w:rsidRDefault="00CB7A63" w:rsidP="00CB7A63">
            <w:pPr>
              <w:widowControl w:val="0"/>
              <w:autoSpaceDE w:val="0"/>
              <w:autoSpaceDN w:val="0"/>
              <w:rPr>
                <w:sz w:val="20"/>
                <w:szCs w:val="20"/>
              </w:rPr>
            </w:pPr>
          </w:p>
          <w:p w:rsidR="00CB7A63" w:rsidRPr="009D163C" w:rsidRDefault="00CB7A63" w:rsidP="00CB7A63">
            <w:pPr>
              <w:widowControl w:val="0"/>
              <w:autoSpaceDE w:val="0"/>
              <w:autoSpaceDN w:val="0"/>
              <w:rPr>
                <w:sz w:val="20"/>
                <w:szCs w:val="20"/>
              </w:rPr>
            </w:pPr>
            <w:r w:rsidRPr="009D163C">
              <w:rPr>
                <w:sz w:val="20"/>
                <w:szCs w:val="20"/>
              </w:rPr>
              <w:t xml:space="preserve">Департамент образования Администрации города </w:t>
            </w:r>
            <w:r>
              <w:rPr>
                <w:sz w:val="20"/>
                <w:szCs w:val="20"/>
              </w:rPr>
              <w:br/>
            </w:r>
            <w:r w:rsidRPr="009D163C">
              <w:rPr>
                <w:sz w:val="20"/>
                <w:szCs w:val="20"/>
              </w:rPr>
              <w:t>Ханты-Мансийска</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r w:rsidR="00CB7A63" w:rsidRPr="009D163C" w:rsidTr="008F6ECA">
        <w:trPr>
          <w:trHeight w:val="21"/>
        </w:trPr>
        <w:tc>
          <w:tcPr>
            <w:tcW w:w="1622" w:type="dxa"/>
          </w:tcPr>
          <w:p w:rsidR="00CB7A63" w:rsidRPr="009D163C" w:rsidRDefault="00CB7A63" w:rsidP="00CB7A63">
            <w:pPr>
              <w:widowControl w:val="0"/>
              <w:autoSpaceDE w:val="0"/>
              <w:autoSpaceDN w:val="0"/>
              <w:rPr>
                <w:sz w:val="20"/>
                <w:szCs w:val="20"/>
              </w:rPr>
            </w:pPr>
            <w:r w:rsidRPr="009D163C">
              <w:rPr>
                <w:sz w:val="20"/>
                <w:szCs w:val="20"/>
              </w:rPr>
              <w:t>3.</w:t>
            </w:r>
          </w:p>
        </w:tc>
        <w:tc>
          <w:tcPr>
            <w:tcW w:w="12757" w:type="dxa"/>
            <w:gridSpan w:val="4"/>
          </w:tcPr>
          <w:p w:rsidR="00CB7A63" w:rsidRPr="009D163C" w:rsidRDefault="00CB7A63" w:rsidP="00CB7A63">
            <w:pPr>
              <w:widowControl w:val="0"/>
              <w:autoSpaceDE w:val="0"/>
              <w:autoSpaceDN w:val="0"/>
              <w:rPr>
                <w:sz w:val="20"/>
                <w:szCs w:val="20"/>
              </w:rPr>
            </w:pPr>
            <w:r w:rsidRPr="009D163C">
              <w:rPr>
                <w:sz w:val="20"/>
                <w:szCs w:val="20"/>
              </w:rPr>
              <w:t>«Содействие развитию дополнительного образования детей, воспитания»</w:t>
            </w:r>
          </w:p>
        </w:tc>
      </w:tr>
      <w:tr w:rsidR="00CB7A63" w:rsidRPr="009D163C" w:rsidTr="008F6ECA">
        <w:trPr>
          <w:trHeight w:val="275"/>
        </w:trPr>
        <w:tc>
          <w:tcPr>
            <w:tcW w:w="1622" w:type="dxa"/>
          </w:tcPr>
          <w:p w:rsidR="00CB7A63" w:rsidRPr="009D163C" w:rsidRDefault="00CB7A63" w:rsidP="00CB7A63">
            <w:pPr>
              <w:widowControl w:val="0"/>
              <w:autoSpaceDE w:val="0"/>
              <w:autoSpaceDN w:val="0"/>
              <w:rPr>
                <w:sz w:val="20"/>
                <w:szCs w:val="20"/>
              </w:rPr>
            </w:pPr>
            <w:r w:rsidRPr="009D163C">
              <w:rPr>
                <w:sz w:val="20"/>
                <w:szCs w:val="20"/>
              </w:rPr>
              <w:t>3.1.</w:t>
            </w:r>
          </w:p>
        </w:tc>
        <w:tc>
          <w:tcPr>
            <w:tcW w:w="2409" w:type="dxa"/>
          </w:tcPr>
          <w:p w:rsidR="00CB7A63" w:rsidRPr="009D163C" w:rsidRDefault="00CB7A63" w:rsidP="00CB7A63">
            <w:pPr>
              <w:widowControl w:val="0"/>
              <w:autoSpaceDE w:val="0"/>
              <w:autoSpaceDN w:val="0"/>
              <w:rPr>
                <w:sz w:val="20"/>
                <w:szCs w:val="20"/>
              </w:rPr>
            </w:pPr>
            <w:r w:rsidRPr="009D163C">
              <w:rPr>
                <w:sz w:val="20"/>
                <w:szCs w:val="20"/>
              </w:rPr>
              <w:t>Обеспечение условий для выявления и развития способностей и талантов</w:t>
            </w:r>
          </w:p>
          <w:p w:rsidR="00CB7A63" w:rsidRPr="009D163C" w:rsidRDefault="00CB7A63" w:rsidP="00CB7A63">
            <w:pPr>
              <w:widowControl w:val="0"/>
              <w:autoSpaceDE w:val="0"/>
              <w:autoSpaceDN w:val="0"/>
              <w:rPr>
                <w:sz w:val="20"/>
                <w:szCs w:val="20"/>
              </w:rPr>
            </w:pPr>
            <w:r w:rsidRPr="009D163C">
              <w:rPr>
                <w:sz w:val="20"/>
                <w:szCs w:val="20"/>
              </w:rPr>
              <w:t>у детей и молодежи</w:t>
            </w:r>
          </w:p>
        </w:tc>
        <w:tc>
          <w:tcPr>
            <w:tcW w:w="4820" w:type="dxa"/>
          </w:tcPr>
          <w:p w:rsidR="00EE17A3" w:rsidRDefault="00B17E57" w:rsidP="00EE17A3">
            <w:pPr>
              <w:pStyle w:val="a3"/>
              <w:widowControl w:val="0"/>
              <w:numPr>
                <w:ilvl w:val="0"/>
                <w:numId w:val="25"/>
              </w:numPr>
              <w:tabs>
                <w:tab w:val="left" w:pos="505"/>
              </w:tabs>
              <w:autoSpaceDE w:val="0"/>
              <w:autoSpaceDN w:val="0"/>
              <w:ind w:left="0" w:firstLine="222"/>
              <w:jc w:val="both"/>
              <w:rPr>
                <w:sz w:val="20"/>
                <w:szCs w:val="20"/>
              </w:rPr>
            </w:pPr>
            <w:r>
              <w:rPr>
                <w:sz w:val="20"/>
                <w:szCs w:val="20"/>
              </w:rPr>
              <w:t xml:space="preserve">Материально-техническое и финансовое  обеспечение деятельности </w:t>
            </w:r>
            <w:r w:rsidR="005414DD" w:rsidRPr="00EE17A3">
              <w:rPr>
                <w:sz w:val="20"/>
                <w:szCs w:val="20"/>
              </w:rPr>
              <w:t xml:space="preserve">муниципальных бюджетных учреждений дополнительного образования, подведомственных Департаменту образования Администрации города </w:t>
            </w:r>
            <w:r w:rsidR="001554AF">
              <w:rPr>
                <w:sz w:val="20"/>
                <w:szCs w:val="20"/>
              </w:rPr>
              <w:br/>
            </w:r>
            <w:r w:rsidR="005414DD" w:rsidRPr="00EE17A3">
              <w:rPr>
                <w:sz w:val="20"/>
                <w:szCs w:val="20"/>
              </w:rPr>
              <w:t>Ханты-Мансийска.</w:t>
            </w:r>
          </w:p>
          <w:p w:rsidR="00EE17A3" w:rsidRPr="001E2F8D" w:rsidRDefault="00EE17A3" w:rsidP="008C05B6">
            <w:pPr>
              <w:pStyle w:val="a3"/>
              <w:widowControl w:val="0"/>
              <w:numPr>
                <w:ilvl w:val="0"/>
                <w:numId w:val="25"/>
              </w:numPr>
              <w:tabs>
                <w:tab w:val="left" w:pos="505"/>
              </w:tabs>
              <w:autoSpaceDE w:val="0"/>
              <w:autoSpaceDN w:val="0"/>
              <w:ind w:left="0" w:firstLine="222"/>
              <w:jc w:val="both"/>
              <w:rPr>
                <w:sz w:val="20"/>
                <w:szCs w:val="20"/>
              </w:rPr>
            </w:pPr>
            <w:r>
              <w:rPr>
                <w:sz w:val="20"/>
                <w:szCs w:val="20"/>
              </w:rPr>
              <w:t xml:space="preserve">Предоставление </w:t>
            </w:r>
            <w:r w:rsidR="001554AF">
              <w:rPr>
                <w:sz w:val="20"/>
                <w:szCs w:val="20"/>
              </w:rPr>
              <w:t xml:space="preserve">организациям </w:t>
            </w:r>
            <w:r>
              <w:rPr>
                <w:sz w:val="20"/>
                <w:szCs w:val="20"/>
              </w:rPr>
              <w:t>субсидий</w:t>
            </w:r>
            <w:r w:rsidR="000849F2">
              <w:rPr>
                <w:sz w:val="20"/>
                <w:szCs w:val="20"/>
              </w:rPr>
              <w:t xml:space="preserve"> из</w:t>
            </w:r>
            <w:r w:rsidR="001554AF">
              <w:rPr>
                <w:sz w:val="20"/>
                <w:szCs w:val="20"/>
              </w:rPr>
              <w:t xml:space="preserve"> бюджета города Ханты-Мансийска </w:t>
            </w:r>
            <w:r>
              <w:rPr>
                <w:sz w:val="20"/>
                <w:szCs w:val="20"/>
              </w:rPr>
              <w:t>на ф</w:t>
            </w:r>
            <w:r w:rsidR="00CB7A63" w:rsidRPr="00EE17A3">
              <w:rPr>
                <w:sz w:val="20"/>
                <w:szCs w:val="20"/>
              </w:rPr>
              <w:t>инансовое обеспечении затрат</w:t>
            </w:r>
            <w:r w:rsidR="000849F2">
              <w:rPr>
                <w:sz w:val="20"/>
                <w:szCs w:val="20"/>
              </w:rPr>
              <w:t xml:space="preserve"> организаций</w:t>
            </w:r>
            <w:r w:rsidR="00CB7A63" w:rsidRPr="00EE17A3">
              <w:rPr>
                <w:sz w:val="20"/>
                <w:szCs w:val="20"/>
              </w:rPr>
              <w:t xml:space="preserve">, </w:t>
            </w:r>
            <w:r w:rsidR="000849F2">
              <w:rPr>
                <w:sz w:val="20"/>
                <w:szCs w:val="20"/>
              </w:rPr>
              <w:t>осуществляющи</w:t>
            </w:r>
            <w:r w:rsidR="008C05B6">
              <w:rPr>
                <w:sz w:val="20"/>
                <w:szCs w:val="20"/>
              </w:rPr>
              <w:t>х</w:t>
            </w:r>
            <w:r w:rsidR="00CB7A63" w:rsidRPr="00EE17A3">
              <w:rPr>
                <w:sz w:val="20"/>
                <w:szCs w:val="20"/>
              </w:rPr>
              <w:t xml:space="preserve"> оказание муниципальных услуг в социальной сфере по направлению деятельности «реализация дополнительных общеразвивающих программ для детей» в соответ</w:t>
            </w:r>
            <w:r w:rsidR="001554AF">
              <w:rPr>
                <w:sz w:val="20"/>
                <w:szCs w:val="20"/>
              </w:rPr>
              <w:t>ствии с социальным сертификатом.</w:t>
            </w:r>
          </w:p>
        </w:tc>
        <w:tc>
          <w:tcPr>
            <w:tcW w:w="2693" w:type="dxa"/>
          </w:tcPr>
          <w:p w:rsidR="00CB7A63" w:rsidRPr="009D163C" w:rsidRDefault="00CB7A63" w:rsidP="00CB7A63">
            <w:pPr>
              <w:widowControl w:val="0"/>
              <w:autoSpaceDE w:val="0"/>
              <w:autoSpaceDN w:val="0"/>
              <w:rPr>
                <w:sz w:val="20"/>
                <w:szCs w:val="20"/>
              </w:rPr>
            </w:pPr>
            <w:r w:rsidRPr="009D163C">
              <w:rPr>
                <w:sz w:val="20"/>
                <w:szCs w:val="20"/>
              </w:rPr>
              <w:t>Организации, подведомственные Департаменту образования Администрации города Ханты-Мансийска;</w:t>
            </w:r>
          </w:p>
          <w:p w:rsidR="00CB7A63" w:rsidRPr="009D163C" w:rsidRDefault="00CB7A63" w:rsidP="00CB7A63">
            <w:pPr>
              <w:widowControl w:val="0"/>
              <w:autoSpaceDE w:val="0"/>
              <w:autoSpaceDN w:val="0"/>
              <w:rPr>
                <w:sz w:val="20"/>
                <w:szCs w:val="20"/>
              </w:rPr>
            </w:pPr>
            <w:r w:rsidRPr="009D163C">
              <w:rPr>
                <w:sz w:val="20"/>
                <w:szCs w:val="20"/>
              </w:rPr>
              <w:t>Департамент образования Администрации города Ханты-Мансийска</w:t>
            </w:r>
          </w:p>
        </w:tc>
        <w:tc>
          <w:tcPr>
            <w:tcW w:w="2835" w:type="dxa"/>
          </w:tcPr>
          <w:p w:rsidR="00CB7A63" w:rsidRPr="009D163C" w:rsidRDefault="00A71BD1" w:rsidP="00455894">
            <w:pPr>
              <w:widowControl w:val="0"/>
              <w:autoSpaceDE w:val="0"/>
              <w:autoSpaceDN w:val="0"/>
              <w:ind w:firstLine="221"/>
              <w:jc w:val="both"/>
              <w:rPr>
                <w:sz w:val="20"/>
                <w:szCs w:val="20"/>
              </w:rPr>
            </w:pPr>
            <w:r>
              <w:rPr>
                <w:sz w:val="20"/>
                <w:szCs w:val="20"/>
              </w:rPr>
              <w:t>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городском округе Ханты-Мансийске Ханты-Мансийского автономного округа – Югры  (приложение 4 к постановлению Администрации города Ханты-Мансийска</w:t>
            </w:r>
            <w:r w:rsidR="006F71D5">
              <w:rPr>
                <w:sz w:val="20"/>
                <w:szCs w:val="20"/>
              </w:rPr>
              <w:t xml:space="preserve"> от 22.11.2023 № 762 «О персонифицированном дополнительном образовании детей в городе Ханты-Мансийске»)</w:t>
            </w:r>
          </w:p>
        </w:tc>
      </w:tr>
      <w:tr w:rsidR="00CB7A63" w:rsidRPr="009D163C" w:rsidTr="008F6ECA">
        <w:trPr>
          <w:trHeight w:val="188"/>
        </w:trPr>
        <w:tc>
          <w:tcPr>
            <w:tcW w:w="1622" w:type="dxa"/>
          </w:tcPr>
          <w:p w:rsidR="00CB7A63" w:rsidRPr="009D163C" w:rsidRDefault="00CB7A63" w:rsidP="00CB7A63">
            <w:pPr>
              <w:widowControl w:val="0"/>
              <w:autoSpaceDE w:val="0"/>
              <w:autoSpaceDN w:val="0"/>
              <w:rPr>
                <w:sz w:val="20"/>
                <w:szCs w:val="20"/>
              </w:rPr>
            </w:pPr>
            <w:r w:rsidRPr="009D163C">
              <w:rPr>
                <w:sz w:val="20"/>
                <w:szCs w:val="20"/>
              </w:rPr>
              <w:t>3.2.</w:t>
            </w:r>
          </w:p>
        </w:tc>
        <w:tc>
          <w:tcPr>
            <w:tcW w:w="2409" w:type="dxa"/>
          </w:tcPr>
          <w:p w:rsidR="00CB7A63" w:rsidRPr="009D163C" w:rsidRDefault="00CB7A63" w:rsidP="00CB7A63">
            <w:pPr>
              <w:widowControl w:val="0"/>
              <w:autoSpaceDE w:val="0"/>
              <w:autoSpaceDN w:val="0"/>
              <w:rPr>
                <w:sz w:val="20"/>
                <w:szCs w:val="20"/>
              </w:rPr>
            </w:pPr>
            <w:r w:rsidRPr="009D163C">
              <w:rPr>
                <w:sz w:val="20"/>
                <w:szCs w:val="20"/>
              </w:rPr>
              <w:t>Воспитание всесторонне и гармонично развитой личности</w:t>
            </w:r>
          </w:p>
        </w:tc>
        <w:tc>
          <w:tcPr>
            <w:tcW w:w="4820" w:type="dxa"/>
          </w:tcPr>
          <w:p w:rsidR="0077713F" w:rsidRDefault="0077713F" w:rsidP="0077713F">
            <w:pPr>
              <w:pStyle w:val="a3"/>
              <w:widowControl w:val="0"/>
              <w:numPr>
                <w:ilvl w:val="0"/>
                <w:numId w:val="26"/>
              </w:numPr>
              <w:tabs>
                <w:tab w:val="left" w:pos="505"/>
              </w:tabs>
              <w:autoSpaceDE w:val="0"/>
              <w:autoSpaceDN w:val="0"/>
              <w:ind w:left="0" w:firstLine="222"/>
              <w:jc w:val="both"/>
              <w:rPr>
                <w:sz w:val="20"/>
                <w:szCs w:val="20"/>
              </w:rPr>
            </w:pPr>
            <w:r w:rsidRPr="0077713F">
              <w:rPr>
                <w:sz w:val="20"/>
                <w:szCs w:val="20"/>
              </w:rPr>
              <w:t>Организация и проведение общественно значимых мероприятий в целях обеспечения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воспитания и развития детей и молодежи.</w:t>
            </w:r>
          </w:p>
          <w:p w:rsidR="0077713F" w:rsidRDefault="0077713F" w:rsidP="0077713F">
            <w:pPr>
              <w:pStyle w:val="a3"/>
              <w:widowControl w:val="0"/>
              <w:numPr>
                <w:ilvl w:val="0"/>
                <w:numId w:val="26"/>
              </w:numPr>
              <w:tabs>
                <w:tab w:val="left" w:pos="505"/>
              </w:tabs>
              <w:autoSpaceDE w:val="0"/>
              <w:autoSpaceDN w:val="0"/>
              <w:ind w:left="0" w:firstLine="222"/>
              <w:jc w:val="both"/>
              <w:rPr>
                <w:sz w:val="20"/>
                <w:szCs w:val="20"/>
              </w:rPr>
            </w:pPr>
            <w:r w:rsidRPr="0077713F">
              <w:rPr>
                <w:sz w:val="20"/>
                <w:szCs w:val="20"/>
              </w:rPr>
              <w:t xml:space="preserve">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 в целях воспитания ценностного отношения к здоровому образу жизни, в том числе </w:t>
            </w:r>
            <w:r w:rsidR="00455894">
              <w:rPr>
                <w:sz w:val="20"/>
                <w:szCs w:val="20"/>
              </w:rPr>
              <w:t xml:space="preserve">обеспечение </w:t>
            </w:r>
            <w:r w:rsidRPr="0077713F">
              <w:rPr>
                <w:sz w:val="20"/>
                <w:szCs w:val="20"/>
              </w:rPr>
              <w:t>участи</w:t>
            </w:r>
            <w:r w:rsidR="00455894">
              <w:rPr>
                <w:sz w:val="20"/>
                <w:szCs w:val="20"/>
              </w:rPr>
              <w:t>я</w:t>
            </w:r>
            <w:r w:rsidRPr="0077713F">
              <w:rPr>
                <w:sz w:val="20"/>
                <w:szCs w:val="20"/>
              </w:rPr>
              <w:t xml:space="preserve"> школьников во Всероссийских спортивных мероприятиях.</w:t>
            </w:r>
          </w:p>
          <w:p w:rsidR="0077713F" w:rsidRDefault="0077713F" w:rsidP="0077713F">
            <w:pPr>
              <w:pStyle w:val="a3"/>
              <w:widowControl w:val="0"/>
              <w:numPr>
                <w:ilvl w:val="0"/>
                <w:numId w:val="26"/>
              </w:numPr>
              <w:tabs>
                <w:tab w:val="left" w:pos="505"/>
              </w:tabs>
              <w:autoSpaceDE w:val="0"/>
              <w:autoSpaceDN w:val="0"/>
              <w:ind w:left="0" w:firstLine="222"/>
              <w:jc w:val="both"/>
              <w:rPr>
                <w:sz w:val="20"/>
                <w:szCs w:val="20"/>
              </w:rPr>
            </w:pPr>
            <w:r w:rsidRPr="0077713F">
              <w:rPr>
                <w:sz w:val="20"/>
                <w:szCs w:val="20"/>
              </w:rPr>
              <w:t xml:space="preserve">Организация и проведение мероприятий, обеспечение участия в мероприятиях в сфере патриотического воспитания детей и молодежи. </w:t>
            </w:r>
          </w:p>
          <w:p w:rsidR="00CB7A63" w:rsidRPr="0077713F" w:rsidRDefault="0077713F" w:rsidP="0077713F">
            <w:pPr>
              <w:pStyle w:val="a3"/>
              <w:widowControl w:val="0"/>
              <w:numPr>
                <w:ilvl w:val="0"/>
                <w:numId w:val="26"/>
              </w:numPr>
              <w:tabs>
                <w:tab w:val="left" w:pos="505"/>
              </w:tabs>
              <w:autoSpaceDE w:val="0"/>
              <w:autoSpaceDN w:val="0"/>
              <w:ind w:left="0" w:firstLine="222"/>
              <w:jc w:val="both"/>
              <w:rPr>
                <w:sz w:val="20"/>
                <w:szCs w:val="20"/>
              </w:rPr>
            </w:pPr>
            <w:r>
              <w:rPr>
                <w:sz w:val="20"/>
                <w:szCs w:val="20"/>
              </w:rPr>
              <w:t>Участие в мероприятиях, направленных на с</w:t>
            </w:r>
            <w:r w:rsidRPr="0077713F">
              <w:rPr>
                <w:sz w:val="20"/>
                <w:szCs w:val="20"/>
              </w:rPr>
              <w:t>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2693" w:type="dxa"/>
          </w:tcPr>
          <w:p w:rsidR="00CB7A63" w:rsidRPr="009D163C" w:rsidRDefault="00CB7A63" w:rsidP="00CB7A63">
            <w:pPr>
              <w:widowControl w:val="0"/>
              <w:autoSpaceDE w:val="0"/>
              <w:autoSpaceDN w:val="0"/>
              <w:rPr>
                <w:sz w:val="20"/>
                <w:szCs w:val="20"/>
              </w:rPr>
            </w:pPr>
            <w:r w:rsidRPr="009D163C">
              <w:rPr>
                <w:sz w:val="20"/>
                <w:szCs w:val="20"/>
              </w:rPr>
              <w:t>Организации, подведомственные Департаменту образования Администрации города Ханты-Мансийска</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r w:rsidR="00CB7A63" w:rsidRPr="009D163C" w:rsidTr="008F6ECA">
        <w:trPr>
          <w:trHeight w:val="21"/>
        </w:trPr>
        <w:tc>
          <w:tcPr>
            <w:tcW w:w="1622" w:type="dxa"/>
          </w:tcPr>
          <w:p w:rsidR="00CB7A63" w:rsidRPr="009D163C" w:rsidRDefault="00CB7A63" w:rsidP="00CB7A63">
            <w:pPr>
              <w:widowControl w:val="0"/>
              <w:autoSpaceDE w:val="0"/>
              <w:autoSpaceDN w:val="0"/>
              <w:rPr>
                <w:sz w:val="20"/>
                <w:szCs w:val="20"/>
              </w:rPr>
            </w:pPr>
            <w:r w:rsidRPr="009D163C">
              <w:rPr>
                <w:sz w:val="20"/>
                <w:szCs w:val="20"/>
              </w:rPr>
              <w:t>4.</w:t>
            </w:r>
          </w:p>
        </w:tc>
        <w:tc>
          <w:tcPr>
            <w:tcW w:w="12757" w:type="dxa"/>
            <w:gridSpan w:val="4"/>
          </w:tcPr>
          <w:p w:rsidR="00CB7A63" w:rsidRPr="009D163C" w:rsidRDefault="00CB7A63" w:rsidP="00CB7A63">
            <w:pPr>
              <w:widowControl w:val="0"/>
              <w:autoSpaceDE w:val="0"/>
              <w:autoSpaceDN w:val="0"/>
              <w:rPr>
                <w:sz w:val="20"/>
                <w:szCs w:val="20"/>
              </w:rPr>
            </w:pPr>
            <w:r w:rsidRPr="009D163C">
              <w:rPr>
                <w:sz w:val="20"/>
                <w:szCs w:val="20"/>
              </w:rPr>
              <w:t>«Содействие развитию летнего отдыха и оздоровления»</w:t>
            </w:r>
          </w:p>
        </w:tc>
      </w:tr>
      <w:tr w:rsidR="00CB7A63" w:rsidRPr="009D163C" w:rsidTr="008F6ECA">
        <w:trPr>
          <w:trHeight w:val="326"/>
        </w:trPr>
        <w:tc>
          <w:tcPr>
            <w:tcW w:w="1622" w:type="dxa"/>
          </w:tcPr>
          <w:p w:rsidR="00CB7A63" w:rsidRPr="009D163C" w:rsidRDefault="00CB7A63" w:rsidP="00CB7A63">
            <w:pPr>
              <w:widowControl w:val="0"/>
              <w:autoSpaceDE w:val="0"/>
              <w:autoSpaceDN w:val="0"/>
              <w:rPr>
                <w:sz w:val="20"/>
                <w:szCs w:val="20"/>
              </w:rPr>
            </w:pPr>
            <w:r w:rsidRPr="009D163C">
              <w:rPr>
                <w:sz w:val="20"/>
                <w:szCs w:val="20"/>
              </w:rPr>
              <w:t>4.1</w:t>
            </w:r>
          </w:p>
        </w:tc>
        <w:tc>
          <w:tcPr>
            <w:tcW w:w="2409" w:type="dxa"/>
          </w:tcPr>
          <w:p w:rsidR="00CB7A63" w:rsidRPr="009D163C" w:rsidRDefault="00CB7A63" w:rsidP="00CB7A63">
            <w:pPr>
              <w:widowControl w:val="0"/>
              <w:autoSpaceDE w:val="0"/>
              <w:autoSpaceDN w:val="0"/>
              <w:rPr>
                <w:sz w:val="20"/>
                <w:szCs w:val="20"/>
              </w:rPr>
            </w:pPr>
            <w:r w:rsidRPr="009D163C">
              <w:rPr>
                <w:sz w:val="20"/>
                <w:szCs w:val="20"/>
              </w:rPr>
              <w:t>Обеспечение отдыха и оздоровления детей, в том числе находящихся</w:t>
            </w:r>
          </w:p>
          <w:p w:rsidR="00CB7A63" w:rsidRPr="009D163C" w:rsidRDefault="00CB7A63" w:rsidP="00CB7A63">
            <w:pPr>
              <w:widowControl w:val="0"/>
              <w:autoSpaceDE w:val="0"/>
              <w:autoSpaceDN w:val="0"/>
              <w:rPr>
                <w:sz w:val="20"/>
                <w:szCs w:val="20"/>
              </w:rPr>
            </w:pPr>
            <w:r w:rsidRPr="009D163C">
              <w:rPr>
                <w:sz w:val="20"/>
                <w:szCs w:val="20"/>
              </w:rPr>
              <w:t>в трудной жизненной ситуации</w:t>
            </w:r>
          </w:p>
        </w:tc>
        <w:tc>
          <w:tcPr>
            <w:tcW w:w="4820" w:type="dxa"/>
          </w:tcPr>
          <w:p w:rsidR="00F0699B" w:rsidRPr="00BB4F9F" w:rsidRDefault="00BB4F9F" w:rsidP="008F6ECA">
            <w:pPr>
              <w:pStyle w:val="a3"/>
              <w:widowControl w:val="0"/>
              <w:numPr>
                <w:ilvl w:val="0"/>
                <w:numId w:val="27"/>
              </w:numPr>
              <w:tabs>
                <w:tab w:val="left" w:pos="505"/>
              </w:tabs>
              <w:autoSpaceDE w:val="0"/>
              <w:autoSpaceDN w:val="0"/>
              <w:ind w:left="0" w:firstLine="222"/>
              <w:jc w:val="both"/>
              <w:rPr>
                <w:sz w:val="20"/>
                <w:szCs w:val="20"/>
              </w:rPr>
            </w:pPr>
            <w:r w:rsidRPr="00BB4F9F">
              <w:rPr>
                <w:sz w:val="20"/>
                <w:szCs w:val="20"/>
              </w:rPr>
              <w:t xml:space="preserve">Выполнение отдельных государственных полномочий, установленных Законом Ханты-Мансийского автономного округа – Югры от </w:t>
            </w:r>
            <w:r w:rsidR="00B223DC">
              <w:t xml:space="preserve"> </w:t>
            </w:r>
            <w:r w:rsidR="00B223DC" w:rsidRPr="00B223DC">
              <w:rPr>
                <w:sz w:val="20"/>
                <w:szCs w:val="20"/>
              </w:rPr>
              <w:t xml:space="preserve">30.12.2009 </w:t>
            </w:r>
            <w:r w:rsidR="00B223DC">
              <w:rPr>
                <w:sz w:val="20"/>
                <w:szCs w:val="20"/>
              </w:rPr>
              <w:t xml:space="preserve">№ </w:t>
            </w:r>
            <w:r w:rsidR="00B223DC" w:rsidRPr="00B223DC">
              <w:rPr>
                <w:sz w:val="20"/>
                <w:szCs w:val="20"/>
              </w:rPr>
              <w:t xml:space="preserve">250-оз </w:t>
            </w:r>
            <w:r w:rsidR="00B223DC">
              <w:rPr>
                <w:sz w:val="20"/>
                <w:szCs w:val="20"/>
              </w:rPr>
              <w:t>«</w:t>
            </w:r>
            <w:r w:rsidR="00B223DC" w:rsidRPr="00B223DC">
              <w:rPr>
                <w:sz w:val="20"/>
                <w:szCs w:val="20"/>
              </w:rPr>
              <w:t xml:space="preserve">Об организации и обеспечении отдыха и оздоровления детей, имеющих место жительства в Ханты-Мансийском автономном округе </w:t>
            </w:r>
            <w:r w:rsidR="00B223DC">
              <w:rPr>
                <w:sz w:val="20"/>
                <w:szCs w:val="20"/>
              </w:rPr>
              <w:t>–</w:t>
            </w:r>
            <w:r w:rsidR="00B223DC" w:rsidRPr="00B223DC">
              <w:rPr>
                <w:sz w:val="20"/>
                <w:szCs w:val="20"/>
              </w:rPr>
              <w:t xml:space="preserve"> Югре</w:t>
            </w:r>
            <w:r w:rsidR="00B223DC">
              <w:rPr>
                <w:sz w:val="20"/>
                <w:szCs w:val="20"/>
              </w:rPr>
              <w:t>».</w:t>
            </w:r>
          </w:p>
          <w:p w:rsidR="00F0699B" w:rsidRDefault="00F0699B" w:rsidP="00D37C87">
            <w:pPr>
              <w:pStyle w:val="a3"/>
              <w:widowControl w:val="0"/>
              <w:numPr>
                <w:ilvl w:val="0"/>
                <w:numId w:val="27"/>
              </w:numPr>
              <w:tabs>
                <w:tab w:val="left" w:pos="505"/>
              </w:tabs>
              <w:autoSpaceDE w:val="0"/>
              <w:autoSpaceDN w:val="0"/>
              <w:ind w:left="0" w:firstLine="222"/>
              <w:jc w:val="both"/>
              <w:rPr>
                <w:sz w:val="20"/>
                <w:szCs w:val="20"/>
              </w:rPr>
            </w:pPr>
            <w:r>
              <w:rPr>
                <w:sz w:val="20"/>
                <w:szCs w:val="20"/>
              </w:rPr>
              <w:t xml:space="preserve">Предоставление </w:t>
            </w:r>
            <w:r w:rsidR="00CB7A63" w:rsidRPr="00F0699B">
              <w:rPr>
                <w:sz w:val="20"/>
                <w:szCs w:val="20"/>
              </w:rPr>
              <w:t>питания дет</w:t>
            </w:r>
            <w:r>
              <w:rPr>
                <w:sz w:val="20"/>
                <w:szCs w:val="20"/>
              </w:rPr>
              <w:t>ям</w:t>
            </w:r>
            <w:r w:rsidR="00CB7A63" w:rsidRPr="00F0699B">
              <w:rPr>
                <w:sz w:val="20"/>
                <w:szCs w:val="20"/>
              </w:rPr>
              <w:t xml:space="preserve"> в возрасте от 6 до 17 лет (включительно) в лагерях с дневным пребыванием детей, в возрасте от 8 до 17 лет (включительно) в палаточных лагерях, в возрасте от 14 до 17 лет (включительно) в лагерях труда и отдыха с дневным пребыванием детей;</w:t>
            </w:r>
            <w:r>
              <w:rPr>
                <w:sz w:val="20"/>
                <w:szCs w:val="20"/>
              </w:rPr>
              <w:t xml:space="preserve"> </w:t>
            </w:r>
          </w:p>
          <w:p w:rsidR="00CB7A63" w:rsidRPr="009D163C" w:rsidRDefault="00D37C87" w:rsidP="00D37C87">
            <w:pPr>
              <w:pStyle w:val="a3"/>
              <w:widowControl w:val="0"/>
              <w:numPr>
                <w:ilvl w:val="0"/>
                <w:numId w:val="27"/>
              </w:numPr>
              <w:tabs>
                <w:tab w:val="left" w:pos="505"/>
              </w:tabs>
              <w:autoSpaceDE w:val="0"/>
              <w:autoSpaceDN w:val="0"/>
              <w:ind w:left="0" w:firstLine="222"/>
              <w:jc w:val="both"/>
              <w:rPr>
                <w:sz w:val="20"/>
                <w:szCs w:val="20"/>
              </w:rPr>
            </w:pPr>
            <w:r>
              <w:rPr>
                <w:sz w:val="20"/>
                <w:szCs w:val="20"/>
              </w:rPr>
              <w:t>О</w:t>
            </w:r>
            <w:r w:rsidR="00CB7A63" w:rsidRPr="009D163C">
              <w:rPr>
                <w:sz w:val="20"/>
                <w:szCs w:val="20"/>
              </w:rPr>
              <w:t>рганизация</w:t>
            </w:r>
            <w:r>
              <w:rPr>
                <w:sz w:val="20"/>
                <w:szCs w:val="20"/>
              </w:rPr>
              <w:t xml:space="preserve"> </w:t>
            </w:r>
            <w:r w:rsidR="00CB7A63" w:rsidRPr="009D163C">
              <w:rPr>
                <w:sz w:val="20"/>
                <w:szCs w:val="20"/>
              </w:rPr>
              <w:t>досуговой деятельности и отдыха детей в каникулярный период на базе муниципальных образовательных организаций</w:t>
            </w:r>
            <w:r>
              <w:rPr>
                <w:sz w:val="20"/>
                <w:szCs w:val="20"/>
              </w:rPr>
              <w:t>.</w:t>
            </w:r>
          </w:p>
        </w:tc>
        <w:tc>
          <w:tcPr>
            <w:tcW w:w="2693" w:type="dxa"/>
          </w:tcPr>
          <w:p w:rsidR="00CB7A63" w:rsidRPr="009D163C" w:rsidRDefault="00CB7A63" w:rsidP="00CB7A63">
            <w:pPr>
              <w:widowControl w:val="0"/>
              <w:autoSpaceDE w:val="0"/>
              <w:autoSpaceDN w:val="0"/>
              <w:rPr>
                <w:sz w:val="20"/>
                <w:szCs w:val="20"/>
              </w:rPr>
            </w:pPr>
            <w:r w:rsidRPr="009D163C">
              <w:rPr>
                <w:sz w:val="20"/>
                <w:szCs w:val="20"/>
              </w:rPr>
              <w:t>Организации, подведомственные Департаменту образования Администрации города Ханты-Мансийска</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r w:rsidR="00CB7A63" w:rsidRPr="009D163C" w:rsidTr="008F6ECA">
        <w:trPr>
          <w:trHeight w:val="21"/>
        </w:trPr>
        <w:tc>
          <w:tcPr>
            <w:tcW w:w="1622" w:type="dxa"/>
          </w:tcPr>
          <w:p w:rsidR="00CB7A63" w:rsidRPr="009D163C" w:rsidRDefault="00CB7A63" w:rsidP="00CB7A63">
            <w:pPr>
              <w:widowControl w:val="0"/>
              <w:autoSpaceDE w:val="0"/>
              <w:autoSpaceDN w:val="0"/>
              <w:rPr>
                <w:sz w:val="20"/>
                <w:szCs w:val="20"/>
              </w:rPr>
            </w:pPr>
            <w:r w:rsidRPr="009D163C">
              <w:rPr>
                <w:sz w:val="20"/>
                <w:szCs w:val="20"/>
              </w:rPr>
              <w:t>5.</w:t>
            </w:r>
          </w:p>
        </w:tc>
        <w:tc>
          <w:tcPr>
            <w:tcW w:w="12757" w:type="dxa"/>
            <w:gridSpan w:val="4"/>
          </w:tcPr>
          <w:p w:rsidR="00CB7A63" w:rsidRPr="009D163C" w:rsidRDefault="00CB7A63" w:rsidP="00CB7A63">
            <w:pPr>
              <w:widowControl w:val="0"/>
              <w:autoSpaceDE w:val="0"/>
              <w:autoSpaceDN w:val="0"/>
              <w:rPr>
                <w:sz w:val="20"/>
                <w:szCs w:val="20"/>
              </w:rPr>
            </w:pPr>
            <w:r w:rsidRPr="009D163C">
              <w:rPr>
                <w:sz w:val="20"/>
                <w:szCs w:val="20"/>
              </w:rPr>
              <w:t>«Ресурсное обеспечение системы образования»</w:t>
            </w:r>
          </w:p>
        </w:tc>
      </w:tr>
      <w:tr w:rsidR="00CB7A63" w:rsidRPr="009D163C" w:rsidTr="008F6ECA">
        <w:trPr>
          <w:trHeight w:val="162"/>
        </w:trPr>
        <w:tc>
          <w:tcPr>
            <w:tcW w:w="1622" w:type="dxa"/>
          </w:tcPr>
          <w:p w:rsidR="00CB7A63" w:rsidRPr="009D163C" w:rsidRDefault="00CB7A63" w:rsidP="00CB7A63">
            <w:pPr>
              <w:widowControl w:val="0"/>
              <w:autoSpaceDE w:val="0"/>
              <w:autoSpaceDN w:val="0"/>
              <w:rPr>
                <w:sz w:val="20"/>
                <w:szCs w:val="20"/>
              </w:rPr>
            </w:pPr>
            <w:r w:rsidRPr="009D163C">
              <w:rPr>
                <w:sz w:val="20"/>
                <w:szCs w:val="20"/>
              </w:rPr>
              <w:t>5.1.</w:t>
            </w:r>
          </w:p>
        </w:tc>
        <w:tc>
          <w:tcPr>
            <w:tcW w:w="2409" w:type="dxa"/>
          </w:tcPr>
          <w:p w:rsidR="00CB7A63" w:rsidRPr="009D163C" w:rsidRDefault="00CB7A63" w:rsidP="00CB7A63">
            <w:pPr>
              <w:widowControl w:val="0"/>
              <w:autoSpaceDE w:val="0"/>
              <w:autoSpaceDN w:val="0"/>
              <w:rPr>
                <w:sz w:val="20"/>
                <w:szCs w:val="20"/>
              </w:rPr>
            </w:pPr>
            <w:r w:rsidRPr="009D163C">
              <w:rPr>
                <w:sz w:val="20"/>
                <w:szCs w:val="20"/>
              </w:rPr>
              <w:t>Обеспечение комплексной безопасности образовательных организаций</w:t>
            </w:r>
          </w:p>
        </w:tc>
        <w:tc>
          <w:tcPr>
            <w:tcW w:w="4820" w:type="dxa"/>
          </w:tcPr>
          <w:p w:rsidR="00CB7A63" w:rsidRPr="00D37C87" w:rsidRDefault="00D37C87" w:rsidP="0012549B">
            <w:pPr>
              <w:pStyle w:val="a3"/>
              <w:widowControl w:val="0"/>
              <w:numPr>
                <w:ilvl w:val="0"/>
                <w:numId w:val="28"/>
              </w:numPr>
              <w:tabs>
                <w:tab w:val="left" w:pos="505"/>
              </w:tabs>
              <w:autoSpaceDE w:val="0"/>
              <w:autoSpaceDN w:val="0"/>
              <w:ind w:left="0" w:firstLine="222"/>
              <w:jc w:val="both"/>
              <w:rPr>
                <w:sz w:val="20"/>
                <w:szCs w:val="20"/>
              </w:rPr>
            </w:pPr>
            <w:r>
              <w:rPr>
                <w:sz w:val="20"/>
                <w:szCs w:val="20"/>
              </w:rPr>
              <w:t xml:space="preserve">Проведение комплекса мероприятий по </w:t>
            </w:r>
            <w:r w:rsidR="00CB7A63" w:rsidRPr="00D37C87">
              <w:rPr>
                <w:sz w:val="20"/>
                <w:szCs w:val="20"/>
              </w:rPr>
              <w:t>соблюдени</w:t>
            </w:r>
            <w:r>
              <w:rPr>
                <w:sz w:val="20"/>
                <w:szCs w:val="20"/>
              </w:rPr>
              <w:t xml:space="preserve">ю </w:t>
            </w:r>
            <w:r w:rsidR="00CB7A63" w:rsidRPr="00D37C87">
              <w:rPr>
                <w:sz w:val="20"/>
                <w:szCs w:val="20"/>
              </w:rPr>
              <w:t>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w:t>
            </w:r>
            <w:r>
              <w:rPr>
                <w:sz w:val="20"/>
                <w:szCs w:val="20"/>
              </w:rPr>
              <w:t xml:space="preserve"> в образовательных организациях, подведомственных Департаменту образования Администрации города Ханты-Мансийска</w:t>
            </w:r>
            <w:r w:rsidR="00CB7A63" w:rsidRPr="00D37C87">
              <w:rPr>
                <w:sz w:val="20"/>
                <w:szCs w:val="20"/>
              </w:rPr>
              <w:t xml:space="preserve">. </w:t>
            </w:r>
          </w:p>
        </w:tc>
        <w:tc>
          <w:tcPr>
            <w:tcW w:w="2693" w:type="dxa"/>
          </w:tcPr>
          <w:p w:rsidR="00CB7A63" w:rsidRDefault="00CB7A63" w:rsidP="00CB7A63">
            <w:pPr>
              <w:widowControl w:val="0"/>
              <w:autoSpaceDE w:val="0"/>
              <w:autoSpaceDN w:val="0"/>
              <w:rPr>
                <w:sz w:val="20"/>
                <w:szCs w:val="20"/>
              </w:rPr>
            </w:pPr>
            <w:r w:rsidRPr="009D163C">
              <w:rPr>
                <w:sz w:val="20"/>
                <w:szCs w:val="20"/>
              </w:rPr>
              <w:t>МБУ «Управление по эксплуатации служебных зданий»</w:t>
            </w:r>
          </w:p>
          <w:p w:rsidR="00D538FC" w:rsidRDefault="00D538FC" w:rsidP="00CB7A63">
            <w:pPr>
              <w:widowControl w:val="0"/>
              <w:autoSpaceDE w:val="0"/>
              <w:autoSpaceDN w:val="0"/>
              <w:rPr>
                <w:sz w:val="20"/>
                <w:szCs w:val="20"/>
              </w:rPr>
            </w:pPr>
          </w:p>
          <w:p w:rsidR="00D538FC" w:rsidRPr="009D163C" w:rsidRDefault="00D538FC" w:rsidP="00CB7A63">
            <w:pPr>
              <w:widowControl w:val="0"/>
              <w:autoSpaceDE w:val="0"/>
              <w:autoSpaceDN w:val="0"/>
              <w:rPr>
                <w:sz w:val="20"/>
                <w:szCs w:val="20"/>
              </w:rPr>
            </w:pPr>
            <w:r w:rsidRPr="00D538FC">
              <w:rPr>
                <w:sz w:val="20"/>
                <w:szCs w:val="20"/>
              </w:rPr>
              <w:t>Организации, подведомственные Департаменту образования Администрации города Ханты-Мансийска</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r w:rsidR="00CB7A63" w:rsidRPr="009D163C" w:rsidTr="008F6ECA">
        <w:trPr>
          <w:trHeight w:val="21"/>
        </w:trPr>
        <w:tc>
          <w:tcPr>
            <w:tcW w:w="1622" w:type="dxa"/>
          </w:tcPr>
          <w:p w:rsidR="00CB7A63" w:rsidRPr="009D163C" w:rsidRDefault="00CB7A63" w:rsidP="00CB7A63">
            <w:pPr>
              <w:widowControl w:val="0"/>
              <w:autoSpaceDE w:val="0"/>
              <w:autoSpaceDN w:val="0"/>
              <w:rPr>
                <w:sz w:val="20"/>
                <w:szCs w:val="20"/>
              </w:rPr>
            </w:pPr>
            <w:r w:rsidRPr="009D163C">
              <w:rPr>
                <w:sz w:val="20"/>
                <w:szCs w:val="20"/>
              </w:rPr>
              <w:t>6.</w:t>
            </w:r>
          </w:p>
        </w:tc>
        <w:tc>
          <w:tcPr>
            <w:tcW w:w="12757" w:type="dxa"/>
            <w:gridSpan w:val="4"/>
          </w:tcPr>
          <w:p w:rsidR="00CB7A63" w:rsidRPr="009D163C" w:rsidRDefault="00CB7A63" w:rsidP="00CB7A63">
            <w:pPr>
              <w:widowControl w:val="0"/>
              <w:autoSpaceDE w:val="0"/>
              <w:autoSpaceDN w:val="0"/>
              <w:rPr>
                <w:sz w:val="20"/>
                <w:szCs w:val="20"/>
              </w:rPr>
            </w:pPr>
            <w:r w:rsidRPr="009D163C">
              <w:rPr>
                <w:sz w:val="20"/>
                <w:szCs w:val="20"/>
              </w:rPr>
              <w:t>«Обеспечение деятельности органов местного самоуправления»</w:t>
            </w:r>
          </w:p>
        </w:tc>
      </w:tr>
      <w:tr w:rsidR="00CB7A63" w:rsidRPr="009D163C" w:rsidTr="008F6ECA">
        <w:trPr>
          <w:trHeight w:val="338"/>
        </w:trPr>
        <w:tc>
          <w:tcPr>
            <w:tcW w:w="1622" w:type="dxa"/>
          </w:tcPr>
          <w:p w:rsidR="00CB7A63" w:rsidRPr="009D163C" w:rsidRDefault="00CB7A63" w:rsidP="00CB7A63">
            <w:pPr>
              <w:widowControl w:val="0"/>
              <w:autoSpaceDE w:val="0"/>
              <w:autoSpaceDN w:val="0"/>
              <w:rPr>
                <w:sz w:val="20"/>
                <w:szCs w:val="20"/>
              </w:rPr>
            </w:pPr>
            <w:r w:rsidRPr="009D163C">
              <w:rPr>
                <w:sz w:val="20"/>
                <w:szCs w:val="20"/>
              </w:rPr>
              <w:t>6.1.</w:t>
            </w:r>
          </w:p>
        </w:tc>
        <w:tc>
          <w:tcPr>
            <w:tcW w:w="2409" w:type="dxa"/>
          </w:tcPr>
          <w:p w:rsidR="00CB7A63" w:rsidRPr="009D163C" w:rsidRDefault="00CB7A63" w:rsidP="00CB7A63">
            <w:pPr>
              <w:widowControl w:val="0"/>
              <w:autoSpaceDE w:val="0"/>
              <w:autoSpaceDN w:val="0"/>
              <w:rPr>
                <w:sz w:val="20"/>
                <w:szCs w:val="20"/>
              </w:rPr>
            </w:pPr>
            <w:r w:rsidRPr="009D163C">
              <w:rPr>
                <w:sz w:val="20"/>
                <w:szCs w:val="20"/>
              </w:rPr>
              <w:t>Обеспечение выполнения полномочий и функций Департамента образования</w:t>
            </w:r>
          </w:p>
        </w:tc>
        <w:tc>
          <w:tcPr>
            <w:tcW w:w="4820" w:type="dxa"/>
          </w:tcPr>
          <w:p w:rsidR="00CB7A63" w:rsidRPr="0012549B" w:rsidRDefault="00B17E57" w:rsidP="00455894">
            <w:pPr>
              <w:pStyle w:val="a3"/>
              <w:widowControl w:val="0"/>
              <w:numPr>
                <w:ilvl w:val="0"/>
                <w:numId w:val="29"/>
              </w:numPr>
              <w:tabs>
                <w:tab w:val="left" w:pos="505"/>
              </w:tabs>
              <w:autoSpaceDE w:val="0"/>
              <w:autoSpaceDN w:val="0"/>
              <w:ind w:left="0" w:firstLine="222"/>
              <w:jc w:val="both"/>
              <w:rPr>
                <w:sz w:val="20"/>
                <w:szCs w:val="20"/>
              </w:rPr>
            </w:pPr>
            <w:r>
              <w:rPr>
                <w:sz w:val="20"/>
                <w:szCs w:val="20"/>
              </w:rPr>
              <w:t xml:space="preserve">Материально-техническое и финансовое  обеспечение деятельности </w:t>
            </w:r>
            <w:r w:rsidR="00CB7A63" w:rsidRPr="0012549B">
              <w:rPr>
                <w:sz w:val="20"/>
                <w:szCs w:val="20"/>
              </w:rPr>
              <w:t>Департамента образования в объеме, необходимом для своевременного и качественного выполнения возложенных на него полномочий</w:t>
            </w:r>
            <w:r w:rsidR="00026694">
              <w:rPr>
                <w:sz w:val="20"/>
                <w:szCs w:val="20"/>
              </w:rPr>
              <w:t>.</w:t>
            </w:r>
          </w:p>
        </w:tc>
        <w:tc>
          <w:tcPr>
            <w:tcW w:w="2693" w:type="dxa"/>
          </w:tcPr>
          <w:p w:rsidR="00CB7A63" w:rsidRPr="009D163C" w:rsidRDefault="00CB7A63" w:rsidP="00CB7A63">
            <w:pPr>
              <w:widowControl w:val="0"/>
              <w:autoSpaceDE w:val="0"/>
              <w:autoSpaceDN w:val="0"/>
              <w:rPr>
                <w:sz w:val="20"/>
                <w:szCs w:val="20"/>
              </w:rPr>
            </w:pPr>
            <w:r w:rsidRPr="009D163C">
              <w:rPr>
                <w:sz w:val="20"/>
                <w:szCs w:val="20"/>
              </w:rPr>
              <w:t>Департамент образования Администрации города Ханты-Мансийска</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r w:rsidR="00CB7A63" w:rsidRPr="009D163C" w:rsidTr="008F6ECA">
        <w:trPr>
          <w:trHeight w:val="21"/>
        </w:trPr>
        <w:tc>
          <w:tcPr>
            <w:tcW w:w="1622" w:type="dxa"/>
          </w:tcPr>
          <w:p w:rsidR="00CB7A63" w:rsidRPr="009D163C" w:rsidRDefault="00CB7A63" w:rsidP="00CB7A63">
            <w:pPr>
              <w:widowControl w:val="0"/>
              <w:autoSpaceDE w:val="0"/>
              <w:autoSpaceDN w:val="0"/>
              <w:rPr>
                <w:sz w:val="20"/>
                <w:szCs w:val="20"/>
              </w:rPr>
            </w:pPr>
            <w:r w:rsidRPr="009D163C">
              <w:rPr>
                <w:sz w:val="20"/>
                <w:szCs w:val="20"/>
              </w:rPr>
              <w:t>7.</w:t>
            </w:r>
          </w:p>
        </w:tc>
        <w:tc>
          <w:tcPr>
            <w:tcW w:w="12757" w:type="dxa"/>
            <w:gridSpan w:val="4"/>
          </w:tcPr>
          <w:p w:rsidR="00CB7A63" w:rsidRPr="009D163C" w:rsidRDefault="00CB7A63" w:rsidP="00CB7A63">
            <w:pPr>
              <w:widowControl w:val="0"/>
              <w:autoSpaceDE w:val="0"/>
              <w:autoSpaceDN w:val="0"/>
              <w:rPr>
                <w:sz w:val="20"/>
                <w:szCs w:val="20"/>
              </w:rPr>
            </w:pPr>
            <w:r w:rsidRPr="009D163C">
              <w:rPr>
                <w:sz w:val="20"/>
                <w:szCs w:val="20"/>
              </w:rPr>
              <w:t>«Обеспечение деятельности казенных учреждений»</w:t>
            </w:r>
          </w:p>
        </w:tc>
      </w:tr>
      <w:tr w:rsidR="00CB7A63" w:rsidRPr="009D163C" w:rsidTr="008F6ECA">
        <w:trPr>
          <w:trHeight w:val="326"/>
        </w:trPr>
        <w:tc>
          <w:tcPr>
            <w:tcW w:w="1622" w:type="dxa"/>
          </w:tcPr>
          <w:p w:rsidR="00CB7A63" w:rsidRPr="009D163C" w:rsidRDefault="00CB7A63" w:rsidP="00CB7A63">
            <w:pPr>
              <w:widowControl w:val="0"/>
              <w:autoSpaceDE w:val="0"/>
              <w:autoSpaceDN w:val="0"/>
              <w:rPr>
                <w:sz w:val="20"/>
                <w:szCs w:val="20"/>
              </w:rPr>
            </w:pPr>
            <w:r w:rsidRPr="009D163C">
              <w:rPr>
                <w:sz w:val="20"/>
                <w:szCs w:val="20"/>
              </w:rPr>
              <w:t>7.1.</w:t>
            </w:r>
          </w:p>
        </w:tc>
        <w:tc>
          <w:tcPr>
            <w:tcW w:w="2409" w:type="dxa"/>
          </w:tcPr>
          <w:p w:rsidR="00CB7A63" w:rsidRPr="009D163C" w:rsidRDefault="00CB7A63" w:rsidP="00CB7A63">
            <w:pPr>
              <w:widowControl w:val="0"/>
              <w:autoSpaceDE w:val="0"/>
              <w:autoSpaceDN w:val="0"/>
              <w:rPr>
                <w:sz w:val="20"/>
                <w:szCs w:val="20"/>
              </w:rPr>
            </w:pPr>
            <w:r w:rsidRPr="009D163C">
              <w:rPr>
                <w:sz w:val="20"/>
                <w:szCs w:val="20"/>
              </w:rPr>
              <w:t>Обеспечение деятельности муниципальных казенных учреждений,</w:t>
            </w:r>
          </w:p>
          <w:p w:rsidR="00CB7A63" w:rsidRPr="009D163C" w:rsidRDefault="00CB7A63" w:rsidP="00CB7A63">
            <w:pPr>
              <w:widowControl w:val="0"/>
              <w:autoSpaceDE w:val="0"/>
              <w:autoSpaceDN w:val="0"/>
              <w:rPr>
                <w:sz w:val="20"/>
                <w:szCs w:val="20"/>
              </w:rPr>
            </w:pPr>
            <w:r w:rsidRPr="009D163C">
              <w:rPr>
                <w:sz w:val="20"/>
                <w:szCs w:val="20"/>
              </w:rPr>
              <w:t>подведомственных Департаменту образования</w:t>
            </w:r>
          </w:p>
        </w:tc>
        <w:tc>
          <w:tcPr>
            <w:tcW w:w="4820" w:type="dxa"/>
          </w:tcPr>
          <w:p w:rsidR="00CB7A63" w:rsidRPr="00026694" w:rsidRDefault="00B17E57" w:rsidP="00455894">
            <w:pPr>
              <w:pStyle w:val="a3"/>
              <w:widowControl w:val="0"/>
              <w:numPr>
                <w:ilvl w:val="0"/>
                <w:numId w:val="30"/>
              </w:numPr>
              <w:tabs>
                <w:tab w:val="left" w:pos="505"/>
              </w:tabs>
              <w:autoSpaceDE w:val="0"/>
              <w:autoSpaceDN w:val="0"/>
              <w:ind w:left="0" w:firstLine="222"/>
              <w:rPr>
                <w:sz w:val="20"/>
                <w:szCs w:val="20"/>
              </w:rPr>
            </w:pPr>
            <w:r>
              <w:rPr>
                <w:sz w:val="20"/>
                <w:szCs w:val="20"/>
              </w:rPr>
              <w:t xml:space="preserve">Материально-техническое и финансовое  обеспечение деятельности </w:t>
            </w:r>
            <w:r w:rsidR="00026694" w:rsidRPr="00026694">
              <w:rPr>
                <w:sz w:val="20"/>
                <w:szCs w:val="20"/>
              </w:rPr>
              <w:t xml:space="preserve">муниципальных </w:t>
            </w:r>
            <w:r w:rsidR="00026694">
              <w:rPr>
                <w:sz w:val="20"/>
                <w:szCs w:val="20"/>
              </w:rPr>
              <w:t>казенных учреждений</w:t>
            </w:r>
            <w:r w:rsidR="00026694" w:rsidRPr="00026694">
              <w:rPr>
                <w:sz w:val="20"/>
                <w:szCs w:val="20"/>
              </w:rPr>
              <w:t>, подведомственных Департаменту образования Администрации города Ханты-Мансийска</w:t>
            </w:r>
            <w:r w:rsidR="00026694">
              <w:rPr>
                <w:sz w:val="20"/>
                <w:szCs w:val="20"/>
              </w:rPr>
              <w:t>.</w:t>
            </w:r>
          </w:p>
        </w:tc>
        <w:tc>
          <w:tcPr>
            <w:tcW w:w="2693" w:type="dxa"/>
          </w:tcPr>
          <w:p w:rsidR="00026694" w:rsidRPr="00026694" w:rsidRDefault="00026694" w:rsidP="00026694">
            <w:pPr>
              <w:widowControl w:val="0"/>
              <w:autoSpaceDE w:val="0"/>
              <w:autoSpaceDN w:val="0"/>
              <w:rPr>
                <w:sz w:val="20"/>
                <w:szCs w:val="20"/>
              </w:rPr>
            </w:pPr>
            <w:r w:rsidRPr="00026694">
              <w:rPr>
                <w:sz w:val="20"/>
                <w:szCs w:val="20"/>
              </w:rPr>
              <w:t>МКУ «Управление  по учету и контролю финансов</w:t>
            </w:r>
          </w:p>
          <w:p w:rsidR="00026694" w:rsidRPr="00026694" w:rsidRDefault="00026694" w:rsidP="00026694">
            <w:pPr>
              <w:widowControl w:val="0"/>
              <w:autoSpaceDE w:val="0"/>
              <w:autoSpaceDN w:val="0"/>
              <w:rPr>
                <w:sz w:val="20"/>
                <w:szCs w:val="20"/>
              </w:rPr>
            </w:pPr>
            <w:r w:rsidRPr="00026694">
              <w:rPr>
                <w:sz w:val="20"/>
                <w:szCs w:val="20"/>
              </w:rPr>
              <w:t xml:space="preserve">образовательных учреждений Администрации </w:t>
            </w:r>
          </w:p>
          <w:p w:rsidR="00CB7A63" w:rsidRDefault="00026694" w:rsidP="00026694">
            <w:pPr>
              <w:widowControl w:val="0"/>
              <w:autoSpaceDE w:val="0"/>
              <w:autoSpaceDN w:val="0"/>
              <w:rPr>
                <w:sz w:val="20"/>
                <w:szCs w:val="20"/>
              </w:rPr>
            </w:pPr>
            <w:r w:rsidRPr="00026694">
              <w:rPr>
                <w:sz w:val="20"/>
                <w:szCs w:val="20"/>
              </w:rPr>
              <w:t>города Ханты-Мансийска»;</w:t>
            </w:r>
          </w:p>
          <w:p w:rsidR="00026694" w:rsidRDefault="00026694" w:rsidP="00026694">
            <w:pPr>
              <w:widowControl w:val="0"/>
              <w:autoSpaceDE w:val="0"/>
              <w:autoSpaceDN w:val="0"/>
              <w:rPr>
                <w:sz w:val="20"/>
                <w:szCs w:val="20"/>
              </w:rPr>
            </w:pPr>
          </w:p>
          <w:p w:rsidR="00026694" w:rsidRPr="009D163C" w:rsidRDefault="00026694" w:rsidP="00026694">
            <w:pPr>
              <w:widowControl w:val="0"/>
              <w:autoSpaceDE w:val="0"/>
              <w:autoSpaceDN w:val="0"/>
              <w:rPr>
                <w:sz w:val="20"/>
                <w:szCs w:val="20"/>
              </w:rPr>
            </w:pPr>
            <w:r>
              <w:rPr>
                <w:sz w:val="20"/>
                <w:szCs w:val="20"/>
              </w:rPr>
              <w:t>МКУ ДО «Центр развития образования»</w:t>
            </w:r>
          </w:p>
        </w:tc>
        <w:tc>
          <w:tcPr>
            <w:tcW w:w="2835" w:type="dxa"/>
          </w:tcPr>
          <w:p w:rsidR="00CB7A63" w:rsidRPr="009D163C" w:rsidRDefault="00CB7A63" w:rsidP="00CB7A63">
            <w:pPr>
              <w:widowControl w:val="0"/>
              <w:autoSpaceDE w:val="0"/>
              <w:autoSpaceDN w:val="0"/>
              <w:jc w:val="center"/>
              <w:rPr>
                <w:sz w:val="20"/>
                <w:szCs w:val="20"/>
              </w:rPr>
            </w:pPr>
            <w:r w:rsidRPr="009D163C">
              <w:rPr>
                <w:sz w:val="20"/>
                <w:szCs w:val="20"/>
              </w:rPr>
              <w:t>-</w:t>
            </w:r>
          </w:p>
        </w:tc>
      </w:tr>
    </w:tbl>
    <w:p w:rsidR="002C3A46" w:rsidRPr="009D163C" w:rsidRDefault="002C3A46" w:rsidP="002C3A46">
      <w:pPr>
        <w:widowControl w:val="0"/>
        <w:autoSpaceDE w:val="0"/>
        <w:autoSpaceDN w:val="0"/>
        <w:rPr>
          <w:sz w:val="20"/>
          <w:szCs w:val="20"/>
        </w:rPr>
        <w:sectPr w:rsidR="002C3A46" w:rsidRPr="009D163C" w:rsidSect="00FA7241">
          <w:pgSz w:w="16838" w:h="11905" w:orient="landscape"/>
          <w:pgMar w:top="1701" w:right="851" w:bottom="851" w:left="1701" w:header="0" w:footer="0" w:gutter="0"/>
          <w:cols w:space="720"/>
          <w:titlePg/>
          <w:docGrid w:linePitch="299"/>
        </w:sectPr>
      </w:pPr>
    </w:p>
    <w:p w:rsidR="00162FF1" w:rsidRPr="009D163C" w:rsidRDefault="00162FF1" w:rsidP="002C3A46">
      <w:pPr>
        <w:jc w:val="right"/>
        <w:outlineLvl w:val="0"/>
        <w:rPr>
          <w:rFonts w:eastAsia="Calibri"/>
          <w:color w:val="000000"/>
          <w:sz w:val="28"/>
          <w:szCs w:val="28"/>
          <w:lang w:eastAsia="en-US"/>
        </w:rPr>
      </w:pPr>
      <w:r w:rsidRPr="009D163C">
        <w:rPr>
          <w:rFonts w:eastAsia="Calibri"/>
          <w:color w:val="000000"/>
          <w:sz w:val="28"/>
          <w:szCs w:val="28"/>
          <w:lang w:eastAsia="en-US"/>
        </w:rPr>
        <w:t>Приложение</w:t>
      </w:r>
      <w:r w:rsidR="001E1E5B" w:rsidRPr="009D163C">
        <w:rPr>
          <w:rFonts w:eastAsia="Calibri"/>
          <w:color w:val="000000"/>
          <w:sz w:val="28"/>
          <w:szCs w:val="28"/>
          <w:lang w:eastAsia="en-US"/>
        </w:rPr>
        <w:t xml:space="preserve"> </w:t>
      </w:r>
      <w:r w:rsidR="002C3A46" w:rsidRPr="009D163C">
        <w:rPr>
          <w:rFonts w:eastAsia="Calibri"/>
          <w:color w:val="000000"/>
          <w:sz w:val="28"/>
          <w:szCs w:val="28"/>
          <w:lang w:eastAsia="en-US"/>
        </w:rPr>
        <w:t>2</w:t>
      </w:r>
    </w:p>
    <w:p w:rsidR="00162FF1" w:rsidRPr="009D163C" w:rsidRDefault="00162FF1" w:rsidP="002C3A46">
      <w:pPr>
        <w:ind w:firstLine="709"/>
        <w:jc w:val="right"/>
        <w:rPr>
          <w:rFonts w:eastAsia="Calibri"/>
          <w:color w:val="000000"/>
          <w:sz w:val="28"/>
          <w:szCs w:val="28"/>
          <w:lang w:eastAsia="en-US"/>
        </w:rPr>
      </w:pPr>
      <w:r w:rsidRPr="009D163C">
        <w:rPr>
          <w:rFonts w:eastAsia="Calibri"/>
          <w:color w:val="000000"/>
          <w:sz w:val="28"/>
          <w:szCs w:val="28"/>
          <w:lang w:eastAsia="en-US"/>
        </w:rPr>
        <w:t>к постановлению Администрации</w:t>
      </w:r>
    </w:p>
    <w:p w:rsidR="00162FF1" w:rsidRPr="009D163C" w:rsidRDefault="00162FF1" w:rsidP="002C3A46">
      <w:pPr>
        <w:ind w:firstLine="709"/>
        <w:jc w:val="right"/>
        <w:rPr>
          <w:rFonts w:eastAsia="Calibri"/>
          <w:color w:val="000000"/>
          <w:sz w:val="28"/>
          <w:szCs w:val="28"/>
          <w:lang w:eastAsia="en-US"/>
        </w:rPr>
      </w:pPr>
      <w:r w:rsidRPr="009D163C">
        <w:rPr>
          <w:rFonts w:eastAsia="Calibri"/>
          <w:color w:val="000000"/>
          <w:sz w:val="28"/>
          <w:szCs w:val="28"/>
          <w:lang w:eastAsia="en-US"/>
        </w:rPr>
        <w:t>города Ханты-Мансийска</w:t>
      </w:r>
    </w:p>
    <w:p w:rsidR="00162FF1" w:rsidRPr="009D163C" w:rsidRDefault="00162FF1" w:rsidP="002C3A46">
      <w:pPr>
        <w:ind w:firstLine="709"/>
        <w:jc w:val="right"/>
        <w:rPr>
          <w:rFonts w:eastAsia="Calibri"/>
          <w:color w:val="000000"/>
          <w:sz w:val="28"/>
          <w:szCs w:val="28"/>
          <w:lang w:eastAsia="en-US"/>
        </w:rPr>
      </w:pPr>
      <w:r w:rsidRPr="009D163C">
        <w:rPr>
          <w:rFonts w:eastAsia="Calibri"/>
          <w:color w:val="000000"/>
          <w:sz w:val="28"/>
          <w:szCs w:val="28"/>
          <w:lang w:eastAsia="en-US"/>
        </w:rPr>
        <w:t>от «___» ______ 2025 № _____</w:t>
      </w:r>
    </w:p>
    <w:p w:rsidR="00162FF1" w:rsidRPr="009D163C" w:rsidRDefault="00162FF1" w:rsidP="002C3A46">
      <w:pPr>
        <w:widowControl w:val="0"/>
        <w:autoSpaceDE w:val="0"/>
        <w:autoSpaceDN w:val="0"/>
        <w:jc w:val="right"/>
        <w:rPr>
          <w:sz w:val="28"/>
          <w:szCs w:val="28"/>
        </w:rPr>
      </w:pPr>
    </w:p>
    <w:p w:rsidR="00162FF1" w:rsidRPr="009D163C" w:rsidRDefault="00162FF1" w:rsidP="00162FF1">
      <w:pPr>
        <w:widowControl w:val="0"/>
        <w:autoSpaceDE w:val="0"/>
        <w:autoSpaceDN w:val="0"/>
        <w:jc w:val="center"/>
        <w:rPr>
          <w:b/>
          <w:sz w:val="28"/>
          <w:szCs w:val="28"/>
        </w:rPr>
      </w:pPr>
      <w:bookmarkStart w:id="0" w:name="P2848"/>
      <w:bookmarkEnd w:id="0"/>
      <w:r w:rsidRPr="009D163C">
        <w:rPr>
          <w:b/>
          <w:sz w:val="28"/>
          <w:szCs w:val="28"/>
        </w:rPr>
        <w:t>Порядок</w:t>
      </w:r>
    </w:p>
    <w:p w:rsidR="00162FF1" w:rsidRPr="009D163C" w:rsidRDefault="00162FF1" w:rsidP="00162FF1">
      <w:pPr>
        <w:widowControl w:val="0"/>
        <w:autoSpaceDE w:val="0"/>
        <w:autoSpaceDN w:val="0"/>
        <w:jc w:val="center"/>
        <w:rPr>
          <w:b/>
          <w:sz w:val="28"/>
          <w:szCs w:val="28"/>
        </w:rPr>
      </w:pPr>
      <w:r w:rsidRPr="009D163C">
        <w:rPr>
          <w:b/>
          <w:sz w:val="28"/>
          <w:szCs w:val="28"/>
        </w:rPr>
        <w:t>предоставления субсиди</w:t>
      </w:r>
      <w:r w:rsidR="006A7C49">
        <w:rPr>
          <w:b/>
          <w:sz w:val="28"/>
          <w:szCs w:val="28"/>
        </w:rPr>
        <w:t>и</w:t>
      </w:r>
      <w:r w:rsidRPr="009D163C">
        <w:rPr>
          <w:b/>
          <w:sz w:val="28"/>
          <w:szCs w:val="28"/>
        </w:rPr>
        <w:t xml:space="preserve"> на создание условий</w:t>
      </w:r>
    </w:p>
    <w:p w:rsidR="00162FF1" w:rsidRPr="009D163C" w:rsidRDefault="00162FF1" w:rsidP="00162FF1">
      <w:pPr>
        <w:widowControl w:val="0"/>
        <w:autoSpaceDE w:val="0"/>
        <w:autoSpaceDN w:val="0"/>
        <w:jc w:val="center"/>
        <w:rPr>
          <w:b/>
          <w:sz w:val="28"/>
          <w:szCs w:val="28"/>
        </w:rPr>
      </w:pPr>
      <w:r w:rsidRPr="009D163C">
        <w:rPr>
          <w:b/>
          <w:sz w:val="28"/>
          <w:szCs w:val="28"/>
        </w:rPr>
        <w:t>для осуществления присмотра и ухода за детьми, содержания</w:t>
      </w:r>
    </w:p>
    <w:p w:rsidR="008F78A1" w:rsidRDefault="00162FF1" w:rsidP="00162FF1">
      <w:pPr>
        <w:widowControl w:val="0"/>
        <w:autoSpaceDE w:val="0"/>
        <w:autoSpaceDN w:val="0"/>
        <w:jc w:val="center"/>
        <w:rPr>
          <w:b/>
          <w:sz w:val="28"/>
          <w:szCs w:val="28"/>
        </w:rPr>
      </w:pPr>
      <w:r w:rsidRPr="009D163C">
        <w:rPr>
          <w:b/>
          <w:sz w:val="28"/>
          <w:szCs w:val="28"/>
        </w:rPr>
        <w:t xml:space="preserve">детей в частных организациях, осуществляющих </w:t>
      </w:r>
    </w:p>
    <w:p w:rsidR="008F78A1" w:rsidRDefault="00162FF1" w:rsidP="00162FF1">
      <w:pPr>
        <w:widowControl w:val="0"/>
        <w:autoSpaceDE w:val="0"/>
        <w:autoSpaceDN w:val="0"/>
        <w:jc w:val="center"/>
        <w:rPr>
          <w:b/>
          <w:sz w:val="28"/>
          <w:szCs w:val="28"/>
        </w:rPr>
      </w:pPr>
      <w:r w:rsidRPr="009D163C">
        <w:rPr>
          <w:b/>
          <w:sz w:val="28"/>
          <w:szCs w:val="28"/>
        </w:rPr>
        <w:t>образовательную</w:t>
      </w:r>
      <w:r w:rsidR="008F78A1">
        <w:rPr>
          <w:b/>
          <w:sz w:val="28"/>
          <w:szCs w:val="28"/>
        </w:rPr>
        <w:t xml:space="preserve"> </w:t>
      </w:r>
      <w:r w:rsidRPr="009D163C">
        <w:rPr>
          <w:b/>
          <w:sz w:val="28"/>
          <w:szCs w:val="28"/>
        </w:rPr>
        <w:t xml:space="preserve">деятельность по реализации </w:t>
      </w:r>
    </w:p>
    <w:p w:rsidR="008F78A1" w:rsidRDefault="00162FF1" w:rsidP="00162FF1">
      <w:pPr>
        <w:widowControl w:val="0"/>
        <w:autoSpaceDE w:val="0"/>
        <w:autoSpaceDN w:val="0"/>
        <w:jc w:val="center"/>
        <w:rPr>
          <w:b/>
          <w:sz w:val="28"/>
          <w:szCs w:val="28"/>
        </w:rPr>
      </w:pPr>
      <w:r w:rsidRPr="009D163C">
        <w:rPr>
          <w:b/>
          <w:sz w:val="28"/>
          <w:szCs w:val="28"/>
        </w:rPr>
        <w:t>образовательных программ</w:t>
      </w:r>
      <w:r w:rsidR="008F78A1">
        <w:rPr>
          <w:b/>
          <w:sz w:val="28"/>
          <w:szCs w:val="28"/>
        </w:rPr>
        <w:t xml:space="preserve"> </w:t>
      </w:r>
      <w:r w:rsidRPr="009D163C">
        <w:rPr>
          <w:b/>
          <w:sz w:val="28"/>
          <w:szCs w:val="28"/>
        </w:rPr>
        <w:t xml:space="preserve">дошкольного образования </w:t>
      </w:r>
    </w:p>
    <w:p w:rsidR="00162FF1" w:rsidRPr="009D163C" w:rsidRDefault="00162FF1" w:rsidP="00162FF1">
      <w:pPr>
        <w:widowControl w:val="0"/>
        <w:autoSpaceDE w:val="0"/>
        <w:autoSpaceDN w:val="0"/>
        <w:jc w:val="center"/>
        <w:rPr>
          <w:b/>
          <w:sz w:val="28"/>
          <w:szCs w:val="28"/>
        </w:rPr>
      </w:pPr>
      <w:r w:rsidRPr="009D163C">
        <w:rPr>
          <w:b/>
          <w:sz w:val="28"/>
          <w:szCs w:val="28"/>
        </w:rPr>
        <w:t>(далее - Порядок)</w:t>
      </w:r>
    </w:p>
    <w:p w:rsidR="00162FF1" w:rsidRPr="009D163C" w:rsidRDefault="00162FF1" w:rsidP="00162FF1">
      <w:pPr>
        <w:widowControl w:val="0"/>
        <w:autoSpaceDE w:val="0"/>
        <w:autoSpaceDN w:val="0"/>
        <w:rPr>
          <w:sz w:val="28"/>
          <w:szCs w:val="28"/>
        </w:rPr>
      </w:pPr>
    </w:p>
    <w:p w:rsidR="00162FF1" w:rsidRPr="009D163C" w:rsidRDefault="00162FF1" w:rsidP="00162FF1">
      <w:pPr>
        <w:widowControl w:val="0"/>
        <w:autoSpaceDE w:val="0"/>
        <w:autoSpaceDN w:val="0"/>
        <w:jc w:val="center"/>
        <w:outlineLvl w:val="1"/>
        <w:rPr>
          <w:b/>
          <w:sz w:val="28"/>
          <w:szCs w:val="28"/>
        </w:rPr>
      </w:pPr>
      <w:r w:rsidRPr="009D163C">
        <w:rPr>
          <w:b/>
          <w:sz w:val="28"/>
          <w:szCs w:val="28"/>
        </w:rPr>
        <w:t>I. Общие положения о предоставлении субсидии</w:t>
      </w:r>
    </w:p>
    <w:p w:rsidR="00162FF1" w:rsidRPr="009D163C" w:rsidRDefault="00162FF1" w:rsidP="00162FF1">
      <w:pPr>
        <w:widowControl w:val="0"/>
        <w:autoSpaceDE w:val="0"/>
        <w:autoSpaceDN w:val="0"/>
        <w:jc w:val="center"/>
        <w:rPr>
          <w:sz w:val="28"/>
          <w:szCs w:val="28"/>
        </w:rPr>
      </w:pPr>
    </w:p>
    <w:p w:rsidR="00905631" w:rsidRPr="004C71F6" w:rsidRDefault="00162FF1" w:rsidP="006A7C49">
      <w:pPr>
        <w:pStyle w:val="a3"/>
        <w:widowControl w:val="0"/>
        <w:numPr>
          <w:ilvl w:val="0"/>
          <w:numId w:val="31"/>
        </w:numPr>
        <w:tabs>
          <w:tab w:val="left" w:pos="1276"/>
        </w:tabs>
        <w:autoSpaceDE w:val="0"/>
        <w:autoSpaceDN w:val="0"/>
        <w:ind w:left="0" w:firstLine="720"/>
        <w:jc w:val="both"/>
        <w:rPr>
          <w:color w:val="000000" w:themeColor="text1"/>
          <w:sz w:val="28"/>
          <w:szCs w:val="28"/>
        </w:rPr>
      </w:pPr>
      <w:r w:rsidRPr="00905631">
        <w:rPr>
          <w:color w:val="000000" w:themeColor="text1"/>
          <w:sz w:val="28"/>
          <w:szCs w:val="28"/>
        </w:rPr>
        <w:t xml:space="preserve">Настоящий Порядок разработан в соответствии с Бюджетным </w:t>
      </w:r>
      <w:hyperlink r:id="rId10">
        <w:r w:rsidRPr="00905631">
          <w:rPr>
            <w:color w:val="000000" w:themeColor="text1"/>
            <w:sz w:val="28"/>
            <w:szCs w:val="28"/>
          </w:rPr>
          <w:t>кодексом</w:t>
        </w:r>
      </w:hyperlink>
      <w:r w:rsidRPr="00905631">
        <w:rPr>
          <w:color w:val="000000" w:themeColor="text1"/>
          <w:sz w:val="28"/>
          <w:szCs w:val="28"/>
        </w:rPr>
        <w:t xml:space="preserve"> Российской Федерации, Федеральным </w:t>
      </w:r>
      <w:hyperlink r:id="rId11">
        <w:r w:rsidRPr="00905631">
          <w:rPr>
            <w:color w:val="000000" w:themeColor="text1"/>
            <w:sz w:val="28"/>
            <w:szCs w:val="28"/>
          </w:rPr>
          <w:t>законом</w:t>
        </w:r>
      </w:hyperlink>
      <w:r w:rsidRPr="00905631">
        <w:rPr>
          <w:color w:val="000000" w:themeColor="text1"/>
          <w:sz w:val="28"/>
          <w:szCs w:val="28"/>
        </w:rPr>
        <w:t xml:space="preserve"> от 29.12.2012 </w:t>
      </w:r>
      <w:r w:rsidRPr="00905631">
        <w:rPr>
          <w:color w:val="000000" w:themeColor="text1"/>
          <w:sz w:val="28"/>
          <w:szCs w:val="28"/>
        </w:rPr>
        <w:br/>
        <w:t xml:space="preserve">№273-ФЗ «Об образовании в Российской Федерации», </w:t>
      </w:r>
      <w:hyperlink r:id="rId12">
        <w:r w:rsidRPr="00905631">
          <w:rPr>
            <w:color w:val="000000" w:themeColor="text1"/>
            <w:sz w:val="28"/>
            <w:szCs w:val="28"/>
          </w:rPr>
          <w:t>постановлением</w:t>
        </w:r>
      </w:hyperlink>
      <w:r w:rsidRPr="00905631">
        <w:rPr>
          <w:color w:val="000000" w:themeColor="text1"/>
          <w:sz w:val="28"/>
          <w:szCs w:val="28"/>
        </w:rPr>
        <w:t xml:space="preserve"> Правительства Российской Федерации от 25.10.2023</w:t>
      </w:r>
      <w:r w:rsidR="001E1E5B" w:rsidRPr="00905631">
        <w:rPr>
          <w:color w:val="000000" w:themeColor="text1"/>
          <w:sz w:val="28"/>
          <w:szCs w:val="28"/>
        </w:rPr>
        <w:t xml:space="preserve"> </w:t>
      </w:r>
      <w:r w:rsidRPr="00905631">
        <w:rPr>
          <w:color w:val="000000" w:themeColor="text1"/>
          <w:sz w:val="28"/>
          <w:szCs w:val="28"/>
        </w:rPr>
        <w:t xml:space="preserve">№1782 </w:t>
      </w:r>
      <w:r w:rsidRPr="00905631">
        <w:rPr>
          <w:color w:val="000000" w:themeColor="text1"/>
          <w:sz w:val="28"/>
          <w:szCs w:val="28"/>
        </w:rPr>
        <w:b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05631" w:rsidRPr="00905631">
        <w:rPr>
          <w:color w:val="000000" w:themeColor="text1"/>
          <w:sz w:val="28"/>
          <w:szCs w:val="28"/>
        </w:rPr>
        <w:t>,</w:t>
      </w:r>
      <w:r w:rsidR="00905631" w:rsidRPr="00905631">
        <w:t xml:space="preserve"> </w:t>
      </w:r>
      <w:hyperlink r:id="rId13">
        <w:r w:rsidR="00905631" w:rsidRPr="00905631">
          <w:rPr>
            <w:color w:val="000000" w:themeColor="text1"/>
            <w:sz w:val="28"/>
            <w:szCs w:val="28"/>
          </w:rPr>
          <w:t>постановлением</w:t>
        </w:r>
      </w:hyperlink>
      <w:r w:rsidR="00905631" w:rsidRPr="00905631">
        <w:rPr>
          <w:color w:val="000000" w:themeColor="text1"/>
          <w:sz w:val="28"/>
          <w:szCs w:val="28"/>
        </w:rPr>
        <w:t xml:space="preserve"> Правительства </w:t>
      </w:r>
      <w:r w:rsidR="00E615C0">
        <w:rPr>
          <w:color w:val="000000" w:themeColor="text1"/>
          <w:sz w:val="28"/>
          <w:szCs w:val="28"/>
        </w:rPr>
        <w:t xml:space="preserve"> </w:t>
      </w:r>
      <w:r w:rsidR="004C71F6">
        <w:rPr>
          <w:color w:val="000000" w:themeColor="text1"/>
          <w:sz w:val="28"/>
          <w:szCs w:val="28"/>
        </w:rPr>
        <w:br/>
      </w:r>
      <w:r w:rsidR="00905631" w:rsidRPr="00905631">
        <w:rPr>
          <w:color w:val="000000" w:themeColor="text1"/>
          <w:sz w:val="28"/>
          <w:szCs w:val="28"/>
        </w:rPr>
        <w:t>Ханты-Мансийского автономного округа – Югры от 04.12.2015 №</w:t>
      </w:r>
      <w:r w:rsidR="00E615C0">
        <w:rPr>
          <w:color w:val="000000" w:themeColor="text1"/>
          <w:sz w:val="28"/>
          <w:szCs w:val="28"/>
        </w:rPr>
        <w:t xml:space="preserve"> </w:t>
      </w:r>
      <w:r w:rsidR="00905631" w:rsidRPr="00905631">
        <w:rPr>
          <w:color w:val="000000" w:themeColor="text1"/>
          <w:sz w:val="28"/>
          <w:szCs w:val="28"/>
        </w:rPr>
        <w:t xml:space="preserve">448-п </w:t>
      </w:r>
      <w:r w:rsidR="004C71F6">
        <w:rPr>
          <w:color w:val="000000" w:themeColor="text1"/>
          <w:sz w:val="28"/>
          <w:szCs w:val="28"/>
        </w:rPr>
        <w:br/>
      </w:r>
      <w:r w:rsidR="00905631" w:rsidRPr="00905631">
        <w:rPr>
          <w:color w:val="000000" w:themeColor="text1"/>
          <w:sz w:val="28"/>
          <w:szCs w:val="28"/>
        </w:rPr>
        <w:t>«О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Pr="00905631">
        <w:rPr>
          <w:color w:val="000000" w:themeColor="text1"/>
          <w:sz w:val="28"/>
          <w:szCs w:val="28"/>
        </w:rPr>
        <w:t>, постановлени</w:t>
      </w:r>
      <w:r w:rsidR="004A70A0">
        <w:rPr>
          <w:color w:val="000000" w:themeColor="text1"/>
          <w:sz w:val="28"/>
          <w:szCs w:val="28"/>
        </w:rPr>
        <w:t>ем</w:t>
      </w:r>
      <w:r w:rsidRPr="00905631">
        <w:rPr>
          <w:color w:val="000000" w:themeColor="text1"/>
          <w:sz w:val="28"/>
          <w:szCs w:val="28"/>
        </w:rPr>
        <w:t xml:space="preserve"> Правительства Ханты-Мансийского автономного </w:t>
      </w:r>
      <w:r w:rsidR="00E615C0">
        <w:rPr>
          <w:color w:val="000000" w:themeColor="text1"/>
          <w:sz w:val="28"/>
          <w:szCs w:val="28"/>
        </w:rPr>
        <w:br/>
      </w:r>
      <w:r w:rsidRPr="00905631">
        <w:rPr>
          <w:color w:val="000000" w:themeColor="text1"/>
          <w:sz w:val="28"/>
          <w:szCs w:val="28"/>
        </w:rPr>
        <w:t>округа – Югры от 30.12.2021 №</w:t>
      </w:r>
      <w:r w:rsidR="00E615C0">
        <w:rPr>
          <w:color w:val="000000" w:themeColor="text1"/>
          <w:sz w:val="28"/>
          <w:szCs w:val="28"/>
        </w:rPr>
        <w:t xml:space="preserve"> </w:t>
      </w:r>
      <w:r w:rsidRPr="00905631">
        <w:rPr>
          <w:color w:val="000000" w:themeColor="text1"/>
          <w:sz w:val="28"/>
          <w:szCs w:val="28"/>
        </w:rPr>
        <w:t xml:space="preserve">634-п «О мерах по реализации государственной программы Ханты-Мансийского автономного </w:t>
      </w:r>
      <w:r w:rsidR="00905631" w:rsidRPr="00905631">
        <w:rPr>
          <w:color w:val="000000" w:themeColor="text1"/>
          <w:sz w:val="28"/>
          <w:szCs w:val="28"/>
        </w:rPr>
        <w:br/>
      </w:r>
      <w:r w:rsidRPr="00905631">
        <w:rPr>
          <w:color w:val="000000" w:themeColor="text1"/>
          <w:sz w:val="28"/>
          <w:szCs w:val="28"/>
        </w:rPr>
        <w:t xml:space="preserve">округа </w:t>
      </w:r>
      <w:r w:rsidR="001E1E5B" w:rsidRPr="00905631">
        <w:rPr>
          <w:color w:val="000000" w:themeColor="text1"/>
          <w:sz w:val="28"/>
          <w:szCs w:val="28"/>
        </w:rPr>
        <w:t>–</w:t>
      </w:r>
      <w:r w:rsidRPr="00905631">
        <w:rPr>
          <w:color w:val="000000" w:themeColor="text1"/>
          <w:sz w:val="28"/>
          <w:szCs w:val="28"/>
        </w:rPr>
        <w:t xml:space="preserve"> Югры «Развитие образования»</w:t>
      </w:r>
      <w:r w:rsidR="004A70A0">
        <w:rPr>
          <w:color w:val="000000" w:themeColor="text1"/>
          <w:sz w:val="28"/>
          <w:szCs w:val="28"/>
        </w:rPr>
        <w:t xml:space="preserve"> </w:t>
      </w:r>
      <w:r w:rsidRPr="004C71F6">
        <w:rPr>
          <w:color w:val="000000" w:themeColor="text1"/>
          <w:sz w:val="28"/>
          <w:szCs w:val="28"/>
        </w:rPr>
        <w:t xml:space="preserve">и определяет </w:t>
      </w:r>
      <w:r w:rsidR="004A70A0">
        <w:rPr>
          <w:color w:val="000000" w:themeColor="text1"/>
          <w:sz w:val="28"/>
          <w:szCs w:val="28"/>
        </w:rPr>
        <w:t>цели</w:t>
      </w:r>
      <w:r w:rsidR="00E615C0" w:rsidRPr="004C71F6">
        <w:rPr>
          <w:color w:val="000000" w:themeColor="text1"/>
          <w:sz w:val="28"/>
          <w:szCs w:val="28"/>
        </w:rPr>
        <w:t xml:space="preserve"> и условия предоставления </w:t>
      </w:r>
      <w:r w:rsidR="004A70A0">
        <w:rPr>
          <w:color w:val="000000" w:themeColor="text1"/>
          <w:sz w:val="28"/>
          <w:szCs w:val="28"/>
        </w:rPr>
        <w:t>из бюджета города Ханты-Мансийска</w:t>
      </w:r>
      <w:r w:rsidR="00546066" w:rsidRPr="004C71F6">
        <w:rPr>
          <w:color w:val="000000" w:themeColor="text1"/>
          <w:sz w:val="28"/>
          <w:szCs w:val="28"/>
        </w:rPr>
        <w:t xml:space="preserve"> субсиди</w:t>
      </w:r>
      <w:r w:rsidR="004A70A0">
        <w:rPr>
          <w:color w:val="000000" w:themeColor="text1"/>
          <w:sz w:val="28"/>
          <w:szCs w:val="28"/>
        </w:rPr>
        <w:t>и</w:t>
      </w:r>
      <w:r w:rsidR="00546066" w:rsidRPr="004C71F6">
        <w:rPr>
          <w:color w:val="000000" w:themeColor="text1"/>
          <w:sz w:val="28"/>
          <w:szCs w:val="28"/>
        </w:rPr>
        <w:t xml:space="preserve"> </w:t>
      </w:r>
      <w:r w:rsidR="00E615C0" w:rsidRPr="004C71F6">
        <w:rPr>
          <w:color w:val="000000" w:themeColor="text1"/>
          <w:sz w:val="28"/>
          <w:szCs w:val="28"/>
        </w:rPr>
        <w:t>частным организациям, осуществляющим образовательную деятельность по имеющим государственную лицензию основным</w:t>
      </w:r>
      <w:r w:rsidR="00546066" w:rsidRPr="004C71F6">
        <w:rPr>
          <w:color w:val="000000" w:themeColor="text1"/>
          <w:sz w:val="28"/>
          <w:szCs w:val="28"/>
        </w:rPr>
        <w:t xml:space="preserve"> о</w:t>
      </w:r>
      <w:r w:rsidR="00E615C0" w:rsidRPr="004C71F6">
        <w:rPr>
          <w:color w:val="000000" w:themeColor="text1"/>
          <w:sz w:val="28"/>
          <w:szCs w:val="28"/>
        </w:rPr>
        <w:t xml:space="preserve">бщеобразовательным программам дошкольного образования, </w:t>
      </w:r>
      <w:r w:rsidR="00546066" w:rsidRPr="004C71F6">
        <w:rPr>
          <w:color w:val="000000" w:themeColor="text1"/>
          <w:sz w:val="28"/>
          <w:szCs w:val="28"/>
        </w:rPr>
        <w:t>в городе Ханты-Мансийске</w:t>
      </w:r>
      <w:r w:rsidR="006A7C49" w:rsidRPr="006A7C49">
        <w:t xml:space="preserve"> </w:t>
      </w:r>
      <w:r w:rsidR="006A7C49" w:rsidRPr="006A7C49">
        <w:rPr>
          <w:color w:val="000000" w:themeColor="text1"/>
          <w:sz w:val="28"/>
          <w:szCs w:val="28"/>
        </w:rPr>
        <w:t>за исключением затрат, понесенных на финансовое обеспечение государственных гарантий реализации прав на получение общедоступного и бесплатного дошкольного образования</w:t>
      </w:r>
      <w:r w:rsidR="00546066" w:rsidRPr="004C71F6">
        <w:rPr>
          <w:color w:val="000000" w:themeColor="text1"/>
          <w:sz w:val="28"/>
          <w:szCs w:val="28"/>
        </w:rPr>
        <w:t>.</w:t>
      </w:r>
    </w:p>
    <w:p w:rsidR="006A7C49" w:rsidRDefault="006A7C49" w:rsidP="006A7C49">
      <w:pPr>
        <w:pStyle w:val="a3"/>
        <w:widowControl w:val="0"/>
        <w:numPr>
          <w:ilvl w:val="0"/>
          <w:numId w:val="31"/>
        </w:numPr>
        <w:tabs>
          <w:tab w:val="left" w:pos="1276"/>
        </w:tabs>
        <w:autoSpaceDE w:val="0"/>
        <w:autoSpaceDN w:val="0"/>
        <w:ind w:left="0" w:firstLine="720"/>
        <w:jc w:val="both"/>
        <w:rPr>
          <w:color w:val="000000" w:themeColor="text1"/>
          <w:sz w:val="28"/>
          <w:szCs w:val="28"/>
        </w:rPr>
      </w:pPr>
      <w:r w:rsidRPr="006A7C49">
        <w:rPr>
          <w:color w:val="000000" w:themeColor="text1"/>
          <w:sz w:val="28"/>
          <w:szCs w:val="28"/>
        </w:rPr>
        <w:t xml:space="preserve">Субсидия предоставляется в целях обеспечения получения дошкольного образования детьми, посещающими частные организации, осуществляющие образовательную деятельность по реализации образовательных программ дошкольного образования, в рамках реализации мероприятий государственной программы Ханты-Мансийского автономного округа – Югры «Развитие образования», мероприятий муниципальной программы </w:t>
      </w:r>
      <w:r w:rsidR="0065519C">
        <w:rPr>
          <w:color w:val="000000" w:themeColor="text1"/>
          <w:sz w:val="28"/>
          <w:szCs w:val="28"/>
        </w:rPr>
        <w:t xml:space="preserve">города Ханты-Мансийска </w:t>
      </w:r>
      <w:r w:rsidRPr="006A7C49">
        <w:rPr>
          <w:color w:val="000000" w:themeColor="text1"/>
          <w:sz w:val="28"/>
          <w:szCs w:val="28"/>
        </w:rPr>
        <w:t>«</w:t>
      </w:r>
      <w:r w:rsidR="0065519C">
        <w:rPr>
          <w:color w:val="000000" w:themeColor="text1"/>
          <w:sz w:val="28"/>
          <w:szCs w:val="28"/>
        </w:rPr>
        <w:t>Развитие образования</w:t>
      </w:r>
      <w:r w:rsidRPr="006A7C49">
        <w:rPr>
          <w:color w:val="000000" w:themeColor="text1"/>
          <w:sz w:val="28"/>
          <w:szCs w:val="28"/>
        </w:rPr>
        <w:t>».</w:t>
      </w:r>
    </w:p>
    <w:p w:rsidR="0065519C" w:rsidRDefault="00BC0845" w:rsidP="00BC0845">
      <w:pPr>
        <w:pStyle w:val="a3"/>
        <w:widowControl w:val="0"/>
        <w:numPr>
          <w:ilvl w:val="0"/>
          <w:numId w:val="31"/>
        </w:numPr>
        <w:tabs>
          <w:tab w:val="left" w:pos="1276"/>
        </w:tabs>
        <w:autoSpaceDE w:val="0"/>
        <w:autoSpaceDN w:val="0"/>
        <w:ind w:left="0" w:firstLine="720"/>
        <w:jc w:val="both"/>
        <w:rPr>
          <w:color w:val="000000" w:themeColor="text1"/>
          <w:sz w:val="28"/>
          <w:szCs w:val="28"/>
        </w:rPr>
      </w:pPr>
      <w:r w:rsidRPr="00BC0845">
        <w:rPr>
          <w:color w:val="000000" w:themeColor="text1"/>
          <w:sz w:val="28"/>
          <w:szCs w:val="28"/>
        </w:rPr>
        <w:t>Предоставление субсидии осуществляется Департаментом образования Администрации города Ханты-Мансийска, являющимся главным распорядителем бюджетных средств (далее – главный распорядитель бюджетных средств), в пределах бюджетных ассигнований, предусмотренных на данные цели в бюджете  города Ханты-Мансийска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p>
    <w:p w:rsidR="0047788A" w:rsidRPr="0047788A" w:rsidRDefault="00DD451C" w:rsidP="0047788A">
      <w:pPr>
        <w:pStyle w:val="a3"/>
        <w:widowControl w:val="0"/>
        <w:numPr>
          <w:ilvl w:val="0"/>
          <w:numId w:val="31"/>
        </w:numPr>
        <w:tabs>
          <w:tab w:val="left" w:pos="1276"/>
        </w:tabs>
        <w:autoSpaceDE w:val="0"/>
        <w:autoSpaceDN w:val="0"/>
        <w:ind w:left="0" w:firstLine="720"/>
        <w:jc w:val="both"/>
        <w:rPr>
          <w:sz w:val="28"/>
          <w:szCs w:val="28"/>
        </w:rPr>
      </w:pPr>
      <w:bookmarkStart w:id="1" w:name="P2862"/>
      <w:bookmarkEnd w:id="1"/>
      <w:r w:rsidRPr="0047788A">
        <w:rPr>
          <w:sz w:val="28"/>
          <w:szCs w:val="28"/>
        </w:rPr>
        <w:t>Главный распорядитель бюджетных средств осуществляет о</w:t>
      </w:r>
      <w:r w:rsidR="00734FEC" w:rsidRPr="0047788A">
        <w:rPr>
          <w:sz w:val="28"/>
          <w:szCs w:val="28"/>
        </w:rPr>
        <w:t>ргани</w:t>
      </w:r>
      <w:r w:rsidRPr="0047788A">
        <w:rPr>
          <w:sz w:val="28"/>
          <w:szCs w:val="28"/>
        </w:rPr>
        <w:t xml:space="preserve">зацию </w:t>
      </w:r>
      <w:r w:rsidR="00734FEC" w:rsidRPr="0047788A">
        <w:rPr>
          <w:sz w:val="28"/>
          <w:szCs w:val="28"/>
        </w:rPr>
        <w:t>проведения отбора, обеспечени</w:t>
      </w:r>
      <w:r w:rsidRPr="0047788A">
        <w:rPr>
          <w:sz w:val="28"/>
          <w:szCs w:val="28"/>
        </w:rPr>
        <w:t>е</w:t>
      </w:r>
      <w:r w:rsidR="00734FEC" w:rsidRPr="0047788A">
        <w:rPr>
          <w:sz w:val="28"/>
          <w:szCs w:val="28"/>
        </w:rPr>
        <w:t xml:space="preserve"> организационного, информационного, аналитического сопровождения мероприятий по предоставлению </w:t>
      </w:r>
      <w:r w:rsidR="006E7681">
        <w:rPr>
          <w:sz w:val="28"/>
          <w:szCs w:val="28"/>
        </w:rPr>
        <w:t>с</w:t>
      </w:r>
      <w:r w:rsidR="00734FEC" w:rsidRPr="0047788A">
        <w:rPr>
          <w:sz w:val="28"/>
          <w:szCs w:val="28"/>
        </w:rPr>
        <w:t xml:space="preserve">убсидии, в том числе по проверке документов предоставляемых участниками отбора, по подготовке необходимых документов о предоставлении </w:t>
      </w:r>
      <w:r w:rsidR="006E7681">
        <w:rPr>
          <w:sz w:val="28"/>
          <w:szCs w:val="28"/>
        </w:rPr>
        <w:t>с</w:t>
      </w:r>
      <w:r w:rsidR="00734FEC" w:rsidRPr="0047788A">
        <w:rPr>
          <w:sz w:val="28"/>
          <w:szCs w:val="28"/>
        </w:rPr>
        <w:t xml:space="preserve">убсидии или отказе в ее предоставлении, об отмене решения о предоставлении </w:t>
      </w:r>
      <w:r w:rsidR="006E7681">
        <w:rPr>
          <w:sz w:val="28"/>
          <w:szCs w:val="28"/>
        </w:rPr>
        <w:t>с</w:t>
      </w:r>
      <w:r w:rsidR="00734FEC" w:rsidRPr="0047788A">
        <w:rPr>
          <w:sz w:val="28"/>
          <w:szCs w:val="28"/>
        </w:rPr>
        <w:t>убсидии, подготовк</w:t>
      </w:r>
      <w:r w:rsidRPr="0047788A">
        <w:rPr>
          <w:sz w:val="28"/>
          <w:szCs w:val="28"/>
        </w:rPr>
        <w:t>у</w:t>
      </w:r>
      <w:r w:rsidR="00734FEC" w:rsidRPr="0047788A">
        <w:rPr>
          <w:sz w:val="28"/>
          <w:szCs w:val="28"/>
        </w:rPr>
        <w:t xml:space="preserve"> проектов соглашений о предоставлении </w:t>
      </w:r>
      <w:r w:rsidR="006E7681">
        <w:rPr>
          <w:sz w:val="28"/>
          <w:szCs w:val="28"/>
        </w:rPr>
        <w:t>с</w:t>
      </w:r>
      <w:r w:rsidR="00734FEC" w:rsidRPr="0047788A">
        <w:rPr>
          <w:sz w:val="28"/>
          <w:szCs w:val="28"/>
        </w:rPr>
        <w:t>убсидии (дополнительных соглашений, в том числе дополнительных соглашений о расторжении соглашений), мониторинг</w:t>
      </w:r>
      <w:r w:rsidRPr="0047788A">
        <w:rPr>
          <w:sz w:val="28"/>
          <w:szCs w:val="28"/>
        </w:rPr>
        <w:t xml:space="preserve"> </w:t>
      </w:r>
      <w:r w:rsidR="00734FEC" w:rsidRPr="0047788A">
        <w:rPr>
          <w:sz w:val="28"/>
          <w:szCs w:val="28"/>
        </w:rPr>
        <w:t xml:space="preserve">исполнения получателями </w:t>
      </w:r>
      <w:r w:rsidR="006E7681">
        <w:rPr>
          <w:sz w:val="28"/>
          <w:szCs w:val="28"/>
        </w:rPr>
        <w:t>с</w:t>
      </w:r>
      <w:r w:rsidR="00734FEC" w:rsidRPr="0047788A">
        <w:rPr>
          <w:sz w:val="28"/>
          <w:szCs w:val="28"/>
        </w:rPr>
        <w:t xml:space="preserve">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w:t>
      </w:r>
      <w:r w:rsidR="0032023E" w:rsidRPr="0047788A">
        <w:rPr>
          <w:sz w:val="28"/>
          <w:szCs w:val="28"/>
        </w:rPr>
        <w:t xml:space="preserve">– </w:t>
      </w:r>
      <w:r w:rsidRPr="0047788A">
        <w:rPr>
          <w:sz w:val="28"/>
          <w:szCs w:val="28"/>
        </w:rPr>
        <w:t>система «Электронный бюджет»).</w:t>
      </w:r>
      <w:bookmarkStart w:id="2" w:name="P2870"/>
      <w:bookmarkEnd w:id="2"/>
      <w:r w:rsidR="0047788A" w:rsidRPr="0047788A">
        <w:rPr>
          <w:sz w:val="28"/>
          <w:szCs w:val="28"/>
        </w:rPr>
        <w:t xml:space="preserve"> </w:t>
      </w:r>
    </w:p>
    <w:p w:rsidR="00115AE1" w:rsidRPr="00115AE1" w:rsidRDefault="00115AE1" w:rsidP="00115AE1">
      <w:pPr>
        <w:pStyle w:val="a3"/>
        <w:numPr>
          <w:ilvl w:val="0"/>
          <w:numId w:val="31"/>
        </w:numPr>
        <w:ind w:left="0" w:firstLine="720"/>
        <w:jc w:val="both"/>
        <w:rPr>
          <w:sz w:val="28"/>
          <w:szCs w:val="28"/>
        </w:rPr>
      </w:pPr>
      <w:r w:rsidRPr="00115AE1">
        <w:rPr>
          <w:sz w:val="28"/>
          <w:szCs w:val="28"/>
        </w:rPr>
        <w:t>Субсидия предоставляется частной организации, осуществляющей образовательную деятельность по реализации образовательных программ дошкольного образования - юридическому лицу, индивидуальному предпринимателю (далее – частная образовательная организация), отвечающей следующим критериям:</w:t>
      </w:r>
    </w:p>
    <w:p w:rsidR="00115AE1" w:rsidRPr="00115AE1" w:rsidRDefault="00115AE1" w:rsidP="00115AE1">
      <w:pPr>
        <w:widowControl w:val="0"/>
        <w:autoSpaceDE w:val="0"/>
        <w:autoSpaceDN w:val="0"/>
        <w:ind w:firstLine="540"/>
        <w:jc w:val="both"/>
        <w:rPr>
          <w:sz w:val="28"/>
          <w:szCs w:val="28"/>
        </w:rPr>
      </w:pPr>
      <w:r w:rsidRPr="00115AE1">
        <w:rPr>
          <w:sz w:val="28"/>
          <w:szCs w:val="28"/>
        </w:rPr>
        <w:t>- наличие регистрации в качестве юридического лица или индивидуального предпринимателя;</w:t>
      </w:r>
    </w:p>
    <w:p w:rsidR="00115AE1" w:rsidRPr="00115AE1" w:rsidRDefault="00115AE1" w:rsidP="00115AE1">
      <w:pPr>
        <w:widowControl w:val="0"/>
        <w:autoSpaceDE w:val="0"/>
        <w:autoSpaceDN w:val="0"/>
        <w:ind w:firstLine="540"/>
        <w:jc w:val="both"/>
        <w:rPr>
          <w:sz w:val="28"/>
          <w:szCs w:val="28"/>
        </w:rPr>
      </w:pPr>
      <w:r w:rsidRPr="00115AE1">
        <w:rPr>
          <w:sz w:val="28"/>
          <w:szCs w:val="28"/>
        </w:rPr>
        <w:t>- осуществление образовательной деятельности по реализации основных общеобразовательных программ дошкольного образования на территории города</w:t>
      </w:r>
      <w:r>
        <w:rPr>
          <w:sz w:val="28"/>
          <w:szCs w:val="28"/>
        </w:rPr>
        <w:t xml:space="preserve"> Ханты-Мансийска</w:t>
      </w:r>
      <w:r w:rsidRPr="00115AE1">
        <w:rPr>
          <w:sz w:val="28"/>
          <w:szCs w:val="28"/>
        </w:rPr>
        <w:t>;</w:t>
      </w:r>
    </w:p>
    <w:p w:rsidR="00162FF1" w:rsidRPr="009D163C" w:rsidRDefault="00115AE1" w:rsidP="00115AE1">
      <w:pPr>
        <w:widowControl w:val="0"/>
        <w:autoSpaceDE w:val="0"/>
        <w:autoSpaceDN w:val="0"/>
        <w:ind w:firstLine="540"/>
        <w:jc w:val="both"/>
        <w:rPr>
          <w:sz w:val="28"/>
          <w:szCs w:val="28"/>
        </w:rPr>
      </w:pPr>
      <w:r w:rsidRPr="00115AE1">
        <w:rPr>
          <w:sz w:val="28"/>
          <w:szCs w:val="28"/>
        </w:rPr>
        <w:t>- наличие лицензии на ведение образовательной деятельности по реализации основных общеобразовательных программ дошкольного образования.</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w:t>
      </w:r>
      <w:r w:rsidR="00734FEC" w:rsidRPr="009D163C">
        <w:rPr>
          <w:sz w:val="28"/>
          <w:szCs w:val="28"/>
        </w:rPr>
        <w:t xml:space="preserve">Требования, которым должны соответствовать участники отбора на дату рассмотрения </w:t>
      </w:r>
      <w:r w:rsidR="00234CE8" w:rsidRPr="00234CE8">
        <w:rPr>
          <w:sz w:val="28"/>
          <w:szCs w:val="28"/>
        </w:rPr>
        <w:t>главны</w:t>
      </w:r>
      <w:r w:rsidR="00234CE8">
        <w:rPr>
          <w:sz w:val="28"/>
          <w:szCs w:val="28"/>
        </w:rPr>
        <w:t>м</w:t>
      </w:r>
      <w:r w:rsidR="00234CE8" w:rsidRPr="00234CE8">
        <w:rPr>
          <w:sz w:val="28"/>
          <w:szCs w:val="28"/>
        </w:rPr>
        <w:t xml:space="preserve"> распорядител</w:t>
      </w:r>
      <w:r w:rsidR="00234CE8">
        <w:rPr>
          <w:sz w:val="28"/>
          <w:szCs w:val="28"/>
        </w:rPr>
        <w:t>ем</w:t>
      </w:r>
      <w:r w:rsidR="00234CE8" w:rsidRPr="00234CE8">
        <w:rPr>
          <w:sz w:val="28"/>
          <w:szCs w:val="28"/>
        </w:rPr>
        <w:t xml:space="preserve"> бюджетных средств </w:t>
      </w:r>
      <w:r w:rsidR="00734FEC" w:rsidRPr="009D163C">
        <w:rPr>
          <w:sz w:val="28"/>
          <w:szCs w:val="28"/>
        </w:rPr>
        <w:t xml:space="preserve">документов, предоставленных в соответствии </w:t>
      </w:r>
      <w:r w:rsidR="00734FEC" w:rsidRPr="00115AE1">
        <w:rPr>
          <w:sz w:val="28"/>
          <w:szCs w:val="28"/>
        </w:rPr>
        <w:t>с пунктом 1</w:t>
      </w:r>
      <w:r w:rsidRPr="00115AE1">
        <w:rPr>
          <w:sz w:val="28"/>
          <w:szCs w:val="28"/>
        </w:rPr>
        <w:t>2</w:t>
      </w:r>
      <w:r w:rsidR="00734FEC" w:rsidRPr="00115AE1">
        <w:rPr>
          <w:sz w:val="28"/>
          <w:szCs w:val="28"/>
        </w:rPr>
        <w:t xml:space="preserve"> настоящего Порядка</w:t>
      </w:r>
      <w:r w:rsidR="00734FEC" w:rsidRPr="009D163C">
        <w:rPr>
          <w:sz w:val="28"/>
          <w:szCs w:val="28"/>
        </w:rPr>
        <w:t>:</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.1.</w:t>
      </w:r>
      <w:r w:rsidR="00734FEC" w:rsidRPr="009D163C">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4C71F6">
        <w:rPr>
          <w:sz w:val="28"/>
          <w:szCs w:val="28"/>
        </w:rPr>
        <w:br/>
      </w:r>
      <w:r w:rsidR="00734FEC" w:rsidRPr="009D163C">
        <w:rPr>
          <w:sz w:val="28"/>
          <w:szCs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.2.</w:t>
      </w:r>
      <w:r w:rsidR="00734FEC" w:rsidRPr="009D163C">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.3.</w:t>
      </w:r>
      <w:r w:rsidR="00734FEC" w:rsidRPr="009D163C">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.4.</w:t>
      </w:r>
      <w:r w:rsidR="00734FEC" w:rsidRPr="009D163C">
        <w:rPr>
          <w:sz w:val="28"/>
          <w:szCs w:val="28"/>
        </w:rPr>
        <w:t xml:space="preserve">Участник отбора не получает средства из бюджета города </w:t>
      </w:r>
      <w:r w:rsidR="00734FEC" w:rsidRPr="009D163C">
        <w:rPr>
          <w:sz w:val="28"/>
          <w:szCs w:val="28"/>
        </w:rPr>
        <w:br/>
        <w:t xml:space="preserve">Ханты-Мансийска на основании иных нормативных правовых актов или муниципальных правовых актов на цели, указанные в пункте 2 </w:t>
      </w:r>
      <w:r w:rsidR="004C71F6">
        <w:rPr>
          <w:sz w:val="28"/>
          <w:szCs w:val="28"/>
        </w:rPr>
        <w:t xml:space="preserve">настоящего </w:t>
      </w:r>
      <w:r w:rsidR="00734FEC" w:rsidRPr="009D163C">
        <w:rPr>
          <w:sz w:val="28"/>
          <w:szCs w:val="28"/>
        </w:rPr>
        <w:t>раздела.</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.5.</w:t>
      </w:r>
      <w:r w:rsidR="00734FEC" w:rsidRPr="009D163C">
        <w:rPr>
          <w:sz w:val="28"/>
          <w:szCs w:val="28"/>
        </w:rPr>
        <w:t xml:space="preserve">Участник отбора не является иностранным агентом в соответствии с Федеральным законом </w:t>
      </w:r>
      <w:r>
        <w:rPr>
          <w:sz w:val="28"/>
          <w:szCs w:val="28"/>
        </w:rPr>
        <w:t xml:space="preserve">от 14.07.2022 № 255-ФЗ </w:t>
      </w:r>
      <w:r w:rsidR="00734FEC" w:rsidRPr="009D163C">
        <w:rPr>
          <w:sz w:val="28"/>
          <w:szCs w:val="28"/>
        </w:rPr>
        <w:t>«О контроле за деятельностью лиц, находящихся под иностранным влиянием».</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.6.</w:t>
      </w:r>
      <w:r w:rsidR="00734FEC" w:rsidRPr="009D163C">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.7.</w:t>
      </w:r>
      <w:r w:rsidR="00734FEC" w:rsidRPr="009D163C">
        <w:rPr>
          <w:sz w:val="28"/>
          <w:szCs w:val="28"/>
        </w:rPr>
        <w:t xml:space="preserve">У участника отбора отсутствует просроченная задолженность по возврату в бюджет города Ханты-Мансийска </w:t>
      </w:r>
      <w:r w:rsidR="006E7681">
        <w:rPr>
          <w:sz w:val="28"/>
          <w:szCs w:val="28"/>
        </w:rPr>
        <w:t>с</w:t>
      </w:r>
      <w:r w:rsidR="00734FEC" w:rsidRPr="009D163C">
        <w:rPr>
          <w:sz w:val="28"/>
          <w:szCs w:val="28"/>
        </w:rPr>
        <w:t>убсидий, бюджетных инвестиций, а также иная просроченная задолженность по денежным обязательствам перед бюджетом города Ханты-Мансийска.</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.8.</w:t>
      </w:r>
      <w:r w:rsidR="00734FEC" w:rsidRPr="009D163C">
        <w:rPr>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734FEC" w:rsidRPr="009D163C" w:rsidRDefault="00115AE1" w:rsidP="00BD35F5">
      <w:pPr>
        <w:widowControl w:val="0"/>
        <w:autoSpaceDE w:val="0"/>
        <w:autoSpaceDN w:val="0"/>
        <w:ind w:firstLine="540"/>
        <w:jc w:val="both"/>
        <w:rPr>
          <w:sz w:val="28"/>
          <w:szCs w:val="28"/>
        </w:rPr>
      </w:pPr>
      <w:r>
        <w:rPr>
          <w:sz w:val="28"/>
          <w:szCs w:val="28"/>
        </w:rPr>
        <w:t>6</w:t>
      </w:r>
      <w:r w:rsidR="00BD35F5" w:rsidRPr="009D163C">
        <w:rPr>
          <w:sz w:val="28"/>
          <w:szCs w:val="28"/>
        </w:rPr>
        <w:t>.9.</w:t>
      </w:r>
      <w:r w:rsidR="00734FEC" w:rsidRPr="009D163C">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w:t>
      </w:r>
      <w:r w:rsidR="00DF6EFD">
        <w:rPr>
          <w:sz w:val="28"/>
          <w:szCs w:val="28"/>
        </w:rPr>
        <w:t xml:space="preserve">ринимателе и о физическом лице – </w:t>
      </w:r>
      <w:r w:rsidR="00734FEC" w:rsidRPr="009D163C">
        <w:rPr>
          <w:sz w:val="28"/>
          <w:szCs w:val="28"/>
        </w:rPr>
        <w:t>производителе товаров, работ, услуг, являющихся участниками отбора.</w:t>
      </w:r>
    </w:p>
    <w:p w:rsidR="00162FF1" w:rsidRPr="009D163C" w:rsidRDefault="00115AE1" w:rsidP="00BD35F5">
      <w:pPr>
        <w:widowControl w:val="0"/>
        <w:autoSpaceDE w:val="0"/>
        <w:autoSpaceDN w:val="0"/>
        <w:ind w:firstLine="540"/>
        <w:jc w:val="both"/>
        <w:rPr>
          <w:color w:val="000000" w:themeColor="text1"/>
          <w:sz w:val="28"/>
          <w:szCs w:val="28"/>
        </w:rPr>
      </w:pPr>
      <w:r>
        <w:rPr>
          <w:color w:val="000000" w:themeColor="text1"/>
          <w:sz w:val="28"/>
          <w:szCs w:val="28"/>
        </w:rPr>
        <w:t>7</w:t>
      </w:r>
      <w:r w:rsidR="00BD35F5" w:rsidRPr="009D163C">
        <w:rPr>
          <w:color w:val="000000" w:themeColor="text1"/>
          <w:sz w:val="28"/>
          <w:szCs w:val="28"/>
        </w:rPr>
        <w:t>.</w:t>
      </w:r>
      <w:r w:rsidR="001F553B" w:rsidRPr="001F553B">
        <w:t xml:space="preserve"> </w:t>
      </w:r>
      <w:r w:rsidR="001F553B" w:rsidRPr="001F553B">
        <w:rPr>
          <w:color w:val="000000" w:themeColor="text1"/>
          <w:sz w:val="28"/>
          <w:szCs w:val="28"/>
        </w:rPr>
        <w:t xml:space="preserve">Сведения о субсидиях размещаются Департаментом управления финансами Администрации города Ханты-Мансийска (далее – Департамент управления финансами) на едином портале бюджетной системы Российской Федерации в информационно-телекоммуникационной сети «Интернет» (далее </w:t>
      </w:r>
      <w:r w:rsidR="001F553B">
        <w:rPr>
          <w:color w:val="000000" w:themeColor="text1"/>
          <w:sz w:val="28"/>
          <w:szCs w:val="28"/>
        </w:rPr>
        <w:t xml:space="preserve">– </w:t>
      </w:r>
      <w:r w:rsidR="001F553B" w:rsidRPr="001F553B">
        <w:rPr>
          <w:color w:val="000000" w:themeColor="text1"/>
          <w:sz w:val="28"/>
          <w:szCs w:val="28"/>
        </w:rPr>
        <w:t>единый портал) в порядке, установленном Министерством финансов Российской Федерации.</w:t>
      </w:r>
    </w:p>
    <w:p w:rsidR="00162FF1" w:rsidRPr="009D163C" w:rsidRDefault="00162FF1" w:rsidP="002F1EAB">
      <w:pPr>
        <w:widowControl w:val="0"/>
        <w:autoSpaceDE w:val="0"/>
        <w:autoSpaceDN w:val="0"/>
        <w:ind w:firstLine="540"/>
        <w:jc w:val="center"/>
        <w:rPr>
          <w:sz w:val="28"/>
          <w:szCs w:val="28"/>
        </w:rPr>
      </w:pPr>
    </w:p>
    <w:p w:rsidR="00162FF1" w:rsidRPr="009D163C" w:rsidRDefault="00162FF1" w:rsidP="002F1EAB">
      <w:pPr>
        <w:widowControl w:val="0"/>
        <w:autoSpaceDE w:val="0"/>
        <w:autoSpaceDN w:val="0"/>
        <w:jc w:val="center"/>
        <w:outlineLvl w:val="1"/>
        <w:rPr>
          <w:b/>
          <w:sz w:val="28"/>
          <w:szCs w:val="28"/>
        </w:rPr>
      </w:pPr>
      <w:r w:rsidRPr="009D163C">
        <w:rPr>
          <w:b/>
          <w:sz w:val="28"/>
          <w:szCs w:val="28"/>
        </w:rPr>
        <w:t xml:space="preserve">II. Порядок проведения отбора получателей </w:t>
      </w:r>
      <w:r w:rsidR="00CC191C">
        <w:rPr>
          <w:b/>
          <w:sz w:val="28"/>
          <w:szCs w:val="28"/>
        </w:rPr>
        <w:t>с</w:t>
      </w:r>
      <w:r w:rsidRPr="009D163C">
        <w:rPr>
          <w:b/>
          <w:sz w:val="28"/>
          <w:szCs w:val="28"/>
        </w:rPr>
        <w:t>убсидий</w:t>
      </w:r>
    </w:p>
    <w:p w:rsidR="00162FF1" w:rsidRPr="009D163C" w:rsidRDefault="00162FF1" w:rsidP="002F1EAB">
      <w:pPr>
        <w:widowControl w:val="0"/>
        <w:autoSpaceDE w:val="0"/>
        <w:autoSpaceDN w:val="0"/>
        <w:jc w:val="center"/>
        <w:rPr>
          <w:sz w:val="28"/>
          <w:szCs w:val="28"/>
        </w:rPr>
      </w:pPr>
    </w:p>
    <w:p w:rsidR="00734FEC" w:rsidRPr="006A2D64" w:rsidRDefault="00115AE1" w:rsidP="00BD35F5">
      <w:pPr>
        <w:widowControl w:val="0"/>
        <w:autoSpaceDE w:val="0"/>
        <w:autoSpaceDN w:val="0"/>
        <w:ind w:firstLine="540"/>
        <w:jc w:val="both"/>
        <w:rPr>
          <w:color w:val="000000" w:themeColor="text1"/>
          <w:sz w:val="28"/>
          <w:szCs w:val="28"/>
        </w:rPr>
      </w:pPr>
      <w:r>
        <w:rPr>
          <w:color w:val="000000" w:themeColor="text1"/>
          <w:sz w:val="28"/>
          <w:szCs w:val="28"/>
        </w:rPr>
        <w:t>8</w:t>
      </w:r>
      <w:r w:rsidR="00BD35F5" w:rsidRPr="009D163C">
        <w:rPr>
          <w:color w:val="000000" w:themeColor="text1"/>
          <w:sz w:val="28"/>
          <w:szCs w:val="28"/>
        </w:rPr>
        <w:t>.</w:t>
      </w:r>
      <w:r w:rsidR="00734FEC" w:rsidRPr="009D163C">
        <w:rPr>
          <w:color w:val="000000" w:themeColor="text1"/>
          <w:sz w:val="28"/>
          <w:szCs w:val="28"/>
        </w:rPr>
        <w:t xml:space="preserve">Отбор получателей </w:t>
      </w:r>
      <w:r w:rsidR="00CC191C">
        <w:rPr>
          <w:color w:val="000000" w:themeColor="text1"/>
          <w:sz w:val="28"/>
          <w:szCs w:val="28"/>
        </w:rPr>
        <w:t>с</w:t>
      </w:r>
      <w:r w:rsidR="00734FEC" w:rsidRPr="009D163C">
        <w:rPr>
          <w:color w:val="000000" w:themeColor="text1"/>
          <w:sz w:val="28"/>
          <w:szCs w:val="28"/>
        </w:rPr>
        <w:t xml:space="preserve">убсидии осуществляется в системе «Электронный бюджет» посредством запроса </w:t>
      </w:r>
      <w:r w:rsidR="00734FEC" w:rsidRPr="006A2D64">
        <w:rPr>
          <w:color w:val="000000" w:themeColor="text1"/>
          <w:sz w:val="28"/>
          <w:szCs w:val="28"/>
        </w:rPr>
        <w:t xml:space="preserve">предложений (далее </w:t>
      </w:r>
      <w:r w:rsidR="006E178A">
        <w:rPr>
          <w:color w:val="000000" w:themeColor="text1"/>
          <w:sz w:val="28"/>
          <w:szCs w:val="28"/>
        </w:rPr>
        <w:t xml:space="preserve">– </w:t>
      </w:r>
      <w:r w:rsidR="00734FEC" w:rsidRPr="006A2D64">
        <w:rPr>
          <w:color w:val="000000" w:themeColor="text1"/>
          <w:sz w:val="28"/>
          <w:szCs w:val="28"/>
        </w:rPr>
        <w:t>заявка).</w:t>
      </w:r>
    </w:p>
    <w:p w:rsidR="00734FEC" w:rsidRPr="009D163C" w:rsidRDefault="00115AE1" w:rsidP="00BD35F5">
      <w:pPr>
        <w:widowControl w:val="0"/>
        <w:autoSpaceDE w:val="0"/>
        <w:autoSpaceDN w:val="0"/>
        <w:ind w:firstLine="540"/>
        <w:jc w:val="both"/>
        <w:rPr>
          <w:sz w:val="28"/>
          <w:szCs w:val="28"/>
        </w:rPr>
      </w:pPr>
      <w:r>
        <w:rPr>
          <w:sz w:val="28"/>
          <w:szCs w:val="28"/>
        </w:rPr>
        <w:t>9</w:t>
      </w:r>
      <w:r w:rsidR="00BD35F5" w:rsidRPr="006A2D64">
        <w:rPr>
          <w:sz w:val="28"/>
          <w:szCs w:val="28"/>
        </w:rPr>
        <w:t>.</w:t>
      </w:r>
      <w:r w:rsidR="00734FEC" w:rsidRPr="006A2D64">
        <w:rPr>
          <w:sz w:val="28"/>
          <w:szCs w:val="28"/>
        </w:rPr>
        <w:t>Обеспечение доступа к системе «Электронный бюджет»</w:t>
      </w:r>
      <w:r w:rsidR="00734FEC" w:rsidRPr="009D163C">
        <w:rPr>
          <w:sz w:val="28"/>
          <w:szCs w:val="28"/>
        </w:rPr>
        <w:t xml:space="preserve"> осуществляется с использованием федеральной государственной информационной системы «Единая система идентификации</w:t>
      </w:r>
      <w:r w:rsidR="006E178A">
        <w:rPr>
          <w:sz w:val="28"/>
          <w:szCs w:val="28"/>
        </w:rPr>
        <w:t xml:space="preserve"> </w:t>
      </w:r>
      <w:r w:rsidR="00734FEC" w:rsidRPr="009D163C">
        <w:rPr>
          <w:sz w:val="28"/>
          <w:szCs w:val="28"/>
        </w:rPr>
        <w:t xml:space="preserve">и аутентификации в инфраструктуре, обеспечивающей </w:t>
      </w:r>
      <w:r w:rsidR="00B70788">
        <w:rPr>
          <w:sz w:val="28"/>
          <w:szCs w:val="28"/>
        </w:rPr>
        <w:br/>
      </w:r>
      <w:r w:rsidR="00734FEC" w:rsidRPr="009D163C">
        <w:rPr>
          <w:sz w:val="28"/>
          <w:szCs w:val="28"/>
        </w:rPr>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390C5A" w:rsidRPr="00390C5A">
        <w:rPr>
          <w:sz w:val="28"/>
          <w:szCs w:val="28"/>
        </w:rPr>
        <w:t xml:space="preserve">– </w:t>
      </w:r>
      <w:r w:rsidR="00734FEC" w:rsidRPr="009D163C">
        <w:rPr>
          <w:sz w:val="28"/>
          <w:szCs w:val="28"/>
        </w:rPr>
        <w:t>единая система идентификации и аутентификации).</w:t>
      </w:r>
    </w:p>
    <w:p w:rsidR="00734FEC" w:rsidRPr="009D163C" w:rsidRDefault="00734FEC" w:rsidP="00BD35F5">
      <w:pPr>
        <w:widowControl w:val="0"/>
        <w:autoSpaceDE w:val="0"/>
        <w:autoSpaceDN w:val="0"/>
        <w:ind w:firstLine="540"/>
        <w:jc w:val="both"/>
        <w:rPr>
          <w:sz w:val="28"/>
          <w:szCs w:val="28"/>
        </w:rPr>
      </w:pPr>
      <w:r w:rsidRPr="009D163C">
        <w:rPr>
          <w:sz w:val="28"/>
          <w:szCs w:val="28"/>
        </w:rPr>
        <w:t>Взаимодействие участников отбора и главного распорядителя бюджетных средств осуществляется в системе «Электронный бюджет».</w:t>
      </w:r>
    </w:p>
    <w:p w:rsidR="00734FEC" w:rsidRPr="00B70788" w:rsidRDefault="00734FEC" w:rsidP="00BD35F5">
      <w:pPr>
        <w:widowControl w:val="0"/>
        <w:autoSpaceDE w:val="0"/>
        <w:autoSpaceDN w:val="0"/>
        <w:ind w:firstLine="540"/>
        <w:jc w:val="both"/>
        <w:rPr>
          <w:sz w:val="28"/>
          <w:szCs w:val="28"/>
        </w:rPr>
      </w:pPr>
      <w:r w:rsidRPr="009D163C">
        <w:rPr>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w:t>
      </w:r>
      <w:r w:rsidRPr="00B70788">
        <w:rPr>
          <w:sz w:val="28"/>
          <w:szCs w:val="28"/>
        </w:rPr>
        <w:t>распорядителя бюджетных средств (</w:t>
      </w:r>
      <w:r w:rsidR="00B70788" w:rsidRPr="00B70788">
        <w:rPr>
          <w:sz w:val="28"/>
          <w:szCs w:val="28"/>
        </w:rPr>
        <w:t>лица его замещающего</w:t>
      </w:r>
      <w:r w:rsidRPr="00B70788">
        <w:rPr>
          <w:sz w:val="28"/>
          <w:szCs w:val="28"/>
        </w:rPr>
        <w:t xml:space="preserve">), публикуется на едином портале не позднее чем за один рабочий день до дня начала приема заявок. </w:t>
      </w:r>
    </w:p>
    <w:p w:rsidR="00734FEC" w:rsidRPr="009D163C" w:rsidRDefault="00734FEC" w:rsidP="00BD35F5">
      <w:pPr>
        <w:widowControl w:val="0"/>
        <w:autoSpaceDE w:val="0"/>
        <w:autoSpaceDN w:val="0"/>
        <w:ind w:firstLine="540"/>
        <w:jc w:val="both"/>
        <w:rPr>
          <w:color w:val="000000" w:themeColor="text1"/>
          <w:sz w:val="28"/>
          <w:szCs w:val="28"/>
        </w:rPr>
      </w:pPr>
      <w:r w:rsidRPr="00B70788">
        <w:rPr>
          <w:color w:val="000000" w:themeColor="text1"/>
          <w:sz w:val="28"/>
          <w:szCs w:val="28"/>
        </w:rPr>
        <w:t xml:space="preserve">Объявление о проведении отбора размещается на </w:t>
      </w:r>
      <w:r w:rsidR="00D9403E" w:rsidRPr="00B70788">
        <w:rPr>
          <w:color w:val="000000" w:themeColor="text1"/>
          <w:sz w:val="28"/>
          <w:szCs w:val="28"/>
        </w:rPr>
        <w:t>Официальном сайте Департамента образования Администрации города Ханты-Мансийска</w:t>
      </w:r>
      <w:r w:rsidRPr="00B70788">
        <w:rPr>
          <w:color w:val="000000" w:themeColor="text1"/>
          <w:sz w:val="28"/>
          <w:szCs w:val="28"/>
        </w:rPr>
        <w:t xml:space="preserve"> </w:t>
      </w:r>
      <w:r w:rsidR="00B70788" w:rsidRPr="00B70788">
        <w:rPr>
          <w:color w:val="000000" w:themeColor="text1"/>
          <w:sz w:val="28"/>
          <w:szCs w:val="28"/>
        </w:rPr>
        <w:t>в сети Интернет (</w:t>
      </w:r>
      <w:hyperlink r:id="rId14" w:history="1">
        <w:r w:rsidR="00B70788" w:rsidRPr="00B70788">
          <w:rPr>
            <w:rStyle w:val="af1"/>
            <w:sz w:val="28"/>
            <w:szCs w:val="28"/>
          </w:rPr>
          <w:t>https://eduhmansy.ru</w:t>
        </w:r>
      </w:hyperlink>
      <w:r w:rsidR="00B70788" w:rsidRPr="00B70788">
        <w:rPr>
          <w:color w:val="000000" w:themeColor="text1"/>
          <w:sz w:val="28"/>
          <w:szCs w:val="28"/>
        </w:rPr>
        <w:t xml:space="preserve">) </w:t>
      </w:r>
      <w:r w:rsidRPr="00B70788">
        <w:rPr>
          <w:color w:val="000000" w:themeColor="text1"/>
          <w:sz w:val="28"/>
          <w:szCs w:val="28"/>
        </w:rPr>
        <w:t xml:space="preserve">(далее </w:t>
      </w:r>
      <w:r w:rsidR="00B70788" w:rsidRPr="00B70788">
        <w:rPr>
          <w:color w:val="000000" w:themeColor="text1"/>
          <w:sz w:val="28"/>
          <w:szCs w:val="28"/>
        </w:rPr>
        <w:t xml:space="preserve">– </w:t>
      </w:r>
      <w:r w:rsidRPr="00B70788">
        <w:rPr>
          <w:color w:val="000000" w:themeColor="text1"/>
          <w:sz w:val="28"/>
          <w:szCs w:val="28"/>
        </w:rPr>
        <w:t xml:space="preserve">Официальный </w:t>
      </w:r>
      <w:r w:rsidR="00D9403E" w:rsidRPr="00B70788">
        <w:rPr>
          <w:color w:val="000000" w:themeColor="text1"/>
          <w:sz w:val="28"/>
          <w:szCs w:val="28"/>
        </w:rPr>
        <w:t>сайт</w:t>
      </w:r>
      <w:r w:rsidRPr="00B70788">
        <w:rPr>
          <w:color w:val="000000" w:themeColor="text1"/>
          <w:sz w:val="28"/>
          <w:szCs w:val="28"/>
        </w:rPr>
        <w:t>) одновременно с размещением на едином портале.</w:t>
      </w:r>
      <w:r w:rsidR="00D9403E" w:rsidRPr="009D163C">
        <w:rPr>
          <w:color w:val="000000" w:themeColor="text1"/>
          <w:sz w:val="28"/>
          <w:szCs w:val="28"/>
        </w:rPr>
        <w:t xml:space="preserve"> </w:t>
      </w:r>
    </w:p>
    <w:p w:rsidR="00734FEC" w:rsidRPr="009D163C" w:rsidRDefault="00734FEC" w:rsidP="00BD35F5">
      <w:pPr>
        <w:widowControl w:val="0"/>
        <w:autoSpaceDE w:val="0"/>
        <w:autoSpaceDN w:val="0"/>
        <w:ind w:firstLine="540"/>
        <w:jc w:val="both"/>
        <w:rPr>
          <w:sz w:val="28"/>
          <w:szCs w:val="28"/>
        </w:rPr>
      </w:pPr>
      <w:r w:rsidRPr="009D163C">
        <w:rPr>
          <w:sz w:val="28"/>
          <w:szCs w:val="28"/>
        </w:rPr>
        <w:t>Объявление о проведении отбора включает в себя следующую информацию:</w:t>
      </w:r>
    </w:p>
    <w:p w:rsidR="00162FF1" w:rsidRPr="009D163C" w:rsidRDefault="00162FF1" w:rsidP="00BD35F5">
      <w:pPr>
        <w:widowControl w:val="0"/>
        <w:autoSpaceDE w:val="0"/>
        <w:autoSpaceDN w:val="0"/>
        <w:ind w:firstLine="540"/>
        <w:jc w:val="both"/>
        <w:rPr>
          <w:sz w:val="28"/>
          <w:szCs w:val="28"/>
        </w:rPr>
      </w:pPr>
      <w:r w:rsidRPr="009D163C">
        <w:rPr>
          <w:sz w:val="28"/>
          <w:szCs w:val="28"/>
        </w:rPr>
        <w:t>срок</w:t>
      </w:r>
      <w:r w:rsidR="00734FEC" w:rsidRPr="009D163C">
        <w:rPr>
          <w:sz w:val="28"/>
          <w:szCs w:val="28"/>
        </w:rPr>
        <w:t>и</w:t>
      </w:r>
      <w:r w:rsidRPr="009D163C">
        <w:rPr>
          <w:sz w:val="28"/>
          <w:szCs w:val="28"/>
        </w:rPr>
        <w:t xml:space="preserve"> проведения отбора;</w:t>
      </w:r>
    </w:p>
    <w:p w:rsidR="00162FF1" w:rsidRPr="009D163C" w:rsidRDefault="00162FF1" w:rsidP="00BD35F5">
      <w:pPr>
        <w:widowControl w:val="0"/>
        <w:autoSpaceDE w:val="0"/>
        <w:autoSpaceDN w:val="0"/>
        <w:ind w:firstLine="540"/>
        <w:jc w:val="both"/>
        <w:rPr>
          <w:sz w:val="28"/>
          <w:szCs w:val="28"/>
        </w:rPr>
      </w:pPr>
      <w:r w:rsidRPr="009D163C">
        <w:rPr>
          <w:sz w:val="28"/>
          <w:szCs w:val="28"/>
        </w:rPr>
        <w:t>даты начала подачи и окончания приема заявок участников отбора</w:t>
      </w:r>
      <w:r w:rsidR="00360B84">
        <w:rPr>
          <w:sz w:val="28"/>
          <w:szCs w:val="28"/>
        </w:rPr>
        <w:t xml:space="preserve"> (</w:t>
      </w:r>
      <w:r w:rsidRPr="009D163C">
        <w:rPr>
          <w:sz w:val="28"/>
          <w:szCs w:val="28"/>
        </w:rPr>
        <w:t>дата окончания приема заявок не может быть ранее десятого</w:t>
      </w:r>
      <w:r w:rsidR="00360B84">
        <w:rPr>
          <w:sz w:val="28"/>
          <w:szCs w:val="28"/>
        </w:rPr>
        <w:t xml:space="preserve"> календарного</w:t>
      </w:r>
      <w:r w:rsidRPr="009D163C">
        <w:rPr>
          <w:sz w:val="28"/>
          <w:szCs w:val="28"/>
        </w:rPr>
        <w:t xml:space="preserve"> дня, следующего за днем размещения объявления</w:t>
      </w:r>
      <w:r w:rsidR="00360B84">
        <w:rPr>
          <w:sz w:val="28"/>
          <w:szCs w:val="28"/>
        </w:rPr>
        <w:t xml:space="preserve"> о проведении отбора)</w:t>
      </w:r>
      <w:r w:rsidRPr="009D163C">
        <w:rPr>
          <w:sz w:val="28"/>
          <w:szCs w:val="28"/>
        </w:rPr>
        <w:t>;</w:t>
      </w:r>
    </w:p>
    <w:p w:rsidR="00162FF1" w:rsidRPr="009D163C" w:rsidRDefault="00162FF1" w:rsidP="00BD35F5">
      <w:pPr>
        <w:widowControl w:val="0"/>
        <w:autoSpaceDE w:val="0"/>
        <w:autoSpaceDN w:val="0"/>
        <w:ind w:firstLine="540"/>
        <w:jc w:val="both"/>
        <w:rPr>
          <w:sz w:val="28"/>
          <w:szCs w:val="28"/>
        </w:rPr>
      </w:pPr>
      <w:r w:rsidRPr="009D163C">
        <w:rPr>
          <w:sz w:val="28"/>
          <w:szCs w:val="28"/>
        </w:rPr>
        <w:t>наименовани</w:t>
      </w:r>
      <w:r w:rsidR="00734FEC" w:rsidRPr="009D163C">
        <w:rPr>
          <w:sz w:val="28"/>
          <w:szCs w:val="28"/>
        </w:rPr>
        <w:t>е</w:t>
      </w:r>
      <w:r w:rsidRPr="009D163C">
        <w:rPr>
          <w:sz w:val="28"/>
          <w:szCs w:val="28"/>
        </w:rPr>
        <w:t>, мест</w:t>
      </w:r>
      <w:r w:rsidR="00734FEC" w:rsidRPr="009D163C">
        <w:rPr>
          <w:sz w:val="28"/>
          <w:szCs w:val="28"/>
        </w:rPr>
        <w:t>о</w:t>
      </w:r>
      <w:r w:rsidRPr="009D163C">
        <w:rPr>
          <w:sz w:val="28"/>
          <w:szCs w:val="28"/>
        </w:rPr>
        <w:t xml:space="preserve"> нахождения, почтов</w:t>
      </w:r>
      <w:r w:rsidR="00734FEC" w:rsidRPr="009D163C">
        <w:rPr>
          <w:sz w:val="28"/>
          <w:szCs w:val="28"/>
        </w:rPr>
        <w:t>ый адрес, адрес</w:t>
      </w:r>
      <w:r w:rsidRPr="009D163C">
        <w:rPr>
          <w:sz w:val="28"/>
          <w:szCs w:val="28"/>
        </w:rPr>
        <w:t xml:space="preserve"> электронной почты </w:t>
      </w:r>
      <w:r w:rsidR="00D9403E" w:rsidRPr="009D163C">
        <w:rPr>
          <w:sz w:val="28"/>
          <w:szCs w:val="28"/>
        </w:rPr>
        <w:t>главного распорядителя бюджетных средств</w:t>
      </w:r>
      <w:r w:rsidRPr="009D163C">
        <w:rPr>
          <w:sz w:val="28"/>
          <w:szCs w:val="28"/>
        </w:rPr>
        <w:t>;</w:t>
      </w:r>
    </w:p>
    <w:p w:rsidR="00162FF1" w:rsidRPr="009D163C" w:rsidRDefault="00162FF1" w:rsidP="00BD35F5">
      <w:pPr>
        <w:widowControl w:val="0"/>
        <w:autoSpaceDE w:val="0"/>
        <w:autoSpaceDN w:val="0"/>
        <w:ind w:firstLine="540"/>
        <w:jc w:val="both"/>
        <w:rPr>
          <w:sz w:val="28"/>
          <w:szCs w:val="28"/>
        </w:rPr>
      </w:pPr>
      <w:r w:rsidRPr="009D163C">
        <w:rPr>
          <w:sz w:val="28"/>
          <w:szCs w:val="28"/>
        </w:rPr>
        <w:t>цел</w:t>
      </w:r>
      <w:r w:rsidR="00734FEC" w:rsidRPr="009D163C">
        <w:rPr>
          <w:sz w:val="28"/>
          <w:szCs w:val="28"/>
        </w:rPr>
        <w:t>и</w:t>
      </w:r>
      <w:r w:rsidR="00360B84">
        <w:rPr>
          <w:sz w:val="28"/>
          <w:szCs w:val="28"/>
        </w:rPr>
        <w:t xml:space="preserve"> предоставления с</w:t>
      </w:r>
      <w:r w:rsidRPr="009D163C">
        <w:rPr>
          <w:sz w:val="28"/>
          <w:szCs w:val="28"/>
        </w:rPr>
        <w:t>убсидии в соответствии с настоящим Порядком;</w:t>
      </w:r>
    </w:p>
    <w:p w:rsidR="00162FF1" w:rsidRPr="009D163C" w:rsidRDefault="00162FF1" w:rsidP="00BD35F5">
      <w:pPr>
        <w:widowControl w:val="0"/>
        <w:autoSpaceDE w:val="0"/>
        <w:autoSpaceDN w:val="0"/>
        <w:ind w:firstLine="540"/>
        <w:jc w:val="both"/>
        <w:rPr>
          <w:sz w:val="28"/>
          <w:szCs w:val="28"/>
        </w:rPr>
      </w:pPr>
      <w:r w:rsidRPr="009D163C">
        <w:rPr>
          <w:sz w:val="28"/>
          <w:szCs w:val="28"/>
        </w:rPr>
        <w:t>результат</w:t>
      </w:r>
      <w:r w:rsidR="00734FEC" w:rsidRPr="009D163C">
        <w:rPr>
          <w:sz w:val="28"/>
          <w:szCs w:val="28"/>
        </w:rPr>
        <w:t xml:space="preserve"> </w:t>
      </w:r>
      <w:r w:rsidRPr="009D163C">
        <w:rPr>
          <w:sz w:val="28"/>
          <w:szCs w:val="28"/>
        </w:rPr>
        <w:t>(результат</w:t>
      </w:r>
      <w:r w:rsidR="00734FEC" w:rsidRPr="009D163C">
        <w:rPr>
          <w:sz w:val="28"/>
          <w:szCs w:val="28"/>
        </w:rPr>
        <w:t>ы</w:t>
      </w:r>
      <w:r w:rsidRPr="009D163C">
        <w:rPr>
          <w:sz w:val="28"/>
          <w:szCs w:val="28"/>
        </w:rPr>
        <w:t>) п</w:t>
      </w:r>
      <w:r w:rsidR="00360B84">
        <w:rPr>
          <w:sz w:val="28"/>
          <w:szCs w:val="28"/>
        </w:rPr>
        <w:t>редоставления с</w:t>
      </w:r>
      <w:r w:rsidRPr="009D163C">
        <w:rPr>
          <w:sz w:val="28"/>
          <w:szCs w:val="28"/>
        </w:rPr>
        <w:t>убсидии;</w:t>
      </w:r>
    </w:p>
    <w:p w:rsidR="00162FF1" w:rsidRPr="009D163C" w:rsidRDefault="00162FF1" w:rsidP="00BD35F5">
      <w:pPr>
        <w:widowControl w:val="0"/>
        <w:autoSpaceDE w:val="0"/>
        <w:autoSpaceDN w:val="0"/>
        <w:ind w:firstLine="540"/>
        <w:jc w:val="both"/>
        <w:rPr>
          <w:sz w:val="28"/>
          <w:szCs w:val="28"/>
        </w:rPr>
      </w:pPr>
      <w:r w:rsidRPr="009D163C">
        <w:rPr>
          <w:sz w:val="28"/>
          <w:szCs w:val="28"/>
        </w:rPr>
        <w:t>доменно</w:t>
      </w:r>
      <w:r w:rsidR="00734FEC" w:rsidRPr="009D163C">
        <w:rPr>
          <w:sz w:val="28"/>
          <w:szCs w:val="28"/>
        </w:rPr>
        <w:t>е</w:t>
      </w:r>
      <w:r w:rsidRPr="009D163C">
        <w:rPr>
          <w:sz w:val="28"/>
          <w:szCs w:val="28"/>
        </w:rPr>
        <w:t xml:space="preserve"> им</w:t>
      </w:r>
      <w:r w:rsidR="00734FEC" w:rsidRPr="009D163C">
        <w:rPr>
          <w:sz w:val="28"/>
          <w:szCs w:val="28"/>
        </w:rPr>
        <w:t>я</w:t>
      </w:r>
      <w:r w:rsidRPr="009D163C">
        <w:rPr>
          <w:sz w:val="28"/>
          <w:szCs w:val="28"/>
        </w:rPr>
        <w:t xml:space="preserve"> и (или) указател</w:t>
      </w:r>
      <w:r w:rsidR="00734FEC" w:rsidRPr="009D163C">
        <w:rPr>
          <w:sz w:val="28"/>
          <w:szCs w:val="28"/>
        </w:rPr>
        <w:t>и</w:t>
      </w:r>
      <w:r w:rsidRPr="009D163C">
        <w:rPr>
          <w:sz w:val="28"/>
          <w:szCs w:val="28"/>
        </w:rPr>
        <w:t xml:space="preserve"> </w:t>
      </w:r>
      <w:r w:rsidR="00734FEC" w:rsidRPr="009D163C">
        <w:rPr>
          <w:sz w:val="28"/>
          <w:szCs w:val="28"/>
        </w:rPr>
        <w:t>страниц системы «Электронный бюджет»</w:t>
      </w:r>
      <w:r w:rsidRPr="009D163C">
        <w:rPr>
          <w:sz w:val="28"/>
          <w:szCs w:val="28"/>
        </w:rPr>
        <w:t>;</w:t>
      </w:r>
    </w:p>
    <w:p w:rsidR="00162FF1" w:rsidRPr="009D163C" w:rsidRDefault="00734FEC" w:rsidP="00BD35F5">
      <w:pPr>
        <w:widowControl w:val="0"/>
        <w:autoSpaceDE w:val="0"/>
        <w:autoSpaceDN w:val="0"/>
        <w:ind w:firstLine="540"/>
        <w:jc w:val="both"/>
        <w:rPr>
          <w:sz w:val="28"/>
          <w:szCs w:val="28"/>
        </w:rPr>
      </w:pPr>
      <w:r w:rsidRPr="009D163C">
        <w:rPr>
          <w:sz w:val="28"/>
          <w:szCs w:val="28"/>
        </w:rPr>
        <w:t>требования, предъявляемые к участникам отбора, перечню документов, представляемых участниками отбора для подтверждения соответствия указанным требованиям, установленные настоящим Порядком</w:t>
      </w:r>
      <w:r w:rsidR="00162FF1" w:rsidRPr="009D163C">
        <w:rPr>
          <w:sz w:val="28"/>
          <w:szCs w:val="28"/>
        </w:rPr>
        <w:t>;</w:t>
      </w:r>
    </w:p>
    <w:p w:rsidR="00162FF1" w:rsidRPr="009D163C" w:rsidRDefault="00162FF1" w:rsidP="00BD35F5">
      <w:pPr>
        <w:widowControl w:val="0"/>
        <w:autoSpaceDE w:val="0"/>
        <w:autoSpaceDN w:val="0"/>
        <w:ind w:firstLine="540"/>
        <w:jc w:val="both"/>
        <w:rPr>
          <w:sz w:val="28"/>
          <w:szCs w:val="28"/>
        </w:rPr>
      </w:pPr>
      <w:r w:rsidRPr="009D163C">
        <w:rPr>
          <w:sz w:val="28"/>
          <w:szCs w:val="28"/>
        </w:rPr>
        <w:t>категории и критери</w:t>
      </w:r>
      <w:r w:rsidR="00360B84">
        <w:rPr>
          <w:sz w:val="28"/>
          <w:szCs w:val="28"/>
        </w:rPr>
        <w:t>и</w:t>
      </w:r>
      <w:r w:rsidRPr="009D163C">
        <w:rPr>
          <w:sz w:val="28"/>
          <w:szCs w:val="28"/>
        </w:rPr>
        <w:t xml:space="preserve"> отбора;</w:t>
      </w:r>
    </w:p>
    <w:p w:rsidR="00162FF1" w:rsidRPr="009D163C" w:rsidRDefault="00162FF1" w:rsidP="00BD35F5">
      <w:pPr>
        <w:widowControl w:val="0"/>
        <w:autoSpaceDE w:val="0"/>
        <w:autoSpaceDN w:val="0"/>
        <w:ind w:firstLine="540"/>
        <w:jc w:val="both"/>
        <w:rPr>
          <w:sz w:val="28"/>
          <w:szCs w:val="28"/>
        </w:rPr>
      </w:pPr>
      <w:r w:rsidRPr="009D163C">
        <w:rPr>
          <w:sz w:val="28"/>
          <w:szCs w:val="28"/>
        </w:rPr>
        <w:t>поряд</w:t>
      </w:r>
      <w:r w:rsidR="00734FEC" w:rsidRPr="009D163C">
        <w:rPr>
          <w:sz w:val="28"/>
          <w:szCs w:val="28"/>
        </w:rPr>
        <w:t>ок</w:t>
      </w:r>
      <w:r w:rsidRPr="009D163C">
        <w:rPr>
          <w:sz w:val="28"/>
          <w:szCs w:val="28"/>
        </w:rPr>
        <w:t xml:space="preserve"> подачи </w:t>
      </w:r>
      <w:r w:rsidR="00D63272">
        <w:rPr>
          <w:sz w:val="28"/>
          <w:szCs w:val="28"/>
        </w:rPr>
        <w:t xml:space="preserve">заявок </w:t>
      </w:r>
      <w:r w:rsidRPr="009D163C">
        <w:rPr>
          <w:sz w:val="28"/>
          <w:szCs w:val="28"/>
        </w:rPr>
        <w:t>участниками отбора и требований, предъявляемых к форме и содержанию заявки;</w:t>
      </w:r>
    </w:p>
    <w:p w:rsidR="00162FF1" w:rsidRPr="009D163C" w:rsidRDefault="00162FF1" w:rsidP="00BD35F5">
      <w:pPr>
        <w:widowControl w:val="0"/>
        <w:autoSpaceDE w:val="0"/>
        <w:autoSpaceDN w:val="0"/>
        <w:ind w:firstLine="540"/>
        <w:jc w:val="both"/>
        <w:rPr>
          <w:sz w:val="28"/>
          <w:szCs w:val="28"/>
        </w:rPr>
      </w:pPr>
      <w:r w:rsidRPr="009D163C">
        <w:rPr>
          <w:sz w:val="28"/>
          <w:szCs w:val="28"/>
        </w:rPr>
        <w:t>поряд</w:t>
      </w:r>
      <w:r w:rsidR="00734FEC" w:rsidRPr="009D163C">
        <w:rPr>
          <w:sz w:val="28"/>
          <w:szCs w:val="28"/>
        </w:rPr>
        <w:t>ок</w:t>
      </w:r>
      <w:r w:rsidRPr="009D163C">
        <w:rPr>
          <w:sz w:val="28"/>
          <w:szCs w:val="28"/>
        </w:rPr>
        <w:t xml:space="preserve"> отзыва заявок</w:t>
      </w:r>
      <w:r w:rsidR="008F5155">
        <w:rPr>
          <w:sz w:val="28"/>
          <w:szCs w:val="28"/>
        </w:rPr>
        <w:t xml:space="preserve"> участников отбора, порядок</w:t>
      </w:r>
      <w:r w:rsidRPr="009D163C">
        <w:rPr>
          <w:sz w:val="28"/>
          <w:szCs w:val="28"/>
        </w:rPr>
        <w:t xml:space="preserve"> возврата</w:t>
      </w:r>
      <w:r w:rsidR="008F5155">
        <w:rPr>
          <w:sz w:val="28"/>
          <w:szCs w:val="28"/>
        </w:rPr>
        <w:t xml:space="preserve"> заявок участников отбора</w:t>
      </w:r>
      <w:r w:rsidRPr="009D163C">
        <w:rPr>
          <w:sz w:val="28"/>
          <w:szCs w:val="28"/>
        </w:rPr>
        <w:t>, определяющ</w:t>
      </w:r>
      <w:r w:rsidR="008F5155">
        <w:rPr>
          <w:sz w:val="28"/>
          <w:szCs w:val="28"/>
        </w:rPr>
        <w:t>ий</w:t>
      </w:r>
      <w:r w:rsidRPr="009D163C">
        <w:rPr>
          <w:sz w:val="28"/>
          <w:szCs w:val="28"/>
        </w:rPr>
        <w:t xml:space="preserve"> в том числе основания для возврата заявок</w:t>
      </w:r>
      <w:r w:rsidR="008F5155">
        <w:rPr>
          <w:sz w:val="28"/>
          <w:szCs w:val="28"/>
        </w:rPr>
        <w:t xml:space="preserve"> участников </w:t>
      </w:r>
      <w:r w:rsidR="006A3CA0">
        <w:rPr>
          <w:sz w:val="28"/>
          <w:szCs w:val="28"/>
        </w:rPr>
        <w:t>отбора, порядок</w:t>
      </w:r>
      <w:r w:rsidRPr="009D163C">
        <w:rPr>
          <w:sz w:val="28"/>
          <w:szCs w:val="28"/>
        </w:rPr>
        <w:t xml:space="preserve"> внесения изменений в заявки</w:t>
      </w:r>
      <w:r w:rsidR="006A3CA0">
        <w:rPr>
          <w:sz w:val="28"/>
          <w:szCs w:val="28"/>
        </w:rPr>
        <w:t xml:space="preserve"> участников отбора</w:t>
      </w:r>
      <w:r w:rsidRPr="009D163C">
        <w:rPr>
          <w:sz w:val="28"/>
          <w:szCs w:val="28"/>
        </w:rPr>
        <w:t>;</w:t>
      </w:r>
    </w:p>
    <w:p w:rsidR="00162FF1" w:rsidRPr="009D163C" w:rsidRDefault="00162FF1" w:rsidP="00BD35F5">
      <w:pPr>
        <w:widowControl w:val="0"/>
        <w:autoSpaceDE w:val="0"/>
        <w:autoSpaceDN w:val="0"/>
        <w:ind w:firstLine="540"/>
        <w:jc w:val="both"/>
        <w:rPr>
          <w:sz w:val="28"/>
          <w:szCs w:val="28"/>
        </w:rPr>
      </w:pPr>
      <w:r w:rsidRPr="009D163C">
        <w:rPr>
          <w:sz w:val="28"/>
          <w:szCs w:val="28"/>
        </w:rPr>
        <w:t>правил</w:t>
      </w:r>
      <w:r w:rsidR="00734FEC" w:rsidRPr="009D163C">
        <w:rPr>
          <w:sz w:val="28"/>
          <w:szCs w:val="28"/>
        </w:rPr>
        <w:t>а</w:t>
      </w:r>
      <w:r w:rsidRPr="009D163C">
        <w:rPr>
          <w:sz w:val="28"/>
          <w:szCs w:val="28"/>
        </w:rPr>
        <w:t xml:space="preserve"> рассмотрения </w:t>
      </w:r>
      <w:r w:rsidR="00390C5A">
        <w:rPr>
          <w:sz w:val="28"/>
          <w:szCs w:val="28"/>
        </w:rPr>
        <w:t>з</w:t>
      </w:r>
      <w:r w:rsidRPr="009D163C">
        <w:rPr>
          <w:sz w:val="28"/>
          <w:szCs w:val="28"/>
        </w:rPr>
        <w:t>аяв</w:t>
      </w:r>
      <w:r w:rsidR="00390C5A">
        <w:rPr>
          <w:sz w:val="28"/>
          <w:szCs w:val="28"/>
        </w:rPr>
        <w:t>о</w:t>
      </w:r>
      <w:r w:rsidRPr="009D163C">
        <w:rPr>
          <w:sz w:val="28"/>
          <w:szCs w:val="28"/>
        </w:rPr>
        <w:t>к участников отбора;</w:t>
      </w:r>
    </w:p>
    <w:p w:rsidR="00162FF1" w:rsidRPr="009D163C" w:rsidRDefault="00162FF1" w:rsidP="00BD35F5">
      <w:pPr>
        <w:widowControl w:val="0"/>
        <w:autoSpaceDE w:val="0"/>
        <w:autoSpaceDN w:val="0"/>
        <w:ind w:firstLine="540"/>
        <w:jc w:val="both"/>
        <w:rPr>
          <w:sz w:val="28"/>
          <w:szCs w:val="28"/>
        </w:rPr>
      </w:pPr>
      <w:r w:rsidRPr="009D163C">
        <w:rPr>
          <w:sz w:val="28"/>
          <w:szCs w:val="28"/>
        </w:rPr>
        <w:t>поряд</w:t>
      </w:r>
      <w:r w:rsidR="00D9403E" w:rsidRPr="009D163C">
        <w:rPr>
          <w:sz w:val="28"/>
          <w:szCs w:val="28"/>
        </w:rPr>
        <w:t>ок</w:t>
      </w:r>
      <w:r w:rsidRPr="009D163C">
        <w:rPr>
          <w:sz w:val="28"/>
          <w:szCs w:val="28"/>
        </w:rPr>
        <w:t xml:space="preserve"> возврата заявок</w:t>
      </w:r>
      <w:r w:rsidR="006A3CA0">
        <w:rPr>
          <w:sz w:val="28"/>
          <w:szCs w:val="28"/>
        </w:rPr>
        <w:t xml:space="preserve"> участников отбора</w:t>
      </w:r>
      <w:r w:rsidRPr="009D163C">
        <w:rPr>
          <w:sz w:val="28"/>
          <w:szCs w:val="28"/>
        </w:rPr>
        <w:t xml:space="preserve"> на доработку;</w:t>
      </w:r>
    </w:p>
    <w:p w:rsidR="00162FF1" w:rsidRDefault="00162FF1" w:rsidP="00BD35F5">
      <w:pPr>
        <w:widowControl w:val="0"/>
        <w:autoSpaceDE w:val="0"/>
        <w:autoSpaceDN w:val="0"/>
        <w:ind w:firstLine="540"/>
        <w:jc w:val="both"/>
        <w:rPr>
          <w:sz w:val="28"/>
          <w:szCs w:val="28"/>
        </w:rPr>
      </w:pPr>
      <w:r w:rsidRPr="009D163C">
        <w:rPr>
          <w:sz w:val="28"/>
          <w:szCs w:val="28"/>
        </w:rPr>
        <w:t>поряд</w:t>
      </w:r>
      <w:r w:rsidR="00D9403E" w:rsidRPr="009D163C">
        <w:rPr>
          <w:sz w:val="28"/>
          <w:szCs w:val="28"/>
        </w:rPr>
        <w:t>ок</w:t>
      </w:r>
      <w:r w:rsidRPr="009D163C">
        <w:rPr>
          <w:sz w:val="28"/>
          <w:szCs w:val="28"/>
        </w:rPr>
        <w:t xml:space="preserve"> отклонения заявок</w:t>
      </w:r>
      <w:r w:rsidR="006A3CA0">
        <w:rPr>
          <w:sz w:val="28"/>
          <w:szCs w:val="28"/>
        </w:rPr>
        <w:t xml:space="preserve"> участников отбора</w:t>
      </w:r>
      <w:r w:rsidRPr="009D163C">
        <w:rPr>
          <w:sz w:val="28"/>
          <w:szCs w:val="28"/>
        </w:rPr>
        <w:t>, а также информаци</w:t>
      </w:r>
      <w:r w:rsidR="00D9403E" w:rsidRPr="009D163C">
        <w:rPr>
          <w:sz w:val="28"/>
          <w:szCs w:val="28"/>
        </w:rPr>
        <w:t>я</w:t>
      </w:r>
      <w:r w:rsidRPr="009D163C">
        <w:rPr>
          <w:sz w:val="28"/>
          <w:szCs w:val="28"/>
        </w:rPr>
        <w:t xml:space="preserve"> об основаниях </w:t>
      </w:r>
      <w:r w:rsidR="006A3CA0">
        <w:rPr>
          <w:sz w:val="28"/>
          <w:szCs w:val="28"/>
        </w:rPr>
        <w:t>их</w:t>
      </w:r>
      <w:r w:rsidRPr="009D163C">
        <w:rPr>
          <w:sz w:val="28"/>
          <w:szCs w:val="28"/>
        </w:rPr>
        <w:t xml:space="preserve"> отклонения;</w:t>
      </w:r>
    </w:p>
    <w:p w:rsidR="00D66FFA" w:rsidRPr="009D163C" w:rsidRDefault="00D66FFA" w:rsidP="00BD35F5">
      <w:pPr>
        <w:widowControl w:val="0"/>
        <w:autoSpaceDE w:val="0"/>
        <w:autoSpaceDN w:val="0"/>
        <w:ind w:firstLine="540"/>
        <w:jc w:val="both"/>
        <w:rPr>
          <w:sz w:val="28"/>
          <w:szCs w:val="28"/>
        </w:rPr>
      </w:pPr>
      <w:r w:rsidRPr="00D66FFA">
        <w:rPr>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162FF1" w:rsidRPr="009D163C" w:rsidRDefault="00162FF1" w:rsidP="00BD35F5">
      <w:pPr>
        <w:widowControl w:val="0"/>
        <w:autoSpaceDE w:val="0"/>
        <w:autoSpaceDN w:val="0"/>
        <w:ind w:firstLine="540"/>
        <w:jc w:val="both"/>
        <w:rPr>
          <w:sz w:val="28"/>
          <w:szCs w:val="28"/>
        </w:rPr>
      </w:pPr>
      <w:r w:rsidRPr="009D163C">
        <w:rPr>
          <w:sz w:val="28"/>
          <w:szCs w:val="28"/>
        </w:rPr>
        <w:t>поряд</w:t>
      </w:r>
      <w:r w:rsidR="00734FEC" w:rsidRPr="009D163C">
        <w:rPr>
          <w:sz w:val="28"/>
          <w:szCs w:val="28"/>
        </w:rPr>
        <w:t>ок</w:t>
      </w:r>
      <w:r w:rsidRPr="009D163C">
        <w:rPr>
          <w:sz w:val="28"/>
          <w:szCs w:val="28"/>
        </w:rPr>
        <w:t xml:space="preserve"> предоставления участникам отбора разъяснений положений объявления</w:t>
      </w:r>
      <w:r w:rsidR="006A3CA0">
        <w:rPr>
          <w:sz w:val="28"/>
          <w:szCs w:val="28"/>
        </w:rPr>
        <w:t xml:space="preserve"> о прове</w:t>
      </w:r>
      <w:r w:rsidR="004F6706">
        <w:rPr>
          <w:sz w:val="28"/>
          <w:szCs w:val="28"/>
        </w:rPr>
        <w:t>дении отбора</w:t>
      </w:r>
      <w:r w:rsidRPr="009D163C">
        <w:rPr>
          <w:sz w:val="28"/>
          <w:szCs w:val="28"/>
        </w:rPr>
        <w:t>, дат</w:t>
      </w:r>
      <w:r w:rsidR="00D9403E" w:rsidRPr="009D163C">
        <w:rPr>
          <w:sz w:val="28"/>
          <w:szCs w:val="28"/>
        </w:rPr>
        <w:t>а</w:t>
      </w:r>
      <w:r w:rsidRPr="009D163C">
        <w:rPr>
          <w:sz w:val="28"/>
          <w:szCs w:val="28"/>
        </w:rPr>
        <w:t xml:space="preserve"> начала и окончания срока такого предоставления;</w:t>
      </w:r>
    </w:p>
    <w:p w:rsidR="00162FF1" w:rsidRPr="009D163C" w:rsidRDefault="00162FF1" w:rsidP="00BD35F5">
      <w:pPr>
        <w:widowControl w:val="0"/>
        <w:autoSpaceDE w:val="0"/>
        <w:autoSpaceDN w:val="0"/>
        <w:ind w:firstLine="540"/>
        <w:jc w:val="both"/>
        <w:rPr>
          <w:sz w:val="28"/>
          <w:szCs w:val="28"/>
        </w:rPr>
      </w:pPr>
      <w:r w:rsidRPr="009D163C">
        <w:rPr>
          <w:sz w:val="28"/>
          <w:szCs w:val="28"/>
        </w:rPr>
        <w:t>срок, в течение котор</w:t>
      </w:r>
      <w:r w:rsidR="00734FEC" w:rsidRPr="009D163C">
        <w:rPr>
          <w:sz w:val="28"/>
          <w:szCs w:val="28"/>
        </w:rPr>
        <w:t>ого</w:t>
      </w:r>
      <w:r w:rsidRPr="009D163C">
        <w:rPr>
          <w:sz w:val="28"/>
          <w:szCs w:val="28"/>
        </w:rPr>
        <w:t xml:space="preserve"> победитель (победители) отбора должен (должны) подписать соглашение</w:t>
      </w:r>
      <w:r w:rsidR="004F6706">
        <w:rPr>
          <w:sz w:val="28"/>
          <w:szCs w:val="28"/>
        </w:rPr>
        <w:t xml:space="preserve"> о предоставлении субсидии</w:t>
      </w:r>
      <w:r w:rsidRPr="009D163C">
        <w:rPr>
          <w:sz w:val="28"/>
          <w:szCs w:val="28"/>
        </w:rPr>
        <w:t>;</w:t>
      </w:r>
    </w:p>
    <w:p w:rsidR="00162FF1" w:rsidRPr="009D163C" w:rsidRDefault="00162FF1" w:rsidP="00BD35F5">
      <w:pPr>
        <w:widowControl w:val="0"/>
        <w:autoSpaceDE w:val="0"/>
        <w:autoSpaceDN w:val="0"/>
        <w:ind w:firstLine="540"/>
        <w:jc w:val="both"/>
        <w:rPr>
          <w:sz w:val="28"/>
          <w:szCs w:val="28"/>
        </w:rPr>
      </w:pPr>
      <w:r w:rsidRPr="009D163C">
        <w:rPr>
          <w:sz w:val="28"/>
          <w:szCs w:val="28"/>
        </w:rPr>
        <w:t>услови</w:t>
      </w:r>
      <w:r w:rsidR="004F6706">
        <w:rPr>
          <w:sz w:val="28"/>
          <w:szCs w:val="28"/>
        </w:rPr>
        <w:t>я</w:t>
      </w:r>
      <w:r w:rsidRPr="009D163C">
        <w:rPr>
          <w:sz w:val="28"/>
          <w:szCs w:val="28"/>
        </w:rPr>
        <w:t xml:space="preserve"> признания </w:t>
      </w:r>
      <w:r w:rsidR="004F6706">
        <w:rPr>
          <w:sz w:val="28"/>
          <w:szCs w:val="28"/>
        </w:rPr>
        <w:t>получателя субсидии</w:t>
      </w:r>
      <w:r w:rsidRPr="009D163C">
        <w:rPr>
          <w:sz w:val="28"/>
          <w:szCs w:val="28"/>
        </w:rPr>
        <w:t xml:space="preserve"> уклонившимся от заключения соглашения;</w:t>
      </w:r>
    </w:p>
    <w:p w:rsidR="00162FF1" w:rsidRPr="009D163C" w:rsidRDefault="00734FEC" w:rsidP="00BD35F5">
      <w:pPr>
        <w:widowControl w:val="0"/>
        <w:autoSpaceDE w:val="0"/>
        <w:autoSpaceDN w:val="0"/>
        <w:ind w:firstLine="540"/>
        <w:jc w:val="both"/>
        <w:rPr>
          <w:color w:val="000000" w:themeColor="text1"/>
          <w:sz w:val="28"/>
          <w:szCs w:val="28"/>
        </w:rPr>
      </w:pPr>
      <w:r w:rsidRPr="009D163C">
        <w:rPr>
          <w:color w:val="000000" w:themeColor="text1"/>
          <w:sz w:val="28"/>
          <w:szCs w:val="28"/>
        </w:rPr>
        <w:t xml:space="preserve">сроки размещения протокола об итогах проведения отбора на едином портале и Официальном </w:t>
      </w:r>
      <w:r w:rsidR="00D9403E" w:rsidRPr="009D163C">
        <w:rPr>
          <w:color w:val="000000" w:themeColor="text1"/>
          <w:sz w:val="28"/>
          <w:szCs w:val="28"/>
        </w:rPr>
        <w:t>сайте</w:t>
      </w:r>
      <w:r w:rsidRPr="009D163C">
        <w:rPr>
          <w:color w:val="000000" w:themeColor="text1"/>
          <w:sz w:val="28"/>
          <w:szCs w:val="28"/>
        </w:rPr>
        <w:t>, которые не могут быть позднее 14 календарного дня, следующего за днем определения победителя (победителей) отбора.</w:t>
      </w:r>
    </w:p>
    <w:p w:rsidR="00EF63FD" w:rsidRPr="009D163C" w:rsidRDefault="00EF63FD" w:rsidP="00BD35F5">
      <w:pPr>
        <w:widowControl w:val="0"/>
        <w:autoSpaceDE w:val="0"/>
        <w:autoSpaceDN w:val="0"/>
        <w:ind w:firstLine="540"/>
        <w:jc w:val="both"/>
        <w:rPr>
          <w:sz w:val="28"/>
          <w:szCs w:val="28"/>
        </w:rPr>
      </w:pPr>
      <w:bookmarkStart w:id="3" w:name="P2931"/>
      <w:bookmarkEnd w:id="3"/>
      <w:r w:rsidRPr="009D163C">
        <w:rPr>
          <w:sz w:val="28"/>
          <w:szCs w:val="28"/>
        </w:rPr>
        <w:t>1</w:t>
      </w:r>
      <w:r w:rsidR="00115AE1">
        <w:rPr>
          <w:sz w:val="28"/>
          <w:szCs w:val="28"/>
        </w:rPr>
        <w:t>0</w:t>
      </w:r>
      <w:r w:rsidRPr="009D163C">
        <w:rPr>
          <w:sz w:val="28"/>
          <w:szCs w:val="28"/>
        </w:rPr>
        <w:t>.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EF63FD" w:rsidRPr="009D163C" w:rsidRDefault="00EF63FD" w:rsidP="00BD35F5">
      <w:pPr>
        <w:widowControl w:val="0"/>
        <w:autoSpaceDE w:val="0"/>
        <w:autoSpaceDN w:val="0"/>
        <w:ind w:firstLine="540"/>
        <w:jc w:val="both"/>
        <w:rPr>
          <w:sz w:val="28"/>
          <w:szCs w:val="28"/>
        </w:rPr>
      </w:pPr>
      <w:r w:rsidRPr="009D163C">
        <w:rPr>
          <w:sz w:val="28"/>
          <w:szCs w:val="28"/>
        </w:rPr>
        <w:t>1</w:t>
      </w:r>
      <w:r w:rsidR="00115AE1">
        <w:rPr>
          <w:sz w:val="28"/>
          <w:szCs w:val="28"/>
        </w:rPr>
        <w:t>1</w:t>
      </w:r>
      <w:r w:rsidRPr="009D163C">
        <w:rPr>
          <w:sz w:val="28"/>
          <w:szCs w:val="28"/>
        </w:rPr>
        <w:t>.</w:t>
      </w:r>
      <w:r w:rsidR="00115AE1">
        <w:rPr>
          <w:sz w:val="28"/>
          <w:szCs w:val="28"/>
        </w:rPr>
        <w:t xml:space="preserve"> </w:t>
      </w:r>
      <w:r w:rsidRPr="009D163C">
        <w:rPr>
          <w:sz w:val="28"/>
          <w:szCs w:val="28"/>
        </w:rPr>
        <w:t xml:space="preserve">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w:t>
      </w:r>
      <w:r w:rsidR="00D9403E" w:rsidRPr="009D163C">
        <w:rPr>
          <w:sz w:val="28"/>
          <w:szCs w:val="28"/>
        </w:rPr>
        <w:t>С</w:t>
      </w:r>
      <w:r w:rsidRPr="009D163C">
        <w:rPr>
          <w:sz w:val="28"/>
          <w:szCs w:val="28"/>
        </w:rPr>
        <w:t>убсидии.</w:t>
      </w:r>
    </w:p>
    <w:p w:rsidR="00EF63FD" w:rsidRPr="009D163C" w:rsidRDefault="00EF63FD" w:rsidP="00BD35F5">
      <w:pPr>
        <w:widowControl w:val="0"/>
        <w:autoSpaceDE w:val="0"/>
        <w:autoSpaceDN w:val="0"/>
        <w:ind w:firstLine="540"/>
        <w:jc w:val="both"/>
        <w:rPr>
          <w:sz w:val="28"/>
          <w:szCs w:val="28"/>
        </w:rPr>
      </w:pPr>
      <w:r w:rsidRPr="009D163C">
        <w:rPr>
          <w:sz w:val="28"/>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F63FD" w:rsidRPr="009D163C" w:rsidRDefault="00EF63FD" w:rsidP="00BD35F5">
      <w:pPr>
        <w:widowControl w:val="0"/>
        <w:autoSpaceDE w:val="0"/>
        <w:autoSpaceDN w:val="0"/>
        <w:ind w:firstLine="540"/>
        <w:jc w:val="both"/>
        <w:rPr>
          <w:sz w:val="28"/>
          <w:szCs w:val="28"/>
        </w:rPr>
      </w:pPr>
      <w:r w:rsidRPr="009D163C">
        <w:rPr>
          <w:sz w:val="28"/>
          <w:szCs w:val="28"/>
        </w:rPr>
        <w:t>Документ в электронной форме должен отвечать следующим требованиям:</w:t>
      </w:r>
    </w:p>
    <w:p w:rsidR="00EF63FD" w:rsidRPr="009D163C" w:rsidRDefault="00EF63FD" w:rsidP="00BD35F5">
      <w:pPr>
        <w:widowControl w:val="0"/>
        <w:autoSpaceDE w:val="0"/>
        <w:autoSpaceDN w:val="0"/>
        <w:ind w:firstLine="540"/>
        <w:jc w:val="both"/>
        <w:rPr>
          <w:sz w:val="28"/>
          <w:szCs w:val="28"/>
        </w:rPr>
      </w:pPr>
      <w:r w:rsidRPr="009D163C">
        <w:rPr>
          <w:sz w:val="28"/>
          <w:szCs w:val="28"/>
        </w:rPr>
        <w:t>обеспечивать сохранение всех реквизитов и аутентичных признаков подлинности;</w:t>
      </w:r>
    </w:p>
    <w:p w:rsidR="00EF63FD" w:rsidRPr="009D163C" w:rsidRDefault="00EF63FD" w:rsidP="00BD35F5">
      <w:pPr>
        <w:widowControl w:val="0"/>
        <w:autoSpaceDE w:val="0"/>
        <w:autoSpaceDN w:val="0"/>
        <w:ind w:firstLine="540"/>
        <w:jc w:val="both"/>
        <w:rPr>
          <w:sz w:val="28"/>
          <w:szCs w:val="28"/>
        </w:rPr>
      </w:pPr>
      <w:r w:rsidRPr="009D163C">
        <w:rPr>
          <w:sz w:val="28"/>
          <w:szCs w:val="28"/>
        </w:rPr>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EF63FD" w:rsidRPr="009D163C" w:rsidRDefault="00EF63FD" w:rsidP="00BD35F5">
      <w:pPr>
        <w:widowControl w:val="0"/>
        <w:autoSpaceDE w:val="0"/>
        <w:autoSpaceDN w:val="0"/>
        <w:ind w:firstLine="540"/>
        <w:jc w:val="both"/>
        <w:rPr>
          <w:sz w:val="28"/>
          <w:szCs w:val="28"/>
        </w:rPr>
      </w:pPr>
      <w:r w:rsidRPr="009D163C">
        <w:rPr>
          <w:sz w:val="28"/>
          <w:szCs w:val="28"/>
        </w:rPr>
        <w:t>должен быть в формате PDF;</w:t>
      </w:r>
    </w:p>
    <w:p w:rsidR="00EF63FD" w:rsidRPr="009D163C" w:rsidRDefault="00EF63FD" w:rsidP="00BD35F5">
      <w:pPr>
        <w:widowControl w:val="0"/>
        <w:autoSpaceDE w:val="0"/>
        <w:autoSpaceDN w:val="0"/>
        <w:ind w:firstLine="540"/>
        <w:jc w:val="both"/>
        <w:rPr>
          <w:sz w:val="28"/>
          <w:szCs w:val="28"/>
        </w:rPr>
      </w:pPr>
      <w:r w:rsidRPr="009D163C">
        <w:rPr>
          <w:sz w:val="28"/>
          <w:szCs w:val="28"/>
        </w:rPr>
        <w:t>каждый отдельный документ прилагаемый к заявке представляется в виде отдельного файла.</w:t>
      </w:r>
    </w:p>
    <w:p w:rsidR="00EF63FD" w:rsidRPr="009D163C" w:rsidRDefault="00EF63FD" w:rsidP="00BD35F5">
      <w:pPr>
        <w:widowControl w:val="0"/>
        <w:autoSpaceDE w:val="0"/>
        <w:autoSpaceDN w:val="0"/>
        <w:ind w:firstLine="540"/>
        <w:jc w:val="both"/>
        <w:rPr>
          <w:sz w:val="28"/>
          <w:szCs w:val="28"/>
        </w:rPr>
      </w:pPr>
      <w:r w:rsidRPr="009D163C">
        <w:rPr>
          <w:sz w:val="28"/>
          <w:szCs w:val="28"/>
        </w:rPr>
        <w:t xml:space="preserve">Отметка о заверении копий документов, предоставляемых участником отбора в соответствии </w:t>
      </w:r>
      <w:r w:rsidRPr="00D66FFA">
        <w:rPr>
          <w:sz w:val="28"/>
          <w:szCs w:val="28"/>
        </w:rPr>
        <w:t>с пунктом 1</w:t>
      </w:r>
      <w:r w:rsidR="00827F20">
        <w:rPr>
          <w:sz w:val="28"/>
          <w:szCs w:val="28"/>
        </w:rPr>
        <w:t>2</w:t>
      </w:r>
      <w:r w:rsidRPr="00D66FFA">
        <w:rPr>
          <w:sz w:val="28"/>
          <w:szCs w:val="28"/>
        </w:rPr>
        <w:t xml:space="preserve"> настоящего</w:t>
      </w:r>
      <w:r w:rsidRPr="009D163C">
        <w:rPr>
          <w:sz w:val="28"/>
          <w:szCs w:val="28"/>
        </w:rPr>
        <w:t xml:space="preserve"> раздела, проставляется на каждой странице документа и содержит: надпись «Копия верна» либо синоним, собственноручную подпись участника отбора (уполномоченного лица), расшифровку подписи (фамилия, инициалы).</w:t>
      </w:r>
    </w:p>
    <w:p w:rsidR="00EF63FD" w:rsidRPr="009D163C" w:rsidRDefault="00EF63FD" w:rsidP="00BD35F5">
      <w:pPr>
        <w:widowControl w:val="0"/>
        <w:autoSpaceDE w:val="0"/>
        <w:autoSpaceDN w:val="0"/>
        <w:ind w:firstLine="540"/>
        <w:jc w:val="both"/>
        <w:rPr>
          <w:sz w:val="28"/>
          <w:szCs w:val="28"/>
        </w:rPr>
      </w:pPr>
      <w:r w:rsidRPr="009D163C">
        <w:rPr>
          <w:sz w:val="28"/>
          <w:szCs w:val="28"/>
        </w:rPr>
        <w:t>1</w:t>
      </w:r>
      <w:r w:rsidR="00115AE1">
        <w:rPr>
          <w:sz w:val="28"/>
          <w:szCs w:val="28"/>
        </w:rPr>
        <w:t>2</w:t>
      </w:r>
      <w:r w:rsidRPr="009D163C">
        <w:rPr>
          <w:sz w:val="28"/>
          <w:szCs w:val="28"/>
        </w:rPr>
        <w:t>.</w:t>
      </w:r>
      <w:r w:rsidR="00115AE1">
        <w:rPr>
          <w:sz w:val="28"/>
          <w:szCs w:val="28"/>
        </w:rPr>
        <w:t xml:space="preserve"> </w:t>
      </w:r>
      <w:r w:rsidRPr="009D163C">
        <w:rPr>
          <w:sz w:val="28"/>
          <w:szCs w:val="28"/>
        </w:rPr>
        <w:t>Участники отбора для участия в отборе представляют в систему «Электронный бюджет» электронные копии следующих документов:</w:t>
      </w:r>
    </w:p>
    <w:p w:rsidR="00E4010B" w:rsidRPr="006E178A" w:rsidRDefault="00E4010B" w:rsidP="00BD35F5">
      <w:pPr>
        <w:widowControl w:val="0"/>
        <w:autoSpaceDE w:val="0"/>
        <w:autoSpaceDN w:val="0"/>
        <w:ind w:firstLine="540"/>
        <w:jc w:val="both"/>
        <w:rPr>
          <w:color w:val="000000" w:themeColor="text1"/>
          <w:sz w:val="28"/>
          <w:szCs w:val="28"/>
        </w:rPr>
      </w:pPr>
      <w:r w:rsidRPr="00E4010B">
        <w:rPr>
          <w:color w:val="000000" w:themeColor="text1"/>
          <w:sz w:val="28"/>
          <w:szCs w:val="28"/>
        </w:rPr>
        <w:t xml:space="preserve">предложение об участии в отборе по </w:t>
      </w:r>
      <w:r w:rsidRPr="006E178A">
        <w:rPr>
          <w:color w:val="000000" w:themeColor="text1"/>
          <w:sz w:val="28"/>
          <w:szCs w:val="28"/>
        </w:rPr>
        <w:t>форме согласно приложению 1 к настоящему Порядку;</w:t>
      </w:r>
    </w:p>
    <w:p w:rsidR="001927E0" w:rsidRPr="009D163C" w:rsidRDefault="00D66FFA" w:rsidP="001927E0">
      <w:pPr>
        <w:widowControl w:val="0"/>
        <w:autoSpaceDE w:val="0"/>
        <w:autoSpaceDN w:val="0"/>
        <w:ind w:firstLine="540"/>
        <w:jc w:val="both"/>
        <w:rPr>
          <w:color w:val="000000" w:themeColor="text1"/>
          <w:sz w:val="28"/>
          <w:szCs w:val="28"/>
        </w:rPr>
      </w:pPr>
      <w:r>
        <w:rPr>
          <w:color w:val="000000" w:themeColor="text1"/>
          <w:sz w:val="28"/>
          <w:szCs w:val="28"/>
        </w:rPr>
        <w:t>справку-расчет с</w:t>
      </w:r>
      <w:r w:rsidR="001927E0" w:rsidRPr="001927E0">
        <w:rPr>
          <w:color w:val="000000" w:themeColor="text1"/>
          <w:sz w:val="28"/>
          <w:szCs w:val="28"/>
        </w:rPr>
        <w:t xml:space="preserve">убсидии по форме </w:t>
      </w:r>
      <w:r w:rsidR="001927E0" w:rsidRPr="00E40235">
        <w:rPr>
          <w:color w:val="000000" w:themeColor="text1"/>
          <w:sz w:val="28"/>
          <w:szCs w:val="28"/>
        </w:rPr>
        <w:t>согласно приложению 2 к настоящему Порядку.</w:t>
      </w:r>
    </w:p>
    <w:p w:rsidR="00E4010B" w:rsidRPr="00E4010B" w:rsidRDefault="00E4010B" w:rsidP="00BD35F5">
      <w:pPr>
        <w:widowControl w:val="0"/>
        <w:autoSpaceDE w:val="0"/>
        <w:autoSpaceDN w:val="0"/>
        <w:ind w:firstLine="540"/>
        <w:jc w:val="both"/>
        <w:rPr>
          <w:color w:val="000000" w:themeColor="text1"/>
          <w:sz w:val="28"/>
          <w:szCs w:val="28"/>
          <w:highlight w:val="yellow"/>
        </w:rPr>
      </w:pPr>
      <w:r w:rsidRPr="00E4010B">
        <w:rPr>
          <w:color w:val="000000" w:themeColor="text1"/>
          <w:sz w:val="28"/>
          <w:szCs w:val="28"/>
        </w:rPr>
        <w:t>копию документа, подтверждающего наличие на праве собственности или аренды</w:t>
      </w:r>
      <w:r w:rsidRPr="00E4010B">
        <w:t xml:space="preserve"> </w:t>
      </w:r>
      <w:r w:rsidRPr="00E4010B">
        <w:rPr>
          <w:color w:val="000000" w:themeColor="text1"/>
          <w:sz w:val="28"/>
          <w:szCs w:val="28"/>
        </w:rPr>
        <w:t>объект</w:t>
      </w:r>
      <w:r>
        <w:rPr>
          <w:color w:val="000000" w:themeColor="text1"/>
          <w:sz w:val="28"/>
          <w:szCs w:val="28"/>
        </w:rPr>
        <w:t>а (объектов</w:t>
      </w:r>
      <w:r w:rsidRPr="00E4010B">
        <w:rPr>
          <w:color w:val="000000" w:themeColor="text1"/>
          <w:sz w:val="28"/>
          <w:szCs w:val="28"/>
        </w:rPr>
        <w:t>) для осуществления образовательной деятельности по реализации образовательных программ дошкольного образования.</w:t>
      </w:r>
    </w:p>
    <w:p w:rsidR="00D66FFA" w:rsidRPr="009D163C" w:rsidRDefault="00D66FFA" w:rsidP="00D66FFA">
      <w:pPr>
        <w:widowControl w:val="0"/>
        <w:autoSpaceDE w:val="0"/>
        <w:autoSpaceDN w:val="0"/>
        <w:ind w:firstLine="540"/>
        <w:jc w:val="both"/>
        <w:rPr>
          <w:color w:val="000000" w:themeColor="text1"/>
          <w:sz w:val="28"/>
          <w:szCs w:val="28"/>
        </w:rPr>
      </w:pPr>
      <w:r w:rsidRPr="009D163C">
        <w:rPr>
          <w:color w:val="000000" w:themeColor="text1"/>
          <w:sz w:val="28"/>
          <w:szCs w:val="28"/>
        </w:rPr>
        <w:t>копи</w:t>
      </w:r>
      <w:r>
        <w:rPr>
          <w:color w:val="000000" w:themeColor="text1"/>
          <w:sz w:val="28"/>
          <w:szCs w:val="28"/>
        </w:rPr>
        <w:t>ю</w:t>
      </w:r>
      <w:r w:rsidRPr="009D163C">
        <w:rPr>
          <w:color w:val="000000" w:themeColor="text1"/>
          <w:sz w:val="28"/>
          <w:szCs w:val="28"/>
        </w:rPr>
        <w:t xml:space="preserve"> лицензии на осуществление образовательной деятельности по реализации образовательных программ дошкольного образования </w:t>
      </w:r>
      <w:r w:rsidRPr="009D163C">
        <w:rPr>
          <w:color w:val="000000" w:themeColor="text1"/>
          <w:sz w:val="28"/>
          <w:szCs w:val="28"/>
        </w:rPr>
        <w:br/>
        <w:t>(с приложениями) или выписку из реестра лицензий на осуществление образовательной деятельности по реализации образовательных программ дошкольного образования (с приложениями);</w:t>
      </w:r>
    </w:p>
    <w:p w:rsidR="00D66FFA" w:rsidRPr="009D163C" w:rsidRDefault="00D66FFA" w:rsidP="00D66FFA">
      <w:pPr>
        <w:widowControl w:val="0"/>
        <w:autoSpaceDE w:val="0"/>
        <w:autoSpaceDN w:val="0"/>
        <w:ind w:firstLine="540"/>
        <w:jc w:val="both"/>
        <w:rPr>
          <w:color w:val="000000" w:themeColor="text1"/>
          <w:sz w:val="28"/>
          <w:szCs w:val="28"/>
        </w:rPr>
      </w:pPr>
      <w:r w:rsidRPr="009D163C">
        <w:rPr>
          <w:color w:val="000000" w:themeColor="text1"/>
          <w:sz w:val="28"/>
          <w:szCs w:val="28"/>
        </w:rPr>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E4010B" w:rsidRPr="00E4010B" w:rsidRDefault="00D66FFA" w:rsidP="00BD35F5">
      <w:pPr>
        <w:widowControl w:val="0"/>
        <w:autoSpaceDE w:val="0"/>
        <w:autoSpaceDN w:val="0"/>
        <w:ind w:firstLine="540"/>
        <w:jc w:val="both"/>
        <w:rPr>
          <w:color w:val="000000" w:themeColor="text1"/>
          <w:sz w:val="28"/>
          <w:szCs w:val="28"/>
          <w:highlight w:val="yellow"/>
        </w:rPr>
      </w:pPr>
      <w:r w:rsidRPr="00D66FFA">
        <w:rPr>
          <w:color w:val="000000" w:themeColor="text1"/>
          <w:sz w:val="28"/>
          <w:szCs w:val="28"/>
        </w:rPr>
        <w:t>реквизиты счета участника отбора для перечисления субсидии</w:t>
      </w:r>
      <w:r>
        <w:rPr>
          <w:color w:val="000000" w:themeColor="text1"/>
          <w:sz w:val="28"/>
          <w:szCs w:val="28"/>
        </w:rPr>
        <w:t>;</w:t>
      </w:r>
    </w:p>
    <w:p w:rsidR="00162FF1" w:rsidRPr="009D163C" w:rsidRDefault="00162FF1" w:rsidP="00BD35F5">
      <w:pPr>
        <w:widowControl w:val="0"/>
        <w:autoSpaceDE w:val="0"/>
        <w:autoSpaceDN w:val="0"/>
        <w:ind w:firstLine="540"/>
        <w:jc w:val="both"/>
        <w:rPr>
          <w:color w:val="000000" w:themeColor="text1"/>
          <w:sz w:val="28"/>
          <w:szCs w:val="28"/>
        </w:rPr>
      </w:pPr>
      <w:r w:rsidRPr="006E178A">
        <w:rPr>
          <w:color w:val="000000" w:themeColor="text1"/>
          <w:sz w:val="28"/>
          <w:szCs w:val="28"/>
        </w:rPr>
        <w:t>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r w:rsidR="00D142F7" w:rsidRPr="006E178A">
        <w:rPr>
          <w:color w:val="000000" w:themeColor="text1"/>
          <w:sz w:val="28"/>
          <w:szCs w:val="28"/>
        </w:rPr>
        <w:t>.</w:t>
      </w:r>
    </w:p>
    <w:p w:rsidR="00D142F7" w:rsidRPr="00D142F7" w:rsidRDefault="00162FF1" w:rsidP="00D142F7">
      <w:pPr>
        <w:widowControl w:val="0"/>
        <w:autoSpaceDE w:val="0"/>
        <w:autoSpaceDN w:val="0"/>
        <w:ind w:firstLine="540"/>
        <w:jc w:val="both"/>
        <w:rPr>
          <w:sz w:val="28"/>
          <w:szCs w:val="28"/>
        </w:rPr>
      </w:pPr>
      <w:bookmarkStart w:id="4" w:name="P2938"/>
      <w:bookmarkEnd w:id="4"/>
      <w:r w:rsidRPr="009D163C">
        <w:rPr>
          <w:sz w:val="28"/>
          <w:szCs w:val="28"/>
        </w:rPr>
        <w:t>1</w:t>
      </w:r>
      <w:r w:rsidR="00115AE1">
        <w:rPr>
          <w:sz w:val="28"/>
          <w:szCs w:val="28"/>
        </w:rPr>
        <w:t>3</w:t>
      </w:r>
      <w:r w:rsidR="00BD35F5" w:rsidRPr="009D163C">
        <w:rPr>
          <w:sz w:val="28"/>
          <w:szCs w:val="28"/>
        </w:rPr>
        <w:t>.</w:t>
      </w:r>
      <w:r w:rsidR="00D142F7" w:rsidRPr="00D142F7">
        <w:t xml:space="preserve"> </w:t>
      </w:r>
      <w:r w:rsidR="00D142F7" w:rsidRPr="00D142F7">
        <w:rPr>
          <w:sz w:val="28"/>
          <w:szCs w:val="28"/>
        </w:rPr>
        <w:t>Заявка подписывается:</w:t>
      </w:r>
    </w:p>
    <w:p w:rsidR="00D142F7" w:rsidRPr="00D142F7" w:rsidRDefault="00D142F7" w:rsidP="00D142F7">
      <w:pPr>
        <w:widowControl w:val="0"/>
        <w:autoSpaceDE w:val="0"/>
        <w:autoSpaceDN w:val="0"/>
        <w:ind w:firstLine="540"/>
        <w:jc w:val="both"/>
        <w:rPr>
          <w:sz w:val="28"/>
          <w:szCs w:val="28"/>
        </w:rPr>
      </w:pPr>
      <w:r w:rsidRPr="00D142F7">
        <w:rPr>
          <w:sz w:val="28"/>
          <w:szCs w:val="28"/>
        </w:rPr>
        <w:t>усиленной квалифицированной электронной подписью руководителя участника отбора или уполномоченног</w:t>
      </w:r>
      <w:r w:rsidR="00827F20">
        <w:rPr>
          <w:sz w:val="28"/>
          <w:szCs w:val="28"/>
        </w:rPr>
        <w:t>о им лица (для юридических лиц).</w:t>
      </w:r>
    </w:p>
    <w:p w:rsidR="00162FF1" w:rsidRPr="009D163C" w:rsidRDefault="00D142F7" w:rsidP="00BD35F5">
      <w:pPr>
        <w:widowControl w:val="0"/>
        <w:autoSpaceDE w:val="0"/>
        <w:autoSpaceDN w:val="0"/>
        <w:ind w:firstLine="540"/>
        <w:jc w:val="both"/>
        <w:rPr>
          <w:sz w:val="28"/>
          <w:szCs w:val="28"/>
        </w:rPr>
      </w:pPr>
      <w:r>
        <w:rPr>
          <w:sz w:val="28"/>
          <w:szCs w:val="28"/>
        </w:rPr>
        <w:t>1</w:t>
      </w:r>
      <w:r w:rsidR="00827F20">
        <w:rPr>
          <w:sz w:val="28"/>
          <w:szCs w:val="28"/>
        </w:rPr>
        <w:t>4</w:t>
      </w:r>
      <w:r>
        <w:rPr>
          <w:sz w:val="28"/>
          <w:szCs w:val="28"/>
        </w:rPr>
        <w:t xml:space="preserve">. </w:t>
      </w:r>
      <w:r w:rsidR="00EF63FD" w:rsidRPr="009D163C">
        <w:rPr>
          <w:sz w:val="28"/>
          <w:szCs w:val="28"/>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EF63FD" w:rsidRPr="009D163C" w:rsidRDefault="00EF63FD" w:rsidP="00BD35F5">
      <w:pPr>
        <w:widowControl w:val="0"/>
        <w:autoSpaceDE w:val="0"/>
        <w:autoSpaceDN w:val="0"/>
        <w:ind w:firstLine="540"/>
        <w:jc w:val="both"/>
        <w:rPr>
          <w:sz w:val="28"/>
          <w:szCs w:val="28"/>
        </w:rPr>
      </w:pPr>
      <w:r w:rsidRPr="009D163C">
        <w:rPr>
          <w:sz w:val="28"/>
          <w:szCs w:val="28"/>
        </w:rPr>
        <w:t>1</w:t>
      </w:r>
      <w:r w:rsidR="00827F20">
        <w:rPr>
          <w:sz w:val="28"/>
          <w:szCs w:val="28"/>
        </w:rPr>
        <w:t>5</w:t>
      </w:r>
      <w:r w:rsidR="00BD35F5" w:rsidRPr="009D163C">
        <w:rPr>
          <w:sz w:val="28"/>
          <w:szCs w:val="28"/>
        </w:rPr>
        <w:t>.</w:t>
      </w:r>
      <w:r w:rsidRPr="009D163C">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F63FD" w:rsidRPr="009D163C" w:rsidRDefault="00EF63FD" w:rsidP="00BD35F5">
      <w:pPr>
        <w:widowControl w:val="0"/>
        <w:autoSpaceDE w:val="0"/>
        <w:autoSpaceDN w:val="0"/>
        <w:ind w:firstLine="540"/>
        <w:jc w:val="both"/>
        <w:rPr>
          <w:sz w:val="28"/>
          <w:szCs w:val="28"/>
        </w:rPr>
      </w:pPr>
      <w:r w:rsidRPr="009D163C">
        <w:rPr>
          <w:sz w:val="28"/>
          <w:szCs w:val="28"/>
        </w:rPr>
        <w:t>1</w:t>
      </w:r>
      <w:r w:rsidR="00827F20">
        <w:rPr>
          <w:sz w:val="28"/>
          <w:szCs w:val="28"/>
        </w:rPr>
        <w:t>6</w:t>
      </w:r>
      <w:r w:rsidR="00BD35F5" w:rsidRPr="009D163C">
        <w:rPr>
          <w:sz w:val="28"/>
          <w:szCs w:val="28"/>
        </w:rPr>
        <w:t>.</w:t>
      </w:r>
      <w:r w:rsidRPr="009D163C">
        <w:rPr>
          <w:sz w:val="28"/>
          <w:szCs w:val="28"/>
        </w:rPr>
        <w:t>Участник отбора со дня размещения в системе «Электронный бюджет» объявления о проведении отбора и не позднее третьего рабочего дня до дня окончания приема заявок вправе направить главному распорядителю бюджетных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EF63FD" w:rsidRPr="009D163C" w:rsidRDefault="00C2291B" w:rsidP="00BD35F5">
      <w:pPr>
        <w:widowControl w:val="0"/>
        <w:autoSpaceDE w:val="0"/>
        <w:autoSpaceDN w:val="0"/>
        <w:ind w:firstLine="540"/>
        <w:jc w:val="both"/>
        <w:rPr>
          <w:sz w:val="28"/>
          <w:szCs w:val="28"/>
        </w:rPr>
      </w:pPr>
      <w:r w:rsidRPr="009D163C">
        <w:rPr>
          <w:sz w:val="28"/>
          <w:szCs w:val="28"/>
        </w:rPr>
        <w:t>1</w:t>
      </w:r>
      <w:r w:rsidR="00827F20">
        <w:rPr>
          <w:sz w:val="28"/>
          <w:szCs w:val="28"/>
        </w:rPr>
        <w:t>7</w:t>
      </w:r>
      <w:r w:rsidR="00BD35F5" w:rsidRPr="009D163C">
        <w:rPr>
          <w:sz w:val="28"/>
          <w:szCs w:val="28"/>
        </w:rPr>
        <w:t>.</w:t>
      </w:r>
      <w:r w:rsidR="00D142F7">
        <w:rPr>
          <w:sz w:val="28"/>
          <w:szCs w:val="28"/>
        </w:rPr>
        <w:t xml:space="preserve"> </w:t>
      </w:r>
      <w:r w:rsidR="00EF63FD" w:rsidRPr="009D163C">
        <w:rPr>
          <w:sz w:val="28"/>
          <w:szCs w:val="28"/>
        </w:rPr>
        <w:t xml:space="preserve">Главный распорядитель бюджетных средств направляет участнику отбора разъяснение положений объявления о проведении отбора в течение </w:t>
      </w:r>
      <w:r w:rsidR="00E02847">
        <w:rPr>
          <w:sz w:val="28"/>
          <w:szCs w:val="28"/>
        </w:rPr>
        <w:t>двух</w:t>
      </w:r>
      <w:r w:rsidR="00EF63FD" w:rsidRPr="009D163C">
        <w:rPr>
          <w:sz w:val="28"/>
          <w:szCs w:val="28"/>
        </w:rPr>
        <w:t xml:space="preserve"> рабочих дней со дня формирования участником отбора запроса, указанного в пункте 1</w:t>
      </w:r>
      <w:r w:rsidR="00827F20">
        <w:rPr>
          <w:sz w:val="28"/>
          <w:szCs w:val="28"/>
        </w:rPr>
        <w:t>6</w:t>
      </w:r>
      <w:r w:rsidR="00EF63FD" w:rsidRPr="009D163C">
        <w:rPr>
          <w:sz w:val="28"/>
          <w:szCs w:val="28"/>
        </w:rPr>
        <w:t xml:space="preserve"> настоящего раздела. Разъяснение положений объявления о проведении отбора формируется в системе «Электронный бюджет».</w:t>
      </w:r>
    </w:p>
    <w:p w:rsidR="00EF63FD" w:rsidRPr="009D163C" w:rsidRDefault="00827F20" w:rsidP="00BD35F5">
      <w:pPr>
        <w:widowControl w:val="0"/>
        <w:autoSpaceDE w:val="0"/>
        <w:autoSpaceDN w:val="0"/>
        <w:ind w:firstLine="540"/>
        <w:jc w:val="both"/>
        <w:rPr>
          <w:sz w:val="28"/>
          <w:szCs w:val="28"/>
        </w:rPr>
      </w:pPr>
      <w:r>
        <w:rPr>
          <w:sz w:val="28"/>
          <w:szCs w:val="28"/>
        </w:rPr>
        <w:t>18</w:t>
      </w:r>
      <w:r w:rsidR="00BD35F5" w:rsidRPr="009D163C">
        <w:rPr>
          <w:sz w:val="28"/>
          <w:szCs w:val="28"/>
        </w:rPr>
        <w:t>.</w:t>
      </w:r>
      <w:r w:rsidR="00EF63FD" w:rsidRPr="009D163C">
        <w:rPr>
          <w:sz w:val="28"/>
          <w:szCs w:val="28"/>
        </w:rPr>
        <w:t>Участник отбора не позднее срока окончания подачи заявок вправе внести изменения или отозвать заявку.</w:t>
      </w:r>
    </w:p>
    <w:p w:rsidR="00EF63FD" w:rsidRPr="009D163C" w:rsidRDefault="00EF63FD" w:rsidP="00BD35F5">
      <w:pPr>
        <w:widowControl w:val="0"/>
        <w:autoSpaceDE w:val="0"/>
        <w:autoSpaceDN w:val="0"/>
        <w:ind w:firstLine="540"/>
        <w:jc w:val="both"/>
        <w:rPr>
          <w:sz w:val="28"/>
          <w:szCs w:val="28"/>
        </w:rPr>
      </w:pPr>
      <w:r w:rsidRPr="009D163C">
        <w:rPr>
          <w:sz w:val="28"/>
          <w:szCs w:val="28"/>
        </w:rPr>
        <w:t xml:space="preserve">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пунктами </w:t>
      </w:r>
      <w:r w:rsidRPr="00E02847">
        <w:rPr>
          <w:sz w:val="28"/>
          <w:szCs w:val="28"/>
        </w:rPr>
        <w:t>1</w:t>
      </w:r>
      <w:r w:rsidR="00827F20">
        <w:rPr>
          <w:sz w:val="28"/>
          <w:szCs w:val="28"/>
        </w:rPr>
        <w:t>1</w:t>
      </w:r>
      <w:r w:rsidRPr="00E02847">
        <w:rPr>
          <w:sz w:val="28"/>
          <w:szCs w:val="28"/>
        </w:rPr>
        <w:t>, 1</w:t>
      </w:r>
      <w:r w:rsidR="00827F20">
        <w:rPr>
          <w:sz w:val="28"/>
          <w:szCs w:val="28"/>
        </w:rPr>
        <w:t>2</w:t>
      </w:r>
      <w:r w:rsidRPr="00E02847">
        <w:rPr>
          <w:sz w:val="28"/>
          <w:szCs w:val="28"/>
        </w:rPr>
        <w:t>, 1</w:t>
      </w:r>
      <w:r w:rsidR="00827F20">
        <w:rPr>
          <w:sz w:val="28"/>
          <w:szCs w:val="28"/>
        </w:rPr>
        <w:t>3</w:t>
      </w:r>
      <w:r w:rsidRPr="00E02847">
        <w:rPr>
          <w:sz w:val="28"/>
          <w:szCs w:val="28"/>
        </w:rPr>
        <w:t xml:space="preserve"> настоящего</w:t>
      </w:r>
      <w:r w:rsidRPr="00D142F7">
        <w:rPr>
          <w:sz w:val="28"/>
          <w:szCs w:val="28"/>
        </w:rPr>
        <w:t xml:space="preserve"> раздела</w:t>
      </w:r>
      <w:r w:rsidRPr="009D163C">
        <w:rPr>
          <w:sz w:val="28"/>
          <w:szCs w:val="28"/>
        </w:rPr>
        <w:t>. В случае отзыва заявки, возврат заявки осуществляется автоматически.</w:t>
      </w:r>
    </w:p>
    <w:p w:rsidR="00EF63FD" w:rsidRPr="009D163C" w:rsidRDefault="00EF63FD" w:rsidP="00BD35F5">
      <w:pPr>
        <w:widowControl w:val="0"/>
        <w:autoSpaceDE w:val="0"/>
        <w:autoSpaceDN w:val="0"/>
        <w:ind w:firstLine="540"/>
        <w:jc w:val="both"/>
        <w:rPr>
          <w:sz w:val="28"/>
          <w:szCs w:val="28"/>
        </w:rPr>
      </w:pPr>
      <w:r w:rsidRPr="009D163C">
        <w:rPr>
          <w:sz w:val="28"/>
          <w:szCs w:val="28"/>
        </w:rPr>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F713D3" w:rsidRPr="009D163C" w:rsidRDefault="00C2291B" w:rsidP="004E4A64">
      <w:pPr>
        <w:widowControl w:val="0"/>
        <w:autoSpaceDE w:val="0"/>
        <w:autoSpaceDN w:val="0"/>
        <w:ind w:firstLine="540"/>
        <w:jc w:val="both"/>
      </w:pPr>
      <w:r w:rsidRPr="009D163C">
        <w:rPr>
          <w:sz w:val="28"/>
          <w:szCs w:val="28"/>
        </w:rPr>
        <w:t>1</w:t>
      </w:r>
      <w:r w:rsidR="00827F20">
        <w:rPr>
          <w:sz w:val="28"/>
          <w:szCs w:val="28"/>
        </w:rPr>
        <w:t>9</w:t>
      </w:r>
      <w:r w:rsidR="00BD35F5" w:rsidRPr="009D163C">
        <w:rPr>
          <w:color w:val="000000" w:themeColor="text1"/>
          <w:sz w:val="28"/>
          <w:szCs w:val="28"/>
        </w:rPr>
        <w:t>.</w:t>
      </w:r>
      <w:r w:rsidR="00EF63FD" w:rsidRPr="009D163C">
        <w:rPr>
          <w:color w:val="000000" w:themeColor="text1"/>
          <w:sz w:val="28"/>
          <w:szCs w:val="28"/>
        </w:rPr>
        <w:t xml:space="preserve">С целью проведения отбора </w:t>
      </w:r>
      <w:r w:rsidR="00EF63FD" w:rsidRPr="004E4A64">
        <w:rPr>
          <w:color w:val="000000" w:themeColor="text1"/>
          <w:sz w:val="28"/>
          <w:szCs w:val="28"/>
        </w:rPr>
        <w:t xml:space="preserve">создается Комиссия по </w:t>
      </w:r>
      <w:r w:rsidR="00E40235" w:rsidRPr="004E4A64">
        <w:rPr>
          <w:color w:val="000000" w:themeColor="text1"/>
          <w:sz w:val="28"/>
          <w:szCs w:val="28"/>
        </w:rPr>
        <w:t xml:space="preserve">предоставлению </w:t>
      </w:r>
      <w:r w:rsidR="00EF63FD" w:rsidRPr="004E4A64">
        <w:rPr>
          <w:color w:val="000000" w:themeColor="text1"/>
          <w:sz w:val="28"/>
          <w:szCs w:val="28"/>
        </w:rPr>
        <w:t xml:space="preserve"> </w:t>
      </w:r>
      <w:r w:rsidR="00D142F7" w:rsidRPr="004E4A64">
        <w:rPr>
          <w:color w:val="000000" w:themeColor="text1"/>
          <w:sz w:val="28"/>
          <w:szCs w:val="28"/>
        </w:rPr>
        <w:t>с</w:t>
      </w:r>
      <w:r w:rsidR="004E4A64" w:rsidRPr="004E4A64">
        <w:rPr>
          <w:color w:val="000000" w:themeColor="text1"/>
          <w:sz w:val="28"/>
          <w:szCs w:val="28"/>
        </w:rPr>
        <w:t xml:space="preserve">убсидий частным организациям </w:t>
      </w:r>
      <w:r w:rsidR="00E40235" w:rsidRPr="004E4A64">
        <w:rPr>
          <w:color w:val="000000" w:themeColor="text1"/>
          <w:sz w:val="28"/>
          <w:szCs w:val="28"/>
        </w:rPr>
        <w:t xml:space="preserve">на возмещение затрат </w:t>
      </w:r>
      <w:r w:rsidR="004E4A64" w:rsidRPr="004E4A64">
        <w:rPr>
          <w:color w:val="000000" w:themeColor="text1"/>
          <w:sz w:val="28"/>
          <w:szCs w:val="28"/>
        </w:rPr>
        <w:t xml:space="preserve">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w:t>
      </w:r>
      <w:r w:rsidR="00EF63FD" w:rsidRPr="004E4A64">
        <w:rPr>
          <w:color w:val="000000" w:themeColor="text1"/>
          <w:sz w:val="28"/>
          <w:szCs w:val="28"/>
        </w:rPr>
        <w:t>на территори</w:t>
      </w:r>
      <w:r w:rsidR="00D142F7" w:rsidRPr="004E4A64">
        <w:rPr>
          <w:color w:val="000000" w:themeColor="text1"/>
          <w:sz w:val="28"/>
          <w:szCs w:val="28"/>
        </w:rPr>
        <w:t>и города Ханты-Мансийска (далее – К</w:t>
      </w:r>
      <w:r w:rsidR="00EF63FD" w:rsidRPr="004E4A64">
        <w:rPr>
          <w:color w:val="000000" w:themeColor="text1"/>
          <w:sz w:val="28"/>
          <w:szCs w:val="28"/>
        </w:rPr>
        <w:t>омиссия)</w:t>
      </w:r>
      <w:r w:rsidR="00E02847" w:rsidRPr="004E4A64">
        <w:rPr>
          <w:color w:val="000000" w:themeColor="text1"/>
          <w:sz w:val="28"/>
          <w:szCs w:val="28"/>
        </w:rPr>
        <w:t>. С</w:t>
      </w:r>
      <w:r w:rsidR="0073268F" w:rsidRPr="004E4A64">
        <w:rPr>
          <w:color w:val="000000" w:themeColor="text1"/>
          <w:sz w:val="28"/>
          <w:szCs w:val="28"/>
        </w:rPr>
        <w:t>остав</w:t>
      </w:r>
      <w:r w:rsidR="00E02847" w:rsidRPr="004E4A64">
        <w:rPr>
          <w:color w:val="000000" w:themeColor="text1"/>
          <w:sz w:val="28"/>
          <w:szCs w:val="28"/>
        </w:rPr>
        <w:t xml:space="preserve"> Комиссии утверждается приказ</w:t>
      </w:r>
      <w:r w:rsidR="00FA4C51" w:rsidRPr="004E4A64">
        <w:rPr>
          <w:color w:val="000000" w:themeColor="text1"/>
          <w:sz w:val="28"/>
          <w:szCs w:val="28"/>
        </w:rPr>
        <w:t>о</w:t>
      </w:r>
      <w:r w:rsidR="00E02847" w:rsidRPr="004E4A64">
        <w:rPr>
          <w:color w:val="000000" w:themeColor="text1"/>
          <w:sz w:val="28"/>
          <w:szCs w:val="28"/>
        </w:rPr>
        <w:t>м главного распорядителя бюджетных средств</w:t>
      </w:r>
      <w:r w:rsidR="00E02847">
        <w:rPr>
          <w:color w:val="000000" w:themeColor="text1"/>
          <w:sz w:val="28"/>
          <w:szCs w:val="28"/>
        </w:rPr>
        <w:t>.</w:t>
      </w:r>
    </w:p>
    <w:p w:rsidR="00EF63FD" w:rsidRPr="009D163C" w:rsidRDefault="0073268F" w:rsidP="00BD35F5">
      <w:pPr>
        <w:widowControl w:val="0"/>
        <w:autoSpaceDE w:val="0"/>
        <w:autoSpaceDN w:val="0"/>
        <w:ind w:firstLine="540"/>
        <w:jc w:val="both"/>
        <w:rPr>
          <w:sz w:val="28"/>
          <w:szCs w:val="28"/>
        </w:rPr>
      </w:pPr>
      <w:r w:rsidRPr="009D163C">
        <w:rPr>
          <w:sz w:val="28"/>
          <w:szCs w:val="28"/>
        </w:rPr>
        <w:t>1</w:t>
      </w:r>
      <w:r w:rsidR="005B746F">
        <w:rPr>
          <w:sz w:val="28"/>
          <w:szCs w:val="28"/>
        </w:rPr>
        <w:t>9</w:t>
      </w:r>
      <w:r w:rsidRPr="009D163C">
        <w:rPr>
          <w:sz w:val="28"/>
          <w:szCs w:val="28"/>
        </w:rPr>
        <w:t>.1.</w:t>
      </w:r>
      <w:r w:rsidR="00EF63FD" w:rsidRPr="009D163C">
        <w:rPr>
          <w:sz w:val="28"/>
          <w:szCs w:val="28"/>
        </w:rPr>
        <w:t xml:space="preserve"> Комиссия осуществляет рассмотрение заявки и прилагаемых к ней документов в течение 10 рабочих дней со дня их поступления в Комиссию от </w:t>
      </w:r>
      <w:r w:rsidRPr="009D163C">
        <w:rPr>
          <w:sz w:val="28"/>
          <w:szCs w:val="28"/>
        </w:rPr>
        <w:t>главного распорядителя бюджетных средств</w:t>
      </w:r>
      <w:r w:rsidR="00EF63FD" w:rsidRPr="009D163C">
        <w:rPr>
          <w:sz w:val="28"/>
          <w:szCs w:val="28"/>
        </w:rPr>
        <w:t>.</w:t>
      </w:r>
    </w:p>
    <w:p w:rsidR="00EF63FD" w:rsidRPr="009D163C" w:rsidRDefault="0073268F" w:rsidP="00BD35F5">
      <w:pPr>
        <w:widowControl w:val="0"/>
        <w:autoSpaceDE w:val="0"/>
        <w:autoSpaceDN w:val="0"/>
        <w:ind w:firstLine="540"/>
        <w:jc w:val="both"/>
        <w:rPr>
          <w:sz w:val="28"/>
          <w:szCs w:val="28"/>
        </w:rPr>
      </w:pPr>
      <w:r w:rsidRPr="009D163C">
        <w:rPr>
          <w:sz w:val="28"/>
          <w:szCs w:val="28"/>
        </w:rPr>
        <w:t>1</w:t>
      </w:r>
      <w:r w:rsidR="005B746F">
        <w:rPr>
          <w:sz w:val="28"/>
          <w:szCs w:val="28"/>
        </w:rPr>
        <w:t>9</w:t>
      </w:r>
      <w:r w:rsidRPr="009D163C">
        <w:rPr>
          <w:sz w:val="28"/>
          <w:szCs w:val="28"/>
        </w:rPr>
        <w:t xml:space="preserve">.2. </w:t>
      </w:r>
      <w:r w:rsidR="00EF63FD" w:rsidRPr="009D163C">
        <w:rPr>
          <w:sz w:val="28"/>
          <w:szCs w:val="28"/>
        </w:rPr>
        <w:t xml:space="preserve">По результатам рассмотрения заявки на соответствие </w:t>
      </w:r>
      <w:r w:rsidR="00EF63FD" w:rsidRPr="00154B3D">
        <w:rPr>
          <w:sz w:val="28"/>
          <w:szCs w:val="28"/>
        </w:rPr>
        <w:t xml:space="preserve">пунктам </w:t>
      </w:r>
      <w:r w:rsidR="005B746F">
        <w:rPr>
          <w:sz w:val="28"/>
          <w:szCs w:val="28"/>
        </w:rPr>
        <w:t>5</w:t>
      </w:r>
      <w:r w:rsidR="00EF63FD" w:rsidRPr="00154B3D">
        <w:rPr>
          <w:sz w:val="28"/>
          <w:szCs w:val="28"/>
        </w:rPr>
        <w:t xml:space="preserve">, </w:t>
      </w:r>
      <w:r w:rsidR="005B746F">
        <w:rPr>
          <w:sz w:val="28"/>
          <w:szCs w:val="28"/>
        </w:rPr>
        <w:t>6</w:t>
      </w:r>
      <w:r w:rsidR="00EF63FD" w:rsidRPr="00154B3D">
        <w:rPr>
          <w:sz w:val="28"/>
          <w:szCs w:val="28"/>
        </w:rPr>
        <w:t xml:space="preserve"> раздела 1 настоящего Порядка, пунктом </w:t>
      </w:r>
      <w:r w:rsidRPr="00154B3D">
        <w:rPr>
          <w:sz w:val="28"/>
          <w:szCs w:val="28"/>
        </w:rPr>
        <w:t>1</w:t>
      </w:r>
      <w:r w:rsidR="005B746F">
        <w:rPr>
          <w:sz w:val="28"/>
          <w:szCs w:val="28"/>
        </w:rPr>
        <w:t>2</w:t>
      </w:r>
      <w:r w:rsidR="00EF63FD" w:rsidRPr="00154B3D">
        <w:rPr>
          <w:sz w:val="28"/>
          <w:szCs w:val="28"/>
        </w:rPr>
        <w:t xml:space="preserve"> настоящего раздела, Комиссия принимает одно из следующих решений:</w:t>
      </w:r>
    </w:p>
    <w:p w:rsidR="00FA4C51" w:rsidRPr="00FA4C51" w:rsidRDefault="00FA4C51" w:rsidP="00FA4C51">
      <w:pPr>
        <w:widowControl w:val="0"/>
        <w:autoSpaceDE w:val="0"/>
        <w:autoSpaceDN w:val="0"/>
        <w:ind w:firstLine="540"/>
        <w:jc w:val="both"/>
        <w:rPr>
          <w:sz w:val="28"/>
          <w:szCs w:val="28"/>
        </w:rPr>
      </w:pPr>
      <w:r w:rsidRPr="00FA4C51">
        <w:rPr>
          <w:sz w:val="28"/>
          <w:szCs w:val="28"/>
        </w:rPr>
        <w:t xml:space="preserve">о соответствии участника отбора требованиям настоящего Порядка и рекомендации в предоставлении субсидии с указанием размера субсидии; </w:t>
      </w:r>
    </w:p>
    <w:p w:rsidR="00FA4C51" w:rsidRDefault="00FA4C51" w:rsidP="00FA4C51">
      <w:pPr>
        <w:widowControl w:val="0"/>
        <w:autoSpaceDE w:val="0"/>
        <w:autoSpaceDN w:val="0"/>
        <w:ind w:firstLine="540"/>
        <w:jc w:val="both"/>
        <w:rPr>
          <w:sz w:val="28"/>
          <w:szCs w:val="28"/>
        </w:rPr>
      </w:pPr>
      <w:r w:rsidRPr="00FA4C51">
        <w:rPr>
          <w:sz w:val="28"/>
          <w:szCs w:val="28"/>
        </w:rPr>
        <w:t xml:space="preserve">о несоответствии участника отбора требованиям настоящего Порядка и отклонении заявки. </w:t>
      </w:r>
    </w:p>
    <w:p w:rsidR="00EF63FD" w:rsidRPr="009D163C" w:rsidRDefault="00C2291B" w:rsidP="00FA4C51">
      <w:pPr>
        <w:widowControl w:val="0"/>
        <w:autoSpaceDE w:val="0"/>
        <w:autoSpaceDN w:val="0"/>
        <w:ind w:firstLine="540"/>
        <w:jc w:val="both"/>
        <w:rPr>
          <w:sz w:val="28"/>
          <w:szCs w:val="28"/>
        </w:rPr>
      </w:pPr>
      <w:r w:rsidRPr="009D163C">
        <w:rPr>
          <w:sz w:val="28"/>
          <w:szCs w:val="28"/>
        </w:rPr>
        <w:t>1</w:t>
      </w:r>
      <w:r w:rsidR="005B746F">
        <w:rPr>
          <w:sz w:val="28"/>
          <w:szCs w:val="28"/>
        </w:rPr>
        <w:t>9</w:t>
      </w:r>
      <w:r w:rsidR="00EF63FD" w:rsidRPr="009D163C">
        <w:rPr>
          <w:sz w:val="28"/>
          <w:szCs w:val="28"/>
        </w:rPr>
        <w:t>.3.Заседание Комиссии проводит председатель, а в его отсутствие заместитель председателя Комиссии.</w:t>
      </w:r>
    </w:p>
    <w:p w:rsidR="00EF63FD" w:rsidRPr="009D163C" w:rsidRDefault="00EF63FD" w:rsidP="00BD35F5">
      <w:pPr>
        <w:widowControl w:val="0"/>
        <w:autoSpaceDE w:val="0"/>
        <w:autoSpaceDN w:val="0"/>
        <w:ind w:firstLine="540"/>
        <w:jc w:val="both"/>
        <w:rPr>
          <w:sz w:val="28"/>
          <w:szCs w:val="28"/>
        </w:rPr>
      </w:pPr>
      <w:r w:rsidRPr="009D163C">
        <w:rPr>
          <w:sz w:val="28"/>
          <w:szCs w:val="28"/>
        </w:rPr>
        <w:t>Заседание Комиссии считается правомочным, если на нем присутствует более половины ее членов.</w:t>
      </w:r>
    </w:p>
    <w:p w:rsidR="00EF63FD" w:rsidRPr="009D163C" w:rsidRDefault="00EF63FD" w:rsidP="00BD35F5">
      <w:pPr>
        <w:widowControl w:val="0"/>
        <w:autoSpaceDE w:val="0"/>
        <w:autoSpaceDN w:val="0"/>
        <w:ind w:firstLine="540"/>
        <w:jc w:val="both"/>
        <w:rPr>
          <w:color w:val="000000" w:themeColor="text1"/>
          <w:sz w:val="28"/>
          <w:szCs w:val="28"/>
        </w:rPr>
      </w:pPr>
      <w:r w:rsidRPr="009D163C">
        <w:rPr>
          <w:color w:val="000000" w:themeColor="text1"/>
          <w:sz w:val="28"/>
          <w:szCs w:val="28"/>
        </w:rP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w:t>
      </w:r>
      <w:r w:rsidR="00FA4C51">
        <w:rPr>
          <w:color w:val="000000" w:themeColor="text1"/>
          <w:sz w:val="28"/>
          <w:szCs w:val="28"/>
        </w:rPr>
        <w:t>.</w:t>
      </w:r>
    </w:p>
    <w:p w:rsidR="00EF63FD" w:rsidRPr="009D163C" w:rsidRDefault="00C2291B" w:rsidP="00BD35F5">
      <w:pPr>
        <w:widowControl w:val="0"/>
        <w:autoSpaceDE w:val="0"/>
        <w:autoSpaceDN w:val="0"/>
        <w:ind w:firstLine="540"/>
        <w:jc w:val="both"/>
        <w:rPr>
          <w:sz w:val="28"/>
          <w:szCs w:val="28"/>
        </w:rPr>
      </w:pPr>
      <w:r w:rsidRPr="009D163C">
        <w:rPr>
          <w:sz w:val="28"/>
          <w:szCs w:val="28"/>
        </w:rPr>
        <w:t>1</w:t>
      </w:r>
      <w:r w:rsidR="005B746F">
        <w:rPr>
          <w:sz w:val="28"/>
          <w:szCs w:val="28"/>
        </w:rPr>
        <w:t>9</w:t>
      </w:r>
      <w:r w:rsidR="00EF63FD" w:rsidRPr="009D163C">
        <w:rPr>
          <w:sz w:val="28"/>
          <w:szCs w:val="28"/>
        </w:rPr>
        <w:t>.4.Решение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EF63FD" w:rsidRPr="009D163C" w:rsidRDefault="003F4182" w:rsidP="00BD35F5">
      <w:pPr>
        <w:widowControl w:val="0"/>
        <w:autoSpaceDE w:val="0"/>
        <w:autoSpaceDN w:val="0"/>
        <w:ind w:firstLine="540"/>
        <w:jc w:val="both"/>
        <w:rPr>
          <w:sz w:val="28"/>
          <w:szCs w:val="28"/>
        </w:rPr>
      </w:pPr>
      <w:r>
        <w:rPr>
          <w:sz w:val="28"/>
          <w:szCs w:val="28"/>
        </w:rPr>
        <w:t>2</w:t>
      </w:r>
      <w:r w:rsidR="005B746F">
        <w:rPr>
          <w:sz w:val="28"/>
          <w:szCs w:val="28"/>
        </w:rPr>
        <w:t>0</w:t>
      </w:r>
      <w:r>
        <w:rPr>
          <w:sz w:val="28"/>
          <w:szCs w:val="28"/>
        </w:rPr>
        <w:t xml:space="preserve">. </w:t>
      </w:r>
      <w:r w:rsidR="00EF63FD" w:rsidRPr="009D163C">
        <w:rPr>
          <w:sz w:val="28"/>
          <w:szCs w:val="28"/>
        </w:rPr>
        <w:t>Главному распорядителю бюджетных средств, членам Комиссии открывается доступ к поданным участниками отбора заявкам в системе «Электронный бюджет» со дня начала подачи заявок.</w:t>
      </w:r>
    </w:p>
    <w:p w:rsidR="00EF63FD" w:rsidRPr="009D163C" w:rsidRDefault="00EF63FD" w:rsidP="00BD35F5">
      <w:pPr>
        <w:widowControl w:val="0"/>
        <w:autoSpaceDE w:val="0"/>
        <w:autoSpaceDN w:val="0"/>
        <w:ind w:firstLine="540"/>
        <w:jc w:val="both"/>
        <w:rPr>
          <w:sz w:val="28"/>
          <w:szCs w:val="28"/>
        </w:rPr>
      </w:pPr>
      <w:r w:rsidRPr="009D163C">
        <w:rPr>
          <w:sz w:val="28"/>
          <w:szCs w:val="28"/>
        </w:rPr>
        <w:t>2</w:t>
      </w:r>
      <w:r w:rsidR="005B746F">
        <w:rPr>
          <w:sz w:val="28"/>
          <w:szCs w:val="28"/>
        </w:rPr>
        <w:t>1</w:t>
      </w:r>
      <w:r w:rsidRPr="009D163C">
        <w:rPr>
          <w:sz w:val="28"/>
          <w:szCs w:val="28"/>
        </w:rPr>
        <w:t xml:space="preserve">.Главным распорядителем бюджетных средств не позднее одного рабочего дня, следующего за днем окончания приема заявок, установленного в объявлении о проведении отбора получателей </w:t>
      </w:r>
      <w:r w:rsidR="003F4182">
        <w:rPr>
          <w:sz w:val="28"/>
          <w:szCs w:val="28"/>
        </w:rPr>
        <w:t>с</w:t>
      </w:r>
      <w:r w:rsidRPr="009D163C">
        <w:rPr>
          <w:sz w:val="28"/>
          <w:szCs w:val="28"/>
        </w:rPr>
        <w:t>убсидий, формируется и подписывается протокол вскрытия заявок.</w:t>
      </w:r>
    </w:p>
    <w:p w:rsidR="00EF63FD" w:rsidRPr="009D163C" w:rsidRDefault="00EF63FD" w:rsidP="00BD35F5">
      <w:pPr>
        <w:widowControl w:val="0"/>
        <w:autoSpaceDE w:val="0"/>
        <w:autoSpaceDN w:val="0"/>
        <w:ind w:firstLine="540"/>
        <w:jc w:val="both"/>
        <w:rPr>
          <w:sz w:val="28"/>
          <w:szCs w:val="28"/>
        </w:rPr>
      </w:pPr>
      <w:r w:rsidRPr="009D163C">
        <w:rPr>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w:t>
      </w:r>
      <w:r w:rsidR="003F4182">
        <w:rPr>
          <w:sz w:val="28"/>
          <w:szCs w:val="28"/>
        </w:rPr>
        <w:t>председателя Комиссии (лица его замещающего)</w:t>
      </w:r>
      <w:r w:rsidRPr="009D163C">
        <w:rPr>
          <w:sz w:val="28"/>
          <w:szCs w:val="28"/>
        </w:rPr>
        <w:t>, размещается на едином портале не позднее рабочего дня, следующего за днем его подписания.</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5B746F">
        <w:rPr>
          <w:sz w:val="28"/>
          <w:szCs w:val="28"/>
        </w:rPr>
        <w:t>2</w:t>
      </w:r>
      <w:r w:rsidRPr="009D163C">
        <w:rPr>
          <w:sz w:val="28"/>
          <w:szCs w:val="28"/>
        </w:rPr>
        <w:t>.</w:t>
      </w:r>
      <w:r w:rsidR="00BD35F5" w:rsidRPr="009D163C">
        <w:rPr>
          <w:sz w:val="28"/>
          <w:szCs w:val="28"/>
        </w:rPr>
        <w:t>Главный распорядитель бюджетных средств</w:t>
      </w:r>
      <w:r w:rsidRPr="009D163C">
        <w:rPr>
          <w:sz w:val="28"/>
          <w:szCs w:val="28"/>
        </w:rPr>
        <w:t xml:space="preserve"> осуществляет рассмотрение заявок на участие в отборе, исходя из очередности их поступления согласно дате и времени представления заявок, определяемых в </w:t>
      </w:r>
      <w:r w:rsidRPr="00154B3D">
        <w:rPr>
          <w:sz w:val="28"/>
          <w:szCs w:val="28"/>
        </w:rPr>
        <w:t>соответствии с пунктом 1</w:t>
      </w:r>
      <w:r w:rsidR="005B746F">
        <w:rPr>
          <w:sz w:val="28"/>
          <w:szCs w:val="28"/>
        </w:rPr>
        <w:t>4</w:t>
      </w:r>
      <w:r w:rsidRPr="00154B3D">
        <w:rPr>
          <w:sz w:val="28"/>
          <w:szCs w:val="28"/>
        </w:rPr>
        <w:t xml:space="preserve"> настоящего раздела, в порядке, определенном пунктами 2</w:t>
      </w:r>
      <w:r w:rsidR="005B746F">
        <w:rPr>
          <w:sz w:val="28"/>
          <w:szCs w:val="28"/>
        </w:rPr>
        <w:t>3</w:t>
      </w:r>
      <w:r w:rsidRPr="00154B3D">
        <w:rPr>
          <w:sz w:val="28"/>
          <w:szCs w:val="28"/>
        </w:rPr>
        <w:t xml:space="preserve"> - </w:t>
      </w:r>
      <w:r w:rsidR="005B746F">
        <w:rPr>
          <w:sz w:val="28"/>
          <w:szCs w:val="28"/>
        </w:rPr>
        <w:t>29</w:t>
      </w:r>
      <w:r w:rsidRPr="00154B3D">
        <w:rPr>
          <w:sz w:val="28"/>
          <w:szCs w:val="28"/>
        </w:rPr>
        <w:t xml:space="preserve"> настоящего раздела.</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5B746F">
        <w:rPr>
          <w:sz w:val="28"/>
          <w:szCs w:val="28"/>
        </w:rPr>
        <w:t>3</w:t>
      </w:r>
      <w:r w:rsidRPr="009D163C">
        <w:rPr>
          <w:sz w:val="28"/>
          <w:szCs w:val="28"/>
        </w:rPr>
        <w:t>.</w:t>
      </w:r>
      <w:r w:rsidR="000F68D2" w:rsidRPr="009D163C">
        <w:t xml:space="preserve"> </w:t>
      </w:r>
      <w:r w:rsidR="000F68D2" w:rsidRPr="009D163C">
        <w:rPr>
          <w:sz w:val="28"/>
          <w:szCs w:val="28"/>
        </w:rPr>
        <w:t xml:space="preserve">Главный распорядитель бюджетных средств </w:t>
      </w:r>
      <w:r w:rsidRPr="009D163C">
        <w:rPr>
          <w:sz w:val="28"/>
          <w:szCs w:val="28"/>
        </w:rPr>
        <w:t xml:space="preserve">в течение </w:t>
      </w:r>
      <w:r w:rsidR="00154B3D">
        <w:rPr>
          <w:sz w:val="28"/>
          <w:szCs w:val="28"/>
        </w:rPr>
        <w:t>10</w:t>
      </w:r>
      <w:r w:rsidRPr="009D163C">
        <w:rPr>
          <w:sz w:val="28"/>
          <w:szCs w:val="28"/>
        </w:rPr>
        <w:t xml:space="preserve"> рабочих дней после дня окончания приема заявок:</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5B746F">
        <w:rPr>
          <w:sz w:val="28"/>
          <w:szCs w:val="28"/>
        </w:rPr>
        <w:t>3</w:t>
      </w:r>
      <w:r w:rsidRPr="009D163C">
        <w:rPr>
          <w:sz w:val="28"/>
          <w:szCs w:val="28"/>
        </w:rPr>
        <w:t>.1.Осуществляет проверку заявок на предмет соответствия требованиям, предъявляемым к форме и содержанию заявок, установленным настоящим Порядком, срокам подачи заявок, установленным в объявлении о проведении отбора.</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5B746F">
        <w:rPr>
          <w:sz w:val="28"/>
          <w:szCs w:val="28"/>
        </w:rPr>
        <w:t>3</w:t>
      </w:r>
      <w:r w:rsidR="0012793E" w:rsidRPr="009D163C">
        <w:rPr>
          <w:sz w:val="28"/>
          <w:szCs w:val="28"/>
        </w:rPr>
        <w:t>.2.</w:t>
      </w:r>
      <w:r w:rsidRPr="009D163C">
        <w:rPr>
          <w:sz w:val="28"/>
          <w:szCs w:val="28"/>
        </w:rPr>
        <w:t xml:space="preserve">Осуществляет проверку на </w:t>
      </w:r>
      <w:r w:rsidRPr="0059653E">
        <w:rPr>
          <w:sz w:val="28"/>
          <w:szCs w:val="28"/>
        </w:rPr>
        <w:t xml:space="preserve">соответствие участников отбора категориям и критериям отбора, установленным пунктами </w:t>
      </w:r>
      <w:r w:rsidR="005B746F">
        <w:rPr>
          <w:sz w:val="28"/>
          <w:szCs w:val="28"/>
        </w:rPr>
        <w:t>5,6</w:t>
      </w:r>
      <w:r w:rsidRPr="0059653E">
        <w:rPr>
          <w:sz w:val="28"/>
          <w:szCs w:val="28"/>
        </w:rPr>
        <w:t xml:space="preserve"> раздела </w:t>
      </w:r>
      <w:r w:rsidR="0059653E" w:rsidRPr="0059653E">
        <w:rPr>
          <w:sz w:val="28"/>
          <w:szCs w:val="28"/>
        </w:rPr>
        <w:t>I</w:t>
      </w:r>
      <w:r w:rsidRPr="0059653E">
        <w:rPr>
          <w:sz w:val="28"/>
          <w:szCs w:val="28"/>
        </w:rPr>
        <w:t xml:space="preserve"> настоящего Порядка.</w:t>
      </w:r>
    </w:p>
    <w:p w:rsidR="00EF63FD" w:rsidRPr="00154B3D" w:rsidRDefault="00EF63FD" w:rsidP="00EF63FD">
      <w:pPr>
        <w:widowControl w:val="0"/>
        <w:autoSpaceDE w:val="0"/>
        <w:autoSpaceDN w:val="0"/>
        <w:ind w:firstLine="540"/>
        <w:jc w:val="both"/>
        <w:rPr>
          <w:sz w:val="28"/>
          <w:szCs w:val="28"/>
        </w:rPr>
      </w:pPr>
      <w:r w:rsidRPr="009D163C">
        <w:rPr>
          <w:sz w:val="28"/>
          <w:szCs w:val="28"/>
        </w:rPr>
        <w:t>2</w:t>
      </w:r>
      <w:r w:rsidR="005B746F">
        <w:rPr>
          <w:sz w:val="28"/>
          <w:szCs w:val="28"/>
        </w:rPr>
        <w:t>3</w:t>
      </w:r>
      <w:r w:rsidRPr="009D163C">
        <w:rPr>
          <w:sz w:val="28"/>
          <w:szCs w:val="28"/>
        </w:rPr>
        <w:t xml:space="preserve">.3.Осуществляет проверку на соответствие участников отбора требованиям, </w:t>
      </w:r>
      <w:r w:rsidRPr="00154B3D">
        <w:rPr>
          <w:sz w:val="28"/>
          <w:szCs w:val="28"/>
        </w:rPr>
        <w:t xml:space="preserve">установленным пунктом </w:t>
      </w:r>
      <w:r w:rsidR="005B746F">
        <w:rPr>
          <w:sz w:val="28"/>
          <w:szCs w:val="28"/>
        </w:rPr>
        <w:t>6</w:t>
      </w:r>
      <w:r w:rsidRPr="00154B3D">
        <w:rPr>
          <w:sz w:val="28"/>
          <w:szCs w:val="28"/>
        </w:rPr>
        <w:t xml:space="preserve"> раздела </w:t>
      </w:r>
      <w:r w:rsidR="0059653E" w:rsidRPr="0059653E">
        <w:rPr>
          <w:sz w:val="28"/>
          <w:szCs w:val="28"/>
        </w:rPr>
        <w:t xml:space="preserve">I </w:t>
      </w:r>
      <w:r w:rsidRPr="00154B3D">
        <w:rPr>
          <w:sz w:val="28"/>
          <w:szCs w:val="28"/>
        </w:rPr>
        <w:t xml:space="preserve">настоящего Порядка. </w:t>
      </w:r>
    </w:p>
    <w:p w:rsidR="00EF63FD" w:rsidRPr="00154B3D" w:rsidRDefault="00EF63FD" w:rsidP="00EF63FD">
      <w:pPr>
        <w:widowControl w:val="0"/>
        <w:autoSpaceDE w:val="0"/>
        <w:autoSpaceDN w:val="0"/>
        <w:ind w:firstLine="540"/>
        <w:jc w:val="both"/>
        <w:rPr>
          <w:sz w:val="28"/>
          <w:szCs w:val="28"/>
        </w:rPr>
      </w:pPr>
      <w:r w:rsidRPr="00154B3D">
        <w:rPr>
          <w:sz w:val="28"/>
          <w:szCs w:val="28"/>
        </w:rPr>
        <w:t xml:space="preserve">Проверка участника отбора на соответствие требованиям, установленным пунктом </w:t>
      </w:r>
      <w:r w:rsidR="001879E0">
        <w:rPr>
          <w:sz w:val="28"/>
          <w:szCs w:val="28"/>
        </w:rPr>
        <w:t>6</w:t>
      </w:r>
      <w:r w:rsidRPr="00154B3D">
        <w:rPr>
          <w:sz w:val="28"/>
          <w:szCs w:val="28"/>
        </w:rPr>
        <w:t xml:space="preserve"> раздела </w:t>
      </w:r>
      <w:r w:rsidR="0059653E" w:rsidRPr="0059653E">
        <w:rPr>
          <w:sz w:val="28"/>
          <w:szCs w:val="28"/>
        </w:rPr>
        <w:t>I</w:t>
      </w:r>
      <w:r w:rsidRPr="00154B3D">
        <w:rPr>
          <w:sz w:val="28"/>
          <w:szCs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EF63FD" w:rsidRDefault="00EF63FD" w:rsidP="00EF63FD">
      <w:pPr>
        <w:widowControl w:val="0"/>
        <w:autoSpaceDE w:val="0"/>
        <w:autoSpaceDN w:val="0"/>
        <w:ind w:firstLine="540"/>
        <w:jc w:val="both"/>
        <w:rPr>
          <w:sz w:val="28"/>
          <w:szCs w:val="28"/>
        </w:rPr>
      </w:pPr>
      <w:r w:rsidRPr="00154B3D">
        <w:rPr>
          <w:sz w:val="28"/>
          <w:szCs w:val="28"/>
        </w:rPr>
        <w:t xml:space="preserve">Подтверждение соответствия участника отбора требованиям, установленным пунктом </w:t>
      </w:r>
      <w:r w:rsidR="001879E0">
        <w:rPr>
          <w:sz w:val="28"/>
          <w:szCs w:val="28"/>
        </w:rPr>
        <w:t>6</w:t>
      </w:r>
      <w:r w:rsidRPr="00154B3D">
        <w:rPr>
          <w:sz w:val="28"/>
          <w:szCs w:val="28"/>
        </w:rPr>
        <w:t xml:space="preserve"> раздела </w:t>
      </w:r>
      <w:r w:rsidR="0059653E" w:rsidRPr="0059653E">
        <w:rPr>
          <w:sz w:val="28"/>
          <w:szCs w:val="28"/>
        </w:rPr>
        <w:t xml:space="preserve">I </w:t>
      </w:r>
      <w:r w:rsidRPr="00154B3D">
        <w:rPr>
          <w:sz w:val="28"/>
          <w:szCs w:val="28"/>
        </w:rPr>
        <w:t>настоящего</w:t>
      </w:r>
      <w:r w:rsidRPr="009D163C">
        <w:rPr>
          <w:sz w:val="28"/>
          <w:szCs w:val="28"/>
        </w:rP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54B3D" w:rsidRPr="00154B3D" w:rsidRDefault="00154B3D" w:rsidP="00154B3D">
      <w:pPr>
        <w:widowControl w:val="0"/>
        <w:autoSpaceDE w:val="0"/>
        <w:autoSpaceDN w:val="0"/>
        <w:ind w:firstLine="540"/>
        <w:jc w:val="both"/>
        <w:rPr>
          <w:sz w:val="28"/>
          <w:szCs w:val="28"/>
        </w:rPr>
      </w:pPr>
      <w:r>
        <w:rPr>
          <w:sz w:val="28"/>
          <w:szCs w:val="28"/>
        </w:rPr>
        <w:t xml:space="preserve">Главному распорядителю бюджетных средств </w:t>
      </w:r>
      <w:r w:rsidRPr="00154B3D">
        <w:rPr>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w:t>
      </w:r>
      <w:r w:rsidR="001879E0">
        <w:rPr>
          <w:sz w:val="28"/>
          <w:szCs w:val="28"/>
        </w:rPr>
        <w:t>6</w:t>
      </w:r>
      <w:r w:rsidRPr="00154B3D">
        <w:rPr>
          <w:sz w:val="28"/>
          <w:szCs w:val="28"/>
        </w:rPr>
        <w:t xml:space="preserve"> раздела I настоящего Порядка, при наличии соответствующей информации в государственных информационных системах, доступ к которым у </w:t>
      </w:r>
      <w:r w:rsidR="00B051C2">
        <w:rPr>
          <w:sz w:val="28"/>
          <w:szCs w:val="28"/>
        </w:rPr>
        <w:t>г</w:t>
      </w:r>
      <w:r w:rsidR="00B051C2" w:rsidRPr="00B051C2">
        <w:rPr>
          <w:sz w:val="28"/>
          <w:szCs w:val="28"/>
        </w:rPr>
        <w:t>лавно</w:t>
      </w:r>
      <w:r w:rsidR="00B051C2">
        <w:rPr>
          <w:sz w:val="28"/>
          <w:szCs w:val="28"/>
        </w:rPr>
        <w:t>го</w:t>
      </w:r>
      <w:r w:rsidR="00B051C2" w:rsidRPr="00B051C2">
        <w:rPr>
          <w:sz w:val="28"/>
          <w:szCs w:val="28"/>
        </w:rPr>
        <w:t xml:space="preserve"> распорядител</w:t>
      </w:r>
      <w:r w:rsidR="00B051C2">
        <w:rPr>
          <w:sz w:val="28"/>
          <w:szCs w:val="28"/>
        </w:rPr>
        <w:t>я</w:t>
      </w:r>
      <w:r w:rsidR="00B051C2" w:rsidRPr="00B051C2">
        <w:rPr>
          <w:sz w:val="28"/>
          <w:szCs w:val="28"/>
        </w:rPr>
        <w:t xml:space="preserve"> бюджетных средств </w:t>
      </w:r>
      <w:r w:rsidRPr="00154B3D">
        <w:rPr>
          <w:sz w:val="28"/>
          <w:szCs w:val="28"/>
        </w:rPr>
        <w:t>имеется в рамках межведомственного электронного взаимодействия.</w:t>
      </w:r>
    </w:p>
    <w:p w:rsidR="00154B3D" w:rsidRPr="009D163C" w:rsidRDefault="00154B3D" w:rsidP="00154B3D">
      <w:pPr>
        <w:widowControl w:val="0"/>
        <w:autoSpaceDE w:val="0"/>
        <w:autoSpaceDN w:val="0"/>
        <w:ind w:firstLine="540"/>
        <w:jc w:val="both"/>
        <w:rPr>
          <w:sz w:val="28"/>
          <w:szCs w:val="28"/>
        </w:rPr>
      </w:pPr>
      <w:r w:rsidRPr="00154B3D">
        <w:rPr>
          <w:sz w:val="28"/>
          <w:szCs w:val="28"/>
        </w:rPr>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EF63FD" w:rsidRDefault="00EF63FD" w:rsidP="00EF63FD">
      <w:pPr>
        <w:widowControl w:val="0"/>
        <w:autoSpaceDE w:val="0"/>
        <w:autoSpaceDN w:val="0"/>
        <w:ind w:firstLine="540"/>
        <w:jc w:val="both"/>
        <w:rPr>
          <w:sz w:val="28"/>
          <w:szCs w:val="28"/>
        </w:rPr>
      </w:pPr>
      <w:r w:rsidRPr="009D163C">
        <w:rPr>
          <w:sz w:val="28"/>
          <w:szCs w:val="28"/>
        </w:rPr>
        <w:t>2</w:t>
      </w:r>
      <w:r w:rsidR="001879E0">
        <w:rPr>
          <w:sz w:val="28"/>
          <w:szCs w:val="28"/>
        </w:rPr>
        <w:t>4</w:t>
      </w:r>
      <w:r w:rsidRPr="009D163C">
        <w:rPr>
          <w:sz w:val="28"/>
          <w:szCs w:val="28"/>
        </w:rPr>
        <w:t>.</w:t>
      </w:r>
      <w:r w:rsidR="000F68D2" w:rsidRPr="009D163C">
        <w:rPr>
          <w:sz w:val="28"/>
          <w:szCs w:val="28"/>
        </w:rPr>
        <w:t xml:space="preserve">Главный распорядитель бюджетных средств </w:t>
      </w:r>
      <w:r w:rsidRPr="009D163C">
        <w:rPr>
          <w:sz w:val="28"/>
          <w:szCs w:val="28"/>
        </w:rPr>
        <w:t xml:space="preserve">после проверки заявок, осуществленной в соответствии </w:t>
      </w:r>
      <w:r w:rsidRPr="00E63EAE">
        <w:rPr>
          <w:sz w:val="28"/>
          <w:szCs w:val="28"/>
        </w:rPr>
        <w:t xml:space="preserve">с пунктом </w:t>
      </w:r>
      <w:r w:rsidR="00F713D3" w:rsidRPr="00E63EAE">
        <w:rPr>
          <w:sz w:val="28"/>
          <w:szCs w:val="28"/>
        </w:rPr>
        <w:t>2</w:t>
      </w:r>
      <w:r w:rsidR="001879E0">
        <w:rPr>
          <w:sz w:val="28"/>
          <w:szCs w:val="28"/>
        </w:rPr>
        <w:t>3</w:t>
      </w:r>
      <w:r w:rsidRPr="00E63EAE">
        <w:rPr>
          <w:sz w:val="28"/>
          <w:szCs w:val="28"/>
        </w:rPr>
        <w:t xml:space="preserve"> настоящего раздела</w:t>
      </w:r>
      <w:r w:rsidRPr="009D163C">
        <w:rPr>
          <w:sz w:val="28"/>
          <w:szCs w:val="28"/>
        </w:rPr>
        <w:t xml:space="preserve"> направляет заявку и прилагаемые к ней документы на рассмотрение членам Комиссии. </w:t>
      </w:r>
    </w:p>
    <w:p w:rsidR="00E63EAE" w:rsidRDefault="00E63EAE" w:rsidP="00EF63FD">
      <w:pPr>
        <w:widowControl w:val="0"/>
        <w:autoSpaceDE w:val="0"/>
        <w:autoSpaceDN w:val="0"/>
        <w:ind w:firstLine="540"/>
        <w:jc w:val="both"/>
        <w:rPr>
          <w:sz w:val="28"/>
          <w:szCs w:val="28"/>
        </w:rPr>
      </w:pPr>
      <w:r w:rsidRPr="00E63EAE">
        <w:rPr>
          <w:sz w:val="28"/>
          <w:szCs w:val="28"/>
        </w:rPr>
        <w:t>Члены Комиссии осуществляют рассмотрение заявки и прилагаемых к ней документов в порядке, установленном пунктом 1</w:t>
      </w:r>
      <w:r w:rsidR="001879E0">
        <w:rPr>
          <w:sz w:val="28"/>
          <w:szCs w:val="28"/>
        </w:rPr>
        <w:t>9</w:t>
      </w:r>
      <w:r w:rsidRPr="00E63EAE">
        <w:rPr>
          <w:sz w:val="28"/>
          <w:szCs w:val="28"/>
        </w:rPr>
        <w:t xml:space="preserve"> настоящего раздела.</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1879E0">
        <w:rPr>
          <w:sz w:val="28"/>
          <w:szCs w:val="28"/>
        </w:rPr>
        <w:t>5</w:t>
      </w:r>
      <w:r w:rsidRPr="009D163C">
        <w:rPr>
          <w:sz w:val="28"/>
          <w:szCs w:val="28"/>
        </w:rPr>
        <w:t>.Заявка участника отбора отклоняется на стадии рассмотрения заявки в случае наличия следующих оснований:</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1879E0">
        <w:rPr>
          <w:sz w:val="28"/>
          <w:szCs w:val="28"/>
        </w:rPr>
        <w:t>5</w:t>
      </w:r>
      <w:r w:rsidRPr="009D163C">
        <w:rPr>
          <w:sz w:val="28"/>
          <w:szCs w:val="28"/>
        </w:rPr>
        <w:t>.1.Подача участником отбора заявки после даты и (или) времени, определенных для подачи заявок;</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1879E0">
        <w:rPr>
          <w:sz w:val="28"/>
          <w:szCs w:val="28"/>
        </w:rPr>
        <w:t>5</w:t>
      </w:r>
      <w:r w:rsidRPr="009D163C">
        <w:rPr>
          <w:sz w:val="28"/>
          <w:szCs w:val="28"/>
        </w:rPr>
        <w:t>.2.Несоответствие участника отбора требованиям, установленным настоящим Порядком;</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1879E0">
        <w:rPr>
          <w:sz w:val="28"/>
          <w:szCs w:val="28"/>
        </w:rPr>
        <w:t>5</w:t>
      </w:r>
      <w:r w:rsidRPr="009D163C">
        <w:rPr>
          <w:sz w:val="28"/>
          <w:szCs w:val="28"/>
        </w:rPr>
        <w:t>.3.Непредставление (представление не в полном объеме) документов, указанных в объявлении о проведении отбора;</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1879E0">
        <w:rPr>
          <w:sz w:val="28"/>
          <w:szCs w:val="28"/>
        </w:rPr>
        <w:t>5</w:t>
      </w:r>
      <w:r w:rsidRPr="009D163C">
        <w:rPr>
          <w:sz w:val="28"/>
          <w:szCs w:val="28"/>
        </w:rPr>
        <w:t>.4.Несоответствие представленных документов и (или) заявки требованиям, установленным настоящим Порядком;</w:t>
      </w:r>
    </w:p>
    <w:p w:rsidR="00EF63FD" w:rsidRPr="009D163C" w:rsidRDefault="00EF63FD" w:rsidP="00EF63FD">
      <w:pPr>
        <w:widowControl w:val="0"/>
        <w:autoSpaceDE w:val="0"/>
        <w:autoSpaceDN w:val="0"/>
        <w:ind w:firstLine="540"/>
        <w:jc w:val="both"/>
        <w:rPr>
          <w:sz w:val="28"/>
          <w:szCs w:val="28"/>
        </w:rPr>
      </w:pPr>
      <w:r w:rsidRPr="009D163C">
        <w:rPr>
          <w:sz w:val="28"/>
          <w:szCs w:val="28"/>
        </w:rPr>
        <w:t>2</w:t>
      </w:r>
      <w:r w:rsidR="001879E0">
        <w:rPr>
          <w:sz w:val="28"/>
          <w:szCs w:val="28"/>
        </w:rPr>
        <w:t>5</w:t>
      </w:r>
      <w:r w:rsidRPr="009D163C">
        <w:rPr>
          <w:sz w:val="28"/>
          <w:szCs w:val="28"/>
        </w:rPr>
        <w:t>.5.Недостоверность информации, содержащейся в документах, представленных в составе заявки.</w:t>
      </w:r>
    </w:p>
    <w:p w:rsidR="0012793E" w:rsidRPr="009D163C" w:rsidRDefault="0012793E" w:rsidP="0012793E">
      <w:pPr>
        <w:widowControl w:val="0"/>
        <w:autoSpaceDE w:val="0"/>
        <w:autoSpaceDN w:val="0"/>
        <w:ind w:firstLine="540"/>
        <w:jc w:val="both"/>
        <w:rPr>
          <w:sz w:val="28"/>
          <w:szCs w:val="28"/>
        </w:rPr>
      </w:pPr>
      <w:r w:rsidRPr="009D163C">
        <w:rPr>
          <w:sz w:val="28"/>
          <w:szCs w:val="28"/>
        </w:rPr>
        <w:t>2</w:t>
      </w:r>
      <w:r w:rsidR="001879E0">
        <w:rPr>
          <w:sz w:val="28"/>
          <w:szCs w:val="28"/>
        </w:rPr>
        <w:t>6</w:t>
      </w:r>
      <w:r w:rsidRPr="009D163C">
        <w:rPr>
          <w:sz w:val="28"/>
          <w:szCs w:val="28"/>
        </w:rPr>
        <w:t xml:space="preserve">.В случае отклонения заявки участника отбора по основаниям, установленным </w:t>
      </w:r>
      <w:r w:rsidRPr="00E63EAE">
        <w:rPr>
          <w:sz w:val="28"/>
          <w:szCs w:val="28"/>
        </w:rPr>
        <w:t xml:space="preserve">подпунктами </w:t>
      </w:r>
      <w:r w:rsidR="00E63EAE" w:rsidRPr="00E63EAE">
        <w:rPr>
          <w:sz w:val="28"/>
          <w:szCs w:val="28"/>
        </w:rPr>
        <w:t>2</w:t>
      </w:r>
      <w:r w:rsidR="001879E0">
        <w:rPr>
          <w:sz w:val="28"/>
          <w:szCs w:val="28"/>
        </w:rPr>
        <w:t>5</w:t>
      </w:r>
      <w:r w:rsidR="00E63EAE" w:rsidRPr="00E63EAE">
        <w:rPr>
          <w:sz w:val="28"/>
          <w:szCs w:val="28"/>
        </w:rPr>
        <w:t xml:space="preserve">.2, </w:t>
      </w:r>
      <w:r w:rsidRPr="00E63EAE">
        <w:rPr>
          <w:sz w:val="28"/>
          <w:szCs w:val="28"/>
        </w:rPr>
        <w:t>2</w:t>
      </w:r>
      <w:r w:rsidR="001879E0">
        <w:rPr>
          <w:sz w:val="28"/>
          <w:szCs w:val="28"/>
        </w:rPr>
        <w:t>5</w:t>
      </w:r>
      <w:r w:rsidRPr="00E63EAE">
        <w:rPr>
          <w:sz w:val="28"/>
          <w:szCs w:val="28"/>
        </w:rPr>
        <w:t>.3, 2</w:t>
      </w:r>
      <w:r w:rsidR="001879E0">
        <w:rPr>
          <w:sz w:val="28"/>
          <w:szCs w:val="28"/>
        </w:rPr>
        <w:t>5</w:t>
      </w:r>
      <w:r w:rsidRPr="00E63EAE">
        <w:rPr>
          <w:sz w:val="28"/>
          <w:szCs w:val="28"/>
        </w:rPr>
        <w:t>.4, 2</w:t>
      </w:r>
      <w:r w:rsidR="001879E0">
        <w:rPr>
          <w:sz w:val="28"/>
          <w:szCs w:val="28"/>
        </w:rPr>
        <w:t>5</w:t>
      </w:r>
      <w:r w:rsidRPr="00E63EAE">
        <w:rPr>
          <w:sz w:val="28"/>
          <w:szCs w:val="28"/>
        </w:rPr>
        <w:t>.5 пункта 2</w:t>
      </w:r>
      <w:r w:rsidR="001879E0">
        <w:rPr>
          <w:sz w:val="28"/>
          <w:szCs w:val="28"/>
        </w:rPr>
        <w:t>5</w:t>
      </w:r>
      <w:r w:rsidRPr="00E63EAE">
        <w:rPr>
          <w:sz w:val="28"/>
          <w:szCs w:val="28"/>
        </w:rPr>
        <w:t xml:space="preserve"> настоящего раздела, главным распорядителем</w:t>
      </w:r>
      <w:r w:rsidRPr="009D163C">
        <w:rPr>
          <w:sz w:val="28"/>
          <w:szCs w:val="28"/>
        </w:rPr>
        <w:t xml:space="preserve"> бюджетных средств до участника отбора доводится решение о возврате заявки на доработку с использованием системы «Электронный бюджет».</w:t>
      </w:r>
    </w:p>
    <w:p w:rsidR="0012793E" w:rsidRPr="00E63EAE" w:rsidRDefault="0012793E" w:rsidP="0012793E">
      <w:pPr>
        <w:widowControl w:val="0"/>
        <w:autoSpaceDE w:val="0"/>
        <w:autoSpaceDN w:val="0"/>
        <w:ind w:firstLine="540"/>
        <w:jc w:val="both"/>
        <w:rPr>
          <w:sz w:val="28"/>
          <w:szCs w:val="28"/>
        </w:rPr>
      </w:pPr>
      <w:r w:rsidRPr="009D163C">
        <w:rPr>
          <w:sz w:val="28"/>
          <w:szCs w:val="28"/>
        </w:rPr>
        <w:t>2</w:t>
      </w:r>
      <w:r w:rsidR="001879E0">
        <w:rPr>
          <w:sz w:val="28"/>
          <w:szCs w:val="28"/>
        </w:rPr>
        <w:t>7</w:t>
      </w:r>
      <w:r w:rsidRPr="009D163C">
        <w:rPr>
          <w:sz w:val="28"/>
          <w:szCs w:val="28"/>
        </w:rPr>
        <w:t>.Участник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w:t>
      </w:r>
      <w:r w:rsidR="0062420E">
        <w:rPr>
          <w:sz w:val="28"/>
          <w:szCs w:val="28"/>
        </w:rPr>
        <w:t xml:space="preserve"> – </w:t>
      </w:r>
      <w:r w:rsidRPr="009D163C">
        <w:rPr>
          <w:sz w:val="28"/>
          <w:szCs w:val="28"/>
        </w:rPr>
        <w:t xml:space="preserve">доработанная заявка) и повторно направить доработанную </w:t>
      </w:r>
      <w:r w:rsidRPr="00E63EAE">
        <w:rPr>
          <w:sz w:val="28"/>
          <w:szCs w:val="28"/>
        </w:rPr>
        <w:t xml:space="preserve">заявку в порядке, аналогичном порядку формирования заявки участником отбора, установленному пунктами </w:t>
      </w:r>
      <w:r w:rsidR="00612D3F" w:rsidRPr="00E63EAE">
        <w:rPr>
          <w:color w:val="000000" w:themeColor="text1"/>
          <w:sz w:val="28"/>
          <w:szCs w:val="28"/>
        </w:rPr>
        <w:t>1</w:t>
      </w:r>
      <w:r w:rsidR="001879E0">
        <w:rPr>
          <w:color w:val="000000" w:themeColor="text1"/>
          <w:sz w:val="28"/>
          <w:szCs w:val="28"/>
        </w:rPr>
        <w:t>1</w:t>
      </w:r>
      <w:r w:rsidR="00612D3F" w:rsidRPr="00E63EAE">
        <w:rPr>
          <w:color w:val="000000" w:themeColor="text1"/>
          <w:sz w:val="28"/>
          <w:szCs w:val="28"/>
        </w:rPr>
        <w:t>, 1</w:t>
      </w:r>
      <w:r w:rsidR="001879E0">
        <w:rPr>
          <w:color w:val="000000" w:themeColor="text1"/>
          <w:sz w:val="28"/>
          <w:szCs w:val="28"/>
        </w:rPr>
        <w:t>2</w:t>
      </w:r>
      <w:r w:rsidR="00612D3F" w:rsidRPr="00E63EAE">
        <w:rPr>
          <w:color w:val="000000" w:themeColor="text1"/>
          <w:sz w:val="28"/>
          <w:szCs w:val="28"/>
        </w:rPr>
        <w:t>, 1</w:t>
      </w:r>
      <w:r w:rsidR="001879E0">
        <w:rPr>
          <w:color w:val="000000" w:themeColor="text1"/>
          <w:sz w:val="28"/>
          <w:szCs w:val="28"/>
        </w:rPr>
        <w:t>3</w:t>
      </w:r>
      <w:r w:rsidR="00612D3F" w:rsidRPr="00E63EAE">
        <w:rPr>
          <w:color w:val="000000" w:themeColor="text1"/>
          <w:sz w:val="28"/>
          <w:szCs w:val="28"/>
        </w:rPr>
        <w:t xml:space="preserve"> </w:t>
      </w:r>
      <w:r w:rsidRPr="00E63EAE">
        <w:rPr>
          <w:sz w:val="28"/>
          <w:szCs w:val="28"/>
        </w:rPr>
        <w:t>настоящего раздела.</w:t>
      </w:r>
    </w:p>
    <w:p w:rsidR="0012793E" w:rsidRPr="009D163C" w:rsidRDefault="0012793E" w:rsidP="0012793E">
      <w:pPr>
        <w:widowControl w:val="0"/>
        <w:autoSpaceDE w:val="0"/>
        <w:autoSpaceDN w:val="0"/>
        <w:ind w:firstLine="540"/>
        <w:jc w:val="both"/>
        <w:rPr>
          <w:sz w:val="28"/>
          <w:szCs w:val="28"/>
        </w:rPr>
      </w:pPr>
      <w:r w:rsidRPr="00E63EAE">
        <w:rPr>
          <w:sz w:val="28"/>
          <w:szCs w:val="28"/>
        </w:rPr>
        <w:t>Датой и временем представления участником</w:t>
      </w:r>
      <w:r w:rsidRPr="009D163C">
        <w:rPr>
          <w:sz w:val="28"/>
          <w:szCs w:val="28"/>
        </w:rPr>
        <w:t xml:space="preserve">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12793E" w:rsidRPr="009D163C" w:rsidRDefault="0012793E" w:rsidP="0012793E">
      <w:pPr>
        <w:widowControl w:val="0"/>
        <w:autoSpaceDE w:val="0"/>
        <w:autoSpaceDN w:val="0"/>
        <w:ind w:firstLine="540"/>
        <w:jc w:val="both"/>
        <w:rPr>
          <w:sz w:val="28"/>
          <w:szCs w:val="28"/>
        </w:rPr>
      </w:pPr>
      <w:r w:rsidRPr="009D163C">
        <w:rPr>
          <w:sz w:val="28"/>
          <w:szCs w:val="28"/>
        </w:rPr>
        <w:t xml:space="preserve">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w:t>
      </w:r>
      <w:r w:rsidR="00430A56">
        <w:rPr>
          <w:sz w:val="28"/>
          <w:szCs w:val="28"/>
        </w:rPr>
        <w:t>с</w:t>
      </w:r>
      <w:r w:rsidRPr="009D163C">
        <w:rPr>
          <w:sz w:val="28"/>
          <w:szCs w:val="28"/>
        </w:rPr>
        <w:t>убсидии не принимается.</w:t>
      </w:r>
    </w:p>
    <w:p w:rsidR="0012793E" w:rsidRPr="009D163C" w:rsidRDefault="001879E0" w:rsidP="0012793E">
      <w:pPr>
        <w:widowControl w:val="0"/>
        <w:autoSpaceDE w:val="0"/>
        <w:autoSpaceDN w:val="0"/>
        <w:ind w:firstLine="540"/>
        <w:jc w:val="both"/>
        <w:rPr>
          <w:sz w:val="28"/>
          <w:szCs w:val="28"/>
        </w:rPr>
      </w:pPr>
      <w:r>
        <w:rPr>
          <w:sz w:val="28"/>
          <w:szCs w:val="28"/>
        </w:rPr>
        <w:t>28</w:t>
      </w:r>
      <w:r w:rsidR="0012793E" w:rsidRPr="009D163C">
        <w:rPr>
          <w:sz w:val="28"/>
          <w:szCs w:val="28"/>
        </w:rPr>
        <w:t>.</w:t>
      </w:r>
      <w:r w:rsidR="00612D3F" w:rsidRPr="009D163C">
        <w:t xml:space="preserve"> </w:t>
      </w:r>
      <w:r w:rsidR="00612D3F" w:rsidRPr="009D163C">
        <w:rPr>
          <w:sz w:val="28"/>
          <w:szCs w:val="28"/>
        </w:rPr>
        <w:t xml:space="preserve">Главный распорядитель бюджетных средств </w:t>
      </w:r>
      <w:r w:rsidR="0012793E" w:rsidRPr="009D163C">
        <w:rPr>
          <w:sz w:val="28"/>
          <w:szCs w:val="28"/>
        </w:rPr>
        <w:t>в течение 3 рабочих дней с даты поступления в системе «Электронный бюджет» доработанной заявки</w:t>
      </w:r>
      <w:r w:rsidR="00B179C0">
        <w:rPr>
          <w:sz w:val="28"/>
          <w:szCs w:val="28"/>
        </w:rPr>
        <w:t xml:space="preserve"> </w:t>
      </w:r>
      <w:r w:rsidR="0012793E" w:rsidRPr="009D163C">
        <w:rPr>
          <w:sz w:val="28"/>
          <w:szCs w:val="28"/>
        </w:rPr>
        <w:t>осуществляет ее проверку на предмет соответствия требованиям, предъявляемым к форме и содержанию заявок</w:t>
      </w:r>
      <w:r w:rsidR="0012793E" w:rsidRPr="008E03A5">
        <w:rPr>
          <w:sz w:val="28"/>
          <w:szCs w:val="28"/>
        </w:rPr>
        <w:t>, установленным пунктом 1</w:t>
      </w:r>
      <w:r>
        <w:rPr>
          <w:sz w:val="28"/>
          <w:szCs w:val="28"/>
        </w:rPr>
        <w:t>2</w:t>
      </w:r>
      <w:r w:rsidR="00612D3F" w:rsidRPr="008E03A5">
        <w:rPr>
          <w:sz w:val="28"/>
          <w:szCs w:val="28"/>
        </w:rPr>
        <w:t xml:space="preserve"> </w:t>
      </w:r>
      <w:r w:rsidR="0012793E" w:rsidRPr="008E03A5">
        <w:rPr>
          <w:sz w:val="28"/>
          <w:szCs w:val="28"/>
        </w:rPr>
        <w:t xml:space="preserve">настоящего раздела, срокам подачи доработанных заявок, установленным пунктом </w:t>
      </w:r>
      <w:r w:rsidR="00612D3F" w:rsidRPr="008E03A5">
        <w:rPr>
          <w:sz w:val="28"/>
          <w:szCs w:val="28"/>
        </w:rPr>
        <w:t>2</w:t>
      </w:r>
      <w:r>
        <w:rPr>
          <w:sz w:val="28"/>
          <w:szCs w:val="28"/>
        </w:rPr>
        <w:t>7</w:t>
      </w:r>
      <w:r w:rsidR="0012793E" w:rsidRPr="008E03A5">
        <w:rPr>
          <w:sz w:val="28"/>
          <w:szCs w:val="28"/>
        </w:rPr>
        <w:t xml:space="preserve">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r w:rsidR="00B179C0">
        <w:rPr>
          <w:sz w:val="28"/>
          <w:szCs w:val="28"/>
        </w:rPr>
        <w:t>.</w:t>
      </w:r>
    </w:p>
    <w:p w:rsidR="00B179C0" w:rsidRDefault="001879E0" w:rsidP="00EF63FD">
      <w:pPr>
        <w:widowControl w:val="0"/>
        <w:autoSpaceDE w:val="0"/>
        <w:autoSpaceDN w:val="0"/>
        <w:ind w:firstLine="540"/>
        <w:jc w:val="both"/>
        <w:rPr>
          <w:sz w:val="28"/>
          <w:szCs w:val="28"/>
        </w:rPr>
      </w:pPr>
      <w:r>
        <w:rPr>
          <w:sz w:val="28"/>
          <w:szCs w:val="28"/>
        </w:rPr>
        <w:t>29</w:t>
      </w:r>
      <w:r w:rsidR="00EF63FD" w:rsidRPr="009D163C">
        <w:rPr>
          <w:sz w:val="28"/>
          <w:szCs w:val="28"/>
        </w:rPr>
        <w:t>.</w:t>
      </w:r>
      <w:r w:rsidR="00612D3F" w:rsidRPr="009D163C">
        <w:t xml:space="preserve"> </w:t>
      </w:r>
      <w:r w:rsidR="00612D3F" w:rsidRPr="009D163C">
        <w:rPr>
          <w:sz w:val="28"/>
          <w:szCs w:val="28"/>
        </w:rPr>
        <w:t>Главный распорядитель бюджетных средств</w:t>
      </w:r>
      <w:r w:rsidR="00B179C0">
        <w:rPr>
          <w:sz w:val="28"/>
          <w:szCs w:val="28"/>
        </w:rPr>
        <w:t xml:space="preserve"> осуществляет подготовку </w:t>
      </w:r>
      <w:r w:rsidR="00B179C0" w:rsidRPr="009D163C">
        <w:rPr>
          <w:sz w:val="28"/>
          <w:szCs w:val="28"/>
        </w:rPr>
        <w:t>проект</w:t>
      </w:r>
      <w:r w:rsidR="00B179C0">
        <w:rPr>
          <w:sz w:val="28"/>
          <w:szCs w:val="28"/>
        </w:rPr>
        <w:t>а</w:t>
      </w:r>
      <w:r w:rsidR="00B179C0" w:rsidRPr="009D163C">
        <w:rPr>
          <w:sz w:val="28"/>
          <w:szCs w:val="28"/>
        </w:rPr>
        <w:t xml:space="preserve"> приказа о предоставлении </w:t>
      </w:r>
      <w:r w:rsidR="00B179C0">
        <w:rPr>
          <w:sz w:val="28"/>
          <w:szCs w:val="28"/>
        </w:rPr>
        <w:t>с</w:t>
      </w:r>
      <w:r w:rsidR="00B179C0" w:rsidRPr="009D163C">
        <w:rPr>
          <w:sz w:val="28"/>
          <w:szCs w:val="28"/>
        </w:rPr>
        <w:t xml:space="preserve">убсидии </w:t>
      </w:r>
      <w:r w:rsidR="00EF63FD" w:rsidRPr="009D163C">
        <w:rPr>
          <w:sz w:val="28"/>
          <w:szCs w:val="28"/>
        </w:rPr>
        <w:t>в течение 5 рабочих дней</w:t>
      </w:r>
      <w:r w:rsidR="00B179C0">
        <w:rPr>
          <w:sz w:val="28"/>
          <w:szCs w:val="28"/>
        </w:rPr>
        <w:t>:</w:t>
      </w:r>
    </w:p>
    <w:p w:rsidR="00B179C0" w:rsidRPr="00B179C0" w:rsidRDefault="00EF63FD" w:rsidP="00B179C0">
      <w:pPr>
        <w:widowControl w:val="0"/>
        <w:autoSpaceDE w:val="0"/>
        <w:autoSpaceDN w:val="0"/>
        <w:ind w:firstLine="540"/>
        <w:jc w:val="both"/>
        <w:rPr>
          <w:sz w:val="28"/>
          <w:szCs w:val="28"/>
        </w:rPr>
      </w:pPr>
      <w:r w:rsidRPr="009D163C">
        <w:rPr>
          <w:sz w:val="28"/>
          <w:szCs w:val="28"/>
        </w:rPr>
        <w:t xml:space="preserve"> </w:t>
      </w:r>
      <w:r w:rsidR="00B179C0">
        <w:rPr>
          <w:sz w:val="28"/>
          <w:szCs w:val="28"/>
        </w:rPr>
        <w:t>п</w:t>
      </w:r>
      <w:r w:rsidRPr="009D163C">
        <w:rPr>
          <w:sz w:val="28"/>
          <w:szCs w:val="28"/>
        </w:rPr>
        <w:t>осле</w:t>
      </w:r>
      <w:r w:rsidR="00B179C0" w:rsidRPr="00B179C0">
        <w:t xml:space="preserve"> </w:t>
      </w:r>
      <w:r w:rsidR="00B179C0" w:rsidRPr="00B179C0">
        <w:rPr>
          <w:sz w:val="28"/>
          <w:szCs w:val="28"/>
        </w:rPr>
        <w:t>осуществления проверки согласно пунктам 1</w:t>
      </w:r>
      <w:r w:rsidR="001879E0">
        <w:rPr>
          <w:sz w:val="28"/>
          <w:szCs w:val="28"/>
        </w:rPr>
        <w:t>9</w:t>
      </w:r>
      <w:r w:rsidR="00B179C0" w:rsidRPr="00B179C0">
        <w:rPr>
          <w:sz w:val="28"/>
          <w:szCs w:val="28"/>
        </w:rPr>
        <w:t>, 2</w:t>
      </w:r>
      <w:r w:rsidR="001879E0">
        <w:rPr>
          <w:sz w:val="28"/>
          <w:szCs w:val="28"/>
        </w:rPr>
        <w:t>3</w:t>
      </w:r>
      <w:r w:rsidR="00B179C0">
        <w:rPr>
          <w:sz w:val="28"/>
          <w:szCs w:val="28"/>
        </w:rPr>
        <w:t>, 2</w:t>
      </w:r>
      <w:r w:rsidR="001879E0">
        <w:rPr>
          <w:sz w:val="28"/>
          <w:szCs w:val="28"/>
        </w:rPr>
        <w:t>4</w:t>
      </w:r>
      <w:r w:rsidR="00B179C0" w:rsidRPr="00B179C0">
        <w:rPr>
          <w:sz w:val="28"/>
          <w:szCs w:val="28"/>
        </w:rPr>
        <w:t xml:space="preserve"> настоящего раздела (в случае отсутствия заявок, возращенных участникам отбора на доработку);</w:t>
      </w:r>
    </w:p>
    <w:p w:rsidR="00B179C0" w:rsidRPr="00B179C0" w:rsidRDefault="00B179C0" w:rsidP="00B179C0">
      <w:pPr>
        <w:widowControl w:val="0"/>
        <w:autoSpaceDE w:val="0"/>
        <w:autoSpaceDN w:val="0"/>
        <w:ind w:firstLine="540"/>
        <w:jc w:val="both"/>
        <w:rPr>
          <w:sz w:val="28"/>
          <w:szCs w:val="28"/>
        </w:rPr>
      </w:pPr>
      <w:r w:rsidRPr="00B179C0">
        <w:rPr>
          <w:sz w:val="28"/>
          <w:szCs w:val="28"/>
        </w:rPr>
        <w:t xml:space="preserve">после осуществления проверки доработанных заявок в соответствии с пунктом </w:t>
      </w:r>
      <w:r w:rsidR="001879E0">
        <w:rPr>
          <w:sz w:val="28"/>
          <w:szCs w:val="28"/>
        </w:rPr>
        <w:t>28</w:t>
      </w:r>
      <w:r w:rsidRPr="00B179C0">
        <w:rPr>
          <w:sz w:val="28"/>
          <w:szCs w:val="28"/>
        </w:rPr>
        <w:t xml:space="preserve"> настоящего раздела либо после истечения срока предоставления участниками отбора доработанных заявок, если заявки с доработкой не поступили (в случае наличия заявок, возвращенных участникам отбора на доработку).</w:t>
      </w:r>
    </w:p>
    <w:p w:rsidR="00B179C0" w:rsidRDefault="00B179C0" w:rsidP="00B179C0">
      <w:pPr>
        <w:widowControl w:val="0"/>
        <w:autoSpaceDE w:val="0"/>
        <w:autoSpaceDN w:val="0"/>
        <w:ind w:firstLine="540"/>
        <w:jc w:val="both"/>
        <w:rPr>
          <w:sz w:val="28"/>
          <w:szCs w:val="28"/>
        </w:rPr>
      </w:pPr>
      <w:r w:rsidRPr="00B179C0">
        <w:rPr>
          <w:sz w:val="28"/>
          <w:szCs w:val="28"/>
        </w:rPr>
        <w:t xml:space="preserve">Днем определения победителя (победителей) отбора считается день (дата) подписания </w:t>
      </w:r>
      <w:r>
        <w:rPr>
          <w:sz w:val="28"/>
          <w:szCs w:val="28"/>
        </w:rPr>
        <w:t>приказа главного распорядителя средств бюджета</w:t>
      </w:r>
      <w:r w:rsidRPr="00B179C0">
        <w:rPr>
          <w:sz w:val="28"/>
          <w:szCs w:val="28"/>
        </w:rPr>
        <w:t xml:space="preserve"> о предоставлении субсидии.</w:t>
      </w:r>
    </w:p>
    <w:p w:rsidR="00EF63FD" w:rsidRPr="009D163C" w:rsidRDefault="00EF63FD" w:rsidP="00EF63FD">
      <w:pPr>
        <w:widowControl w:val="0"/>
        <w:autoSpaceDE w:val="0"/>
        <w:autoSpaceDN w:val="0"/>
        <w:ind w:firstLine="540"/>
        <w:jc w:val="both"/>
        <w:rPr>
          <w:sz w:val="28"/>
          <w:szCs w:val="28"/>
        </w:rPr>
      </w:pPr>
      <w:bookmarkStart w:id="5" w:name="Par43"/>
      <w:bookmarkEnd w:id="5"/>
      <w:r w:rsidRPr="009D163C">
        <w:rPr>
          <w:sz w:val="28"/>
          <w:szCs w:val="28"/>
        </w:rPr>
        <w:t>3</w:t>
      </w:r>
      <w:r w:rsidR="001879E0">
        <w:rPr>
          <w:sz w:val="28"/>
          <w:szCs w:val="28"/>
        </w:rPr>
        <w:t>0</w:t>
      </w:r>
      <w:r w:rsidRPr="009D163C">
        <w:rPr>
          <w:sz w:val="28"/>
          <w:szCs w:val="28"/>
        </w:rPr>
        <w:t xml:space="preserve">.Размещение главным распорядителем бюджетных средств объявления об отмене проведения отбора получателей </w:t>
      </w:r>
      <w:r w:rsidR="00612D3F" w:rsidRPr="009D163C">
        <w:rPr>
          <w:sz w:val="28"/>
          <w:szCs w:val="28"/>
        </w:rPr>
        <w:t>С</w:t>
      </w:r>
      <w:r w:rsidRPr="009D163C">
        <w:rPr>
          <w:sz w:val="28"/>
          <w:szCs w:val="28"/>
        </w:rPr>
        <w:t>убсидий на едином портале допускается не позднее чем за один рабочий день до даты окончания срока подачи заявок участниками отбора.</w:t>
      </w:r>
    </w:p>
    <w:p w:rsidR="00EF63FD" w:rsidRPr="009D163C" w:rsidRDefault="00EF63FD" w:rsidP="00EF63FD">
      <w:pPr>
        <w:widowControl w:val="0"/>
        <w:autoSpaceDE w:val="0"/>
        <w:autoSpaceDN w:val="0"/>
        <w:ind w:firstLine="540"/>
        <w:jc w:val="both"/>
        <w:rPr>
          <w:sz w:val="28"/>
          <w:szCs w:val="28"/>
        </w:rPr>
      </w:pPr>
      <w:r w:rsidRPr="009D163C">
        <w:rPr>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главного распорядителя бюд</w:t>
      </w:r>
      <w:r w:rsidR="0083059B">
        <w:rPr>
          <w:sz w:val="28"/>
          <w:szCs w:val="28"/>
        </w:rPr>
        <w:t xml:space="preserve">жетных средств (уполномоченного </w:t>
      </w:r>
      <w:r w:rsidRPr="009D163C">
        <w:rPr>
          <w:sz w:val="28"/>
          <w:szCs w:val="28"/>
        </w:rPr>
        <w:t xml:space="preserve">лица), размещается на едином портале и содержит информацию о причинах отмены отбора получателей </w:t>
      </w:r>
      <w:r w:rsidR="0083059B">
        <w:rPr>
          <w:sz w:val="28"/>
          <w:szCs w:val="28"/>
        </w:rPr>
        <w:t>с</w:t>
      </w:r>
      <w:r w:rsidRPr="009D163C">
        <w:rPr>
          <w:sz w:val="28"/>
          <w:szCs w:val="28"/>
        </w:rPr>
        <w:t>убсидий.</w:t>
      </w:r>
    </w:p>
    <w:p w:rsidR="00EF63FD" w:rsidRPr="009D163C" w:rsidRDefault="00EF63FD" w:rsidP="00EF63FD">
      <w:pPr>
        <w:widowControl w:val="0"/>
        <w:autoSpaceDE w:val="0"/>
        <w:autoSpaceDN w:val="0"/>
        <w:ind w:firstLine="540"/>
        <w:jc w:val="both"/>
        <w:rPr>
          <w:sz w:val="28"/>
          <w:szCs w:val="28"/>
        </w:rPr>
      </w:pPr>
      <w:r w:rsidRPr="009D163C">
        <w:rPr>
          <w:sz w:val="28"/>
          <w:szCs w:val="28"/>
        </w:rPr>
        <w:t xml:space="preserve">Участники отбора, подавшие заявки, информируются об отмене проведения отбора получателей </w:t>
      </w:r>
      <w:r w:rsidR="005555B8" w:rsidRPr="009D163C">
        <w:rPr>
          <w:sz w:val="28"/>
          <w:szCs w:val="28"/>
        </w:rPr>
        <w:t>С</w:t>
      </w:r>
      <w:r w:rsidRPr="009D163C">
        <w:rPr>
          <w:sz w:val="28"/>
          <w:szCs w:val="28"/>
        </w:rPr>
        <w:t>убсидий в системе «Электронный бюджет».</w:t>
      </w:r>
    </w:p>
    <w:p w:rsidR="00EF63FD" w:rsidRPr="009D163C" w:rsidRDefault="00EF63FD" w:rsidP="00EF63FD">
      <w:pPr>
        <w:widowControl w:val="0"/>
        <w:autoSpaceDE w:val="0"/>
        <w:autoSpaceDN w:val="0"/>
        <w:ind w:firstLine="540"/>
        <w:jc w:val="both"/>
        <w:rPr>
          <w:sz w:val="28"/>
          <w:szCs w:val="28"/>
        </w:rPr>
      </w:pPr>
      <w:r w:rsidRPr="009D163C">
        <w:rPr>
          <w:sz w:val="28"/>
          <w:szCs w:val="28"/>
        </w:rPr>
        <w:t xml:space="preserve">Отбор получателей </w:t>
      </w:r>
      <w:r w:rsidR="005555B8" w:rsidRPr="009D163C">
        <w:rPr>
          <w:sz w:val="28"/>
          <w:szCs w:val="28"/>
        </w:rPr>
        <w:t>С</w:t>
      </w:r>
      <w:r w:rsidRPr="009D163C">
        <w:rPr>
          <w:sz w:val="28"/>
          <w:szCs w:val="28"/>
        </w:rPr>
        <w:t>убсидий считается отмененным со дня размещения объявления о его отмене на едином портале.</w:t>
      </w:r>
    </w:p>
    <w:p w:rsidR="00EF63FD" w:rsidRPr="009D163C" w:rsidRDefault="00EF63FD" w:rsidP="00EF63FD">
      <w:pPr>
        <w:widowControl w:val="0"/>
        <w:autoSpaceDE w:val="0"/>
        <w:autoSpaceDN w:val="0"/>
        <w:ind w:firstLine="540"/>
        <w:jc w:val="both"/>
        <w:rPr>
          <w:sz w:val="28"/>
          <w:szCs w:val="28"/>
        </w:rPr>
      </w:pPr>
      <w:r w:rsidRPr="009D163C">
        <w:rPr>
          <w:sz w:val="28"/>
          <w:szCs w:val="28"/>
        </w:rPr>
        <w:t>3</w:t>
      </w:r>
      <w:r w:rsidR="001879E0">
        <w:rPr>
          <w:sz w:val="28"/>
          <w:szCs w:val="28"/>
        </w:rPr>
        <w:t>1</w:t>
      </w:r>
      <w:r w:rsidRPr="009D163C">
        <w:rPr>
          <w:sz w:val="28"/>
          <w:szCs w:val="28"/>
        </w:rPr>
        <w:t xml:space="preserve">.После окончания срока подачи заявки и до заключения соглашения с получателями </w:t>
      </w:r>
      <w:r w:rsidR="00612D3F" w:rsidRPr="009D163C">
        <w:rPr>
          <w:sz w:val="28"/>
          <w:szCs w:val="28"/>
        </w:rPr>
        <w:t>С</w:t>
      </w:r>
      <w:r w:rsidRPr="009D163C">
        <w:rPr>
          <w:sz w:val="28"/>
          <w:szCs w:val="28"/>
        </w:rPr>
        <w:t>убсидии главный распорядитель бюджетных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EF63FD" w:rsidRPr="009D163C" w:rsidRDefault="00EF63FD" w:rsidP="00EF63FD">
      <w:pPr>
        <w:widowControl w:val="0"/>
        <w:autoSpaceDE w:val="0"/>
        <w:autoSpaceDN w:val="0"/>
        <w:ind w:firstLine="540"/>
        <w:jc w:val="both"/>
        <w:rPr>
          <w:sz w:val="28"/>
          <w:szCs w:val="28"/>
        </w:rPr>
      </w:pPr>
      <w:r w:rsidRPr="009D163C">
        <w:rPr>
          <w:sz w:val="28"/>
          <w:szCs w:val="28"/>
        </w:rPr>
        <w:t>3</w:t>
      </w:r>
      <w:r w:rsidR="001879E0">
        <w:rPr>
          <w:sz w:val="28"/>
          <w:szCs w:val="28"/>
        </w:rPr>
        <w:t>2</w:t>
      </w:r>
      <w:r w:rsidRPr="009D163C">
        <w:rPr>
          <w:sz w:val="28"/>
          <w:szCs w:val="28"/>
        </w:rPr>
        <w:t>.Внесение изменений главным распорядителем бюджетных средств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EF63FD" w:rsidRPr="009D163C" w:rsidRDefault="00EF63FD" w:rsidP="00EF63FD">
      <w:pPr>
        <w:widowControl w:val="0"/>
        <w:autoSpaceDE w:val="0"/>
        <w:autoSpaceDN w:val="0"/>
        <w:ind w:firstLine="540"/>
        <w:jc w:val="both"/>
        <w:rPr>
          <w:sz w:val="28"/>
          <w:szCs w:val="28"/>
        </w:rPr>
      </w:pPr>
      <w:r w:rsidRPr="009D163C">
        <w:rPr>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EF63FD" w:rsidRPr="009D163C" w:rsidRDefault="00EF63FD" w:rsidP="00EF63FD">
      <w:pPr>
        <w:widowControl w:val="0"/>
        <w:autoSpaceDE w:val="0"/>
        <w:autoSpaceDN w:val="0"/>
        <w:ind w:firstLine="540"/>
        <w:jc w:val="both"/>
        <w:rPr>
          <w:sz w:val="28"/>
          <w:szCs w:val="28"/>
        </w:rPr>
      </w:pPr>
      <w:r w:rsidRPr="009D163C">
        <w:rPr>
          <w:sz w:val="28"/>
          <w:szCs w:val="28"/>
        </w:rPr>
        <w:t xml:space="preserve">при внесении изменений в объявление о проведении отбора не допускается изменение способа отбора получателей </w:t>
      </w:r>
      <w:r w:rsidR="0083059B">
        <w:rPr>
          <w:sz w:val="28"/>
          <w:szCs w:val="28"/>
        </w:rPr>
        <w:t>с</w:t>
      </w:r>
      <w:r w:rsidRPr="009D163C">
        <w:rPr>
          <w:sz w:val="28"/>
          <w:szCs w:val="28"/>
        </w:rPr>
        <w:t>убсидий;</w:t>
      </w:r>
    </w:p>
    <w:p w:rsidR="00EF63FD" w:rsidRPr="009D163C" w:rsidRDefault="00EF63FD" w:rsidP="00EF63FD">
      <w:pPr>
        <w:widowControl w:val="0"/>
        <w:autoSpaceDE w:val="0"/>
        <w:autoSpaceDN w:val="0"/>
        <w:ind w:firstLine="540"/>
        <w:jc w:val="both"/>
        <w:rPr>
          <w:sz w:val="28"/>
          <w:szCs w:val="28"/>
        </w:rPr>
      </w:pPr>
      <w:r w:rsidRPr="009D163C">
        <w:rPr>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пунктом </w:t>
      </w:r>
      <w:r w:rsidR="0083059B">
        <w:rPr>
          <w:sz w:val="28"/>
          <w:szCs w:val="28"/>
        </w:rPr>
        <w:t>20</w:t>
      </w:r>
      <w:r w:rsidRPr="009D163C">
        <w:rPr>
          <w:sz w:val="28"/>
          <w:szCs w:val="28"/>
        </w:rPr>
        <w:t xml:space="preserve"> настоящего раздела;</w:t>
      </w:r>
    </w:p>
    <w:p w:rsidR="00EF63FD" w:rsidRPr="009D163C" w:rsidRDefault="00EF63FD" w:rsidP="00EF63FD">
      <w:pPr>
        <w:widowControl w:val="0"/>
        <w:autoSpaceDE w:val="0"/>
        <w:autoSpaceDN w:val="0"/>
        <w:ind w:firstLine="540"/>
        <w:jc w:val="both"/>
        <w:rPr>
          <w:sz w:val="28"/>
          <w:szCs w:val="28"/>
        </w:rPr>
      </w:pPr>
      <w:r w:rsidRPr="009D163C">
        <w:rPr>
          <w:sz w:val="28"/>
          <w:szCs w:val="28"/>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EF63FD" w:rsidRPr="009D163C" w:rsidRDefault="00EF63FD" w:rsidP="00EF63FD">
      <w:pPr>
        <w:widowControl w:val="0"/>
        <w:autoSpaceDE w:val="0"/>
        <w:autoSpaceDN w:val="0"/>
        <w:ind w:firstLine="540"/>
        <w:jc w:val="both"/>
        <w:rPr>
          <w:sz w:val="28"/>
          <w:szCs w:val="28"/>
        </w:rPr>
      </w:pPr>
      <w:r w:rsidRPr="009D163C">
        <w:rPr>
          <w:sz w:val="28"/>
          <w:szCs w:val="28"/>
        </w:rPr>
        <w:t>3</w:t>
      </w:r>
      <w:r w:rsidR="001879E0">
        <w:rPr>
          <w:sz w:val="28"/>
          <w:szCs w:val="28"/>
        </w:rPr>
        <w:t>3</w:t>
      </w:r>
      <w:r w:rsidRPr="009D163C">
        <w:rPr>
          <w:sz w:val="28"/>
          <w:szCs w:val="28"/>
        </w:rPr>
        <w:t xml:space="preserve">.Отбор получателей </w:t>
      </w:r>
      <w:r w:rsidR="0083059B">
        <w:rPr>
          <w:sz w:val="28"/>
          <w:szCs w:val="28"/>
        </w:rPr>
        <w:t>с</w:t>
      </w:r>
      <w:r w:rsidRPr="009D163C">
        <w:rPr>
          <w:sz w:val="28"/>
          <w:szCs w:val="28"/>
        </w:rPr>
        <w:t>убсидий признается несостоявшимся в следующих случаях:</w:t>
      </w:r>
    </w:p>
    <w:p w:rsidR="00EF63FD" w:rsidRPr="009D163C" w:rsidRDefault="00EF63FD" w:rsidP="00EF63FD">
      <w:pPr>
        <w:widowControl w:val="0"/>
        <w:autoSpaceDE w:val="0"/>
        <w:autoSpaceDN w:val="0"/>
        <w:ind w:firstLine="540"/>
        <w:jc w:val="both"/>
        <w:rPr>
          <w:sz w:val="28"/>
          <w:szCs w:val="28"/>
        </w:rPr>
      </w:pPr>
      <w:r w:rsidRPr="009D163C">
        <w:rPr>
          <w:sz w:val="28"/>
          <w:szCs w:val="28"/>
        </w:rPr>
        <w:t>по окончании срока подачи заявок не подано ни одной заявки;</w:t>
      </w:r>
    </w:p>
    <w:p w:rsidR="00EF63FD" w:rsidRPr="009D163C" w:rsidRDefault="00EF63FD" w:rsidP="00EF63FD">
      <w:pPr>
        <w:widowControl w:val="0"/>
        <w:autoSpaceDE w:val="0"/>
        <w:autoSpaceDN w:val="0"/>
        <w:ind w:firstLine="540"/>
        <w:jc w:val="both"/>
        <w:rPr>
          <w:sz w:val="28"/>
          <w:szCs w:val="28"/>
        </w:rPr>
      </w:pPr>
      <w:r w:rsidRPr="009D163C">
        <w:rPr>
          <w:sz w:val="28"/>
          <w:szCs w:val="28"/>
        </w:rPr>
        <w:t>по результатам рассмотрения заявок отклонены все заявки.</w:t>
      </w:r>
    </w:p>
    <w:p w:rsidR="00EF63FD" w:rsidRPr="009D163C" w:rsidRDefault="00EF63FD" w:rsidP="00EF63FD">
      <w:pPr>
        <w:widowControl w:val="0"/>
        <w:autoSpaceDE w:val="0"/>
        <w:autoSpaceDN w:val="0"/>
        <w:ind w:firstLine="540"/>
        <w:jc w:val="both"/>
        <w:rPr>
          <w:sz w:val="28"/>
          <w:szCs w:val="28"/>
        </w:rPr>
      </w:pPr>
      <w:r w:rsidRPr="009D163C">
        <w:rPr>
          <w:sz w:val="28"/>
          <w:szCs w:val="28"/>
        </w:rPr>
        <w:t>3</w:t>
      </w:r>
      <w:r w:rsidR="001879E0">
        <w:rPr>
          <w:sz w:val="28"/>
          <w:szCs w:val="28"/>
        </w:rPr>
        <w:t>4</w:t>
      </w:r>
      <w:r w:rsidRPr="009D163C">
        <w:rPr>
          <w:sz w:val="28"/>
          <w:szCs w:val="28"/>
        </w:rPr>
        <w:t>.</w:t>
      </w:r>
      <w:r w:rsidR="0083059B" w:rsidRPr="009D163C">
        <w:rPr>
          <w:sz w:val="28"/>
          <w:szCs w:val="28"/>
        </w:rPr>
        <w:t xml:space="preserve"> </w:t>
      </w:r>
      <w:r w:rsidR="0083059B" w:rsidRPr="0083059B">
        <w:rPr>
          <w:sz w:val="28"/>
          <w:szCs w:val="28"/>
        </w:rPr>
        <w:t>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председателя Комиссии (лицом его замещающим), а также размещается на едином портале не позднее первого рабочего дня, следующего за днем определения победителя (победителей) отбора</w:t>
      </w:r>
      <w:r w:rsidRPr="009D163C">
        <w:rPr>
          <w:sz w:val="28"/>
          <w:szCs w:val="28"/>
        </w:rPr>
        <w:t>.</w:t>
      </w:r>
    </w:p>
    <w:p w:rsidR="0083059B" w:rsidRDefault="00EF63FD" w:rsidP="0083059B">
      <w:pPr>
        <w:widowControl w:val="0"/>
        <w:tabs>
          <w:tab w:val="left" w:pos="993"/>
        </w:tabs>
        <w:autoSpaceDE w:val="0"/>
        <w:autoSpaceDN w:val="0"/>
        <w:ind w:firstLine="540"/>
        <w:jc w:val="both"/>
        <w:rPr>
          <w:sz w:val="28"/>
          <w:szCs w:val="28"/>
        </w:rPr>
      </w:pPr>
      <w:r w:rsidRPr="009D163C">
        <w:rPr>
          <w:sz w:val="28"/>
          <w:szCs w:val="28"/>
        </w:rPr>
        <w:t>3</w:t>
      </w:r>
      <w:r w:rsidR="001879E0">
        <w:rPr>
          <w:sz w:val="28"/>
          <w:szCs w:val="28"/>
        </w:rPr>
        <w:t>5</w:t>
      </w:r>
      <w:r w:rsidRPr="009D163C">
        <w:rPr>
          <w:sz w:val="28"/>
          <w:szCs w:val="28"/>
        </w:rPr>
        <w:t>.</w:t>
      </w:r>
      <w:r w:rsidR="0083059B">
        <w:rPr>
          <w:sz w:val="28"/>
          <w:szCs w:val="28"/>
        </w:rPr>
        <w:tab/>
      </w:r>
      <w:r w:rsidR="0083059B" w:rsidRPr="0083059B">
        <w:rPr>
          <w:sz w:val="28"/>
          <w:szCs w:val="28"/>
        </w:rPr>
        <w:t xml:space="preserve">Протокол подведения итогов отбора размещается </w:t>
      </w:r>
      <w:r w:rsidR="0083059B">
        <w:rPr>
          <w:sz w:val="28"/>
          <w:szCs w:val="28"/>
        </w:rPr>
        <w:t xml:space="preserve">главным распорядителем средств бюджета </w:t>
      </w:r>
      <w:r w:rsidR="0083059B" w:rsidRPr="0083059B">
        <w:rPr>
          <w:sz w:val="28"/>
          <w:szCs w:val="28"/>
        </w:rPr>
        <w:t xml:space="preserve">на Официальном </w:t>
      </w:r>
      <w:r w:rsidR="0083059B">
        <w:rPr>
          <w:sz w:val="28"/>
          <w:szCs w:val="28"/>
        </w:rPr>
        <w:t xml:space="preserve">сайте </w:t>
      </w:r>
      <w:r w:rsidR="0083059B" w:rsidRPr="0083059B">
        <w:rPr>
          <w:sz w:val="28"/>
          <w:szCs w:val="28"/>
        </w:rPr>
        <w:t>одновременно с размещением на едином портале.</w:t>
      </w:r>
    </w:p>
    <w:p w:rsidR="00EF63FD" w:rsidRPr="009D163C" w:rsidRDefault="0083059B" w:rsidP="00EF63FD">
      <w:pPr>
        <w:widowControl w:val="0"/>
        <w:autoSpaceDE w:val="0"/>
        <w:autoSpaceDN w:val="0"/>
        <w:ind w:firstLine="540"/>
        <w:jc w:val="both"/>
        <w:rPr>
          <w:sz w:val="28"/>
          <w:szCs w:val="28"/>
        </w:rPr>
      </w:pPr>
      <w:r>
        <w:rPr>
          <w:sz w:val="28"/>
          <w:szCs w:val="28"/>
        </w:rPr>
        <w:t>3</w:t>
      </w:r>
      <w:r w:rsidR="001879E0">
        <w:rPr>
          <w:sz w:val="28"/>
          <w:szCs w:val="28"/>
        </w:rPr>
        <w:t>6</w:t>
      </w:r>
      <w:r>
        <w:rPr>
          <w:sz w:val="28"/>
          <w:szCs w:val="28"/>
        </w:rPr>
        <w:t xml:space="preserve">. </w:t>
      </w:r>
      <w:r w:rsidR="00EF63FD" w:rsidRPr="009D163C">
        <w:rPr>
          <w:sz w:val="28"/>
          <w:szCs w:val="28"/>
        </w:rPr>
        <w:t xml:space="preserve">При указании в протоколе подведения итогов отбора размера </w:t>
      </w:r>
      <w:r>
        <w:rPr>
          <w:sz w:val="28"/>
          <w:szCs w:val="28"/>
        </w:rPr>
        <w:t>с</w:t>
      </w:r>
      <w:r w:rsidR="00EF63FD" w:rsidRPr="009D163C">
        <w:rPr>
          <w:sz w:val="28"/>
          <w:szCs w:val="28"/>
        </w:rPr>
        <w:t xml:space="preserve">убсидии, предусмотренной для предоставления участнику отбора, в случае несоответствия запрашиваемого им размера </w:t>
      </w:r>
      <w:r>
        <w:rPr>
          <w:sz w:val="28"/>
          <w:szCs w:val="28"/>
        </w:rPr>
        <w:t>с</w:t>
      </w:r>
      <w:r w:rsidR="00EF63FD" w:rsidRPr="009D163C">
        <w:rPr>
          <w:sz w:val="28"/>
          <w:szCs w:val="28"/>
        </w:rPr>
        <w:t xml:space="preserve">убсидии порядку расчета размера </w:t>
      </w:r>
      <w:r>
        <w:rPr>
          <w:sz w:val="28"/>
          <w:szCs w:val="28"/>
        </w:rPr>
        <w:t>с</w:t>
      </w:r>
      <w:r w:rsidR="00EF63FD" w:rsidRPr="009D163C">
        <w:rPr>
          <w:sz w:val="28"/>
          <w:szCs w:val="28"/>
        </w:rPr>
        <w:t xml:space="preserve">убсидии, установленному настоящим Порядком, </w:t>
      </w:r>
      <w:r w:rsidR="00612D3F" w:rsidRPr="009D163C">
        <w:rPr>
          <w:sz w:val="28"/>
          <w:szCs w:val="28"/>
        </w:rPr>
        <w:t>главный распорядитель бюджетных средств</w:t>
      </w:r>
      <w:r w:rsidR="00EF63FD" w:rsidRPr="009D163C">
        <w:rPr>
          <w:sz w:val="28"/>
          <w:szCs w:val="28"/>
        </w:rPr>
        <w:t xml:space="preserve"> может скорректировать размер </w:t>
      </w:r>
      <w:r>
        <w:rPr>
          <w:sz w:val="28"/>
          <w:szCs w:val="28"/>
        </w:rPr>
        <w:t>с</w:t>
      </w:r>
      <w:r w:rsidR="00EF63FD" w:rsidRPr="009D163C">
        <w:rPr>
          <w:sz w:val="28"/>
          <w:szCs w:val="28"/>
        </w:rPr>
        <w:t>убсидии, предусмотренной для предоставления такому участнику отбора.</w:t>
      </w:r>
    </w:p>
    <w:p w:rsidR="00EF63FD" w:rsidRPr="009D163C" w:rsidRDefault="00C2291B" w:rsidP="00EF63FD">
      <w:pPr>
        <w:widowControl w:val="0"/>
        <w:autoSpaceDE w:val="0"/>
        <w:autoSpaceDN w:val="0"/>
        <w:ind w:firstLine="540"/>
        <w:jc w:val="both"/>
        <w:rPr>
          <w:sz w:val="28"/>
          <w:szCs w:val="28"/>
        </w:rPr>
      </w:pPr>
      <w:r w:rsidRPr="009D163C">
        <w:rPr>
          <w:sz w:val="28"/>
          <w:szCs w:val="28"/>
        </w:rPr>
        <w:t>3</w:t>
      </w:r>
      <w:r w:rsidR="001879E0">
        <w:rPr>
          <w:sz w:val="28"/>
          <w:szCs w:val="28"/>
        </w:rPr>
        <w:t>7</w:t>
      </w:r>
      <w:r w:rsidR="00EF63FD" w:rsidRPr="009D163C">
        <w:rPr>
          <w:sz w:val="28"/>
          <w:szCs w:val="28"/>
        </w:rPr>
        <w:t>.</w:t>
      </w:r>
      <w:r w:rsidR="0083059B" w:rsidRPr="0083059B">
        <w:t xml:space="preserve"> </w:t>
      </w:r>
      <w:r w:rsidR="0083059B" w:rsidRPr="0083059B">
        <w:rPr>
          <w:sz w:val="28"/>
          <w:szCs w:val="28"/>
        </w:rPr>
        <w:t>Внесение изменений в протокол подведения итогов отбора получателей субсидий осуществляется не позднее 7 календарных дней с даты подписания первой версии протокола подведения итогов отбора получателей субсидий путем формирования новой версии указанного протокола в порядке, аналогичном порядку его формирования, с указанием причин внесения таких изменений.</w:t>
      </w:r>
    </w:p>
    <w:p w:rsidR="00EF63FD" w:rsidRPr="009D163C" w:rsidRDefault="001879E0" w:rsidP="00EF63FD">
      <w:pPr>
        <w:widowControl w:val="0"/>
        <w:autoSpaceDE w:val="0"/>
        <w:autoSpaceDN w:val="0"/>
        <w:ind w:firstLine="540"/>
        <w:jc w:val="both"/>
        <w:rPr>
          <w:sz w:val="28"/>
          <w:szCs w:val="28"/>
        </w:rPr>
      </w:pPr>
      <w:r>
        <w:rPr>
          <w:sz w:val="28"/>
          <w:szCs w:val="28"/>
        </w:rPr>
        <w:t>38</w:t>
      </w:r>
      <w:r w:rsidR="00EF63FD" w:rsidRPr="009D163C">
        <w:rPr>
          <w:sz w:val="28"/>
          <w:szCs w:val="28"/>
        </w:rPr>
        <w:t xml:space="preserve">.В случае недостаточности лимитов </w:t>
      </w:r>
      <w:r w:rsidR="0083059B">
        <w:rPr>
          <w:sz w:val="28"/>
          <w:szCs w:val="28"/>
        </w:rPr>
        <w:t>с</w:t>
      </w:r>
      <w:r w:rsidR="00EF63FD" w:rsidRPr="009D163C">
        <w:rPr>
          <w:sz w:val="28"/>
          <w:szCs w:val="28"/>
        </w:rPr>
        <w:t xml:space="preserve">убсидии на ее выплату в полном объеме в приоритетном порядке </w:t>
      </w:r>
      <w:r w:rsidR="0083059B">
        <w:rPr>
          <w:sz w:val="28"/>
          <w:szCs w:val="28"/>
        </w:rPr>
        <w:t>с</w:t>
      </w:r>
      <w:r w:rsidR="00EF63FD" w:rsidRPr="009D163C">
        <w:rPr>
          <w:sz w:val="28"/>
          <w:szCs w:val="28"/>
        </w:rPr>
        <w:t>убсидия выплачивается участникам отбора, заявки которых зарегистрированы ранее по времени и дате.</w:t>
      </w:r>
    </w:p>
    <w:p w:rsidR="00162FF1" w:rsidRPr="009D163C" w:rsidRDefault="00162FF1" w:rsidP="00162FF1">
      <w:pPr>
        <w:widowControl w:val="0"/>
        <w:autoSpaceDE w:val="0"/>
        <w:autoSpaceDN w:val="0"/>
        <w:ind w:firstLine="540"/>
        <w:jc w:val="both"/>
        <w:rPr>
          <w:sz w:val="28"/>
          <w:szCs w:val="28"/>
        </w:rPr>
      </w:pPr>
      <w:bookmarkStart w:id="6" w:name="Par98"/>
      <w:bookmarkEnd w:id="6"/>
    </w:p>
    <w:p w:rsidR="00162FF1" w:rsidRPr="009D163C" w:rsidRDefault="00162FF1" w:rsidP="00162FF1">
      <w:pPr>
        <w:widowControl w:val="0"/>
        <w:autoSpaceDE w:val="0"/>
        <w:autoSpaceDN w:val="0"/>
        <w:jc w:val="center"/>
        <w:outlineLvl w:val="1"/>
        <w:rPr>
          <w:b/>
          <w:sz w:val="28"/>
          <w:szCs w:val="28"/>
        </w:rPr>
      </w:pPr>
      <w:r w:rsidRPr="009D163C">
        <w:rPr>
          <w:b/>
          <w:sz w:val="28"/>
          <w:szCs w:val="28"/>
        </w:rPr>
        <w:t>III. Условия и порядок предоставления Субсидии</w:t>
      </w:r>
    </w:p>
    <w:p w:rsidR="00162FF1" w:rsidRPr="009D163C" w:rsidRDefault="00162FF1" w:rsidP="00162FF1">
      <w:pPr>
        <w:widowControl w:val="0"/>
        <w:autoSpaceDE w:val="0"/>
        <w:autoSpaceDN w:val="0"/>
        <w:jc w:val="center"/>
        <w:rPr>
          <w:sz w:val="28"/>
          <w:szCs w:val="28"/>
        </w:rPr>
      </w:pPr>
    </w:p>
    <w:p w:rsidR="00880970" w:rsidRPr="00880970" w:rsidRDefault="00880970" w:rsidP="00880970">
      <w:pPr>
        <w:widowControl w:val="0"/>
        <w:autoSpaceDE w:val="0"/>
        <w:autoSpaceDN w:val="0"/>
        <w:ind w:firstLine="540"/>
        <w:jc w:val="both"/>
        <w:rPr>
          <w:color w:val="000000" w:themeColor="text1"/>
          <w:sz w:val="28"/>
          <w:szCs w:val="28"/>
        </w:rPr>
      </w:pPr>
      <w:r>
        <w:rPr>
          <w:color w:val="000000" w:themeColor="text1"/>
          <w:sz w:val="28"/>
          <w:szCs w:val="28"/>
        </w:rPr>
        <w:t>39</w:t>
      </w:r>
      <w:r w:rsidR="00C2291B" w:rsidRPr="009D163C">
        <w:rPr>
          <w:color w:val="000000" w:themeColor="text1"/>
          <w:sz w:val="28"/>
          <w:szCs w:val="28"/>
        </w:rPr>
        <w:t xml:space="preserve">. </w:t>
      </w:r>
      <w:r w:rsidRPr="00880970">
        <w:rPr>
          <w:color w:val="000000" w:themeColor="text1"/>
          <w:sz w:val="28"/>
          <w:szCs w:val="28"/>
        </w:rPr>
        <w:t>Главный распорядитель бюджетных средств при определении</w:t>
      </w:r>
      <w:r w:rsidRPr="00880970">
        <w:t xml:space="preserve"> </w:t>
      </w:r>
      <w:r w:rsidRPr="00880970">
        <w:rPr>
          <w:color w:val="000000" w:themeColor="text1"/>
          <w:sz w:val="28"/>
          <w:szCs w:val="28"/>
        </w:rPr>
        <w:t>объема субсидии, предоставляемого получателю субсидии, учитываются следующие показатели:</w:t>
      </w: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 среднегодового количества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(далее – сертификат) получателя субсидии;</w:t>
      </w:r>
    </w:p>
    <w:p w:rsid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 размера финансового обеспечения сертификата в расчете на 1 ребенка за услуги присмотра и ухода для частной образовательной организации в месяц.</w:t>
      </w:r>
    </w:p>
    <w:p w:rsidR="00880970" w:rsidRPr="00880970" w:rsidRDefault="00880970" w:rsidP="00880970">
      <w:pPr>
        <w:widowControl w:val="0"/>
        <w:autoSpaceDE w:val="0"/>
        <w:autoSpaceDN w:val="0"/>
        <w:ind w:firstLine="540"/>
        <w:jc w:val="both"/>
        <w:rPr>
          <w:color w:val="000000" w:themeColor="text1"/>
          <w:sz w:val="28"/>
          <w:szCs w:val="28"/>
        </w:rPr>
      </w:pPr>
      <w:r>
        <w:rPr>
          <w:color w:val="000000" w:themeColor="text1"/>
          <w:sz w:val="28"/>
          <w:szCs w:val="28"/>
        </w:rPr>
        <w:t xml:space="preserve">40. </w:t>
      </w:r>
      <w:r w:rsidRPr="00880970">
        <w:rPr>
          <w:color w:val="000000" w:themeColor="text1"/>
          <w:sz w:val="28"/>
          <w:szCs w:val="28"/>
        </w:rPr>
        <w:t xml:space="preserve">Размер субсидии, предоставляемой получателю субсидии, определяется </w:t>
      </w:r>
      <w:r>
        <w:rPr>
          <w:color w:val="000000" w:themeColor="text1"/>
          <w:sz w:val="28"/>
          <w:szCs w:val="28"/>
        </w:rPr>
        <w:t>г</w:t>
      </w:r>
      <w:r w:rsidRPr="00880970">
        <w:rPr>
          <w:color w:val="000000" w:themeColor="text1"/>
          <w:sz w:val="28"/>
          <w:szCs w:val="28"/>
        </w:rPr>
        <w:t>лавны</w:t>
      </w:r>
      <w:r>
        <w:rPr>
          <w:color w:val="000000" w:themeColor="text1"/>
          <w:sz w:val="28"/>
          <w:szCs w:val="28"/>
        </w:rPr>
        <w:t>м</w:t>
      </w:r>
      <w:r w:rsidRPr="00880970">
        <w:rPr>
          <w:color w:val="000000" w:themeColor="text1"/>
          <w:sz w:val="28"/>
          <w:szCs w:val="28"/>
        </w:rPr>
        <w:t xml:space="preserve"> распорядител</w:t>
      </w:r>
      <w:r>
        <w:rPr>
          <w:color w:val="000000" w:themeColor="text1"/>
          <w:sz w:val="28"/>
          <w:szCs w:val="28"/>
        </w:rPr>
        <w:t>ем</w:t>
      </w:r>
      <w:r w:rsidRPr="00880970">
        <w:rPr>
          <w:color w:val="000000" w:themeColor="text1"/>
          <w:sz w:val="28"/>
          <w:szCs w:val="28"/>
        </w:rPr>
        <w:t xml:space="preserve"> бюджетных средств по формуле:</w:t>
      </w:r>
    </w:p>
    <w:p w:rsidR="00880970" w:rsidRPr="00880970" w:rsidRDefault="00880970" w:rsidP="00880970">
      <w:pPr>
        <w:widowControl w:val="0"/>
        <w:autoSpaceDE w:val="0"/>
        <w:autoSpaceDN w:val="0"/>
        <w:ind w:firstLine="540"/>
        <w:jc w:val="both"/>
        <w:rPr>
          <w:color w:val="000000" w:themeColor="text1"/>
          <w:sz w:val="28"/>
          <w:szCs w:val="28"/>
        </w:rPr>
      </w:pP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Si=N x Ki x 12, где:</w:t>
      </w:r>
    </w:p>
    <w:p w:rsidR="00880970" w:rsidRPr="00880970" w:rsidRDefault="00880970" w:rsidP="00880970">
      <w:pPr>
        <w:widowControl w:val="0"/>
        <w:autoSpaceDE w:val="0"/>
        <w:autoSpaceDN w:val="0"/>
        <w:ind w:firstLine="540"/>
        <w:jc w:val="both"/>
        <w:rPr>
          <w:color w:val="000000" w:themeColor="text1"/>
          <w:sz w:val="28"/>
          <w:szCs w:val="28"/>
        </w:rPr>
      </w:pP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Si – размер субсидии, предоставляемой i-тому получателю субсидии;</w:t>
      </w: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 xml:space="preserve">N - размер финансового обеспечения сертификата в расчете </w:t>
      </w: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на 1 ребенка за услуги присмотра и ухода для частной образовательной организации в месяц в размере 4000 рублей;</w:t>
      </w: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 xml:space="preserve">Ki – среднегодовое количество сертификатов, планируемых </w:t>
      </w: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к представлению в i-ю частную образовательную организацию;</w:t>
      </w:r>
    </w:p>
    <w:p w:rsidR="00880970" w:rsidRP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12 – количество месяцев году.</w:t>
      </w:r>
    </w:p>
    <w:p w:rsidR="00880970" w:rsidRDefault="00880970" w:rsidP="00880970">
      <w:pPr>
        <w:widowControl w:val="0"/>
        <w:autoSpaceDE w:val="0"/>
        <w:autoSpaceDN w:val="0"/>
        <w:ind w:firstLine="540"/>
        <w:jc w:val="both"/>
        <w:rPr>
          <w:color w:val="000000" w:themeColor="text1"/>
          <w:sz w:val="28"/>
          <w:szCs w:val="28"/>
        </w:rPr>
      </w:pPr>
      <w:r w:rsidRPr="00880970">
        <w:rPr>
          <w:color w:val="000000" w:themeColor="text1"/>
          <w:sz w:val="28"/>
          <w:szCs w:val="28"/>
        </w:rPr>
        <w:t>Среднегодовое количество сертификатов i-того получателя субсидии (Ki) определяется на соответствующий финансовый год как средняя арифметическая величина, рассчитываемая из прогнозируемых показателей количества сертификатов на первое число каждого месяца финансового года, а в случае представления заявки на предоставление субсидии в текущем финансовом году – как средняя арифметическая величина, рассчитываемая из прогнозируемых показателей количества сертификатов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w:t>
      </w:r>
    </w:p>
    <w:p w:rsidR="00880970" w:rsidRDefault="002A7667" w:rsidP="00880970">
      <w:pPr>
        <w:widowControl w:val="0"/>
        <w:autoSpaceDE w:val="0"/>
        <w:autoSpaceDN w:val="0"/>
        <w:ind w:firstLine="540"/>
        <w:jc w:val="both"/>
        <w:rPr>
          <w:color w:val="000000" w:themeColor="text1"/>
          <w:sz w:val="28"/>
          <w:szCs w:val="28"/>
        </w:rPr>
      </w:pPr>
      <w:r>
        <w:rPr>
          <w:color w:val="000000" w:themeColor="text1"/>
          <w:sz w:val="28"/>
          <w:szCs w:val="28"/>
        </w:rPr>
        <w:t xml:space="preserve">41. </w:t>
      </w:r>
      <w:r w:rsidRPr="002A7667">
        <w:rPr>
          <w:color w:val="000000" w:themeColor="text1"/>
          <w:sz w:val="28"/>
          <w:szCs w:val="28"/>
        </w:rPr>
        <w:t>Субсидия предоставляется на расходы, связанные с обеспечением места в частной образовательной организации, по следующим направлениям:</w:t>
      </w:r>
    </w:p>
    <w:p w:rsidR="002A7667" w:rsidRPr="002A7667" w:rsidRDefault="002A7667" w:rsidP="002A7667">
      <w:pPr>
        <w:widowControl w:val="0"/>
        <w:autoSpaceDE w:val="0"/>
        <w:autoSpaceDN w:val="0"/>
        <w:ind w:firstLine="540"/>
        <w:jc w:val="both"/>
        <w:rPr>
          <w:sz w:val="28"/>
          <w:szCs w:val="28"/>
        </w:rPr>
      </w:pPr>
      <w:r w:rsidRPr="002A7667">
        <w:rPr>
          <w:sz w:val="28"/>
          <w:szCs w:val="28"/>
        </w:rPr>
        <w:t xml:space="preserve">1) расходы на оплату труда должностей (профессий) работников, </w:t>
      </w:r>
    </w:p>
    <w:p w:rsidR="002A7667" w:rsidRPr="002A7667" w:rsidRDefault="002A7667" w:rsidP="002A7667">
      <w:pPr>
        <w:widowControl w:val="0"/>
        <w:autoSpaceDE w:val="0"/>
        <w:autoSpaceDN w:val="0"/>
        <w:ind w:firstLine="540"/>
        <w:jc w:val="both"/>
        <w:rPr>
          <w:sz w:val="28"/>
          <w:szCs w:val="28"/>
        </w:rPr>
      </w:pPr>
      <w:r w:rsidRPr="002A7667">
        <w:rPr>
          <w:sz w:val="28"/>
          <w:szCs w:val="28"/>
        </w:rPr>
        <w:t xml:space="preserve">за исключением педагогических работников и работников, в соответствии с перечнем должностей, установленных приложением 14 к постановлению Правительства Ханты-Мансийского автономного </w:t>
      </w:r>
      <w:r>
        <w:rPr>
          <w:sz w:val="28"/>
          <w:szCs w:val="28"/>
        </w:rPr>
        <w:br/>
      </w:r>
      <w:r w:rsidRPr="002A7667">
        <w:rPr>
          <w:sz w:val="28"/>
          <w:szCs w:val="28"/>
        </w:rPr>
        <w:t xml:space="preserve">округа – Югры от 30 декабря 2016 года № 567-п «Об отдельных вопросах реализации Закона Ханты-Мансийского автономного округа – Югры </w:t>
      </w:r>
      <w:r>
        <w:rPr>
          <w:sz w:val="28"/>
          <w:szCs w:val="28"/>
        </w:rPr>
        <w:br/>
      </w:r>
      <w:r w:rsidRPr="002A7667">
        <w:rPr>
          <w:sz w:val="28"/>
          <w:szCs w:val="28"/>
        </w:rPr>
        <w:t>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2A7667" w:rsidRPr="002A7667" w:rsidRDefault="002A7667" w:rsidP="002A7667">
      <w:pPr>
        <w:widowControl w:val="0"/>
        <w:autoSpaceDE w:val="0"/>
        <w:autoSpaceDN w:val="0"/>
        <w:ind w:firstLine="540"/>
        <w:jc w:val="both"/>
        <w:rPr>
          <w:sz w:val="28"/>
          <w:szCs w:val="28"/>
        </w:rPr>
      </w:pPr>
      <w:r w:rsidRPr="002A7667">
        <w:rPr>
          <w:sz w:val="28"/>
          <w:szCs w:val="28"/>
        </w:rPr>
        <w:t>2) расходы на содержание имущества, используемого в оказании услуги, включая аренду и оплату коммунальных услуг;</w:t>
      </w:r>
    </w:p>
    <w:p w:rsidR="002A7667" w:rsidRPr="002A7667" w:rsidRDefault="002A7667" w:rsidP="002A7667">
      <w:pPr>
        <w:widowControl w:val="0"/>
        <w:autoSpaceDE w:val="0"/>
        <w:autoSpaceDN w:val="0"/>
        <w:ind w:firstLine="540"/>
        <w:jc w:val="both"/>
        <w:rPr>
          <w:sz w:val="28"/>
          <w:szCs w:val="28"/>
        </w:rPr>
      </w:pPr>
      <w:r w:rsidRPr="002A7667">
        <w:rPr>
          <w:sz w:val="28"/>
          <w:szCs w:val="28"/>
        </w:rPr>
        <w:t>3) расходы на обеспечение выплат (возмещение расходов) согласно трудовому законодательству;</w:t>
      </w:r>
    </w:p>
    <w:p w:rsidR="002A7667" w:rsidRPr="002A7667" w:rsidRDefault="002A7667" w:rsidP="002A7667">
      <w:pPr>
        <w:widowControl w:val="0"/>
        <w:autoSpaceDE w:val="0"/>
        <w:autoSpaceDN w:val="0"/>
        <w:ind w:firstLine="540"/>
        <w:jc w:val="both"/>
        <w:rPr>
          <w:sz w:val="28"/>
          <w:szCs w:val="28"/>
        </w:rPr>
      </w:pPr>
      <w:r w:rsidRPr="002A7667">
        <w:rPr>
          <w:sz w:val="28"/>
          <w:szCs w:val="28"/>
        </w:rPr>
        <w:t>4) расходы на организацию хозяйственно-бытового обслуживания;</w:t>
      </w:r>
    </w:p>
    <w:p w:rsidR="002A7667" w:rsidRPr="002A7667" w:rsidRDefault="002A7667" w:rsidP="002A7667">
      <w:pPr>
        <w:widowControl w:val="0"/>
        <w:autoSpaceDE w:val="0"/>
        <w:autoSpaceDN w:val="0"/>
        <w:ind w:firstLine="540"/>
        <w:jc w:val="both"/>
        <w:rPr>
          <w:sz w:val="28"/>
          <w:szCs w:val="28"/>
        </w:rPr>
      </w:pPr>
      <w:r w:rsidRPr="002A7667">
        <w:rPr>
          <w:sz w:val="28"/>
          <w:szCs w:val="28"/>
        </w:rPr>
        <w:t>5) расходы на обеспечение присмотра и ухода за детьми, соблюдения ими личной гигиены и режима дня;</w:t>
      </w:r>
    </w:p>
    <w:p w:rsidR="002A7667" w:rsidRPr="002A7667" w:rsidRDefault="002A7667" w:rsidP="002A7667">
      <w:pPr>
        <w:widowControl w:val="0"/>
        <w:autoSpaceDE w:val="0"/>
        <w:autoSpaceDN w:val="0"/>
        <w:ind w:firstLine="540"/>
        <w:jc w:val="both"/>
        <w:rPr>
          <w:sz w:val="28"/>
          <w:szCs w:val="28"/>
        </w:rPr>
      </w:pPr>
      <w:r w:rsidRPr="002A7667">
        <w:rPr>
          <w:sz w:val="28"/>
          <w:szCs w:val="28"/>
        </w:rPr>
        <w:t>6) расходы на обеспечение комплексной безопасности;</w:t>
      </w:r>
    </w:p>
    <w:p w:rsidR="002A7667" w:rsidRDefault="002A7667" w:rsidP="002A7667">
      <w:pPr>
        <w:widowControl w:val="0"/>
        <w:autoSpaceDE w:val="0"/>
        <w:autoSpaceDN w:val="0"/>
        <w:ind w:firstLine="540"/>
        <w:jc w:val="both"/>
        <w:rPr>
          <w:sz w:val="28"/>
          <w:szCs w:val="28"/>
        </w:rPr>
      </w:pPr>
      <w:r w:rsidRPr="002A7667">
        <w:rPr>
          <w:sz w:val="28"/>
          <w:szCs w:val="28"/>
        </w:rPr>
        <w:t>7) расходы на организацию питания детей.</w:t>
      </w:r>
    </w:p>
    <w:p w:rsidR="002A7667" w:rsidRDefault="002A7667" w:rsidP="002A7667">
      <w:pPr>
        <w:widowControl w:val="0"/>
        <w:autoSpaceDE w:val="0"/>
        <w:autoSpaceDN w:val="0"/>
        <w:ind w:firstLine="540"/>
        <w:jc w:val="both"/>
        <w:rPr>
          <w:sz w:val="28"/>
          <w:szCs w:val="28"/>
        </w:rPr>
      </w:pPr>
    </w:p>
    <w:p w:rsidR="006279F8" w:rsidRPr="006279F8" w:rsidRDefault="00C2291B" w:rsidP="006279F8">
      <w:pPr>
        <w:widowControl w:val="0"/>
        <w:autoSpaceDE w:val="0"/>
        <w:autoSpaceDN w:val="0"/>
        <w:ind w:firstLine="540"/>
        <w:jc w:val="both"/>
        <w:rPr>
          <w:sz w:val="28"/>
          <w:szCs w:val="28"/>
        </w:rPr>
      </w:pPr>
      <w:r w:rsidRPr="009D163C">
        <w:rPr>
          <w:sz w:val="28"/>
          <w:szCs w:val="28"/>
        </w:rPr>
        <w:t>4</w:t>
      </w:r>
      <w:r w:rsidR="00A357FE">
        <w:rPr>
          <w:sz w:val="28"/>
          <w:szCs w:val="28"/>
        </w:rPr>
        <w:t>2</w:t>
      </w:r>
      <w:r w:rsidR="00162FF1" w:rsidRPr="009D163C">
        <w:rPr>
          <w:sz w:val="28"/>
          <w:szCs w:val="28"/>
        </w:rPr>
        <w:t xml:space="preserve">. </w:t>
      </w:r>
      <w:r w:rsidR="006279F8" w:rsidRPr="006279F8">
        <w:rPr>
          <w:sz w:val="28"/>
          <w:szCs w:val="28"/>
        </w:rPr>
        <w:t>Предоставление субсидии осуществляется на основании Соглашения.</w:t>
      </w:r>
    </w:p>
    <w:p w:rsidR="00162FF1" w:rsidRPr="009D163C" w:rsidRDefault="006279F8" w:rsidP="006279F8">
      <w:pPr>
        <w:widowControl w:val="0"/>
        <w:autoSpaceDE w:val="0"/>
        <w:autoSpaceDN w:val="0"/>
        <w:ind w:firstLine="540"/>
        <w:jc w:val="both"/>
        <w:rPr>
          <w:sz w:val="28"/>
          <w:szCs w:val="28"/>
        </w:rPr>
      </w:pPr>
      <w:r w:rsidRPr="006279F8">
        <w:rPr>
          <w:sz w:val="28"/>
          <w:szCs w:val="28"/>
        </w:rPr>
        <w:t>Соглашение, дополнительное соглашение к Соглашению, в том числе дополнительное соглашение о расторжении Соглашения, заключаются в  государственной информационной системе автономного округа «Региональный электронный бюджет Югры»</w:t>
      </w:r>
      <w:r>
        <w:rPr>
          <w:sz w:val="28"/>
          <w:szCs w:val="28"/>
        </w:rPr>
        <w:t xml:space="preserve"> </w:t>
      </w:r>
      <w:r w:rsidRPr="006279F8">
        <w:rPr>
          <w:sz w:val="28"/>
          <w:szCs w:val="28"/>
        </w:rPr>
        <w:t>в срок не позднее 15 рабочих дней со дня издания приказа о предоставлении субсидии получателям.</w:t>
      </w:r>
    </w:p>
    <w:p w:rsidR="006279F8" w:rsidRPr="006279F8" w:rsidRDefault="00C2291B" w:rsidP="006279F8">
      <w:pPr>
        <w:widowControl w:val="0"/>
        <w:autoSpaceDE w:val="0"/>
        <w:autoSpaceDN w:val="0"/>
        <w:ind w:firstLine="540"/>
        <w:jc w:val="both"/>
        <w:rPr>
          <w:sz w:val="28"/>
          <w:szCs w:val="28"/>
        </w:rPr>
      </w:pPr>
      <w:r w:rsidRPr="009D163C">
        <w:rPr>
          <w:sz w:val="28"/>
          <w:szCs w:val="28"/>
        </w:rPr>
        <w:t>4</w:t>
      </w:r>
      <w:r w:rsidR="00A357FE">
        <w:rPr>
          <w:sz w:val="28"/>
          <w:szCs w:val="28"/>
        </w:rPr>
        <w:t>3</w:t>
      </w:r>
      <w:r w:rsidRPr="00523F96">
        <w:rPr>
          <w:sz w:val="28"/>
          <w:szCs w:val="28"/>
        </w:rPr>
        <w:t>.</w:t>
      </w:r>
      <w:r w:rsidR="006279F8" w:rsidRPr="006279F8">
        <w:t xml:space="preserve"> </w:t>
      </w:r>
      <w:r w:rsidR="006279F8" w:rsidRPr="006279F8">
        <w:rPr>
          <w:sz w:val="28"/>
          <w:szCs w:val="28"/>
        </w:rPr>
        <w:t>Обязательными условиями предоставления субсидии, включаемыми в Соглашение, являются:</w:t>
      </w:r>
    </w:p>
    <w:p w:rsidR="006279F8" w:rsidRPr="006279F8" w:rsidRDefault="006279F8" w:rsidP="006279F8">
      <w:pPr>
        <w:widowControl w:val="0"/>
        <w:autoSpaceDE w:val="0"/>
        <w:autoSpaceDN w:val="0"/>
        <w:ind w:firstLine="540"/>
        <w:jc w:val="both"/>
        <w:rPr>
          <w:sz w:val="28"/>
          <w:szCs w:val="28"/>
        </w:rPr>
      </w:pPr>
      <w:r w:rsidRPr="006279F8">
        <w:rPr>
          <w:sz w:val="28"/>
          <w:szCs w:val="28"/>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279F8" w:rsidRPr="006279F8" w:rsidRDefault="006279F8" w:rsidP="006279F8">
      <w:pPr>
        <w:widowControl w:val="0"/>
        <w:autoSpaceDE w:val="0"/>
        <w:autoSpaceDN w:val="0"/>
        <w:ind w:firstLine="540"/>
        <w:jc w:val="both"/>
        <w:rPr>
          <w:sz w:val="28"/>
          <w:szCs w:val="28"/>
        </w:rPr>
      </w:pPr>
      <w:r w:rsidRPr="006279F8">
        <w:rPr>
          <w:sz w:val="28"/>
          <w:szCs w:val="28"/>
        </w:rPr>
        <w:t xml:space="preserve">- согласие получателя субсидии,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в отношении их проверок </w:t>
      </w:r>
      <w:r w:rsidR="0015738C" w:rsidRPr="0015738C">
        <w:rPr>
          <w:sz w:val="28"/>
          <w:szCs w:val="28"/>
        </w:rPr>
        <w:t xml:space="preserve">главным распорядителем бюджетных средств </w:t>
      </w:r>
      <w:r w:rsidRPr="006279F8">
        <w:rPr>
          <w:sz w:val="28"/>
          <w:szCs w:val="28"/>
        </w:rPr>
        <w:t>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
    <w:p w:rsidR="006279F8" w:rsidRDefault="006279F8" w:rsidP="006279F8">
      <w:pPr>
        <w:widowControl w:val="0"/>
        <w:autoSpaceDE w:val="0"/>
        <w:autoSpaceDN w:val="0"/>
        <w:ind w:firstLine="540"/>
        <w:jc w:val="both"/>
        <w:rPr>
          <w:sz w:val="28"/>
          <w:szCs w:val="28"/>
        </w:rPr>
      </w:pPr>
      <w:r w:rsidRPr="006279F8">
        <w:rP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279F8" w:rsidRDefault="006279F8" w:rsidP="005555B8">
      <w:pPr>
        <w:widowControl w:val="0"/>
        <w:autoSpaceDE w:val="0"/>
        <w:autoSpaceDN w:val="0"/>
        <w:ind w:firstLine="540"/>
        <w:jc w:val="both"/>
        <w:rPr>
          <w:sz w:val="28"/>
          <w:szCs w:val="28"/>
        </w:rPr>
      </w:pPr>
      <w:r>
        <w:rPr>
          <w:sz w:val="28"/>
          <w:szCs w:val="28"/>
        </w:rPr>
        <w:t xml:space="preserve">44. </w:t>
      </w:r>
      <w:r w:rsidRPr="006279F8">
        <w:rPr>
          <w:sz w:val="28"/>
          <w:szCs w:val="28"/>
        </w:rPr>
        <w:t xml:space="preserve">Перечисление субсидии осуществляется </w:t>
      </w:r>
      <w:r>
        <w:rPr>
          <w:sz w:val="28"/>
          <w:szCs w:val="28"/>
        </w:rPr>
        <w:t xml:space="preserve">главным распорядителем бюджетных средств </w:t>
      </w:r>
      <w:r w:rsidRPr="006279F8">
        <w:rPr>
          <w:sz w:val="28"/>
          <w:szCs w:val="28"/>
        </w:rPr>
        <w:t>в следующем порядке:</w:t>
      </w:r>
    </w:p>
    <w:p w:rsidR="006279F8" w:rsidRPr="006279F8" w:rsidRDefault="006279F8" w:rsidP="006279F8">
      <w:pPr>
        <w:widowControl w:val="0"/>
        <w:autoSpaceDE w:val="0"/>
        <w:autoSpaceDN w:val="0"/>
        <w:ind w:firstLine="540"/>
        <w:jc w:val="both"/>
        <w:rPr>
          <w:sz w:val="28"/>
          <w:szCs w:val="28"/>
        </w:rPr>
      </w:pPr>
      <w:r>
        <w:rPr>
          <w:sz w:val="28"/>
          <w:szCs w:val="28"/>
        </w:rPr>
        <w:t xml:space="preserve">44.1. </w:t>
      </w:r>
      <w:r w:rsidRPr="006279F8">
        <w:rPr>
          <w:sz w:val="28"/>
          <w:szCs w:val="28"/>
        </w:rPr>
        <w:t xml:space="preserve">Для получения субсидии получатель субсидии представляет </w:t>
      </w:r>
      <w:r>
        <w:rPr>
          <w:sz w:val="28"/>
          <w:szCs w:val="28"/>
        </w:rPr>
        <w:t>главному распорядителю бюджетных средств</w:t>
      </w:r>
      <w:r w:rsidRPr="006279F8">
        <w:rPr>
          <w:sz w:val="28"/>
          <w:szCs w:val="28"/>
        </w:rPr>
        <w:t>:</w:t>
      </w:r>
    </w:p>
    <w:p w:rsidR="006279F8" w:rsidRPr="006279F8" w:rsidRDefault="006279F8" w:rsidP="006279F8">
      <w:pPr>
        <w:widowControl w:val="0"/>
        <w:autoSpaceDE w:val="0"/>
        <w:autoSpaceDN w:val="0"/>
        <w:ind w:firstLine="540"/>
        <w:jc w:val="both"/>
        <w:rPr>
          <w:sz w:val="28"/>
          <w:szCs w:val="28"/>
        </w:rPr>
      </w:pPr>
      <w:r w:rsidRPr="006279F8">
        <w:rPr>
          <w:sz w:val="28"/>
          <w:szCs w:val="28"/>
        </w:rPr>
        <w:t>копию локального акта (приказа) о комплектовании групп частной образовательной организации (предоставляется на учебный год);</w:t>
      </w:r>
    </w:p>
    <w:p w:rsidR="006279F8" w:rsidRPr="006279F8" w:rsidRDefault="006279F8" w:rsidP="006279F8">
      <w:pPr>
        <w:widowControl w:val="0"/>
        <w:autoSpaceDE w:val="0"/>
        <w:autoSpaceDN w:val="0"/>
        <w:ind w:firstLine="540"/>
        <w:jc w:val="both"/>
        <w:rPr>
          <w:sz w:val="28"/>
          <w:szCs w:val="28"/>
        </w:rPr>
      </w:pPr>
      <w:r w:rsidRPr="006279F8">
        <w:rPr>
          <w:sz w:val="28"/>
          <w:szCs w:val="28"/>
        </w:rPr>
        <w:t>копии локальных актов (приказов) о зачислении воспитанников частной образовательной организации (с реестром приказов, предоставляется на учебный год);</w:t>
      </w:r>
    </w:p>
    <w:p w:rsidR="006279F8" w:rsidRPr="006279F8" w:rsidRDefault="006279F8" w:rsidP="006279F8">
      <w:pPr>
        <w:widowControl w:val="0"/>
        <w:autoSpaceDE w:val="0"/>
        <w:autoSpaceDN w:val="0"/>
        <w:ind w:firstLine="540"/>
        <w:jc w:val="both"/>
        <w:rPr>
          <w:sz w:val="28"/>
          <w:szCs w:val="28"/>
        </w:rPr>
      </w:pPr>
      <w:r w:rsidRPr="006279F8">
        <w:rPr>
          <w:sz w:val="28"/>
          <w:szCs w:val="28"/>
        </w:rPr>
        <w:t>копии локальных актов (приказов) о движении контингента, о зачислении/об отчислении воспитанников частной образовательной организации (с реестром приказов, при наличии, ежемесячно);</w:t>
      </w:r>
    </w:p>
    <w:p w:rsidR="006279F8" w:rsidRPr="006279F8" w:rsidRDefault="006279F8" w:rsidP="006279F8">
      <w:pPr>
        <w:widowControl w:val="0"/>
        <w:autoSpaceDE w:val="0"/>
        <w:autoSpaceDN w:val="0"/>
        <w:ind w:firstLine="540"/>
        <w:jc w:val="both"/>
        <w:rPr>
          <w:sz w:val="28"/>
          <w:szCs w:val="28"/>
        </w:rPr>
      </w:pPr>
      <w:r w:rsidRPr="006279F8">
        <w:rPr>
          <w:sz w:val="28"/>
          <w:szCs w:val="28"/>
        </w:rPr>
        <w:t>копии табелей учета посещаемости воспитанников частной образовательной организации, имеющих сертификаты (в соответствии с приложением, предоставляется ежемесячно);</w:t>
      </w:r>
    </w:p>
    <w:p w:rsidR="006279F8" w:rsidRPr="006279F8" w:rsidRDefault="006279F8" w:rsidP="006279F8">
      <w:pPr>
        <w:widowControl w:val="0"/>
        <w:autoSpaceDE w:val="0"/>
        <w:autoSpaceDN w:val="0"/>
        <w:ind w:firstLine="540"/>
        <w:jc w:val="both"/>
        <w:rPr>
          <w:sz w:val="28"/>
          <w:szCs w:val="28"/>
        </w:rPr>
      </w:pPr>
      <w:r w:rsidRPr="006279F8">
        <w:rPr>
          <w:sz w:val="28"/>
          <w:szCs w:val="28"/>
        </w:rPr>
        <w:t>реестр сертификатов, предоставленных получателем субсидии соответственно в каждом месяце.</w:t>
      </w:r>
    </w:p>
    <w:p w:rsidR="006279F8" w:rsidRDefault="006279F8" w:rsidP="006279F8">
      <w:pPr>
        <w:widowControl w:val="0"/>
        <w:autoSpaceDE w:val="0"/>
        <w:autoSpaceDN w:val="0"/>
        <w:ind w:firstLine="540"/>
        <w:jc w:val="both"/>
        <w:rPr>
          <w:sz w:val="28"/>
          <w:szCs w:val="28"/>
        </w:rPr>
      </w:pPr>
      <w:r w:rsidRPr="006279F8">
        <w:rPr>
          <w:sz w:val="28"/>
          <w:szCs w:val="28"/>
        </w:rPr>
        <w:t>Копии представляемых документов должны быть заверены подписью ответственного должностного лица и печатью (при наличии) получателя субсидии. Текст документов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6279F8" w:rsidRDefault="006279F8" w:rsidP="006279F8">
      <w:pPr>
        <w:widowControl w:val="0"/>
        <w:autoSpaceDE w:val="0"/>
        <w:autoSpaceDN w:val="0"/>
        <w:ind w:firstLine="540"/>
        <w:jc w:val="both"/>
        <w:rPr>
          <w:sz w:val="28"/>
          <w:szCs w:val="28"/>
        </w:rPr>
      </w:pPr>
      <w:r>
        <w:rPr>
          <w:sz w:val="28"/>
          <w:szCs w:val="28"/>
        </w:rPr>
        <w:t>44.2.</w:t>
      </w:r>
      <w:r w:rsidRPr="006279F8">
        <w:t xml:space="preserve"> </w:t>
      </w:r>
      <w:r w:rsidRPr="006279F8">
        <w:rPr>
          <w:sz w:val="28"/>
          <w:szCs w:val="28"/>
        </w:rPr>
        <w:t xml:space="preserve">Главный распорядитель бюджетных средств в течение 10 рабочих дней с даты поступления документов, указанных в подпункте </w:t>
      </w:r>
      <w:r>
        <w:rPr>
          <w:sz w:val="28"/>
          <w:szCs w:val="28"/>
        </w:rPr>
        <w:t>44</w:t>
      </w:r>
      <w:r w:rsidRPr="006279F8">
        <w:rPr>
          <w:sz w:val="28"/>
          <w:szCs w:val="28"/>
        </w:rPr>
        <w:t xml:space="preserve">.1 пункта </w:t>
      </w:r>
      <w:r>
        <w:rPr>
          <w:sz w:val="28"/>
          <w:szCs w:val="28"/>
        </w:rPr>
        <w:t>44</w:t>
      </w:r>
      <w:r w:rsidRPr="006279F8">
        <w:rPr>
          <w:sz w:val="28"/>
          <w:szCs w:val="28"/>
        </w:rPr>
        <w:t xml:space="preserve"> настоящего </w:t>
      </w:r>
      <w:r>
        <w:rPr>
          <w:sz w:val="28"/>
          <w:szCs w:val="28"/>
        </w:rPr>
        <w:t>раздела</w:t>
      </w:r>
      <w:r w:rsidRPr="006279F8">
        <w:rPr>
          <w:sz w:val="28"/>
          <w:szCs w:val="28"/>
        </w:rPr>
        <w:t>, осуществляет их проверку и в случае принятия решения о перечислении субсидии издает приказ о перечислении субсидии.</w:t>
      </w:r>
    </w:p>
    <w:p w:rsidR="006279F8" w:rsidRDefault="006279F8" w:rsidP="005555B8">
      <w:pPr>
        <w:widowControl w:val="0"/>
        <w:autoSpaceDE w:val="0"/>
        <w:autoSpaceDN w:val="0"/>
        <w:ind w:firstLine="540"/>
        <w:jc w:val="both"/>
        <w:rPr>
          <w:sz w:val="28"/>
          <w:szCs w:val="28"/>
        </w:rPr>
      </w:pPr>
      <w:r>
        <w:rPr>
          <w:sz w:val="28"/>
          <w:szCs w:val="28"/>
        </w:rPr>
        <w:t xml:space="preserve">44.3.  </w:t>
      </w:r>
      <w:r w:rsidRPr="006279F8">
        <w:rPr>
          <w:sz w:val="28"/>
          <w:szCs w:val="28"/>
        </w:rPr>
        <w:t xml:space="preserve">Перечисление субсидии осуществляется </w:t>
      </w:r>
      <w:r w:rsidR="00DA7111">
        <w:rPr>
          <w:sz w:val="28"/>
          <w:szCs w:val="28"/>
        </w:rPr>
        <w:t>г</w:t>
      </w:r>
      <w:r w:rsidR="00DA7111" w:rsidRPr="00DA7111">
        <w:rPr>
          <w:sz w:val="28"/>
          <w:szCs w:val="28"/>
        </w:rPr>
        <w:t>лавны</w:t>
      </w:r>
      <w:r w:rsidR="00DA7111">
        <w:rPr>
          <w:sz w:val="28"/>
          <w:szCs w:val="28"/>
        </w:rPr>
        <w:t>м</w:t>
      </w:r>
      <w:r w:rsidR="00DA7111" w:rsidRPr="00DA7111">
        <w:rPr>
          <w:sz w:val="28"/>
          <w:szCs w:val="28"/>
        </w:rPr>
        <w:t xml:space="preserve"> распорядител</w:t>
      </w:r>
      <w:r w:rsidR="00DA7111">
        <w:rPr>
          <w:sz w:val="28"/>
          <w:szCs w:val="28"/>
        </w:rPr>
        <w:t>ем</w:t>
      </w:r>
      <w:r w:rsidR="00DA7111" w:rsidRPr="00DA7111">
        <w:rPr>
          <w:sz w:val="28"/>
          <w:szCs w:val="28"/>
        </w:rPr>
        <w:t xml:space="preserve"> бюджетных средств </w:t>
      </w:r>
      <w:r w:rsidRPr="006279F8">
        <w:rPr>
          <w:sz w:val="28"/>
          <w:szCs w:val="28"/>
        </w:rPr>
        <w:t>ежемесячно, не позднее 5-го рабочего дня, следующего за днем издания приказа о перечислении субсидии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6279F8" w:rsidRDefault="00DA7111" w:rsidP="00DA7111">
      <w:pPr>
        <w:widowControl w:val="0"/>
        <w:autoSpaceDE w:val="0"/>
        <w:autoSpaceDN w:val="0"/>
        <w:ind w:firstLine="540"/>
        <w:jc w:val="both"/>
        <w:rPr>
          <w:sz w:val="28"/>
          <w:szCs w:val="28"/>
        </w:rPr>
      </w:pPr>
      <w:r>
        <w:rPr>
          <w:sz w:val="28"/>
          <w:szCs w:val="28"/>
        </w:rPr>
        <w:t xml:space="preserve">44.4. </w:t>
      </w:r>
      <w:r w:rsidRPr="00DA7111">
        <w:rPr>
          <w:sz w:val="28"/>
          <w:szCs w:val="28"/>
        </w:rPr>
        <w:t>В случае непосещения ребенком частной образовательной организации более 2 месяцев без уважительной причины (болезнь, ежегодный оплачиваемый отпуск родителей (законных представителей) и пр.) финансирование субсидии на одного ребенка (детей), не посещающего частную образовательную организацию, прекращается. Отсутствие ребенка подтверждается справкой медицинской организации, заявлением родителей (законных представителей), зарегистрированным в частной образовательной организации в установленной форме.</w:t>
      </w:r>
    </w:p>
    <w:p w:rsidR="00DA7111" w:rsidRDefault="00DA7111" w:rsidP="00DA7111">
      <w:pPr>
        <w:widowControl w:val="0"/>
        <w:autoSpaceDE w:val="0"/>
        <w:autoSpaceDN w:val="0"/>
        <w:ind w:firstLine="540"/>
        <w:jc w:val="both"/>
        <w:rPr>
          <w:sz w:val="28"/>
          <w:szCs w:val="28"/>
        </w:rPr>
      </w:pPr>
      <w:r>
        <w:rPr>
          <w:sz w:val="28"/>
          <w:szCs w:val="28"/>
        </w:rPr>
        <w:t xml:space="preserve">45. </w:t>
      </w:r>
      <w:r w:rsidRPr="00DA7111">
        <w:rPr>
          <w:sz w:val="28"/>
          <w:szCs w:val="28"/>
        </w:rPr>
        <w:t xml:space="preserve">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муниципального образования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w:t>
      </w:r>
      <w:r>
        <w:rPr>
          <w:sz w:val="28"/>
          <w:szCs w:val="28"/>
        </w:rPr>
        <w:t xml:space="preserve">Ханты-Мансийска </w:t>
      </w:r>
      <w:r w:rsidRPr="00DA7111">
        <w:rPr>
          <w:sz w:val="28"/>
          <w:szCs w:val="28"/>
        </w:rPr>
        <w:t>о бюджете муниципального образования на соответствующий финансовый год и плановый период, а также в составе сводной бюджетной росписи</w:t>
      </w:r>
      <w:r>
        <w:rPr>
          <w:sz w:val="28"/>
          <w:szCs w:val="28"/>
        </w:rPr>
        <w:t xml:space="preserve"> </w:t>
      </w:r>
      <w:r w:rsidRPr="00DA7111">
        <w:rPr>
          <w:sz w:val="28"/>
          <w:szCs w:val="28"/>
        </w:rPr>
        <w:t xml:space="preserve">в случаях, установленных статьей 217 Бюджетного кодекса Российской Федерации и соответствующей частью решения Думы города </w:t>
      </w:r>
      <w:r>
        <w:rPr>
          <w:sz w:val="28"/>
          <w:szCs w:val="28"/>
        </w:rPr>
        <w:t xml:space="preserve">Ханты-Мансийска </w:t>
      </w:r>
      <w:r w:rsidRPr="00DA7111">
        <w:rPr>
          <w:sz w:val="28"/>
          <w:szCs w:val="28"/>
        </w:rPr>
        <w:t>о бюджете муниципального образования на очередной финансовый год и плановый период.</w:t>
      </w:r>
    </w:p>
    <w:p w:rsidR="00DA7111" w:rsidRPr="00DA7111" w:rsidRDefault="00DA7111" w:rsidP="00DA7111">
      <w:pPr>
        <w:widowControl w:val="0"/>
        <w:autoSpaceDE w:val="0"/>
        <w:autoSpaceDN w:val="0"/>
        <w:ind w:firstLine="540"/>
        <w:jc w:val="both"/>
        <w:rPr>
          <w:sz w:val="28"/>
          <w:szCs w:val="28"/>
        </w:rPr>
      </w:pPr>
      <w:r>
        <w:rPr>
          <w:sz w:val="28"/>
          <w:szCs w:val="28"/>
        </w:rPr>
        <w:t xml:space="preserve">46. </w:t>
      </w:r>
      <w:r w:rsidRPr="00DA7111">
        <w:rPr>
          <w:sz w:val="28"/>
          <w:szCs w:val="28"/>
        </w:rPr>
        <w:t xml:space="preserve">Значения результатов предоставления субсидии устанавливаются </w:t>
      </w:r>
      <w:r>
        <w:rPr>
          <w:sz w:val="28"/>
          <w:szCs w:val="28"/>
        </w:rPr>
        <w:t>главным распорядителем бюджетных средств</w:t>
      </w:r>
      <w:r w:rsidRPr="00DA7111">
        <w:rPr>
          <w:sz w:val="28"/>
          <w:szCs w:val="28"/>
        </w:rPr>
        <w:t xml:space="preserve"> в Соглашении.</w:t>
      </w:r>
    </w:p>
    <w:p w:rsidR="00DA7111" w:rsidRPr="00DA7111" w:rsidRDefault="00DA7111" w:rsidP="00DA7111">
      <w:pPr>
        <w:widowControl w:val="0"/>
        <w:autoSpaceDE w:val="0"/>
        <w:autoSpaceDN w:val="0"/>
        <w:ind w:firstLine="540"/>
        <w:jc w:val="both"/>
        <w:rPr>
          <w:sz w:val="28"/>
          <w:szCs w:val="28"/>
        </w:rPr>
      </w:pPr>
      <w:r w:rsidRPr="00DA7111">
        <w:rPr>
          <w:sz w:val="28"/>
          <w:szCs w:val="28"/>
        </w:rPr>
        <w:t>Результатом предоставления субсидии является среднегодовое количество сертификатов в частной образовательной организации,  единиц.</w:t>
      </w:r>
    </w:p>
    <w:p w:rsidR="00DA7111" w:rsidRPr="00DA7111" w:rsidRDefault="00DA7111" w:rsidP="00DA7111">
      <w:pPr>
        <w:widowControl w:val="0"/>
        <w:autoSpaceDE w:val="0"/>
        <w:autoSpaceDN w:val="0"/>
        <w:ind w:firstLine="540"/>
        <w:jc w:val="both"/>
        <w:rPr>
          <w:sz w:val="28"/>
          <w:szCs w:val="28"/>
        </w:rPr>
      </w:pPr>
      <w:r w:rsidRPr="00DA7111">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w:t>
      </w:r>
      <w:r>
        <w:rPr>
          <w:sz w:val="28"/>
          <w:szCs w:val="28"/>
        </w:rPr>
        <w:t xml:space="preserve"> </w:t>
      </w:r>
      <w:r w:rsidRPr="00DA7111">
        <w:rPr>
          <w:sz w:val="28"/>
          <w:szCs w:val="28"/>
        </w:rPr>
        <w:t>с указанием в Соглашении юридического лица, являющегося правопреемником.</w:t>
      </w:r>
    </w:p>
    <w:p w:rsidR="00DA7111" w:rsidRDefault="00DA7111" w:rsidP="00DA7111">
      <w:pPr>
        <w:widowControl w:val="0"/>
        <w:autoSpaceDE w:val="0"/>
        <w:autoSpaceDN w:val="0"/>
        <w:ind w:firstLine="540"/>
        <w:jc w:val="both"/>
        <w:rPr>
          <w:sz w:val="28"/>
          <w:szCs w:val="28"/>
        </w:rPr>
      </w:pPr>
      <w:r w:rsidRPr="00DA7111">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прекращении деятельности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sz w:val="28"/>
          <w:szCs w:val="28"/>
        </w:rPr>
        <w:t>города Ханты-Мансийска</w:t>
      </w:r>
      <w:r w:rsidRPr="00DA7111">
        <w:rPr>
          <w:sz w:val="28"/>
          <w:szCs w:val="28"/>
        </w:rPr>
        <w:t>.</w:t>
      </w:r>
    </w:p>
    <w:p w:rsidR="00DA7111" w:rsidRDefault="00DA7111" w:rsidP="00DA7111">
      <w:pPr>
        <w:widowControl w:val="0"/>
        <w:autoSpaceDE w:val="0"/>
        <w:autoSpaceDN w:val="0"/>
        <w:ind w:firstLine="540"/>
        <w:jc w:val="both"/>
        <w:rPr>
          <w:sz w:val="28"/>
          <w:szCs w:val="28"/>
        </w:rPr>
      </w:pPr>
      <w:r>
        <w:rPr>
          <w:sz w:val="28"/>
          <w:szCs w:val="28"/>
        </w:rPr>
        <w:t xml:space="preserve">47. </w:t>
      </w:r>
      <w:r w:rsidRPr="00DA7111">
        <w:rPr>
          <w:sz w:val="28"/>
          <w:szCs w:val="28"/>
        </w:rPr>
        <w:t>Порядок и сроки возврата субсидии в бюджет муниципального образования в случае нарушения условий предоставления су</w:t>
      </w:r>
      <w:r>
        <w:rPr>
          <w:sz w:val="28"/>
          <w:szCs w:val="28"/>
        </w:rPr>
        <w:t xml:space="preserve">бсидии устанавливаются раздела </w:t>
      </w:r>
      <w:r w:rsidRPr="00DA7111">
        <w:rPr>
          <w:sz w:val="28"/>
          <w:szCs w:val="28"/>
        </w:rPr>
        <w:t>V настоящего порядка.</w:t>
      </w:r>
    </w:p>
    <w:p w:rsidR="00DA7111" w:rsidRDefault="00DA7111" w:rsidP="00DA7111">
      <w:pPr>
        <w:widowControl w:val="0"/>
        <w:autoSpaceDE w:val="0"/>
        <w:autoSpaceDN w:val="0"/>
        <w:ind w:firstLine="540"/>
        <w:jc w:val="both"/>
        <w:rPr>
          <w:sz w:val="28"/>
          <w:szCs w:val="28"/>
        </w:rPr>
      </w:pPr>
    </w:p>
    <w:p w:rsidR="00162FF1" w:rsidRPr="009D163C" w:rsidRDefault="00162FF1" w:rsidP="00162FF1">
      <w:pPr>
        <w:widowControl w:val="0"/>
        <w:autoSpaceDE w:val="0"/>
        <w:autoSpaceDN w:val="0"/>
        <w:jc w:val="center"/>
        <w:outlineLvl w:val="1"/>
        <w:rPr>
          <w:b/>
          <w:sz w:val="28"/>
          <w:szCs w:val="28"/>
        </w:rPr>
      </w:pPr>
      <w:r w:rsidRPr="009D163C">
        <w:rPr>
          <w:b/>
          <w:sz w:val="28"/>
          <w:szCs w:val="28"/>
        </w:rPr>
        <w:t>IV. Требования к отчетности</w:t>
      </w:r>
    </w:p>
    <w:p w:rsidR="00162FF1" w:rsidRPr="009D163C" w:rsidRDefault="00162FF1" w:rsidP="00162FF1">
      <w:pPr>
        <w:widowControl w:val="0"/>
        <w:autoSpaceDE w:val="0"/>
        <w:autoSpaceDN w:val="0"/>
        <w:jc w:val="center"/>
        <w:rPr>
          <w:sz w:val="28"/>
          <w:szCs w:val="28"/>
        </w:rPr>
      </w:pPr>
    </w:p>
    <w:p w:rsidR="00DA7111" w:rsidRPr="00DA7111" w:rsidRDefault="00DA7111" w:rsidP="00DA7111">
      <w:pPr>
        <w:widowControl w:val="0"/>
        <w:autoSpaceDE w:val="0"/>
        <w:autoSpaceDN w:val="0"/>
        <w:ind w:firstLine="567"/>
        <w:jc w:val="both"/>
        <w:rPr>
          <w:sz w:val="28"/>
          <w:szCs w:val="28"/>
        </w:rPr>
      </w:pPr>
      <w:r>
        <w:rPr>
          <w:sz w:val="28"/>
          <w:szCs w:val="28"/>
        </w:rPr>
        <w:t>48</w:t>
      </w:r>
      <w:r w:rsidR="00162FF1" w:rsidRPr="009D163C">
        <w:rPr>
          <w:sz w:val="28"/>
          <w:szCs w:val="28"/>
        </w:rPr>
        <w:t xml:space="preserve">. </w:t>
      </w:r>
      <w:r w:rsidRPr="00DA7111">
        <w:rPr>
          <w:sz w:val="28"/>
          <w:szCs w:val="28"/>
        </w:rPr>
        <w:t xml:space="preserve">Отчет по исполнению субсидии представляется получателем субсидии по формам и срокам, установленным приказом </w:t>
      </w:r>
      <w:r w:rsidR="000804D1" w:rsidRPr="000804D1">
        <w:rPr>
          <w:sz w:val="28"/>
          <w:szCs w:val="28"/>
        </w:rPr>
        <w:t>главн</w:t>
      </w:r>
      <w:r w:rsidR="000804D1">
        <w:rPr>
          <w:sz w:val="28"/>
          <w:szCs w:val="28"/>
        </w:rPr>
        <w:t>ого</w:t>
      </w:r>
      <w:r w:rsidR="000804D1" w:rsidRPr="000804D1">
        <w:rPr>
          <w:sz w:val="28"/>
          <w:szCs w:val="28"/>
        </w:rPr>
        <w:t xml:space="preserve"> распорядител</w:t>
      </w:r>
      <w:r w:rsidR="000804D1">
        <w:rPr>
          <w:sz w:val="28"/>
          <w:szCs w:val="28"/>
        </w:rPr>
        <w:t xml:space="preserve">я </w:t>
      </w:r>
      <w:r w:rsidR="000804D1" w:rsidRPr="000804D1">
        <w:rPr>
          <w:sz w:val="28"/>
          <w:szCs w:val="28"/>
        </w:rPr>
        <w:t>бюджетных средств</w:t>
      </w:r>
      <w:r w:rsidRPr="00DA7111">
        <w:rPr>
          <w:sz w:val="28"/>
          <w:szCs w:val="28"/>
        </w:rPr>
        <w:t>, в соответствии с приказом Департамента образования и науки автономного округа «Об утверждении организационного плана работы по составлению отчета по итогам исполнения отдельных государственных полномочий и использования субвенций, субсидий и иных межбюджетных трансфертов, предоставленных бюджетам муниципальных районов и городских округов» на очередной финансовый год.</w:t>
      </w:r>
    </w:p>
    <w:p w:rsidR="00DA7111" w:rsidRPr="00DA7111" w:rsidRDefault="00DA7111" w:rsidP="00DA7111">
      <w:pPr>
        <w:widowControl w:val="0"/>
        <w:autoSpaceDE w:val="0"/>
        <w:autoSpaceDN w:val="0"/>
        <w:ind w:firstLine="567"/>
        <w:jc w:val="both"/>
        <w:rPr>
          <w:sz w:val="28"/>
          <w:szCs w:val="28"/>
        </w:rPr>
      </w:pPr>
      <w:r>
        <w:rPr>
          <w:sz w:val="28"/>
          <w:szCs w:val="28"/>
        </w:rPr>
        <w:t>4</w:t>
      </w:r>
      <w:r w:rsidRPr="00DA7111">
        <w:rPr>
          <w:sz w:val="28"/>
          <w:szCs w:val="28"/>
        </w:rPr>
        <w:t xml:space="preserve">9. Отчеты по соглашению получатель субсидии предоставляет </w:t>
      </w:r>
      <w:r>
        <w:rPr>
          <w:sz w:val="28"/>
          <w:szCs w:val="28"/>
        </w:rPr>
        <w:t>главному распорядителю бюджетных средств</w:t>
      </w:r>
      <w:r w:rsidRPr="00DA7111">
        <w:rPr>
          <w:sz w:val="28"/>
          <w:szCs w:val="28"/>
        </w:rPr>
        <w:t xml:space="preserve"> в срок, указанный в Соглашении.</w:t>
      </w:r>
    </w:p>
    <w:p w:rsidR="00DA7111" w:rsidRPr="00DA7111" w:rsidRDefault="00DA7111" w:rsidP="00DA7111">
      <w:pPr>
        <w:widowControl w:val="0"/>
        <w:autoSpaceDE w:val="0"/>
        <w:autoSpaceDN w:val="0"/>
        <w:ind w:firstLine="567"/>
        <w:jc w:val="both"/>
        <w:rPr>
          <w:sz w:val="28"/>
          <w:szCs w:val="28"/>
        </w:rPr>
      </w:pPr>
      <w:r>
        <w:rPr>
          <w:sz w:val="28"/>
          <w:szCs w:val="28"/>
        </w:rPr>
        <w:t>5</w:t>
      </w:r>
      <w:r w:rsidRPr="00DA7111">
        <w:rPr>
          <w:sz w:val="28"/>
          <w:szCs w:val="28"/>
        </w:rPr>
        <w:t>0. Отчет по форме «ЗП-образование» (до 20 декабря текущего года).</w:t>
      </w:r>
    </w:p>
    <w:p w:rsidR="00DA7111" w:rsidRPr="00DA7111" w:rsidRDefault="00DA7111" w:rsidP="00DA7111">
      <w:pPr>
        <w:widowControl w:val="0"/>
        <w:autoSpaceDE w:val="0"/>
        <w:autoSpaceDN w:val="0"/>
        <w:ind w:firstLine="567"/>
        <w:jc w:val="both"/>
        <w:rPr>
          <w:sz w:val="28"/>
          <w:szCs w:val="28"/>
        </w:rPr>
      </w:pPr>
      <w:r>
        <w:rPr>
          <w:sz w:val="28"/>
          <w:szCs w:val="28"/>
        </w:rPr>
        <w:t>5</w:t>
      </w:r>
      <w:r w:rsidRPr="00DA7111">
        <w:rPr>
          <w:sz w:val="28"/>
          <w:szCs w:val="28"/>
        </w:rPr>
        <w:t xml:space="preserve">1. </w:t>
      </w:r>
      <w:r w:rsidR="00E33116">
        <w:rPr>
          <w:sz w:val="28"/>
          <w:szCs w:val="28"/>
        </w:rPr>
        <w:t xml:space="preserve">Главный распорядитель бюджетных средств </w:t>
      </w:r>
      <w:r w:rsidRPr="00DA7111">
        <w:rPr>
          <w:sz w:val="28"/>
          <w:szCs w:val="28"/>
        </w:rPr>
        <w:t>осуществляет проверку и принятие о</w:t>
      </w:r>
      <w:r w:rsidR="00E33116">
        <w:rPr>
          <w:sz w:val="28"/>
          <w:szCs w:val="28"/>
        </w:rPr>
        <w:t>тчетности, указанной в пунктах 4</w:t>
      </w:r>
      <w:r w:rsidRPr="00DA7111">
        <w:rPr>
          <w:sz w:val="28"/>
          <w:szCs w:val="28"/>
        </w:rPr>
        <w:t xml:space="preserve">8, </w:t>
      </w:r>
      <w:r w:rsidR="00E33116">
        <w:rPr>
          <w:sz w:val="28"/>
          <w:szCs w:val="28"/>
        </w:rPr>
        <w:t>4</w:t>
      </w:r>
      <w:r w:rsidRPr="00DA7111">
        <w:rPr>
          <w:sz w:val="28"/>
          <w:szCs w:val="28"/>
        </w:rPr>
        <w:t>9 настоящего порядка, устанавливает полноту и достоверность сведений, содержащихся в отчетах.</w:t>
      </w:r>
    </w:p>
    <w:p w:rsidR="00DA7111" w:rsidRPr="00DA7111" w:rsidRDefault="00DA7111" w:rsidP="00DA7111">
      <w:pPr>
        <w:widowControl w:val="0"/>
        <w:autoSpaceDE w:val="0"/>
        <w:autoSpaceDN w:val="0"/>
        <w:ind w:firstLine="567"/>
        <w:jc w:val="both"/>
        <w:rPr>
          <w:sz w:val="28"/>
          <w:szCs w:val="28"/>
        </w:rPr>
      </w:pPr>
      <w:r w:rsidRPr="00DA7111">
        <w:rPr>
          <w:sz w:val="28"/>
          <w:szCs w:val="28"/>
        </w:rPr>
        <w:t xml:space="preserve">В случае представления отчета по форме, не соответствующей установленной заключенным Соглашением и установлен факт представления не полной и (или) недостоверной информации, содержащейся в отчетах, </w:t>
      </w:r>
      <w:r w:rsidR="007F6EF5" w:rsidRPr="007F6EF5">
        <w:rPr>
          <w:sz w:val="28"/>
          <w:szCs w:val="28"/>
        </w:rPr>
        <w:t>главны</w:t>
      </w:r>
      <w:r w:rsidR="007F6EF5">
        <w:rPr>
          <w:sz w:val="28"/>
          <w:szCs w:val="28"/>
        </w:rPr>
        <w:t>й</w:t>
      </w:r>
      <w:r w:rsidR="007F6EF5" w:rsidRPr="007F6EF5">
        <w:rPr>
          <w:sz w:val="28"/>
          <w:szCs w:val="28"/>
        </w:rPr>
        <w:t xml:space="preserve"> распорядител</w:t>
      </w:r>
      <w:r w:rsidR="007F6EF5">
        <w:rPr>
          <w:sz w:val="28"/>
          <w:szCs w:val="28"/>
        </w:rPr>
        <w:t>ь</w:t>
      </w:r>
      <w:r w:rsidR="007F6EF5" w:rsidRPr="007F6EF5">
        <w:rPr>
          <w:sz w:val="28"/>
          <w:szCs w:val="28"/>
        </w:rPr>
        <w:t xml:space="preserve"> бюджетных средств </w:t>
      </w:r>
      <w:r w:rsidRPr="00DA7111">
        <w:rPr>
          <w:sz w:val="28"/>
          <w:szCs w:val="28"/>
        </w:rPr>
        <w:t>возвращает получателю субсидии отчет на доработку.</w:t>
      </w:r>
    </w:p>
    <w:p w:rsidR="00DA7111" w:rsidRPr="00DA7111" w:rsidRDefault="00DA7111" w:rsidP="00DA7111">
      <w:pPr>
        <w:widowControl w:val="0"/>
        <w:autoSpaceDE w:val="0"/>
        <w:autoSpaceDN w:val="0"/>
        <w:ind w:firstLine="567"/>
        <w:jc w:val="both"/>
        <w:rPr>
          <w:sz w:val="28"/>
          <w:szCs w:val="28"/>
        </w:rPr>
      </w:pPr>
      <w:r w:rsidRPr="00DA7111">
        <w:rPr>
          <w:sz w:val="28"/>
          <w:szCs w:val="28"/>
        </w:rPr>
        <w:t xml:space="preserve">После возвращения отчета на доработку получатель субсидии устраняет замечания и направляет его повторно в адрес </w:t>
      </w:r>
      <w:r w:rsidR="00E33116">
        <w:rPr>
          <w:sz w:val="28"/>
          <w:szCs w:val="28"/>
        </w:rPr>
        <w:t>г</w:t>
      </w:r>
      <w:r w:rsidR="00E33116" w:rsidRPr="00E33116">
        <w:rPr>
          <w:sz w:val="28"/>
          <w:szCs w:val="28"/>
        </w:rPr>
        <w:t>лавн</w:t>
      </w:r>
      <w:r w:rsidR="00E33116">
        <w:rPr>
          <w:sz w:val="28"/>
          <w:szCs w:val="28"/>
        </w:rPr>
        <w:t xml:space="preserve">ого </w:t>
      </w:r>
      <w:r w:rsidR="00E33116" w:rsidRPr="00E33116">
        <w:rPr>
          <w:sz w:val="28"/>
          <w:szCs w:val="28"/>
        </w:rPr>
        <w:t>распорядител</w:t>
      </w:r>
      <w:r w:rsidR="00E33116">
        <w:rPr>
          <w:sz w:val="28"/>
          <w:szCs w:val="28"/>
        </w:rPr>
        <w:t>я</w:t>
      </w:r>
      <w:r w:rsidR="00E33116" w:rsidRPr="00E33116">
        <w:rPr>
          <w:sz w:val="28"/>
          <w:szCs w:val="28"/>
        </w:rPr>
        <w:t xml:space="preserve"> бюджетных средств </w:t>
      </w:r>
      <w:r w:rsidRPr="00DA7111">
        <w:rPr>
          <w:sz w:val="28"/>
          <w:szCs w:val="28"/>
        </w:rPr>
        <w:t>в течение двух календарных дней, следующих за днем возврата отчета на доработку.</w:t>
      </w:r>
    </w:p>
    <w:p w:rsidR="00DA7111" w:rsidRPr="00DA7111" w:rsidRDefault="00E33116" w:rsidP="00DA7111">
      <w:pPr>
        <w:widowControl w:val="0"/>
        <w:autoSpaceDE w:val="0"/>
        <w:autoSpaceDN w:val="0"/>
        <w:ind w:firstLine="567"/>
        <w:jc w:val="both"/>
        <w:rPr>
          <w:sz w:val="28"/>
          <w:szCs w:val="28"/>
        </w:rPr>
      </w:pPr>
      <w:r>
        <w:rPr>
          <w:sz w:val="28"/>
          <w:szCs w:val="28"/>
        </w:rPr>
        <w:t>5</w:t>
      </w:r>
      <w:r w:rsidR="00DA7111" w:rsidRPr="00DA7111">
        <w:rPr>
          <w:sz w:val="28"/>
          <w:szCs w:val="28"/>
        </w:rPr>
        <w:t xml:space="preserve">2. Отчет считается принятым если не возвращен на доработку в течении 10 рабочих дней с момента его регистрации </w:t>
      </w:r>
      <w:r>
        <w:rPr>
          <w:sz w:val="28"/>
          <w:szCs w:val="28"/>
        </w:rPr>
        <w:t>г</w:t>
      </w:r>
      <w:r w:rsidRPr="00E33116">
        <w:rPr>
          <w:sz w:val="28"/>
          <w:szCs w:val="28"/>
        </w:rPr>
        <w:t>лавны</w:t>
      </w:r>
      <w:r>
        <w:rPr>
          <w:sz w:val="28"/>
          <w:szCs w:val="28"/>
        </w:rPr>
        <w:t>м</w:t>
      </w:r>
      <w:r w:rsidRPr="00E33116">
        <w:rPr>
          <w:sz w:val="28"/>
          <w:szCs w:val="28"/>
        </w:rPr>
        <w:t xml:space="preserve"> распорядител</w:t>
      </w:r>
      <w:r>
        <w:rPr>
          <w:sz w:val="28"/>
          <w:szCs w:val="28"/>
        </w:rPr>
        <w:t>ем</w:t>
      </w:r>
      <w:r w:rsidRPr="00E33116">
        <w:rPr>
          <w:sz w:val="28"/>
          <w:szCs w:val="28"/>
        </w:rPr>
        <w:t xml:space="preserve"> бюджетных средств</w:t>
      </w:r>
      <w:r w:rsidR="00DA7111" w:rsidRPr="00DA7111">
        <w:rPr>
          <w:sz w:val="28"/>
          <w:szCs w:val="28"/>
        </w:rPr>
        <w:t>.</w:t>
      </w:r>
    </w:p>
    <w:p w:rsidR="00162FF1" w:rsidRDefault="00E33116" w:rsidP="00DA7111">
      <w:pPr>
        <w:widowControl w:val="0"/>
        <w:autoSpaceDE w:val="0"/>
        <w:autoSpaceDN w:val="0"/>
        <w:ind w:firstLine="567"/>
        <w:jc w:val="both"/>
        <w:rPr>
          <w:sz w:val="28"/>
          <w:szCs w:val="28"/>
        </w:rPr>
      </w:pPr>
      <w:r>
        <w:rPr>
          <w:sz w:val="28"/>
          <w:szCs w:val="28"/>
        </w:rPr>
        <w:t>5</w:t>
      </w:r>
      <w:r w:rsidR="00DA7111" w:rsidRPr="00DA7111">
        <w:rPr>
          <w:sz w:val="28"/>
          <w:szCs w:val="28"/>
        </w:rPr>
        <w:t xml:space="preserve">3. При наличии технической возможности отчетность, указанная в пункте </w:t>
      </w:r>
      <w:r>
        <w:rPr>
          <w:sz w:val="28"/>
          <w:szCs w:val="28"/>
        </w:rPr>
        <w:t>4</w:t>
      </w:r>
      <w:r w:rsidR="00DA7111" w:rsidRPr="00DA7111">
        <w:rPr>
          <w:sz w:val="28"/>
          <w:szCs w:val="28"/>
        </w:rPr>
        <w:t xml:space="preserve">9 настоящего порядка, представляется в форме электронного документа </w:t>
      </w:r>
      <w:r>
        <w:rPr>
          <w:sz w:val="28"/>
          <w:szCs w:val="28"/>
        </w:rPr>
        <w:t>г</w:t>
      </w:r>
      <w:r w:rsidRPr="00E33116">
        <w:rPr>
          <w:sz w:val="28"/>
          <w:szCs w:val="28"/>
        </w:rPr>
        <w:t>лавн</w:t>
      </w:r>
      <w:r>
        <w:rPr>
          <w:sz w:val="28"/>
          <w:szCs w:val="28"/>
        </w:rPr>
        <w:t>ому распорядителю</w:t>
      </w:r>
      <w:r w:rsidRPr="00E33116">
        <w:rPr>
          <w:sz w:val="28"/>
          <w:szCs w:val="28"/>
        </w:rPr>
        <w:t xml:space="preserve"> бюджетных средств</w:t>
      </w:r>
      <w:r w:rsidR="00DA7111" w:rsidRPr="00DA7111">
        <w:rPr>
          <w:sz w:val="28"/>
          <w:szCs w:val="28"/>
        </w:rPr>
        <w:t xml:space="preserve">. Своевременность представления, проверка и принятие отчетности получателя субсидии в форме электронного документа осуществляется </w:t>
      </w:r>
      <w:r>
        <w:rPr>
          <w:sz w:val="28"/>
          <w:szCs w:val="28"/>
        </w:rPr>
        <w:t>главным</w:t>
      </w:r>
      <w:r w:rsidRPr="00E33116">
        <w:rPr>
          <w:sz w:val="28"/>
          <w:szCs w:val="28"/>
        </w:rPr>
        <w:t xml:space="preserve"> распорядител</w:t>
      </w:r>
      <w:r>
        <w:rPr>
          <w:sz w:val="28"/>
          <w:szCs w:val="28"/>
        </w:rPr>
        <w:t>ем бюджетных средств</w:t>
      </w:r>
      <w:r w:rsidR="00DA7111" w:rsidRPr="00DA7111">
        <w:rPr>
          <w:sz w:val="28"/>
          <w:szCs w:val="28"/>
        </w:rPr>
        <w:t>.</w:t>
      </w:r>
    </w:p>
    <w:p w:rsidR="00DA7111" w:rsidRDefault="00DA7111" w:rsidP="00DA7111">
      <w:pPr>
        <w:widowControl w:val="0"/>
        <w:autoSpaceDE w:val="0"/>
        <w:autoSpaceDN w:val="0"/>
        <w:ind w:firstLine="567"/>
        <w:jc w:val="both"/>
        <w:rPr>
          <w:sz w:val="28"/>
          <w:szCs w:val="28"/>
        </w:rPr>
      </w:pPr>
    </w:p>
    <w:p w:rsidR="00162FF1" w:rsidRPr="009D163C" w:rsidRDefault="00162FF1" w:rsidP="00162FF1">
      <w:pPr>
        <w:widowControl w:val="0"/>
        <w:autoSpaceDE w:val="0"/>
        <w:autoSpaceDN w:val="0"/>
        <w:jc w:val="center"/>
        <w:outlineLvl w:val="1"/>
        <w:rPr>
          <w:b/>
          <w:sz w:val="28"/>
          <w:szCs w:val="28"/>
        </w:rPr>
      </w:pPr>
      <w:r w:rsidRPr="009D163C">
        <w:rPr>
          <w:b/>
          <w:sz w:val="28"/>
          <w:szCs w:val="28"/>
        </w:rPr>
        <w:t>V. Требования об осуществлении контроля (мониторинга)</w:t>
      </w:r>
    </w:p>
    <w:p w:rsidR="00162FF1" w:rsidRPr="009D163C" w:rsidRDefault="00162FF1" w:rsidP="00162FF1">
      <w:pPr>
        <w:widowControl w:val="0"/>
        <w:autoSpaceDE w:val="0"/>
        <w:autoSpaceDN w:val="0"/>
        <w:jc w:val="center"/>
        <w:rPr>
          <w:b/>
          <w:sz w:val="28"/>
          <w:szCs w:val="28"/>
        </w:rPr>
      </w:pPr>
      <w:r w:rsidRPr="009D163C">
        <w:rPr>
          <w:b/>
          <w:sz w:val="28"/>
          <w:szCs w:val="28"/>
        </w:rPr>
        <w:t>за соблюдением условий и порядка предоставления Субсидии</w:t>
      </w:r>
    </w:p>
    <w:p w:rsidR="00162FF1" w:rsidRPr="009D163C" w:rsidRDefault="00162FF1" w:rsidP="00162FF1">
      <w:pPr>
        <w:widowControl w:val="0"/>
        <w:autoSpaceDE w:val="0"/>
        <w:autoSpaceDN w:val="0"/>
        <w:jc w:val="center"/>
        <w:rPr>
          <w:b/>
          <w:sz w:val="28"/>
          <w:szCs w:val="28"/>
        </w:rPr>
      </w:pPr>
      <w:r w:rsidRPr="009D163C">
        <w:rPr>
          <w:b/>
          <w:sz w:val="28"/>
          <w:szCs w:val="28"/>
        </w:rPr>
        <w:t>и ответственности за их нарушение</w:t>
      </w:r>
    </w:p>
    <w:p w:rsidR="00162FF1" w:rsidRPr="009D163C" w:rsidRDefault="00162FF1" w:rsidP="00162FF1">
      <w:pPr>
        <w:widowControl w:val="0"/>
        <w:autoSpaceDE w:val="0"/>
        <w:autoSpaceDN w:val="0"/>
        <w:jc w:val="center"/>
        <w:rPr>
          <w:sz w:val="28"/>
          <w:szCs w:val="28"/>
        </w:rPr>
      </w:pPr>
    </w:p>
    <w:p w:rsidR="005A2862" w:rsidRDefault="00592A6B" w:rsidP="00162FF1">
      <w:pPr>
        <w:widowControl w:val="0"/>
        <w:autoSpaceDE w:val="0"/>
        <w:autoSpaceDN w:val="0"/>
        <w:ind w:firstLine="709"/>
        <w:jc w:val="both"/>
        <w:rPr>
          <w:color w:val="000000" w:themeColor="text1"/>
          <w:sz w:val="28"/>
          <w:szCs w:val="28"/>
        </w:rPr>
      </w:pPr>
      <w:r w:rsidRPr="009D163C">
        <w:rPr>
          <w:color w:val="000000" w:themeColor="text1"/>
          <w:sz w:val="28"/>
          <w:szCs w:val="28"/>
        </w:rPr>
        <w:t>5</w:t>
      </w:r>
      <w:r w:rsidR="007846C1">
        <w:rPr>
          <w:color w:val="000000" w:themeColor="text1"/>
          <w:sz w:val="28"/>
          <w:szCs w:val="28"/>
        </w:rPr>
        <w:t>4</w:t>
      </w:r>
      <w:r w:rsidRPr="009D163C">
        <w:rPr>
          <w:color w:val="000000" w:themeColor="text1"/>
          <w:sz w:val="28"/>
          <w:szCs w:val="28"/>
        </w:rPr>
        <w:t>.</w:t>
      </w:r>
      <w:r w:rsidR="005A2862" w:rsidRPr="005A2862">
        <w:rPr>
          <w:color w:val="000000" w:themeColor="text1"/>
          <w:sz w:val="28"/>
          <w:szCs w:val="28"/>
        </w:rPr>
        <w:t xml:space="preserve"> </w:t>
      </w:r>
      <w:r w:rsidR="005A2862">
        <w:rPr>
          <w:color w:val="000000" w:themeColor="text1"/>
          <w:sz w:val="28"/>
          <w:szCs w:val="28"/>
        </w:rPr>
        <w:t>Г</w:t>
      </w:r>
      <w:r w:rsidR="005A2862" w:rsidRPr="009D163C">
        <w:rPr>
          <w:color w:val="000000" w:themeColor="text1"/>
          <w:sz w:val="28"/>
          <w:szCs w:val="28"/>
        </w:rPr>
        <w:t xml:space="preserve">лавный  распорядитель бюджетных средств осуществляет </w:t>
      </w:r>
      <w:r w:rsidR="005A2862">
        <w:rPr>
          <w:color w:val="000000" w:themeColor="text1"/>
          <w:sz w:val="28"/>
          <w:szCs w:val="28"/>
        </w:rPr>
        <w:t xml:space="preserve">проверки </w:t>
      </w:r>
      <w:r w:rsidR="00162FF1" w:rsidRPr="009D163C">
        <w:rPr>
          <w:color w:val="000000" w:themeColor="text1"/>
          <w:sz w:val="28"/>
          <w:szCs w:val="28"/>
        </w:rPr>
        <w:t>соблюдени</w:t>
      </w:r>
      <w:r w:rsidR="005A2862">
        <w:rPr>
          <w:color w:val="000000" w:themeColor="text1"/>
          <w:sz w:val="28"/>
          <w:szCs w:val="28"/>
        </w:rPr>
        <w:t>я</w:t>
      </w:r>
      <w:r w:rsidR="00162FF1" w:rsidRPr="009D163C">
        <w:rPr>
          <w:color w:val="000000" w:themeColor="text1"/>
          <w:sz w:val="28"/>
          <w:szCs w:val="28"/>
        </w:rPr>
        <w:t xml:space="preserve"> условий и порядка предоставления </w:t>
      </w:r>
      <w:r w:rsidR="005A2862">
        <w:rPr>
          <w:color w:val="000000" w:themeColor="text1"/>
          <w:sz w:val="28"/>
          <w:szCs w:val="28"/>
        </w:rPr>
        <w:t>с</w:t>
      </w:r>
      <w:r w:rsidR="00162FF1" w:rsidRPr="009D163C">
        <w:rPr>
          <w:color w:val="000000" w:themeColor="text1"/>
          <w:sz w:val="28"/>
          <w:szCs w:val="28"/>
        </w:rPr>
        <w:t>убсидии</w:t>
      </w:r>
      <w:r w:rsidR="005A2862">
        <w:rPr>
          <w:color w:val="000000" w:themeColor="text1"/>
          <w:sz w:val="28"/>
          <w:szCs w:val="28"/>
        </w:rPr>
        <w:t>, в том числе в части достижения результатов ее предоставления</w:t>
      </w:r>
      <w:r w:rsidR="00162FF1" w:rsidRPr="009D163C">
        <w:rPr>
          <w:color w:val="000000" w:themeColor="text1"/>
          <w:sz w:val="28"/>
          <w:szCs w:val="28"/>
        </w:rPr>
        <w:t>.</w:t>
      </w:r>
    </w:p>
    <w:p w:rsidR="00162FF1" w:rsidRDefault="00162FF1" w:rsidP="00162FF1">
      <w:pPr>
        <w:widowControl w:val="0"/>
        <w:autoSpaceDE w:val="0"/>
        <w:autoSpaceDN w:val="0"/>
        <w:ind w:firstLine="709"/>
        <w:jc w:val="both"/>
        <w:rPr>
          <w:color w:val="000000" w:themeColor="text1"/>
          <w:sz w:val="28"/>
          <w:szCs w:val="28"/>
        </w:rPr>
      </w:pPr>
      <w:r w:rsidRPr="009D163C">
        <w:rPr>
          <w:color w:val="000000" w:themeColor="text1"/>
          <w:sz w:val="28"/>
          <w:szCs w:val="28"/>
        </w:rPr>
        <w:t xml:space="preserve">Органы муниципального финансового контроля осуществляют проверку в соответствии со </w:t>
      </w:r>
      <w:hyperlink r:id="rId15">
        <w:r w:rsidRPr="009D163C">
          <w:rPr>
            <w:color w:val="000000" w:themeColor="text1"/>
            <w:sz w:val="28"/>
            <w:szCs w:val="28"/>
          </w:rPr>
          <w:t>статьями 268.1</w:t>
        </w:r>
      </w:hyperlink>
      <w:r w:rsidRPr="009D163C">
        <w:rPr>
          <w:color w:val="000000" w:themeColor="text1"/>
          <w:sz w:val="28"/>
          <w:szCs w:val="28"/>
        </w:rPr>
        <w:t xml:space="preserve">, </w:t>
      </w:r>
      <w:hyperlink r:id="rId16">
        <w:r w:rsidRPr="009D163C">
          <w:rPr>
            <w:color w:val="000000" w:themeColor="text1"/>
            <w:sz w:val="28"/>
            <w:szCs w:val="28"/>
          </w:rPr>
          <w:t>269.2</w:t>
        </w:r>
      </w:hyperlink>
      <w:r w:rsidRPr="009D163C">
        <w:rPr>
          <w:color w:val="000000" w:themeColor="text1"/>
          <w:sz w:val="28"/>
          <w:szCs w:val="28"/>
        </w:rPr>
        <w:t xml:space="preserve"> Бюджетного кодекса Российской Федерации.</w:t>
      </w:r>
    </w:p>
    <w:p w:rsidR="007846C1" w:rsidRPr="009D163C" w:rsidRDefault="007846C1" w:rsidP="00162FF1">
      <w:pPr>
        <w:widowControl w:val="0"/>
        <w:autoSpaceDE w:val="0"/>
        <w:autoSpaceDN w:val="0"/>
        <w:ind w:firstLine="709"/>
        <w:jc w:val="both"/>
        <w:rPr>
          <w:color w:val="000000" w:themeColor="text1"/>
          <w:sz w:val="28"/>
          <w:szCs w:val="28"/>
        </w:rPr>
      </w:pPr>
      <w:r w:rsidRPr="007846C1">
        <w:rPr>
          <w:color w:val="000000" w:themeColor="text1"/>
          <w:sz w:val="28"/>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правовым актом </w:t>
      </w:r>
      <w:r>
        <w:rPr>
          <w:color w:val="000000" w:themeColor="text1"/>
          <w:sz w:val="28"/>
          <w:szCs w:val="28"/>
        </w:rPr>
        <w:t>главного распорядителя бюджетных средств</w:t>
      </w:r>
      <w:r w:rsidRPr="007846C1">
        <w:rPr>
          <w:color w:val="000000" w:themeColor="text1"/>
          <w:sz w:val="28"/>
          <w:szCs w:val="28"/>
        </w:rPr>
        <w:t>, органом муниципального финансового контроля.</w:t>
      </w:r>
    </w:p>
    <w:p w:rsidR="007846C1" w:rsidRDefault="00592A6B" w:rsidP="00C2291B">
      <w:pPr>
        <w:widowControl w:val="0"/>
        <w:autoSpaceDE w:val="0"/>
        <w:autoSpaceDN w:val="0"/>
        <w:ind w:firstLine="709"/>
        <w:jc w:val="both"/>
        <w:rPr>
          <w:color w:val="000000" w:themeColor="text1"/>
          <w:sz w:val="28"/>
          <w:szCs w:val="28"/>
        </w:rPr>
      </w:pPr>
      <w:r w:rsidRPr="009D163C">
        <w:rPr>
          <w:color w:val="000000" w:themeColor="text1"/>
          <w:sz w:val="28"/>
          <w:szCs w:val="28"/>
        </w:rPr>
        <w:t>5</w:t>
      </w:r>
      <w:r w:rsidR="007846C1">
        <w:rPr>
          <w:color w:val="000000" w:themeColor="text1"/>
          <w:sz w:val="28"/>
          <w:szCs w:val="28"/>
        </w:rPr>
        <w:t>5</w:t>
      </w:r>
      <w:r w:rsidRPr="009D163C">
        <w:rPr>
          <w:color w:val="000000" w:themeColor="text1"/>
          <w:sz w:val="28"/>
          <w:szCs w:val="28"/>
        </w:rPr>
        <w:t>.</w:t>
      </w:r>
      <w:r w:rsidR="007846C1" w:rsidRPr="007846C1">
        <w:t xml:space="preserve"> </w:t>
      </w:r>
      <w:r w:rsidR="007846C1" w:rsidRPr="007846C1">
        <w:rPr>
          <w:color w:val="000000" w:themeColor="text1"/>
          <w:sz w:val="28"/>
          <w:szCs w:val="28"/>
        </w:rPr>
        <w:t>Главный распорядитель бюджетных средств вправе запрашивать у получателя субсидии документы и материалы, необходимые для осуществления контроля, за соблюдением условий предоставления субсидии и других обязательств предусмотренных соглашением.</w:t>
      </w:r>
    </w:p>
    <w:p w:rsidR="007846C1" w:rsidRDefault="007846C1" w:rsidP="007846C1">
      <w:pPr>
        <w:widowControl w:val="0"/>
        <w:autoSpaceDE w:val="0"/>
        <w:autoSpaceDN w:val="0"/>
        <w:ind w:firstLine="709"/>
        <w:jc w:val="both"/>
        <w:rPr>
          <w:color w:val="000000" w:themeColor="text1"/>
          <w:sz w:val="28"/>
          <w:szCs w:val="28"/>
        </w:rPr>
      </w:pPr>
      <w:r>
        <w:rPr>
          <w:color w:val="000000" w:themeColor="text1"/>
          <w:sz w:val="28"/>
          <w:szCs w:val="28"/>
        </w:rPr>
        <w:t xml:space="preserve">56. </w:t>
      </w:r>
      <w:r w:rsidRPr="007846C1">
        <w:rPr>
          <w:color w:val="000000" w:themeColor="text1"/>
          <w:sz w:val="28"/>
          <w:szCs w:val="28"/>
        </w:rPr>
        <w:t xml:space="preserve">В случае выявления по итогам проведенных проверок фактов нарушения условий, установленных при предоставлении субсидии, субсидия подлежит возврату на лицевой счет </w:t>
      </w:r>
      <w:r>
        <w:rPr>
          <w:color w:val="000000" w:themeColor="text1"/>
          <w:sz w:val="28"/>
          <w:szCs w:val="28"/>
        </w:rPr>
        <w:t>главного распорядителя бюджетных средств</w:t>
      </w:r>
      <w:r w:rsidRPr="007846C1">
        <w:rPr>
          <w:color w:val="000000" w:themeColor="text1"/>
          <w:sz w:val="28"/>
          <w:szCs w:val="28"/>
        </w:rPr>
        <w:t xml:space="preserve"> в течение семи банковских дней с момента доведения до сведения получателя субсидии результатов проверки.</w:t>
      </w:r>
    </w:p>
    <w:p w:rsidR="00D96186" w:rsidRPr="00D96186" w:rsidRDefault="00D96186" w:rsidP="00D96186">
      <w:pPr>
        <w:widowControl w:val="0"/>
        <w:autoSpaceDE w:val="0"/>
        <w:autoSpaceDN w:val="0"/>
        <w:ind w:firstLine="709"/>
        <w:jc w:val="both"/>
        <w:rPr>
          <w:color w:val="000000" w:themeColor="text1"/>
          <w:sz w:val="28"/>
          <w:szCs w:val="28"/>
        </w:rPr>
      </w:pPr>
      <w:r>
        <w:rPr>
          <w:color w:val="000000" w:themeColor="text1"/>
          <w:sz w:val="28"/>
          <w:szCs w:val="28"/>
        </w:rPr>
        <w:t xml:space="preserve">57. </w:t>
      </w:r>
      <w:r w:rsidRPr="00D96186">
        <w:rPr>
          <w:color w:val="000000" w:themeColor="text1"/>
          <w:sz w:val="28"/>
          <w:szCs w:val="28"/>
        </w:rPr>
        <w:t>В случае невыполнения и (или) нарушения условий, установленных Соглашением, перечисление субсидии по решению главного распорядителя бюджетных средств приостанавливается до устранения нарушений. Основанием для приостановления (возобновления) перечисления является приказ главного распорядителя бюджетных средств.</w:t>
      </w:r>
    </w:p>
    <w:p w:rsidR="00D96186" w:rsidRPr="00D96186" w:rsidRDefault="00D96186" w:rsidP="00D96186">
      <w:pPr>
        <w:widowControl w:val="0"/>
        <w:autoSpaceDE w:val="0"/>
        <w:autoSpaceDN w:val="0"/>
        <w:ind w:firstLine="709"/>
        <w:jc w:val="both"/>
        <w:rPr>
          <w:color w:val="000000" w:themeColor="text1"/>
          <w:sz w:val="28"/>
          <w:szCs w:val="28"/>
        </w:rPr>
      </w:pPr>
      <w:r>
        <w:rPr>
          <w:color w:val="000000" w:themeColor="text1"/>
          <w:sz w:val="28"/>
          <w:szCs w:val="28"/>
        </w:rPr>
        <w:t>5</w:t>
      </w:r>
      <w:r w:rsidRPr="00D96186">
        <w:rPr>
          <w:color w:val="000000" w:themeColor="text1"/>
          <w:sz w:val="28"/>
          <w:szCs w:val="28"/>
        </w:rPr>
        <w:t>8. В случае недостижения получателем субсидии результатов предоставлени</w:t>
      </w:r>
      <w:r>
        <w:rPr>
          <w:color w:val="000000" w:themeColor="text1"/>
          <w:sz w:val="28"/>
          <w:szCs w:val="28"/>
        </w:rPr>
        <w:t>я субсидии, установленных с</w:t>
      </w:r>
      <w:r w:rsidRPr="00D96186">
        <w:rPr>
          <w:color w:val="000000" w:themeColor="text1"/>
          <w:sz w:val="28"/>
          <w:szCs w:val="28"/>
        </w:rPr>
        <w:t>оглашением, средства субсидии подлежат возврату на лицевой счет главного распорядителя бюджетных средств до 20 декабря текущего года.</w:t>
      </w:r>
    </w:p>
    <w:p w:rsidR="00D96186" w:rsidRPr="00D96186" w:rsidRDefault="00D96186" w:rsidP="00D96186">
      <w:pPr>
        <w:widowControl w:val="0"/>
        <w:autoSpaceDE w:val="0"/>
        <w:autoSpaceDN w:val="0"/>
        <w:ind w:firstLine="709"/>
        <w:jc w:val="both"/>
        <w:rPr>
          <w:color w:val="000000" w:themeColor="text1"/>
          <w:sz w:val="28"/>
          <w:szCs w:val="28"/>
        </w:rPr>
      </w:pPr>
      <w:r>
        <w:rPr>
          <w:color w:val="000000" w:themeColor="text1"/>
          <w:sz w:val="28"/>
          <w:szCs w:val="28"/>
        </w:rPr>
        <w:t>5</w:t>
      </w:r>
      <w:r w:rsidRPr="00D96186">
        <w:rPr>
          <w:color w:val="000000" w:themeColor="text1"/>
          <w:sz w:val="28"/>
          <w:szCs w:val="28"/>
        </w:rPr>
        <w:t xml:space="preserve">9. </w:t>
      </w:r>
      <w:r>
        <w:rPr>
          <w:color w:val="000000" w:themeColor="text1"/>
          <w:sz w:val="28"/>
          <w:szCs w:val="28"/>
        </w:rPr>
        <w:t xml:space="preserve">Главным </w:t>
      </w:r>
      <w:r w:rsidRPr="00D96186">
        <w:rPr>
          <w:color w:val="000000" w:themeColor="text1"/>
          <w:sz w:val="28"/>
          <w:szCs w:val="28"/>
        </w:rPr>
        <w:t>распорядител</w:t>
      </w:r>
      <w:r>
        <w:rPr>
          <w:color w:val="000000" w:themeColor="text1"/>
          <w:sz w:val="28"/>
          <w:szCs w:val="28"/>
        </w:rPr>
        <w:t>ем</w:t>
      </w:r>
      <w:r w:rsidRPr="00D96186">
        <w:rPr>
          <w:color w:val="000000" w:themeColor="text1"/>
          <w:sz w:val="28"/>
          <w:szCs w:val="28"/>
        </w:rPr>
        <w:t xml:space="preserve"> бюджетных средств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w:t>
      </w:r>
      <w:r>
        <w:rPr>
          <w:color w:val="000000" w:themeColor="text1"/>
          <w:sz w:val="28"/>
          <w:szCs w:val="28"/>
        </w:rPr>
        <w:t>с</w:t>
      </w:r>
      <w:r w:rsidRPr="00D96186">
        <w:rPr>
          <w:color w:val="000000" w:themeColor="text1"/>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846C1" w:rsidRDefault="00D96186" w:rsidP="00D96186">
      <w:pPr>
        <w:widowControl w:val="0"/>
        <w:autoSpaceDE w:val="0"/>
        <w:autoSpaceDN w:val="0"/>
        <w:ind w:firstLine="709"/>
        <w:jc w:val="both"/>
        <w:rPr>
          <w:color w:val="000000" w:themeColor="text1"/>
          <w:sz w:val="28"/>
          <w:szCs w:val="28"/>
        </w:rPr>
      </w:pPr>
      <w:r>
        <w:rPr>
          <w:color w:val="000000" w:themeColor="text1"/>
          <w:sz w:val="28"/>
          <w:szCs w:val="28"/>
        </w:rPr>
        <w:t>6</w:t>
      </w:r>
      <w:r w:rsidRPr="00D96186">
        <w:rPr>
          <w:color w:val="000000" w:themeColor="text1"/>
          <w:sz w:val="28"/>
          <w:szCs w:val="28"/>
        </w:rPr>
        <w:t>0.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w:t>
      </w:r>
      <w:r>
        <w:rPr>
          <w:color w:val="000000" w:themeColor="text1"/>
          <w:sz w:val="28"/>
          <w:szCs w:val="28"/>
        </w:rPr>
        <w:t>и в соответствии с заключенным с</w:t>
      </w:r>
      <w:r w:rsidRPr="00D96186">
        <w:rPr>
          <w:color w:val="000000" w:themeColor="text1"/>
          <w:sz w:val="28"/>
          <w:szCs w:val="28"/>
        </w:rPr>
        <w:t>оглашением, настоящим порядком.</w:t>
      </w:r>
    </w:p>
    <w:p w:rsidR="007846C1" w:rsidRDefault="007846C1" w:rsidP="00C2291B">
      <w:pPr>
        <w:widowControl w:val="0"/>
        <w:autoSpaceDE w:val="0"/>
        <w:autoSpaceDN w:val="0"/>
        <w:ind w:firstLine="709"/>
        <w:jc w:val="both"/>
        <w:rPr>
          <w:color w:val="000000" w:themeColor="text1"/>
          <w:sz w:val="28"/>
          <w:szCs w:val="28"/>
        </w:rPr>
      </w:pPr>
    </w:p>
    <w:p w:rsidR="007846C1" w:rsidRDefault="007846C1" w:rsidP="00C2291B">
      <w:pPr>
        <w:widowControl w:val="0"/>
        <w:autoSpaceDE w:val="0"/>
        <w:autoSpaceDN w:val="0"/>
        <w:ind w:firstLine="709"/>
        <w:jc w:val="both"/>
        <w:rPr>
          <w:color w:val="000000" w:themeColor="text1"/>
          <w:sz w:val="28"/>
          <w:szCs w:val="28"/>
        </w:rPr>
      </w:pPr>
    </w:p>
    <w:p w:rsidR="001E1E5B" w:rsidRPr="009D163C" w:rsidRDefault="001E1E5B">
      <w:pPr>
        <w:rPr>
          <w:sz w:val="28"/>
          <w:szCs w:val="28"/>
        </w:rPr>
      </w:pPr>
    </w:p>
    <w:p w:rsidR="00162FF1" w:rsidRPr="009D163C" w:rsidRDefault="00162FF1" w:rsidP="00162FF1">
      <w:pPr>
        <w:widowControl w:val="0"/>
        <w:autoSpaceDE w:val="0"/>
        <w:autoSpaceDN w:val="0"/>
        <w:jc w:val="right"/>
        <w:outlineLvl w:val="1"/>
        <w:rPr>
          <w:sz w:val="28"/>
          <w:szCs w:val="28"/>
        </w:rPr>
      </w:pPr>
      <w:r w:rsidRPr="009D163C">
        <w:rPr>
          <w:sz w:val="28"/>
          <w:szCs w:val="28"/>
        </w:rPr>
        <w:t>Приложение</w:t>
      </w:r>
      <w:r w:rsidR="00A86DE9" w:rsidRPr="009D163C">
        <w:rPr>
          <w:sz w:val="28"/>
          <w:szCs w:val="28"/>
        </w:rPr>
        <w:t xml:space="preserve"> 1</w:t>
      </w:r>
    </w:p>
    <w:p w:rsidR="00162FF1" w:rsidRPr="009D163C" w:rsidRDefault="00162FF1" w:rsidP="00162FF1">
      <w:pPr>
        <w:widowControl w:val="0"/>
        <w:autoSpaceDE w:val="0"/>
        <w:autoSpaceDN w:val="0"/>
        <w:jc w:val="right"/>
        <w:rPr>
          <w:sz w:val="28"/>
          <w:szCs w:val="28"/>
        </w:rPr>
      </w:pPr>
      <w:r w:rsidRPr="009D163C">
        <w:rPr>
          <w:sz w:val="28"/>
          <w:szCs w:val="28"/>
        </w:rPr>
        <w:t>к Порядку предоставления</w:t>
      </w:r>
    </w:p>
    <w:p w:rsidR="00162FF1" w:rsidRPr="009D163C" w:rsidRDefault="00162FF1" w:rsidP="00162FF1">
      <w:pPr>
        <w:widowControl w:val="0"/>
        <w:autoSpaceDE w:val="0"/>
        <w:autoSpaceDN w:val="0"/>
        <w:jc w:val="right"/>
        <w:rPr>
          <w:sz w:val="28"/>
          <w:szCs w:val="28"/>
        </w:rPr>
      </w:pPr>
      <w:r w:rsidRPr="009D163C">
        <w:rPr>
          <w:sz w:val="28"/>
          <w:szCs w:val="28"/>
        </w:rPr>
        <w:t>субсидий на создание условий</w:t>
      </w:r>
    </w:p>
    <w:p w:rsidR="00162FF1" w:rsidRPr="009D163C" w:rsidRDefault="00162FF1" w:rsidP="00162FF1">
      <w:pPr>
        <w:widowControl w:val="0"/>
        <w:autoSpaceDE w:val="0"/>
        <w:autoSpaceDN w:val="0"/>
        <w:jc w:val="right"/>
        <w:rPr>
          <w:sz w:val="28"/>
          <w:szCs w:val="28"/>
        </w:rPr>
      </w:pPr>
      <w:r w:rsidRPr="009D163C">
        <w:rPr>
          <w:sz w:val="28"/>
          <w:szCs w:val="28"/>
        </w:rPr>
        <w:t>для осуществления присмотра</w:t>
      </w:r>
    </w:p>
    <w:p w:rsidR="00162FF1" w:rsidRPr="009D163C" w:rsidRDefault="00162FF1" w:rsidP="00162FF1">
      <w:pPr>
        <w:widowControl w:val="0"/>
        <w:autoSpaceDE w:val="0"/>
        <w:autoSpaceDN w:val="0"/>
        <w:jc w:val="right"/>
        <w:rPr>
          <w:sz w:val="28"/>
          <w:szCs w:val="28"/>
        </w:rPr>
      </w:pPr>
      <w:r w:rsidRPr="009D163C">
        <w:rPr>
          <w:sz w:val="28"/>
          <w:szCs w:val="28"/>
        </w:rPr>
        <w:t>и ухода за детьми, содержания</w:t>
      </w:r>
    </w:p>
    <w:p w:rsidR="00162FF1" w:rsidRPr="009D163C" w:rsidRDefault="00162FF1" w:rsidP="00162FF1">
      <w:pPr>
        <w:widowControl w:val="0"/>
        <w:autoSpaceDE w:val="0"/>
        <w:autoSpaceDN w:val="0"/>
        <w:jc w:val="right"/>
        <w:rPr>
          <w:sz w:val="28"/>
          <w:szCs w:val="28"/>
        </w:rPr>
      </w:pPr>
      <w:r w:rsidRPr="009D163C">
        <w:rPr>
          <w:sz w:val="28"/>
          <w:szCs w:val="28"/>
        </w:rPr>
        <w:t>детей в частных организациях,</w:t>
      </w:r>
    </w:p>
    <w:p w:rsidR="00162FF1" w:rsidRPr="009D163C" w:rsidRDefault="00162FF1" w:rsidP="00162FF1">
      <w:pPr>
        <w:widowControl w:val="0"/>
        <w:autoSpaceDE w:val="0"/>
        <w:autoSpaceDN w:val="0"/>
        <w:jc w:val="right"/>
        <w:rPr>
          <w:sz w:val="28"/>
          <w:szCs w:val="28"/>
        </w:rPr>
      </w:pPr>
      <w:r w:rsidRPr="009D163C">
        <w:rPr>
          <w:sz w:val="28"/>
          <w:szCs w:val="28"/>
        </w:rPr>
        <w:t>осуществляющих образовательную</w:t>
      </w:r>
    </w:p>
    <w:p w:rsidR="00162FF1" w:rsidRPr="009D163C" w:rsidRDefault="00162FF1" w:rsidP="00162FF1">
      <w:pPr>
        <w:widowControl w:val="0"/>
        <w:autoSpaceDE w:val="0"/>
        <w:autoSpaceDN w:val="0"/>
        <w:jc w:val="right"/>
        <w:rPr>
          <w:sz w:val="28"/>
          <w:szCs w:val="28"/>
        </w:rPr>
      </w:pPr>
      <w:r w:rsidRPr="009D163C">
        <w:rPr>
          <w:sz w:val="28"/>
          <w:szCs w:val="28"/>
        </w:rPr>
        <w:t>деятельность по реализации</w:t>
      </w:r>
    </w:p>
    <w:p w:rsidR="00162FF1" w:rsidRPr="009D163C" w:rsidRDefault="00162FF1" w:rsidP="00162FF1">
      <w:pPr>
        <w:widowControl w:val="0"/>
        <w:autoSpaceDE w:val="0"/>
        <w:autoSpaceDN w:val="0"/>
        <w:jc w:val="right"/>
        <w:rPr>
          <w:sz w:val="28"/>
          <w:szCs w:val="28"/>
        </w:rPr>
      </w:pPr>
      <w:r w:rsidRPr="009D163C">
        <w:rPr>
          <w:sz w:val="28"/>
          <w:szCs w:val="28"/>
        </w:rPr>
        <w:t>образовательных программ</w:t>
      </w:r>
    </w:p>
    <w:p w:rsidR="00162FF1" w:rsidRPr="009D163C" w:rsidRDefault="00162FF1" w:rsidP="00162FF1">
      <w:pPr>
        <w:widowControl w:val="0"/>
        <w:autoSpaceDE w:val="0"/>
        <w:autoSpaceDN w:val="0"/>
        <w:jc w:val="right"/>
        <w:rPr>
          <w:sz w:val="28"/>
          <w:szCs w:val="28"/>
        </w:rPr>
      </w:pPr>
      <w:r w:rsidRPr="009D163C">
        <w:rPr>
          <w:sz w:val="28"/>
          <w:szCs w:val="28"/>
        </w:rPr>
        <w:t>дошкольного образования</w:t>
      </w:r>
    </w:p>
    <w:p w:rsidR="00162FF1" w:rsidRPr="009D163C" w:rsidRDefault="00162FF1" w:rsidP="00162FF1">
      <w:pPr>
        <w:widowControl w:val="0"/>
        <w:autoSpaceDE w:val="0"/>
        <w:autoSpaceDN w:val="0"/>
        <w:rPr>
          <w:sz w:val="28"/>
          <w:szCs w:val="28"/>
        </w:rPr>
      </w:pPr>
    </w:p>
    <w:p w:rsidR="006A2D64" w:rsidRDefault="006A2D64" w:rsidP="00A86DE9">
      <w:pPr>
        <w:pStyle w:val="ConsPlusNonformat"/>
        <w:jc w:val="center"/>
        <w:rPr>
          <w:rFonts w:ascii="Times New Roman" w:eastAsia="Calibri" w:hAnsi="Times New Roman" w:cs="Times New Roman"/>
          <w:sz w:val="28"/>
          <w:szCs w:val="28"/>
          <w:lang w:eastAsia="en-US"/>
        </w:rPr>
      </w:pPr>
      <w:bookmarkStart w:id="7" w:name="P3076"/>
      <w:bookmarkEnd w:id="7"/>
    </w:p>
    <w:p w:rsidR="006A2D64" w:rsidRDefault="006A2D64" w:rsidP="006A2D64">
      <w:pPr>
        <w:widowControl w:val="0"/>
        <w:jc w:val="right"/>
        <w:rPr>
          <w:sz w:val="28"/>
          <w:szCs w:val="28"/>
        </w:rPr>
      </w:pPr>
      <w:r>
        <w:rPr>
          <w:sz w:val="28"/>
          <w:szCs w:val="28"/>
        </w:rPr>
        <w:t>Директору Департамента</w:t>
      </w:r>
    </w:p>
    <w:p w:rsidR="006A2D64" w:rsidRDefault="006A2D64" w:rsidP="006A2D64">
      <w:pPr>
        <w:widowControl w:val="0"/>
        <w:jc w:val="right"/>
        <w:rPr>
          <w:sz w:val="28"/>
          <w:szCs w:val="28"/>
        </w:rPr>
      </w:pPr>
      <w:r>
        <w:rPr>
          <w:sz w:val="28"/>
          <w:szCs w:val="28"/>
        </w:rPr>
        <w:t xml:space="preserve"> образования Администрации </w:t>
      </w:r>
    </w:p>
    <w:p w:rsidR="006A2D64" w:rsidRPr="006A2D64" w:rsidRDefault="006A2D64" w:rsidP="006A2D64">
      <w:pPr>
        <w:widowControl w:val="0"/>
        <w:jc w:val="right"/>
        <w:rPr>
          <w:sz w:val="28"/>
          <w:szCs w:val="28"/>
        </w:rPr>
      </w:pPr>
      <w:r>
        <w:rPr>
          <w:sz w:val="28"/>
          <w:szCs w:val="28"/>
        </w:rPr>
        <w:t>города Ханты-Мансийска</w:t>
      </w:r>
    </w:p>
    <w:p w:rsidR="006A2D64" w:rsidRPr="006A2D64" w:rsidRDefault="006A2D64" w:rsidP="006A2D64">
      <w:pPr>
        <w:widowControl w:val="0"/>
        <w:jc w:val="right"/>
        <w:rPr>
          <w:sz w:val="26"/>
          <w:szCs w:val="26"/>
        </w:rPr>
      </w:pPr>
      <w:r w:rsidRPr="006A2D64">
        <w:rPr>
          <w:sz w:val="26"/>
          <w:szCs w:val="26"/>
        </w:rPr>
        <w:t xml:space="preserve">______________________________                                                  </w:t>
      </w:r>
    </w:p>
    <w:p w:rsidR="006A2D64" w:rsidRPr="006A2D64" w:rsidRDefault="006A2D64" w:rsidP="006A2D64">
      <w:pPr>
        <w:widowControl w:val="0"/>
        <w:rPr>
          <w:sz w:val="20"/>
          <w:szCs w:val="20"/>
        </w:rPr>
      </w:pPr>
      <w:r w:rsidRPr="006A2D64">
        <w:rPr>
          <w:sz w:val="26"/>
          <w:szCs w:val="26"/>
        </w:rPr>
        <w:t xml:space="preserve">                                                                                        </w:t>
      </w:r>
      <w:r w:rsidRPr="006A2D64">
        <w:rPr>
          <w:sz w:val="20"/>
          <w:szCs w:val="20"/>
        </w:rPr>
        <w:t>(ФИО (последнее – при наличии)</w:t>
      </w:r>
    </w:p>
    <w:p w:rsidR="006A2D64" w:rsidRPr="006A2D64" w:rsidRDefault="006A2D64" w:rsidP="006A2D64">
      <w:pPr>
        <w:widowControl w:val="0"/>
        <w:jc w:val="right"/>
        <w:rPr>
          <w:sz w:val="26"/>
          <w:szCs w:val="26"/>
        </w:rPr>
      </w:pPr>
      <w:r w:rsidRPr="006A2D64">
        <w:rPr>
          <w:sz w:val="26"/>
          <w:szCs w:val="26"/>
        </w:rPr>
        <w:t xml:space="preserve">                                        от____________________________</w:t>
      </w:r>
    </w:p>
    <w:p w:rsidR="006A2D64" w:rsidRPr="006A2D64" w:rsidRDefault="006A2D64" w:rsidP="006A2D64">
      <w:pPr>
        <w:widowControl w:val="0"/>
        <w:jc w:val="right"/>
        <w:rPr>
          <w:sz w:val="26"/>
          <w:szCs w:val="26"/>
        </w:rPr>
      </w:pPr>
      <w:r w:rsidRPr="006A2D64">
        <w:rPr>
          <w:sz w:val="26"/>
          <w:szCs w:val="26"/>
        </w:rPr>
        <w:t>______________________________</w:t>
      </w:r>
    </w:p>
    <w:p w:rsidR="006A2D64" w:rsidRPr="006A2D64" w:rsidRDefault="006A2D64" w:rsidP="006A2D64">
      <w:pPr>
        <w:widowControl w:val="0"/>
        <w:jc w:val="right"/>
        <w:rPr>
          <w:sz w:val="26"/>
          <w:szCs w:val="26"/>
          <w:u w:val="single"/>
        </w:rPr>
      </w:pPr>
      <w:r w:rsidRPr="006A2D64">
        <w:rPr>
          <w:sz w:val="26"/>
          <w:szCs w:val="26"/>
        </w:rPr>
        <w:t>______________________________</w:t>
      </w:r>
    </w:p>
    <w:p w:rsidR="006A2D64" w:rsidRPr="006A2D64" w:rsidRDefault="006A2D64" w:rsidP="006A2D64">
      <w:pPr>
        <w:widowControl w:val="0"/>
        <w:jc w:val="right"/>
        <w:rPr>
          <w:sz w:val="20"/>
          <w:szCs w:val="20"/>
        </w:rPr>
      </w:pPr>
      <w:r w:rsidRPr="006A2D64">
        <w:rPr>
          <w:sz w:val="20"/>
          <w:szCs w:val="20"/>
        </w:rPr>
        <w:t xml:space="preserve">                                                                                                      (сокращенное наименование юридического</w:t>
      </w:r>
    </w:p>
    <w:p w:rsidR="006A2D64" w:rsidRPr="006A2D64" w:rsidRDefault="006A2D64" w:rsidP="006A2D64">
      <w:pPr>
        <w:widowControl w:val="0"/>
        <w:jc w:val="right"/>
        <w:rPr>
          <w:sz w:val="20"/>
          <w:szCs w:val="20"/>
        </w:rPr>
      </w:pPr>
      <w:r w:rsidRPr="006A2D64">
        <w:rPr>
          <w:sz w:val="20"/>
          <w:szCs w:val="20"/>
        </w:rPr>
        <w:t xml:space="preserve">                                                                                                      лица или ФИО (последнее – при наличии) физического лица, индивидуального</w:t>
      </w:r>
    </w:p>
    <w:p w:rsidR="006A2D64" w:rsidRPr="006A2D64" w:rsidRDefault="006A2D64" w:rsidP="006A2D64">
      <w:pPr>
        <w:widowControl w:val="0"/>
        <w:jc w:val="right"/>
        <w:rPr>
          <w:sz w:val="20"/>
          <w:szCs w:val="20"/>
        </w:rPr>
      </w:pPr>
      <w:r w:rsidRPr="006A2D64">
        <w:rPr>
          <w:sz w:val="20"/>
          <w:szCs w:val="20"/>
        </w:rPr>
        <w:t xml:space="preserve">                                                                                                      предпринимателя, телефон)</w:t>
      </w:r>
    </w:p>
    <w:p w:rsidR="006A2D64" w:rsidRPr="006A2D64" w:rsidRDefault="006A2D64" w:rsidP="006A2D64">
      <w:pPr>
        <w:widowControl w:val="0"/>
        <w:jc w:val="both"/>
        <w:rPr>
          <w:sz w:val="26"/>
          <w:szCs w:val="26"/>
        </w:rPr>
      </w:pPr>
    </w:p>
    <w:p w:rsidR="006A2D64" w:rsidRPr="006A2D64" w:rsidRDefault="006A2D64" w:rsidP="006A2D64">
      <w:pPr>
        <w:widowControl w:val="0"/>
        <w:jc w:val="both"/>
        <w:rPr>
          <w:sz w:val="26"/>
          <w:szCs w:val="26"/>
        </w:rPr>
      </w:pPr>
    </w:p>
    <w:p w:rsidR="006A2D64" w:rsidRPr="006A2D64" w:rsidRDefault="006A2D64" w:rsidP="006A2D64">
      <w:pPr>
        <w:widowControl w:val="0"/>
        <w:jc w:val="center"/>
        <w:rPr>
          <w:sz w:val="28"/>
          <w:szCs w:val="28"/>
        </w:rPr>
      </w:pPr>
      <w:bookmarkStart w:id="8" w:name="P227"/>
      <w:bookmarkEnd w:id="8"/>
      <w:r w:rsidRPr="006A2D64">
        <w:rPr>
          <w:sz w:val="28"/>
          <w:szCs w:val="28"/>
        </w:rPr>
        <w:t>Предложение</w:t>
      </w:r>
    </w:p>
    <w:p w:rsidR="006A2D64" w:rsidRPr="006A2D64" w:rsidRDefault="006A2D64" w:rsidP="006A2D64">
      <w:pPr>
        <w:widowControl w:val="0"/>
        <w:jc w:val="center"/>
        <w:rPr>
          <w:sz w:val="28"/>
          <w:szCs w:val="28"/>
        </w:rPr>
      </w:pPr>
      <w:r w:rsidRPr="006A2D64">
        <w:rPr>
          <w:sz w:val="28"/>
          <w:szCs w:val="28"/>
        </w:rPr>
        <w:t xml:space="preserve">об участии в отборе на предоставление субсидии </w:t>
      </w:r>
    </w:p>
    <w:p w:rsidR="006A2D64" w:rsidRPr="006A2D64" w:rsidRDefault="006A2D64" w:rsidP="006A2D64">
      <w:pPr>
        <w:widowControl w:val="0"/>
        <w:jc w:val="center"/>
        <w:rPr>
          <w:sz w:val="28"/>
          <w:szCs w:val="28"/>
        </w:rPr>
      </w:pPr>
      <w:r w:rsidRPr="006A2D64">
        <w:rPr>
          <w:sz w:val="28"/>
          <w:szCs w:val="28"/>
        </w:rPr>
        <w:t>на создание условий</w:t>
      </w:r>
      <w:r>
        <w:rPr>
          <w:sz w:val="28"/>
          <w:szCs w:val="28"/>
        </w:rPr>
        <w:t xml:space="preserve"> </w:t>
      </w:r>
      <w:r w:rsidRPr="006A2D64">
        <w:rPr>
          <w:sz w:val="28"/>
          <w:szCs w:val="28"/>
        </w:rPr>
        <w:t>для осуществления присмотра</w:t>
      </w:r>
    </w:p>
    <w:p w:rsidR="006A2D64" w:rsidRPr="006A2D64" w:rsidRDefault="006A2D64" w:rsidP="006A2D64">
      <w:pPr>
        <w:widowControl w:val="0"/>
        <w:jc w:val="center"/>
        <w:rPr>
          <w:sz w:val="28"/>
          <w:szCs w:val="28"/>
        </w:rPr>
      </w:pPr>
      <w:r w:rsidRPr="006A2D64">
        <w:rPr>
          <w:sz w:val="28"/>
          <w:szCs w:val="28"/>
        </w:rPr>
        <w:t>и ухода за детьми, содержания</w:t>
      </w:r>
      <w:r>
        <w:rPr>
          <w:sz w:val="28"/>
          <w:szCs w:val="28"/>
        </w:rPr>
        <w:t xml:space="preserve"> </w:t>
      </w:r>
      <w:r w:rsidRPr="006A2D64">
        <w:rPr>
          <w:sz w:val="28"/>
          <w:szCs w:val="28"/>
        </w:rPr>
        <w:t>детей в частных организациях,</w:t>
      </w:r>
    </w:p>
    <w:p w:rsidR="006A2D64" w:rsidRPr="006A2D64" w:rsidRDefault="006A2D64" w:rsidP="006A2D64">
      <w:pPr>
        <w:widowControl w:val="0"/>
        <w:jc w:val="center"/>
        <w:rPr>
          <w:sz w:val="28"/>
          <w:szCs w:val="28"/>
        </w:rPr>
      </w:pPr>
      <w:r w:rsidRPr="006A2D64">
        <w:rPr>
          <w:sz w:val="28"/>
          <w:szCs w:val="28"/>
        </w:rPr>
        <w:t>осуществляющих образовательную</w:t>
      </w:r>
      <w:r>
        <w:rPr>
          <w:sz w:val="28"/>
          <w:szCs w:val="28"/>
        </w:rPr>
        <w:t xml:space="preserve"> </w:t>
      </w:r>
      <w:r w:rsidRPr="006A2D64">
        <w:rPr>
          <w:sz w:val="28"/>
          <w:szCs w:val="28"/>
        </w:rPr>
        <w:t>деятельность по реализации</w:t>
      </w:r>
    </w:p>
    <w:p w:rsidR="006A2D64" w:rsidRPr="006A2D64" w:rsidRDefault="006A2D64" w:rsidP="006A2D64">
      <w:pPr>
        <w:widowControl w:val="0"/>
        <w:jc w:val="center"/>
        <w:rPr>
          <w:sz w:val="28"/>
          <w:szCs w:val="28"/>
        </w:rPr>
      </w:pPr>
      <w:r w:rsidRPr="006A2D64">
        <w:rPr>
          <w:sz w:val="28"/>
          <w:szCs w:val="28"/>
        </w:rPr>
        <w:t>образовательных программ</w:t>
      </w:r>
      <w:r>
        <w:rPr>
          <w:sz w:val="28"/>
          <w:szCs w:val="28"/>
        </w:rPr>
        <w:t xml:space="preserve"> </w:t>
      </w:r>
      <w:r w:rsidRPr="006A2D64">
        <w:rPr>
          <w:sz w:val="28"/>
          <w:szCs w:val="28"/>
        </w:rPr>
        <w:t>дошкольного образования</w:t>
      </w:r>
    </w:p>
    <w:p w:rsidR="006A2D64" w:rsidRPr="006A2D64" w:rsidRDefault="006A2D64" w:rsidP="006A2D64">
      <w:pPr>
        <w:widowControl w:val="0"/>
        <w:jc w:val="both"/>
        <w:rPr>
          <w:sz w:val="28"/>
          <w:szCs w:val="28"/>
        </w:rPr>
      </w:pPr>
    </w:p>
    <w:p w:rsidR="006A2D64" w:rsidRPr="006A2D64" w:rsidRDefault="006A2D64" w:rsidP="006A2D64">
      <w:pPr>
        <w:widowControl w:val="0"/>
        <w:ind w:firstLine="709"/>
        <w:jc w:val="both"/>
        <w:rPr>
          <w:sz w:val="28"/>
          <w:szCs w:val="28"/>
        </w:rPr>
      </w:pPr>
      <w:r w:rsidRPr="006A2D64">
        <w:rPr>
          <w:sz w:val="28"/>
          <w:szCs w:val="28"/>
        </w:rPr>
        <w:t>В соответствии с Порядком предоставления субсиди</w:t>
      </w:r>
      <w:r w:rsidR="00B11FC8">
        <w:rPr>
          <w:sz w:val="28"/>
          <w:szCs w:val="28"/>
        </w:rPr>
        <w:t>и</w:t>
      </w:r>
      <w:r w:rsidRPr="006A2D64">
        <w:rPr>
          <w:sz w:val="28"/>
          <w:szCs w:val="28"/>
        </w:rPr>
        <w:t xml:space="preserve"> на</w:t>
      </w:r>
      <w:r>
        <w:rPr>
          <w:sz w:val="28"/>
          <w:szCs w:val="28"/>
        </w:rPr>
        <w:t xml:space="preserve"> </w:t>
      </w:r>
      <w:r w:rsidRPr="006A2D64">
        <w:rPr>
          <w:sz w:val="28"/>
          <w:szCs w:val="28"/>
        </w:rPr>
        <w:t>создание условий для осуществления присмотра</w:t>
      </w:r>
      <w:r>
        <w:rPr>
          <w:sz w:val="28"/>
          <w:szCs w:val="28"/>
        </w:rPr>
        <w:t xml:space="preserve"> </w:t>
      </w:r>
      <w:r w:rsidRPr="006A2D64">
        <w:rPr>
          <w:sz w:val="28"/>
          <w:szCs w:val="28"/>
        </w:rPr>
        <w:t>и ухода за детьми, содержания детей в частных организациях,</w:t>
      </w:r>
      <w:r>
        <w:rPr>
          <w:sz w:val="28"/>
          <w:szCs w:val="28"/>
        </w:rPr>
        <w:t xml:space="preserve"> </w:t>
      </w:r>
      <w:r w:rsidRPr="006A2D64">
        <w:rPr>
          <w:sz w:val="28"/>
          <w:szCs w:val="28"/>
        </w:rPr>
        <w:t>осуществляющих образовательную деятельность по реализации</w:t>
      </w:r>
      <w:r>
        <w:rPr>
          <w:sz w:val="28"/>
          <w:szCs w:val="28"/>
        </w:rPr>
        <w:t xml:space="preserve"> </w:t>
      </w:r>
      <w:r w:rsidRPr="006A2D64">
        <w:rPr>
          <w:sz w:val="28"/>
          <w:szCs w:val="28"/>
        </w:rPr>
        <w:t xml:space="preserve">образовательных программ дошкольного образования, направляю для участия в отборе на предоставление субсидии настоящее предложение и документы, предусмотренные Порядком (приложение к настоящему предложению), с целью  возмещения затрат при осуществлении вида деятельности: </w:t>
      </w:r>
    </w:p>
    <w:p w:rsidR="006A2D64" w:rsidRPr="006A2D64" w:rsidRDefault="006A2D64" w:rsidP="006A2D64">
      <w:pPr>
        <w:widowControl w:val="0"/>
        <w:jc w:val="both"/>
        <w:rPr>
          <w:sz w:val="28"/>
          <w:szCs w:val="28"/>
        </w:rPr>
      </w:pPr>
      <w:r w:rsidRPr="006A2D64">
        <w:rPr>
          <w:sz w:val="28"/>
          <w:szCs w:val="28"/>
        </w:rPr>
        <w:t>_______________________________________________________________________________________________________________________________________________________________________________________________________________</w:t>
      </w:r>
    </w:p>
    <w:p w:rsidR="006A2D64" w:rsidRPr="006A2D64" w:rsidRDefault="006A2D64" w:rsidP="006A2D64">
      <w:pPr>
        <w:widowControl w:val="0"/>
        <w:jc w:val="both"/>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5103"/>
      </w:tblGrid>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1. Сведения о заявителе: _________________________________________________</w:t>
            </w:r>
          </w:p>
        </w:tc>
      </w:tr>
      <w:tr w:rsidR="006A2D64" w:rsidRPr="006A2D64" w:rsidTr="006E178A">
        <w:tc>
          <w:tcPr>
            <w:tcW w:w="9560" w:type="dxa"/>
            <w:gridSpan w:val="2"/>
          </w:tcPr>
          <w:p w:rsidR="006A2D64" w:rsidRPr="006A2D64" w:rsidRDefault="006A2D64" w:rsidP="006A2D64">
            <w:pPr>
              <w:widowControl w:val="0"/>
              <w:rPr>
                <w:sz w:val="26"/>
                <w:szCs w:val="26"/>
                <w:u w:val="single"/>
              </w:rPr>
            </w:pPr>
            <w:r w:rsidRPr="006A2D64">
              <w:rPr>
                <w:sz w:val="26"/>
                <w:szCs w:val="26"/>
              </w:rPr>
              <w:t xml:space="preserve">1.1. Полное наименование юридического лица в соответствии с учредительными документами (для заявителей - юридических лиц), либо фамилия, имя, отчество (последнее – при наличии) физических лиц (для заявителей – физических лиц,  индивидуальных предпринимателей): </w:t>
            </w:r>
            <w:r w:rsidRPr="006A2D64">
              <w:rPr>
                <w:sz w:val="26"/>
                <w:szCs w:val="26"/>
                <w:u w:val="single"/>
              </w:rPr>
              <w:t>_                    _____________________                                                         ___                                                                                                                                   ____</w:t>
            </w:r>
          </w:p>
          <w:p w:rsidR="006A2D64" w:rsidRPr="006A2D64" w:rsidRDefault="006A2D64" w:rsidP="006A2D64">
            <w:pPr>
              <w:widowControl w:val="0"/>
              <w:rPr>
                <w:sz w:val="26"/>
                <w:szCs w:val="26"/>
              </w:rPr>
            </w:pPr>
            <w:r w:rsidRPr="006A2D64">
              <w:rPr>
                <w:sz w:val="26"/>
                <w:szCs w:val="26"/>
                <w:u w:val="single"/>
              </w:rPr>
              <w:t xml:space="preserve"> </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1.2. Идентификационный номер налогоплательщика (ИНН): 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1.3. Код причины постановки на учет (КПП): 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1.4. Дата государственной регистрации: «___» _______________ 20__ года</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2. Адрес заявителя: _____________________________________________________</w:t>
            </w:r>
          </w:p>
        </w:tc>
      </w:tr>
      <w:tr w:rsidR="006A2D64" w:rsidRPr="006A2D64" w:rsidTr="006E178A">
        <w:tc>
          <w:tcPr>
            <w:tcW w:w="9560" w:type="dxa"/>
            <w:gridSpan w:val="2"/>
          </w:tcPr>
          <w:p w:rsidR="006A2D64" w:rsidRPr="006A2D64" w:rsidRDefault="006A2D64" w:rsidP="006A2D64">
            <w:pPr>
              <w:widowControl w:val="0"/>
              <w:rPr>
                <w:sz w:val="26"/>
                <w:szCs w:val="26"/>
              </w:rPr>
            </w:pPr>
            <w:r w:rsidRPr="006A2D64">
              <w:rPr>
                <w:sz w:val="26"/>
                <w:szCs w:val="26"/>
              </w:rPr>
              <w:t xml:space="preserve">2.1. Адрес постоянного места жительства физического лица (для заявителей – физических лиц, индивидуальных предпринимателей): </w:t>
            </w:r>
          </w:p>
          <w:p w:rsidR="006A2D64" w:rsidRPr="006A2D64" w:rsidRDefault="006A2D64" w:rsidP="006A2D64">
            <w:pPr>
              <w:widowControl w:val="0"/>
              <w:rPr>
                <w:sz w:val="26"/>
                <w:szCs w:val="26"/>
                <w:u w:val="single"/>
              </w:rPr>
            </w:pPr>
            <w:r w:rsidRPr="006A2D64">
              <w:rPr>
                <w:sz w:val="26"/>
                <w:szCs w:val="26"/>
              </w:rPr>
              <w:t xml:space="preserve"> </w:t>
            </w:r>
            <w:r w:rsidRPr="006A2D64">
              <w:rPr>
                <w:sz w:val="26"/>
                <w:szCs w:val="26"/>
                <w:u w:val="single"/>
              </w:rPr>
              <w:t>____________________________________________                                   _________</w:t>
            </w:r>
          </w:p>
          <w:p w:rsidR="006A2D64" w:rsidRPr="006A2D64" w:rsidRDefault="006A2D64" w:rsidP="006A2D64">
            <w:pPr>
              <w:widowControl w:val="0"/>
              <w:rPr>
                <w:sz w:val="26"/>
                <w:szCs w:val="26"/>
                <w:u w:val="single"/>
              </w:rPr>
            </w:pPr>
            <w:r w:rsidRPr="006A2D64">
              <w:rPr>
                <w:sz w:val="26"/>
                <w:szCs w:val="26"/>
                <w:u w:val="single"/>
              </w:rPr>
              <w:t>_______________________________________________________________________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u w:val="single"/>
              </w:rPr>
            </w:pPr>
            <w:r w:rsidRPr="006A2D64">
              <w:rPr>
                <w:sz w:val="26"/>
                <w:szCs w:val="26"/>
              </w:rPr>
              <w:t xml:space="preserve">Населенный пункт </w:t>
            </w:r>
            <w:r w:rsidRPr="006A2D64">
              <w:rPr>
                <w:sz w:val="26"/>
                <w:szCs w:val="26"/>
                <w:u w:val="single"/>
              </w:rPr>
              <w:t>_______________________________________________________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u w:val="single"/>
              </w:rPr>
            </w:pPr>
            <w:r w:rsidRPr="006A2D64">
              <w:rPr>
                <w:sz w:val="26"/>
                <w:szCs w:val="26"/>
              </w:rPr>
              <w:t xml:space="preserve">улица </w:t>
            </w:r>
            <w:r w:rsidRPr="006A2D64">
              <w:rPr>
                <w:sz w:val="26"/>
                <w:szCs w:val="26"/>
                <w:u w:val="single"/>
              </w:rPr>
              <w:t>__________________________________________________________________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 xml:space="preserve">номер дома </w:t>
            </w:r>
            <w:r w:rsidRPr="006A2D64">
              <w:rPr>
                <w:sz w:val="26"/>
                <w:szCs w:val="26"/>
                <w:u w:val="single"/>
              </w:rPr>
              <w:t>____________</w:t>
            </w:r>
            <w:r w:rsidRPr="006A2D64">
              <w:rPr>
                <w:sz w:val="26"/>
                <w:szCs w:val="26"/>
              </w:rPr>
              <w:t xml:space="preserve"> номер квартиры _</w:t>
            </w:r>
            <w:r w:rsidRPr="006A2D64">
              <w:rPr>
                <w:sz w:val="26"/>
                <w:szCs w:val="26"/>
                <w:u w:val="single"/>
              </w:rPr>
              <w:t>__________</w:t>
            </w:r>
            <w:r w:rsidRPr="006A2D64">
              <w:rPr>
                <w:sz w:val="26"/>
                <w:szCs w:val="26"/>
              </w:rPr>
              <w:t>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 xml:space="preserve">2.2. Адрес юридического лица (для заявителей – юридических лиц): </w:t>
            </w:r>
            <w:r w:rsidRPr="006A2D64">
              <w:rPr>
                <w:sz w:val="26"/>
                <w:szCs w:val="26"/>
                <w:u w:val="single"/>
              </w:rPr>
              <w:t>_______________________________________                                                      ______</w:t>
            </w:r>
          </w:p>
        </w:tc>
      </w:tr>
      <w:tr w:rsidR="006A2D64" w:rsidRPr="006A2D64" w:rsidTr="006E178A">
        <w:tc>
          <w:tcPr>
            <w:tcW w:w="4457" w:type="dxa"/>
          </w:tcPr>
          <w:p w:rsidR="006A2D64" w:rsidRPr="006A2D64" w:rsidRDefault="006A2D64" w:rsidP="006A2D64">
            <w:pPr>
              <w:widowControl w:val="0"/>
              <w:jc w:val="both"/>
              <w:rPr>
                <w:sz w:val="26"/>
                <w:szCs w:val="26"/>
                <w:u w:val="single"/>
              </w:rPr>
            </w:pPr>
            <w:r w:rsidRPr="006A2D64">
              <w:rPr>
                <w:sz w:val="26"/>
                <w:szCs w:val="26"/>
              </w:rPr>
              <w:t>2.2.1. Адрес нахождения юридического лица:</w:t>
            </w:r>
            <w:r w:rsidRPr="006A2D64">
              <w:rPr>
                <w:sz w:val="26"/>
                <w:szCs w:val="26"/>
                <w:u w:val="single"/>
              </w:rPr>
              <w:t xml:space="preserve"> ______________</w:t>
            </w:r>
          </w:p>
          <w:p w:rsidR="006A2D64" w:rsidRPr="006A2D64" w:rsidRDefault="006A2D64" w:rsidP="006A2D64">
            <w:pPr>
              <w:widowControl w:val="0"/>
              <w:jc w:val="both"/>
              <w:rPr>
                <w:sz w:val="26"/>
                <w:szCs w:val="26"/>
                <w:u w:val="single"/>
              </w:rPr>
            </w:pPr>
            <w:r w:rsidRPr="006A2D64">
              <w:rPr>
                <w:sz w:val="26"/>
                <w:szCs w:val="26"/>
                <w:u w:val="single"/>
              </w:rPr>
              <w:t>________________________________</w:t>
            </w:r>
          </w:p>
          <w:p w:rsidR="006A2D64" w:rsidRPr="006A2D64" w:rsidRDefault="006A2D64" w:rsidP="006A2D64">
            <w:pPr>
              <w:widowControl w:val="0"/>
              <w:jc w:val="both"/>
              <w:rPr>
                <w:sz w:val="26"/>
                <w:szCs w:val="26"/>
                <w:u w:val="single"/>
              </w:rPr>
            </w:pPr>
            <w:r w:rsidRPr="006A2D64">
              <w:rPr>
                <w:sz w:val="26"/>
                <w:szCs w:val="26"/>
                <w:u w:val="single"/>
              </w:rPr>
              <w:t>________________________________</w:t>
            </w:r>
          </w:p>
        </w:tc>
        <w:tc>
          <w:tcPr>
            <w:tcW w:w="5103" w:type="dxa"/>
          </w:tcPr>
          <w:p w:rsidR="006A2D64" w:rsidRPr="006A2D64" w:rsidRDefault="006A2D64" w:rsidP="006A2D64">
            <w:pPr>
              <w:widowControl w:val="0"/>
              <w:jc w:val="both"/>
              <w:rPr>
                <w:sz w:val="26"/>
                <w:szCs w:val="26"/>
              </w:rPr>
            </w:pPr>
            <w:r w:rsidRPr="006A2D64">
              <w:rPr>
                <w:sz w:val="26"/>
                <w:szCs w:val="26"/>
              </w:rPr>
              <w:t xml:space="preserve">2.2.2. Адрес осуществления </w:t>
            </w:r>
          </w:p>
          <w:p w:rsidR="006A2D64" w:rsidRPr="006A2D64" w:rsidRDefault="006A2D64" w:rsidP="006A2D64">
            <w:pPr>
              <w:widowControl w:val="0"/>
              <w:jc w:val="both"/>
              <w:rPr>
                <w:sz w:val="26"/>
                <w:szCs w:val="26"/>
              </w:rPr>
            </w:pPr>
            <w:r w:rsidRPr="006A2D64">
              <w:rPr>
                <w:sz w:val="26"/>
                <w:szCs w:val="26"/>
              </w:rPr>
              <w:t>деятельности юридического лица:</w:t>
            </w:r>
          </w:p>
          <w:p w:rsidR="006A2D64" w:rsidRPr="006A2D64" w:rsidRDefault="006A2D64" w:rsidP="006A2D64">
            <w:pPr>
              <w:widowControl w:val="0"/>
              <w:jc w:val="both"/>
              <w:rPr>
                <w:sz w:val="26"/>
                <w:szCs w:val="26"/>
                <w:u w:val="single"/>
              </w:rPr>
            </w:pPr>
            <w:r w:rsidRPr="006A2D64">
              <w:rPr>
                <w:sz w:val="26"/>
                <w:szCs w:val="26"/>
              </w:rPr>
              <w:t>_</w:t>
            </w:r>
            <w:r w:rsidRPr="006A2D64">
              <w:rPr>
                <w:sz w:val="26"/>
                <w:szCs w:val="26"/>
                <w:u w:val="single"/>
              </w:rPr>
              <w:t>___________________________________</w:t>
            </w:r>
          </w:p>
          <w:p w:rsidR="006A2D64" w:rsidRPr="006A2D64" w:rsidRDefault="006A2D64" w:rsidP="006A2D64">
            <w:pPr>
              <w:widowControl w:val="0"/>
              <w:jc w:val="both"/>
              <w:rPr>
                <w:sz w:val="26"/>
                <w:szCs w:val="26"/>
                <w:u w:val="single"/>
              </w:rPr>
            </w:pPr>
            <w:r w:rsidRPr="006A2D64">
              <w:rPr>
                <w:sz w:val="26"/>
                <w:szCs w:val="26"/>
                <w:u w:val="single"/>
              </w:rPr>
              <w:t>____________________________________</w:t>
            </w:r>
          </w:p>
        </w:tc>
      </w:tr>
      <w:tr w:rsidR="006A2D64" w:rsidRPr="006A2D64" w:rsidTr="006E178A">
        <w:tc>
          <w:tcPr>
            <w:tcW w:w="4457" w:type="dxa"/>
          </w:tcPr>
          <w:p w:rsidR="006A2D64" w:rsidRPr="006A2D64" w:rsidRDefault="006A2D64" w:rsidP="006A2D64">
            <w:pPr>
              <w:widowControl w:val="0"/>
              <w:jc w:val="both"/>
              <w:rPr>
                <w:sz w:val="26"/>
                <w:szCs w:val="26"/>
                <w:u w:val="single"/>
              </w:rPr>
            </w:pPr>
            <w:r w:rsidRPr="006A2D64">
              <w:rPr>
                <w:sz w:val="26"/>
                <w:szCs w:val="26"/>
              </w:rPr>
              <w:t xml:space="preserve">Населенный пункт </w:t>
            </w:r>
            <w:r w:rsidRPr="006A2D64">
              <w:rPr>
                <w:sz w:val="26"/>
                <w:szCs w:val="26"/>
                <w:u w:val="single"/>
              </w:rPr>
              <w:t>________________</w:t>
            </w:r>
          </w:p>
          <w:p w:rsidR="006A2D64" w:rsidRPr="006A2D64" w:rsidRDefault="006A2D64" w:rsidP="006A2D64">
            <w:pPr>
              <w:widowControl w:val="0"/>
              <w:jc w:val="both"/>
              <w:rPr>
                <w:sz w:val="26"/>
                <w:szCs w:val="26"/>
                <w:u w:val="single"/>
              </w:rPr>
            </w:pPr>
            <w:r w:rsidRPr="006A2D64">
              <w:rPr>
                <w:sz w:val="26"/>
                <w:szCs w:val="26"/>
                <w:u w:val="single"/>
              </w:rPr>
              <w:t>________________________________</w:t>
            </w:r>
          </w:p>
        </w:tc>
        <w:tc>
          <w:tcPr>
            <w:tcW w:w="5103" w:type="dxa"/>
          </w:tcPr>
          <w:p w:rsidR="006A2D64" w:rsidRPr="006A2D64" w:rsidRDefault="006A2D64" w:rsidP="006A2D64">
            <w:pPr>
              <w:widowControl w:val="0"/>
              <w:jc w:val="both"/>
              <w:rPr>
                <w:sz w:val="26"/>
                <w:szCs w:val="26"/>
                <w:u w:val="single"/>
              </w:rPr>
            </w:pPr>
            <w:r w:rsidRPr="006A2D64">
              <w:rPr>
                <w:sz w:val="26"/>
                <w:szCs w:val="26"/>
              </w:rPr>
              <w:t>Населенный пункт _</w:t>
            </w:r>
            <w:r w:rsidRPr="006A2D64">
              <w:rPr>
                <w:sz w:val="26"/>
                <w:szCs w:val="26"/>
                <w:u w:val="single"/>
              </w:rPr>
              <w:t>____________________</w:t>
            </w:r>
          </w:p>
          <w:p w:rsidR="006A2D64" w:rsidRPr="006A2D64" w:rsidRDefault="006A2D64" w:rsidP="006A2D64">
            <w:pPr>
              <w:widowControl w:val="0"/>
              <w:jc w:val="both"/>
              <w:rPr>
                <w:sz w:val="26"/>
                <w:szCs w:val="26"/>
              </w:rPr>
            </w:pPr>
            <w:r w:rsidRPr="006A2D64">
              <w:rPr>
                <w:sz w:val="26"/>
                <w:szCs w:val="26"/>
                <w:u w:val="single"/>
              </w:rPr>
              <w:t>______________________________________</w:t>
            </w:r>
          </w:p>
        </w:tc>
      </w:tr>
      <w:tr w:rsidR="006A2D64" w:rsidRPr="006A2D64" w:rsidTr="006E178A">
        <w:tc>
          <w:tcPr>
            <w:tcW w:w="4457" w:type="dxa"/>
          </w:tcPr>
          <w:p w:rsidR="006A2D64" w:rsidRPr="006A2D64" w:rsidRDefault="006A2D64" w:rsidP="006A2D64">
            <w:pPr>
              <w:widowControl w:val="0"/>
              <w:jc w:val="both"/>
              <w:rPr>
                <w:sz w:val="26"/>
                <w:szCs w:val="26"/>
              </w:rPr>
            </w:pPr>
            <w:r w:rsidRPr="006A2D64">
              <w:rPr>
                <w:sz w:val="26"/>
                <w:szCs w:val="26"/>
              </w:rPr>
              <w:t xml:space="preserve">улица </w:t>
            </w:r>
            <w:r w:rsidRPr="006A2D64">
              <w:rPr>
                <w:sz w:val="26"/>
                <w:szCs w:val="26"/>
                <w:u w:val="single"/>
              </w:rPr>
              <w:t>__________________________</w:t>
            </w:r>
          </w:p>
        </w:tc>
        <w:tc>
          <w:tcPr>
            <w:tcW w:w="5103" w:type="dxa"/>
          </w:tcPr>
          <w:p w:rsidR="006A2D64" w:rsidRPr="006A2D64" w:rsidRDefault="006A2D64" w:rsidP="006A2D64">
            <w:pPr>
              <w:widowControl w:val="0"/>
              <w:jc w:val="both"/>
              <w:rPr>
                <w:sz w:val="26"/>
                <w:szCs w:val="26"/>
              </w:rPr>
            </w:pPr>
            <w:r w:rsidRPr="006A2D64">
              <w:rPr>
                <w:sz w:val="26"/>
                <w:szCs w:val="26"/>
              </w:rPr>
              <w:t>улица_</w:t>
            </w:r>
            <w:r w:rsidRPr="006A2D64">
              <w:rPr>
                <w:sz w:val="26"/>
                <w:szCs w:val="26"/>
                <w:u w:val="single"/>
              </w:rPr>
              <w:t>_______________________________</w:t>
            </w:r>
            <w:r w:rsidRPr="006A2D64">
              <w:rPr>
                <w:sz w:val="26"/>
                <w:szCs w:val="26"/>
              </w:rPr>
              <w:t>_</w:t>
            </w:r>
          </w:p>
        </w:tc>
      </w:tr>
      <w:tr w:rsidR="006A2D64" w:rsidRPr="006A2D64" w:rsidTr="006E178A">
        <w:tc>
          <w:tcPr>
            <w:tcW w:w="4457" w:type="dxa"/>
          </w:tcPr>
          <w:p w:rsidR="006A2D64" w:rsidRPr="006A2D64" w:rsidRDefault="006A2D64" w:rsidP="006A2D64">
            <w:pPr>
              <w:widowControl w:val="0"/>
              <w:jc w:val="both"/>
              <w:rPr>
                <w:sz w:val="26"/>
                <w:szCs w:val="26"/>
              </w:rPr>
            </w:pPr>
            <w:r w:rsidRPr="006A2D64">
              <w:rPr>
                <w:sz w:val="26"/>
                <w:szCs w:val="26"/>
              </w:rPr>
              <w:t xml:space="preserve">номер дома </w:t>
            </w:r>
            <w:r w:rsidRPr="006A2D64">
              <w:rPr>
                <w:sz w:val="26"/>
                <w:szCs w:val="26"/>
                <w:u w:val="single"/>
              </w:rPr>
              <w:t>_____________________</w:t>
            </w:r>
          </w:p>
          <w:p w:rsidR="006A2D64" w:rsidRPr="006A2D64" w:rsidRDefault="006A2D64" w:rsidP="006A2D64">
            <w:pPr>
              <w:widowControl w:val="0"/>
              <w:jc w:val="both"/>
              <w:rPr>
                <w:sz w:val="26"/>
                <w:szCs w:val="26"/>
                <w:u w:val="single"/>
              </w:rPr>
            </w:pPr>
            <w:r w:rsidRPr="006A2D64">
              <w:rPr>
                <w:sz w:val="26"/>
                <w:szCs w:val="26"/>
              </w:rPr>
              <w:t xml:space="preserve">номер квартиры </w:t>
            </w:r>
            <w:r w:rsidRPr="006A2D64">
              <w:rPr>
                <w:sz w:val="26"/>
                <w:szCs w:val="26"/>
                <w:u w:val="single"/>
              </w:rPr>
              <w:t>_________________</w:t>
            </w:r>
          </w:p>
        </w:tc>
        <w:tc>
          <w:tcPr>
            <w:tcW w:w="5103" w:type="dxa"/>
          </w:tcPr>
          <w:p w:rsidR="006A2D64" w:rsidRPr="006A2D64" w:rsidRDefault="006A2D64" w:rsidP="006A2D64">
            <w:pPr>
              <w:widowControl w:val="0"/>
              <w:jc w:val="both"/>
              <w:rPr>
                <w:sz w:val="26"/>
                <w:szCs w:val="26"/>
              </w:rPr>
            </w:pPr>
            <w:r w:rsidRPr="006A2D64">
              <w:rPr>
                <w:sz w:val="26"/>
                <w:szCs w:val="26"/>
              </w:rPr>
              <w:t xml:space="preserve">номер дома </w:t>
            </w:r>
            <w:r w:rsidRPr="006A2D64">
              <w:rPr>
                <w:sz w:val="26"/>
                <w:szCs w:val="26"/>
                <w:u w:val="single"/>
              </w:rPr>
              <w:t>__________________________</w:t>
            </w:r>
          </w:p>
          <w:p w:rsidR="006A2D64" w:rsidRPr="006A2D64" w:rsidRDefault="006A2D64" w:rsidP="006A2D64">
            <w:pPr>
              <w:widowControl w:val="0"/>
              <w:jc w:val="both"/>
              <w:rPr>
                <w:sz w:val="26"/>
                <w:szCs w:val="26"/>
                <w:u w:val="single"/>
              </w:rPr>
            </w:pPr>
            <w:r w:rsidRPr="006A2D64">
              <w:rPr>
                <w:sz w:val="26"/>
                <w:szCs w:val="26"/>
              </w:rPr>
              <w:t xml:space="preserve">номер квартиры </w:t>
            </w:r>
            <w:r w:rsidRPr="006A2D64">
              <w:rPr>
                <w:sz w:val="26"/>
                <w:szCs w:val="26"/>
                <w:u w:val="single"/>
              </w:rPr>
              <w:t>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u w:val="single"/>
              </w:rPr>
            </w:pPr>
            <w:r w:rsidRPr="006A2D64">
              <w:rPr>
                <w:sz w:val="26"/>
                <w:szCs w:val="26"/>
              </w:rPr>
              <w:t>3. Банковские реквизиты: _</w:t>
            </w:r>
            <w:r w:rsidRPr="006A2D64">
              <w:rPr>
                <w:sz w:val="26"/>
                <w:szCs w:val="26"/>
                <w:u w:val="single"/>
              </w:rPr>
              <w:t>________________________________________________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u w:val="single"/>
              </w:rPr>
            </w:pPr>
            <w:r w:rsidRPr="006A2D64">
              <w:rPr>
                <w:sz w:val="26"/>
                <w:szCs w:val="26"/>
              </w:rPr>
              <w:t xml:space="preserve">р/с (л/с) </w:t>
            </w:r>
            <w:r w:rsidRPr="006A2D64">
              <w:rPr>
                <w:sz w:val="26"/>
                <w:szCs w:val="26"/>
                <w:u w:val="single"/>
              </w:rPr>
              <w:t>________________________</w:t>
            </w:r>
            <w:r w:rsidRPr="006A2D64">
              <w:rPr>
                <w:sz w:val="26"/>
                <w:szCs w:val="26"/>
              </w:rPr>
              <w:t xml:space="preserve"> в банке </w:t>
            </w:r>
            <w:r w:rsidRPr="006A2D64">
              <w:rPr>
                <w:sz w:val="26"/>
                <w:szCs w:val="26"/>
                <w:u w:val="single"/>
              </w:rPr>
              <w:t>_________________________________</w:t>
            </w:r>
          </w:p>
          <w:p w:rsidR="006A2D64" w:rsidRPr="006A2D64" w:rsidRDefault="006A2D64" w:rsidP="006A2D64">
            <w:pPr>
              <w:widowControl w:val="0"/>
              <w:jc w:val="both"/>
              <w:rPr>
                <w:sz w:val="26"/>
                <w:szCs w:val="26"/>
              </w:rPr>
            </w:pPr>
            <w:r w:rsidRPr="006A2D64">
              <w:rPr>
                <w:sz w:val="26"/>
                <w:szCs w:val="26"/>
                <w:u w:val="single"/>
              </w:rPr>
              <w:t>_______________________________________________________________________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 xml:space="preserve">к/с </w:t>
            </w:r>
            <w:r w:rsidRPr="006A2D64">
              <w:rPr>
                <w:sz w:val="26"/>
                <w:szCs w:val="26"/>
                <w:u w:val="single"/>
              </w:rPr>
              <w:t>___________________________</w:t>
            </w:r>
            <w:r w:rsidRPr="006A2D64">
              <w:rPr>
                <w:sz w:val="26"/>
                <w:szCs w:val="26"/>
              </w:rPr>
              <w:t xml:space="preserve"> БИК _</w:t>
            </w:r>
            <w:r w:rsidRPr="006A2D64">
              <w:rPr>
                <w:sz w:val="26"/>
                <w:szCs w:val="26"/>
                <w:u w:val="single"/>
              </w:rPr>
              <w:t>____________________________________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u w:val="single"/>
              </w:rPr>
            </w:pPr>
            <w:r w:rsidRPr="006A2D64">
              <w:rPr>
                <w:sz w:val="26"/>
                <w:szCs w:val="26"/>
              </w:rPr>
              <w:t xml:space="preserve">4. Адрес электронной почты </w:t>
            </w:r>
            <w:r w:rsidRPr="006A2D64">
              <w:rPr>
                <w:sz w:val="26"/>
                <w:szCs w:val="26"/>
                <w:u w:val="single"/>
              </w:rPr>
              <w:t>_______________________________________________</w:t>
            </w:r>
          </w:p>
        </w:tc>
      </w:tr>
      <w:tr w:rsidR="006A2D64" w:rsidRPr="006A2D64" w:rsidTr="006E178A">
        <w:tc>
          <w:tcPr>
            <w:tcW w:w="9560" w:type="dxa"/>
            <w:gridSpan w:val="2"/>
          </w:tcPr>
          <w:p w:rsidR="006A2D64" w:rsidRPr="006A2D64" w:rsidRDefault="006A2D64" w:rsidP="006A2D64">
            <w:pPr>
              <w:widowControl w:val="0"/>
              <w:jc w:val="both"/>
              <w:rPr>
                <w:sz w:val="26"/>
                <w:szCs w:val="26"/>
              </w:rPr>
            </w:pPr>
            <w:r w:rsidRPr="006A2D64">
              <w:rPr>
                <w:sz w:val="26"/>
                <w:szCs w:val="26"/>
              </w:rPr>
              <w:t>5. Вид экономической деятельности (в соответствии с ОКВЭД), в связи с осуществлением которой заявляется на получение субсидии (для заявителей - физических лиц, индивидуальных предпринимателей)_</w:t>
            </w:r>
            <w:r w:rsidRPr="006A2D64">
              <w:rPr>
                <w:sz w:val="26"/>
                <w:szCs w:val="26"/>
                <w:u w:val="single"/>
              </w:rPr>
              <w:t>___         ________________</w:t>
            </w:r>
            <w:r w:rsidRPr="006A2D64">
              <w:rPr>
                <w:sz w:val="26"/>
                <w:szCs w:val="26"/>
              </w:rPr>
              <w:t>_</w:t>
            </w:r>
          </w:p>
          <w:p w:rsidR="006A2D64" w:rsidRPr="006A2D64" w:rsidRDefault="006A2D64" w:rsidP="006A2D64">
            <w:pPr>
              <w:widowControl w:val="0"/>
              <w:jc w:val="both"/>
              <w:rPr>
                <w:sz w:val="26"/>
                <w:szCs w:val="26"/>
                <w:u w:val="single"/>
              </w:rPr>
            </w:pPr>
            <w:r w:rsidRPr="006A2D64">
              <w:rPr>
                <w:sz w:val="26"/>
                <w:szCs w:val="26"/>
                <w:u w:val="single"/>
              </w:rPr>
              <w:t>_______________________________________________________________________</w:t>
            </w:r>
          </w:p>
          <w:p w:rsidR="006A2D64" w:rsidRPr="006A2D64" w:rsidRDefault="006A2D64" w:rsidP="006A2D64">
            <w:pPr>
              <w:widowControl w:val="0"/>
              <w:jc w:val="both"/>
              <w:rPr>
                <w:sz w:val="26"/>
                <w:szCs w:val="26"/>
                <w:u w:val="single"/>
              </w:rPr>
            </w:pPr>
            <w:r w:rsidRPr="006A2D64">
              <w:rPr>
                <w:sz w:val="26"/>
                <w:szCs w:val="26"/>
                <w:u w:val="single"/>
              </w:rPr>
              <w:t xml:space="preserve">                                                                                                                                              </w:t>
            </w:r>
          </w:p>
        </w:tc>
      </w:tr>
      <w:tr w:rsidR="006A2D64" w:rsidRPr="006A2D64" w:rsidTr="006E178A">
        <w:tc>
          <w:tcPr>
            <w:tcW w:w="9560" w:type="dxa"/>
            <w:gridSpan w:val="2"/>
          </w:tcPr>
          <w:p w:rsidR="006A2D64" w:rsidRPr="006A2D64" w:rsidRDefault="006A2D64" w:rsidP="006A2D64">
            <w:pPr>
              <w:widowControl w:val="0"/>
              <w:jc w:val="both"/>
              <w:rPr>
                <w:sz w:val="26"/>
                <w:szCs w:val="26"/>
                <w:u w:val="single"/>
              </w:rPr>
            </w:pPr>
            <w:r w:rsidRPr="006A2D64">
              <w:rPr>
                <w:sz w:val="26"/>
                <w:szCs w:val="26"/>
              </w:rPr>
              <w:t xml:space="preserve">6. Дата начала осуществления деятельности </w:t>
            </w:r>
            <w:r w:rsidRPr="006A2D64">
              <w:rPr>
                <w:sz w:val="26"/>
                <w:szCs w:val="26"/>
                <w:u w:val="single"/>
              </w:rPr>
              <w:t>________________________________</w:t>
            </w:r>
          </w:p>
          <w:p w:rsidR="006A2D64" w:rsidRPr="006A2D64" w:rsidRDefault="006A2D64" w:rsidP="006A2D64">
            <w:pPr>
              <w:widowControl w:val="0"/>
              <w:jc w:val="both"/>
              <w:rPr>
                <w:sz w:val="26"/>
                <w:szCs w:val="26"/>
              </w:rPr>
            </w:pPr>
            <w:r w:rsidRPr="006A2D64">
              <w:rPr>
                <w:sz w:val="26"/>
                <w:szCs w:val="26"/>
              </w:rPr>
              <w:t>_______________________________________________________________________</w:t>
            </w:r>
          </w:p>
        </w:tc>
      </w:tr>
    </w:tbl>
    <w:p w:rsidR="006A2D64" w:rsidRPr="006A2D64" w:rsidRDefault="006A2D64" w:rsidP="006A2D64">
      <w:pPr>
        <w:widowControl w:val="0"/>
        <w:jc w:val="both"/>
        <w:rPr>
          <w:sz w:val="26"/>
          <w:szCs w:val="26"/>
        </w:rPr>
      </w:pPr>
    </w:p>
    <w:p w:rsidR="006A2D64" w:rsidRPr="006A2D64" w:rsidRDefault="006A2D64" w:rsidP="006A2D64">
      <w:pPr>
        <w:widowControl w:val="0"/>
        <w:rPr>
          <w:sz w:val="26"/>
          <w:szCs w:val="26"/>
        </w:rPr>
      </w:pPr>
      <w:r w:rsidRPr="006A2D64">
        <w:rPr>
          <w:sz w:val="26"/>
          <w:szCs w:val="26"/>
        </w:rPr>
        <w:t>Я,_</w:t>
      </w:r>
      <w:r w:rsidRPr="006A2D64">
        <w:rPr>
          <w:sz w:val="26"/>
          <w:szCs w:val="26"/>
          <w:u w:val="single"/>
        </w:rPr>
        <w:t>_____________________________________________________________________</w:t>
      </w:r>
    </w:p>
    <w:p w:rsidR="006A2D64" w:rsidRPr="006A2D64" w:rsidRDefault="006A2D64" w:rsidP="006A2D64">
      <w:pPr>
        <w:widowControl w:val="0"/>
        <w:jc w:val="both"/>
        <w:rPr>
          <w:sz w:val="26"/>
          <w:szCs w:val="26"/>
        </w:rPr>
      </w:pPr>
      <w:r w:rsidRPr="006A2D64">
        <w:rPr>
          <w:sz w:val="26"/>
          <w:szCs w:val="26"/>
        </w:rPr>
        <w:t>(фамилия,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с условиями отбора на предоставление субсидии ознакомлен(а) и  согласен(на).    Даю       согласие       на       публикацию   (размещение)   в  информационно-телекоммуникационной сети Интернет информации как об участнике отбора, о подаваемой заявке, иной информации об участнике отбора, связанной с отбором.</w:t>
      </w:r>
    </w:p>
    <w:p w:rsidR="006A2D64" w:rsidRPr="006A2D64" w:rsidRDefault="006A2D64" w:rsidP="006A2D64">
      <w:pPr>
        <w:widowControl w:val="0"/>
        <w:rPr>
          <w:sz w:val="26"/>
          <w:szCs w:val="26"/>
        </w:rPr>
      </w:pPr>
    </w:p>
    <w:p w:rsidR="006A2D64" w:rsidRPr="006A2D64" w:rsidRDefault="006A2D64" w:rsidP="006A2D64">
      <w:pPr>
        <w:widowControl w:val="0"/>
        <w:jc w:val="both"/>
        <w:rPr>
          <w:sz w:val="26"/>
          <w:szCs w:val="26"/>
        </w:rPr>
      </w:pPr>
      <w:r w:rsidRPr="006A2D64">
        <w:rPr>
          <w:sz w:val="26"/>
          <w:szCs w:val="26"/>
          <w:u w:val="single"/>
        </w:rPr>
        <w:t>_____________</w:t>
      </w:r>
      <w:r w:rsidRPr="006A2D64">
        <w:rPr>
          <w:sz w:val="26"/>
          <w:szCs w:val="26"/>
        </w:rPr>
        <w:t xml:space="preserve">                                                                                                                            </w:t>
      </w:r>
    </w:p>
    <w:p w:rsidR="006A2D64" w:rsidRPr="006A2D64" w:rsidRDefault="006A2D64" w:rsidP="006A2D64">
      <w:pPr>
        <w:widowControl w:val="0"/>
        <w:jc w:val="both"/>
        <w:rPr>
          <w:sz w:val="26"/>
          <w:szCs w:val="26"/>
        </w:rPr>
      </w:pPr>
      <w:r w:rsidRPr="006A2D64">
        <w:rPr>
          <w:sz w:val="26"/>
          <w:szCs w:val="26"/>
        </w:rPr>
        <w:t xml:space="preserve"> (подпись)</w:t>
      </w:r>
    </w:p>
    <w:p w:rsidR="006A2D64" w:rsidRPr="006A2D64" w:rsidRDefault="006A2D64" w:rsidP="006A2D64">
      <w:pPr>
        <w:widowControl w:val="0"/>
        <w:rPr>
          <w:sz w:val="26"/>
          <w:szCs w:val="26"/>
          <w:u w:val="single"/>
        </w:rPr>
      </w:pPr>
    </w:p>
    <w:p w:rsidR="006A2D64" w:rsidRPr="006A2D64" w:rsidRDefault="006A2D64" w:rsidP="006A2D64">
      <w:pPr>
        <w:widowControl w:val="0"/>
        <w:rPr>
          <w:sz w:val="26"/>
          <w:szCs w:val="26"/>
          <w:u w:val="single"/>
        </w:rPr>
      </w:pPr>
      <w:r w:rsidRPr="006A2D64">
        <w:rPr>
          <w:sz w:val="26"/>
          <w:szCs w:val="26"/>
          <w:u w:val="single"/>
        </w:rPr>
        <w:t>_______________________________________________________________________</w:t>
      </w:r>
    </w:p>
    <w:p w:rsidR="006A2D64" w:rsidRPr="006A2D64" w:rsidRDefault="006A2D64" w:rsidP="006A2D64">
      <w:pPr>
        <w:widowControl w:val="0"/>
        <w:jc w:val="both"/>
        <w:rPr>
          <w:sz w:val="26"/>
          <w:szCs w:val="26"/>
        </w:rPr>
      </w:pPr>
      <w:r w:rsidRPr="006A2D64">
        <w:rPr>
          <w:sz w:val="26"/>
          <w:szCs w:val="26"/>
        </w:rPr>
        <w:t>(наименование юридического лица, фамилия, имя, отчество (последнее – при наличии) физического лица, индивидуального предпринимателя)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6A2D64">
        <w:rPr>
          <w:i/>
          <w:iCs/>
          <w:sz w:val="26"/>
          <w:szCs w:val="26"/>
        </w:rPr>
        <w:t xml:space="preserve"> </w:t>
      </w:r>
      <w:r w:rsidRPr="006A2D64">
        <w:rPr>
          <w:sz w:val="26"/>
          <w:szCs w:val="26"/>
        </w:rPr>
        <w:t xml:space="preserve">деятельность в качестве индивидуального предпринимателя не прекращена (для индивидуальных предпринимателей)   </w:t>
      </w:r>
    </w:p>
    <w:p w:rsidR="006A2D64" w:rsidRPr="006A2D64" w:rsidRDefault="006A2D64" w:rsidP="006A2D64">
      <w:pPr>
        <w:widowControl w:val="0"/>
        <w:rPr>
          <w:sz w:val="26"/>
          <w:szCs w:val="26"/>
        </w:rPr>
      </w:pPr>
    </w:p>
    <w:p w:rsidR="006A2D64" w:rsidRPr="006A2D64" w:rsidRDefault="006A2D64" w:rsidP="006A2D64">
      <w:pPr>
        <w:widowControl w:val="0"/>
        <w:jc w:val="both"/>
        <w:rPr>
          <w:sz w:val="26"/>
          <w:szCs w:val="26"/>
          <w:u w:val="single"/>
        </w:rPr>
      </w:pPr>
      <w:r w:rsidRPr="006A2D64">
        <w:rPr>
          <w:sz w:val="26"/>
          <w:szCs w:val="26"/>
        </w:rPr>
        <w:t xml:space="preserve">                                    </w:t>
      </w:r>
      <w:r w:rsidRPr="006A2D64">
        <w:rPr>
          <w:sz w:val="26"/>
          <w:szCs w:val="26"/>
          <w:u w:val="single"/>
        </w:rPr>
        <w:t>__________________</w:t>
      </w:r>
    </w:p>
    <w:p w:rsidR="006A2D64" w:rsidRPr="006A2D64" w:rsidRDefault="006A2D64" w:rsidP="006A2D64">
      <w:pPr>
        <w:widowControl w:val="0"/>
        <w:jc w:val="both"/>
        <w:rPr>
          <w:sz w:val="26"/>
          <w:szCs w:val="26"/>
        </w:rPr>
      </w:pPr>
      <w:r w:rsidRPr="006A2D64">
        <w:rPr>
          <w:sz w:val="26"/>
          <w:szCs w:val="26"/>
        </w:rPr>
        <w:t xml:space="preserve">                                            (подпись)</w:t>
      </w:r>
    </w:p>
    <w:p w:rsidR="006A2D64" w:rsidRPr="006A2D64" w:rsidRDefault="006A2D64" w:rsidP="006A2D64">
      <w:pPr>
        <w:widowControl w:val="0"/>
        <w:rPr>
          <w:sz w:val="26"/>
          <w:szCs w:val="26"/>
        </w:rPr>
      </w:pPr>
      <w:r w:rsidRPr="006A2D64">
        <w:rPr>
          <w:sz w:val="26"/>
          <w:szCs w:val="26"/>
        </w:rPr>
        <w:t xml:space="preserve">   </w:t>
      </w:r>
    </w:p>
    <w:p w:rsidR="006A2D64" w:rsidRPr="006A2D64" w:rsidRDefault="006A2D64" w:rsidP="006A2D64">
      <w:pPr>
        <w:widowControl w:val="0"/>
        <w:rPr>
          <w:sz w:val="26"/>
          <w:szCs w:val="26"/>
        </w:rPr>
      </w:pPr>
      <w:r w:rsidRPr="006A2D64">
        <w:rPr>
          <w:sz w:val="26"/>
          <w:szCs w:val="26"/>
        </w:rPr>
        <w:t xml:space="preserve"> Я,__</w:t>
      </w:r>
      <w:r w:rsidRPr="006A2D64">
        <w:rPr>
          <w:sz w:val="26"/>
          <w:szCs w:val="26"/>
          <w:u w:val="single"/>
        </w:rPr>
        <w:t>____________________________________________________________________</w:t>
      </w:r>
    </w:p>
    <w:p w:rsidR="006A2D64" w:rsidRPr="006A2D64" w:rsidRDefault="006A2D64" w:rsidP="006A2D64">
      <w:pPr>
        <w:widowControl w:val="0"/>
        <w:jc w:val="both"/>
        <w:rPr>
          <w:sz w:val="26"/>
          <w:szCs w:val="26"/>
        </w:rPr>
      </w:pPr>
      <w:r w:rsidRPr="006A2D64">
        <w:rPr>
          <w:sz w:val="26"/>
          <w:szCs w:val="26"/>
        </w:rPr>
        <w:t xml:space="preserve">(фамилия,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уведомлен(а), что в случае предоставления субсидии информация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 </w:t>
      </w:r>
    </w:p>
    <w:p w:rsidR="006A2D64" w:rsidRPr="006A2D64" w:rsidRDefault="006A2D64" w:rsidP="006A2D64">
      <w:pPr>
        <w:widowControl w:val="0"/>
        <w:rPr>
          <w:sz w:val="26"/>
          <w:szCs w:val="26"/>
        </w:rPr>
      </w:pPr>
    </w:p>
    <w:p w:rsidR="006A2D64" w:rsidRPr="006A2D64" w:rsidRDefault="006A2D64" w:rsidP="006A2D64">
      <w:pPr>
        <w:widowControl w:val="0"/>
        <w:jc w:val="both"/>
        <w:rPr>
          <w:sz w:val="26"/>
          <w:szCs w:val="26"/>
          <w:u w:val="single"/>
        </w:rPr>
      </w:pPr>
      <w:r w:rsidRPr="006A2D64">
        <w:rPr>
          <w:sz w:val="26"/>
          <w:szCs w:val="26"/>
          <w:u w:val="single"/>
        </w:rPr>
        <w:t>__________________</w:t>
      </w:r>
    </w:p>
    <w:p w:rsidR="006A2D64" w:rsidRPr="006A2D64" w:rsidRDefault="006A2D64" w:rsidP="006A2D64">
      <w:pPr>
        <w:widowControl w:val="0"/>
        <w:jc w:val="both"/>
        <w:rPr>
          <w:sz w:val="26"/>
          <w:szCs w:val="26"/>
        </w:rPr>
      </w:pPr>
      <w:r w:rsidRPr="006A2D64">
        <w:rPr>
          <w:sz w:val="26"/>
          <w:szCs w:val="26"/>
        </w:rPr>
        <w:t xml:space="preserve">          (подпись)</w:t>
      </w:r>
    </w:p>
    <w:p w:rsidR="006A2D64" w:rsidRPr="006A2D64" w:rsidRDefault="006A2D64" w:rsidP="006A2D64">
      <w:pPr>
        <w:widowControl w:val="0"/>
        <w:rPr>
          <w:sz w:val="26"/>
          <w:szCs w:val="26"/>
        </w:rPr>
      </w:pPr>
      <w:r w:rsidRPr="006A2D64">
        <w:rPr>
          <w:sz w:val="26"/>
          <w:szCs w:val="26"/>
        </w:rPr>
        <w:t>Я,_</w:t>
      </w:r>
      <w:r w:rsidRPr="006A2D64">
        <w:rPr>
          <w:sz w:val="26"/>
          <w:szCs w:val="26"/>
          <w:u w:val="single"/>
        </w:rPr>
        <w:t>_____________________________________________________________________</w:t>
      </w:r>
    </w:p>
    <w:p w:rsidR="006A2D64" w:rsidRPr="006A2D64" w:rsidRDefault="006A2D64" w:rsidP="006A2D64">
      <w:pPr>
        <w:widowControl w:val="0"/>
        <w:jc w:val="both"/>
        <w:rPr>
          <w:sz w:val="26"/>
          <w:szCs w:val="26"/>
        </w:rPr>
      </w:pPr>
      <w:r w:rsidRPr="006A2D64">
        <w:rPr>
          <w:sz w:val="26"/>
          <w:szCs w:val="26"/>
        </w:rPr>
        <w:t>(фамилия,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не получал(а) средства в текущем финансовом году из бюджета города Ханты-Мансийска на основании Порядка, иных муниципальных правовых актов муниципальных образований Ханты-Мансийского автономного округа - Югры на</w:t>
      </w:r>
      <w:r w:rsidRPr="006A2D64">
        <w:rPr>
          <w:sz w:val="28"/>
          <w:szCs w:val="28"/>
        </w:rPr>
        <w:t xml:space="preserve"> основании иных правовых актов </w:t>
      </w:r>
      <w:r w:rsidRPr="006A2D64">
        <w:rPr>
          <w:sz w:val="26"/>
          <w:szCs w:val="26"/>
        </w:rPr>
        <w:t xml:space="preserve">те же цели, указанные в пункте 1.2 раздела I Порядка, и по тем же основаниям.                                     </w:t>
      </w:r>
    </w:p>
    <w:p w:rsidR="006A2D64" w:rsidRPr="006A2D64" w:rsidRDefault="006A2D64" w:rsidP="006A2D64">
      <w:pPr>
        <w:widowControl w:val="0"/>
        <w:jc w:val="both"/>
        <w:rPr>
          <w:sz w:val="26"/>
          <w:szCs w:val="26"/>
          <w:u w:val="single"/>
        </w:rPr>
      </w:pPr>
      <w:r w:rsidRPr="006A2D64">
        <w:rPr>
          <w:sz w:val="26"/>
          <w:szCs w:val="26"/>
          <w:u w:val="single"/>
        </w:rPr>
        <w:t>___________________</w:t>
      </w:r>
    </w:p>
    <w:p w:rsidR="006A2D64" w:rsidRPr="006A2D64" w:rsidRDefault="006A2D64" w:rsidP="006A2D64">
      <w:pPr>
        <w:widowControl w:val="0"/>
        <w:jc w:val="both"/>
        <w:rPr>
          <w:sz w:val="26"/>
          <w:szCs w:val="26"/>
        </w:rPr>
      </w:pPr>
      <w:r w:rsidRPr="006A2D64">
        <w:rPr>
          <w:sz w:val="26"/>
          <w:szCs w:val="26"/>
        </w:rPr>
        <w:t xml:space="preserve">             (подпись)</w:t>
      </w:r>
    </w:p>
    <w:p w:rsidR="006A2D64" w:rsidRPr="006A2D64" w:rsidRDefault="006A2D64" w:rsidP="006A2D64">
      <w:pPr>
        <w:widowControl w:val="0"/>
        <w:rPr>
          <w:sz w:val="26"/>
          <w:szCs w:val="26"/>
        </w:rPr>
      </w:pPr>
      <w:r w:rsidRPr="006A2D64">
        <w:rPr>
          <w:sz w:val="26"/>
          <w:szCs w:val="26"/>
        </w:rPr>
        <w:t xml:space="preserve">   </w:t>
      </w:r>
    </w:p>
    <w:p w:rsidR="006A2D64" w:rsidRPr="006A2D64" w:rsidRDefault="006A2D64" w:rsidP="006A2D64">
      <w:pPr>
        <w:widowControl w:val="0"/>
        <w:rPr>
          <w:sz w:val="26"/>
          <w:szCs w:val="26"/>
        </w:rPr>
      </w:pPr>
      <w:r w:rsidRPr="006A2D64">
        <w:rPr>
          <w:sz w:val="26"/>
          <w:szCs w:val="26"/>
        </w:rPr>
        <w:t xml:space="preserve"> Мне,_</w:t>
      </w:r>
      <w:r w:rsidRPr="006A2D64">
        <w:rPr>
          <w:sz w:val="26"/>
          <w:szCs w:val="26"/>
          <w:u w:val="single"/>
        </w:rPr>
        <w:t>________________________________________________________________</w:t>
      </w:r>
    </w:p>
    <w:p w:rsidR="006A2D64" w:rsidRPr="006A2D64" w:rsidRDefault="006A2D64" w:rsidP="006A2D64">
      <w:pPr>
        <w:widowControl w:val="0"/>
        <w:jc w:val="both"/>
        <w:rPr>
          <w:sz w:val="26"/>
          <w:szCs w:val="26"/>
        </w:rPr>
      </w:pPr>
      <w:r w:rsidRPr="006A2D64">
        <w:rPr>
          <w:sz w:val="26"/>
          <w:szCs w:val="26"/>
        </w:rPr>
        <w:t xml:space="preserve">(фамилия,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разъяснены и понятны все условия предоставления субсидии.              </w:t>
      </w:r>
    </w:p>
    <w:p w:rsidR="006A2D64" w:rsidRPr="006A2D64" w:rsidRDefault="006A2D64" w:rsidP="006A2D64">
      <w:pPr>
        <w:widowControl w:val="0"/>
        <w:rPr>
          <w:sz w:val="26"/>
          <w:szCs w:val="26"/>
        </w:rPr>
      </w:pPr>
    </w:p>
    <w:p w:rsidR="006A2D64" w:rsidRPr="006A2D64" w:rsidRDefault="006A2D64" w:rsidP="006A2D64">
      <w:pPr>
        <w:widowControl w:val="0"/>
        <w:rPr>
          <w:sz w:val="26"/>
          <w:szCs w:val="26"/>
          <w:u w:val="single"/>
        </w:rPr>
      </w:pPr>
      <w:r w:rsidRPr="006A2D64">
        <w:rPr>
          <w:sz w:val="26"/>
          <w:szCs w:val="26"/>
        </w:rPr>
        <w:t xml:space="preserve">                                                                                                                   </w:t>
      </w:r>
      <w:r w:rsidRPr="006A2D64">
        <w:rPr>
          <w:sz w:val="26"/>
          <w:szCs w:val="26"/>
          <w:u w:val="single"/>
        </w:rPr>
        <w:t xml:space="preserve">  ___________</w:t>
      </w:r>
    </w:p>
    <w:p w:rsidR="006A2D64" w:rsidRPr="006A2D64" w:rsidRDefault="006A2D64" w:rsidP="006A2D64">
      <w:pPr>
        <w:widowControl w:val="0"/>
        <w:jc w:val="both"/>
        <w:rPr>
          <w:sz w:val="26"/>
          <w:szCs w:val="26"/>
        </w:rPr>
      </w:pPr>
      <w:r w:rsidRPr="006A2D64">
        <w:rPr>
          <w:sz w:val="26"/>
          <w:szCs w:val="26"/>
        </w:rPr>
        <w:t xml:space="preserve">                                                                                                                       (подпись)</w:t>
      </w:r>
    </w:p>
    <w:p w:rsidR="006A2D64" w:rsidRPr="006A2D64" w:rsidRDefault="006A2D64" w:rsidP="006A2D64">
      <w:pPr>
        <w:widowControl w:val="0"/>
        <w:rPr>
          <w:sz w:val="26"/>
          <w:szCs w:val="26"/>
        </w:rPr>
      </w:pPr>
    </w:p>
    <w:p w:rsidR="006A2D64" w:rsidRPr="006A2D64" w:rsidRDefault="006A2D64" w:rsidP="006A2D64">
      <w:pPr>
        <w:widowControl w:val="0"/>
        <w:rPr>
          <w:sz w:val="26"/>
          <w:szCs w:val="26"/>
        </w:rPr>
      </w:pPr>
      <w:r w:rsidRPr="006A2D64">
        <w:rPr>
          <w:sz w:val="26"/>
          <w:szCs w:val="26"/>
        </w:rPr>
        <w:t xml:space="preserve">    Я,_</w:t>
      </w:r>
      <w:r w:rsidRPr="006A2D64">
        <w:rPr>
          <w:sz w:val="26"/>
          <w:szCs w:val="26"/>
          <w:u w:val="single"/>
        </w:rPr>
        <w:t>__________________________________________________________________</w:t>
      </w:r>
    </w:p>
    <w:p w:rsidR="006A2D64" w:rsidRPr="006A2D64" w:rsidRDefault="006A2D64" w:rsidP="006A2D64">
      <w:pPr>
        <w:widowControl w:val="0"/>
        <w:jc w:val="both"/>
        <w:rPr>
          <w:sz w:val="26"/>
          <w:szCs w:val="26"/>
          <w:u w:val="single"/>
        </w:rPr>
      </w:pPr>
      <w:r w:rsidRPr="006A2D64">
        <w:rPr>
          <w:sz w:val="26"/>
          <w:szCs w:val="26"/>
        </w:rPr>
        <w:t xml:space="preserve">(фамилия, имя, отчество (последнее – при наличии) физического лица, индивидуального предпринимателя (представителя) паспортные данные </w:t>
      </w:r>
      <w:r w:rsidRPr="006A2D64">
        <w:rPr>
          <w:sz w:val="26"/>
          <w:szCs w:val="26"/>
          <w:u w:val="single"/>
        </w:rPr>
        <w:t>________________________</w:t>
      </w:r>
    </w:p>
    <w:p w:rsidR="006A2D64" w:rsidRPr="006A2D64" w:rsidRDefault="006A2D64" w:rsidP="006A2D64">
      <w:pPr>
        <w:widowControl w:val="0"/>
        <w:jc w:val="both"/>
        <w:rPr>
          <w:sz w:val="26"/>
          <w:szCs w:val="26"/>
          <w:u w:val="single"/>
        </w:rPr>
      </w:pPr>
      <w:r w:rsidRPr="006A2D64">
        <w:rPr>
          <w:sz w:val="26"/>
          <w:szCs w:val="26"/>
          <w:u w:val="single"/>
        </w:rPr>
        <w:t>_______________________________________________________________________</w:t>
      </w:r>
    </w:p>
    <w:p w:rsidR="006A2D64" w:rsidRPr="006A2D64" w:rsidRDefault="006A2D64" w:rsidP="006A2D64">
      <w:pPr>
        <w:widowControl w:val="0"/>
        <w:jc w:val="both"/>
        <w:rPr>
          <w:sz w:val="26"/>
          <w:szCs w:val="26"/>
        </w:rPr>
      </w:pPr>
      <w:r w:rsidRPr="006A2D64">
        <w:rPr>
          <w:sz w:val="26"/>
          <w:szCs w:val="26"/>
        </w:rPr>
        <w:t xml:space="preserve">                                 (серия, номер, кем выдан, когда, код подразделения)</w:t>
      </w:r>
    </w:p>
    <w:p w:rsidR="006A2D64" w:rsidRPr="006A2D64" w:rsidRDefault="006A2D64" w:rsidP="006A2D64">
      <w:pPr>
        <w:widowControl w:val="0"/>
        <w:rPr>
          <w:sz w:val="26"/>
          <w:szCs w:val="26"/>
          <w:u w:val="single"/>
        </w:rPr>
      </w:pPr>
      <w:r w:rsidRPr="006A2D64">
        <w:rPr>
          <w:sz w:val="26"/>
          <w:szCs w:val="26"/>
          <w:u w:val="single"/>
        </w:rPr>
        <w:t>_______________________________________________________________________,</w:t>
      </w:r>
    </w:p>
    <w:p w:rsidR="006A2D64" w:rsidRPr="006A2D64" w:rsidRDefault="006A2D64" w:rsidP="006A2D64">
      <w:pPr>
        <w:widowControl w:val="0"/>
        <w:rPr>
          <w:sz w:val="26"/>
          <w:szCs w:val="26"/>
          <w:u w:val="single"/>
        </w:rPr>
      </w:pPr>
      <w:r w:rsidRPr="006A2D64">
        <w:rPr>
          <w:sz w:val="26"/>
          <w:szCs w:val="26"/>
        </w:rPr>
        <w:t xml:space="preserve">адрес фактического проживания </w:t>
      </w:r>
      <w:r w:rsidRPr="006A2D64">
        <w:rPr>
          <w:sz w:val="26"/>
          <w:szCs w:val="26"/>
          <w:u w:val="single"/>
        </w:rPr>
        <w:t>__________________________________________</w:t>
      </w:r>
    </w:p>
    <w:p w:rsidR="006A2D64" w:rsidRPr="006A2D64" w:rsidRDefault="006A2D64" w:rsidP="006A2D64">
      <w:pPr>
        <w:widowControl w:val="0"/>
        <w:rPr>
          <w:sz w:val="26"/>
          <w:szCs w:val="26"/>
        </w:rPr>
      </w:pPr>
      <w:r w:rsidRPr="006A2D64">
        <w:rPr>
          <w:sz w:val="26"/>
          <w:szCs w:val="26"/>
        </w:rPr>
        <w:t>_______________________________________________________________________</w:t>
      </w:r>
    </w:p>
    <w:p w:rsidR="006A2D64" w:rsidRPr="006A2D64" w:rsidRDefault="006A2D64" w:rsidP="006A2D64">
      <w:pPr>
        <w:widowControl w:val="0"/>
        <w:rPr>
          <w:sz w:val="26"/>
          <w:szCs w:val="26"/>
        </w:rPr>
      </w:pPr>
      <w:r w:rsidRPr="006A2D64">
        <w:rPr>
          <w:sz w:val="26"/>
          <w:szCs w:val="26"/>
        </w:rPr>
        <w:t xml:space="preserve">даю согласие Администрации города Ханты-Мансийска (г.Ханты-Мансийск,  </w:t>
      </w:r>
      <w:r w:rsidRPr="006A2D64">
        <w:rPr>
          <w:sz w:val="26"/>
          <w:szCs w:val="26"/>
        </w:rPr>
        <w:br/>
        <w:t xml:space="preserve">ул.Дзержинского, д.6), на обработку самостоятельно или с привлечением третьих лиц моих персональных данных в соответствии с Федеральным законом от 27.07.2006 № 152-ФЗ «О персональных данных». </w:t>
      </w:r>
    </w:p>
    <w:p w:rsidR="006A2D64" w:rsidRPr="006A2D64" w:rsidRDefault="006A2D64" w:rsidP="006A2D64">
      <w:pPr>
        <w:widowControl w:val="0"/>
        <w:rPr>
          <w:sz w:val="26"/>
          <w:szCs w:val="26"/>
          <w:u w:val="single"/>
        </w:rPr>
      </w:pPr>
      <w:r w:rsidRPr="006A2D64">
        <w:rPr>
          <w:sz w:val="26"/>
          <w:szCs w:val="26"/>
          <w:u w:val="single"/>
        </w:rPr>
        <w:t>_______________________________________________________________________</w:t>
      </w:r>
    </w:p>
    <w:p w:rsidR="006A2D64" w:rsidRPr="006A2D64" w:rsidRDefault="006A2D64" w:rsidP="006A2D64">
      <w:pPr>
        <w:widowControl w:val="0"/>
        <w:jc w:val="both"/>
        <w:rPr>
          <w:sz w:val="26"/>
          <w:szCs w:val="26"/>
        </w:rPr>
      </w:pPr>
      <w:r w:rsidRPr="006A2D64">
        <w:rPr>
          <w:sz w:val="26"/>
          <w:szCs w:val="26"/>
        </w:rPr>
        <w:t>(фамилия, имя, отчество (последнее – при наличии) и подпись)</w:t>
      </w:r>
    </w:p>
    <w:p w:rsidR="006A2D64" w:rsidRPr="006A2D64" w:rsidRDefault="006A2D64" w:rsidP="006A2D64">
      <w:pPr>
        <w:widowControl w:val="0"/>
        <w:rPr>
          <w:sz w:val="26"/>
          <w:szCs w:val="26"/>
        </w:rPr>
      </w:pPr>
    </w:p>
    <w:p w:rsidR="006A2D64" w:rsidRPr="006A2D64" w:rsidRDefault="006A2D64" w:rsidP="006A2D64">
      <w:pPr>
        <w:widowControl w:val="0"/>
        <w:rPr>
          <w:sz w:val="26"/>
          <w:szCs w:val="26"/>
        </w:rPr>
      </w:pPr>
      <w:r w:rsidRPr="006A2D64">
        <w:rPr>
          <w:sz w:val="26"/>
          <w:szCs w:val="26"/>
        </w:rPr>
        <w:t xml:space="preserve">    Настоящим подтверждаю, что все представленные мной сведения и документы</w:t>
      </w:r>
    </w:p>
    <w:p w:rsidR="006A2D64" w:rsidRPr="006A2D64" w:rsidRDefault="006A2D64" w:rsidP="006A2D64">
      <w:pPr>
        <w:widowControl w:val="0"/>
        <w:rPr>
          <w:sz w:val="26"/>
          <w:szCs w:val="26"/>
        </w:rPr>
      </w:pPr>
      <w:r w:rsidRPr="006A2D64">
        <w:rPr>
          <w:sz w:val="26"/>
          <w:szCs w:val="26"/>
        </w:rPr>
        <w:t>являются достоверными.</w:t>
      </w:r>
    </w:p>
    <w:p w:rsidR="006A2D64" w:rsidRPr="006A2D64" w:rsidRDefault="006A2D64" w:rsidP="006A2D64">
      <w:pPr>
        <w:widowControl w:val="0"/>
        <w:rPr>
          <w:sz w:val="26"/>
          <w:szCs w:val="26"/>
        </w:rPr>
      </w:pPr>
    </w:p>
    <w:p w:rsidR="006A2D64" w:rsidRPr="006A2D64" w:rsidRDefault="006A2D64" w:rsidP="006A2D64">
      <w:pPr>
        <w:widowControl w:val="0"/>
        <w:rPr>
          <w:sz w:val="26"/>
          <w:szCs w:val="26"/>
          <w:u w:val="single"/>
        </w:rPr>
      </w:pPr>
      <w:r w:rsidRPr="006A2D64">
        <w:rPr>
          <w:sz w:val="26"/>
          <w:szCs w:val="26"/>
          <w:u w:val="single"/>
        </w:rPr>
        <w:t xml:space="preserve">    ____________________</w:t>
      </w:r>
      <w:r w:rsidRPr="006A2D64">
        <w:rPr>
          <w:sz w:val="26"/>
          <w:szCs w:val="26"/>
        </w:rPr>
        <w:t xml:space="preserve">       </w:t>
      </w:r>
      <w:r w:rsidRPr="006A2D64">
        <w:rPr>
          <w:sz w:val="26"/>
          <w:szCs w:val="26"/>
          <w:u w:val="single"/>
        </w:rPr>
        <w:t>____________________________________________</w:t>
      </w:r>
    </w:p>
    <w:p w:rsidR="006A2D64" w:rsidRPr="006A2D64" w:rsidRDefault="006A2D64" w:rsidP="006A2D64">
      <w:pPr>
        <w:widowControl w:val="0"/>
        <w:rPr>
          <w:sz w:val="26"/>
          <w:szCs w:val="26"/>
        </w:rPr>
      </w:pPr>
      <w:r w:rsidRPr="006A2D64">
        <w:rPr>
          <w:sz w:val="26"/>
          <w:szCs w:val="26"/>
        </w:rPr>
        <w:t xml:space="preserve">         (подпись)                                                          (расшифровка подписи)</w:t>
      </w:r>
    </w:p>
    <w:p w:rsidR="006A2D64" w:rsidRPr="006A2D64" w:rsidRDefault="006A2D64" w:rsidP="006A2D64">
      <w:pPr>
        <w:widowControl w:val="0"/>
        <w:rPr>
          <w:sz w:val="26"/>
          <w:szCs w:val="26"/>
        </w:rPr>
      </w:pPr>
    </w:p>
    <w:p w:rsidR="006A2D64" w:rsidRPr="006A2D64" w:rsidRDefault="006A2D64" w:rsidP="006A2D64">
      <w:pPr>
        <w:widowControl w:val="0"/>
        <w:rPr>
          <w:sz w:val="26"/>
          <w:szCs w:val="26"/>
        </w:rPr>
      </w:pPr>
    </w:p>
    <w:p w:rsidR="006A2D64" w:rsidRPr="006A2D64" w:rsidRDefault="006A2D64" w:rsidP="006A2D64">
      <w:pPr>
        <w:widowControl w:val="0"/>
        <w:rPr>
          <w:sz w:val="26"/>
          <w:szCs w:val="26"/>
        </w:rPr>
      </w:pPr>
      <w:r w:rsidRPr="006A2D64">
        <w:rPr>
          <w:sz w:val="26"/>
          <w:szCs w:val="26"/>
        </w:rPr>
        <w:t>«</w:t>
      </w:r>
      <w:r w:rsidRPr="006A2D64">
        <w:rPr>
          <w:sz w:val="26"/>
          <w:szCs w:val="26"/>
          <w:u w:val="single"/>
        </w:rPr>
        <w:t>___</w:t>
      </w:r>
      <w:r w:rsidRPr="006A2D64">
        <w:rPr>
          <w:sz w:val="26"/>
          <w:szCs w:val="26"/>
        </w:rPr>
        <w:t xml:space="preserve">» </w:t>
      </w:r>
      <w:r w:rsidRPr="006A2D64">
        <w:rPr>
          <w:sz w:val="26"/>
          <w:szCs w:val="26"/>
          <w:u w:val="single"/>
        </w:rPr>
        <w:t>___________</w:t>
      </w:r>
      <w:r w:rsidRPr="006A2D64">
        <w:rPr>
          <w:sz w:val="26"/>
          <w:szCs w:val="26"/>
        </w:rPr>
        <w:t xml:space="preserve"> 20</w:t>
      </w:r>
      <w:r w:rsidRPr="006A2D64">
        <w:rPr>
          <w:sz w:val="26"/>
          <w:szCs w:val="26"/>
          <w:u w:val="single"/>
        </w:rPr>
        <w:t xml:space="preserve">__  </w:t>
      </w:r>
      <w:r w:rsidRPr="006A2D64">
        <w:rPr>
          <w:sz w:val="26"/>
          <w:szCs w:val="26"/>
        </w:rPr>
        <w:t xml:space="preserve"> года</w:t>
      </w:r>
    </w:p>
    <w:p w:rsidR="006A2D64" w:rsidRPr="006A2D64" w:rsidRDefault="006A2D64" w:rsidP="006A2D64">
      <w:pPr>
        <w:autoSpaceDE w:val="0"/>
        <w:autoSpaceDN w:val="0"/>
        <w:adjustRightInd w:val="0"/>
        <w:jc w:val="center"/>
        <w:outlineLvl w:val="0"/>
        <w:rPr>
          <w:sz w:val="28"/>
          <w:szCs w:val="28"/>
        </w:rPr>
      </w:pPr>
    </w:p>
    <w:p w:rsidR="006A2D64" w:rsidRDefault="006A2D64" w:rsidP="00A86DE9">
      <w:pPr>
        <w:pStyle w:val="ConsPlusNonformat"/>
        <w:jc w:val="center"/>
        <w:rPr>
          <w:rFonts w:ascii="Times New Roman" w:eastAsia="Calibri" w:hAnsi="Times New Roman" w:cs="Times New Roman"/>
          <w:sz w:val="28"/>
          <w:szCs w:val="28"/>
          <w:lang w:eastAsia="en-US"/>
        </w:rPr>
      </w:pPr>
    </w:p>
    <w:p w:rsidR="00144D63" w:rsidRDefault="00144D63" w:rsidP="00A86DE9">
      <w:pPr>
        <w:pStyle w:val="ConsPlusNonformat"/>
        <w:jc w:val="center"/>
        <w:rPr>
          <w:rFonts w:ascii="Times New Roman" w:eastAsia="Calibri" w:hAnsi="Times New Roman" w:cs="Times New Roman"/>
          <w:sz w:val="28"/>
          <w:szCs w:val="28"/>
          <w:lang w:eastAsia="en-US"/>
        </w:rPr>
        <w:sectPr w:rsidR="00144D63" w:rsidSect="000849F2">
          <w:pgSz w:w="11905" w:h="16838"/>
          <w:pgMar w:top="851" w:right="851" w:bottom="1276" w:left="1701" w:header="0" w:footer="0" w:gutter="0"/>
          <w:cols w:space="720"/>
          <w:titlePg/>
          <w:docGrid w:linePitch="299"/>
        </w:sectPr>
      </w:pPr>
    </w:p>
    <w:p w:rsidR="006A2D64" w:rsidRPr="006A2D64" w:rsidRDefault="006A2D64" w:rsidP="006A2D64">
      <w:pPr>
        <w:pStyle w:val="ConsPlusNonformat"/>
        <w:jc w:val="right"/>
        <w:rPr>
          <w:rFonts w:ascii="Times New Roman" w:eastAsia="Calibri" w:hAnsi="Times New Roman" w:cs="Times New Roman"/>
          <w:sz w:val="28"/>
          <w:szCs w:val="28"/>
          <w:lang w:eastAsia="en-US"/>
        </w:rPr>
      </w:pPr>
      <w:r w:rsidRPr="006A2D64">
        <w:rPr>
          <w:rFonts w:ascii="Times New Roman" w:eastAsia="Calibri" w:hAnsi="Times New Roman" w:cs="Times New Roman"/>
          <w:sz w:val="28"/>
          <w:szCs w:val="28"/>
          <w:lang w:eastAsia="en-US"/>
        </w:rPr>
        <w:t xml:space="preserve">Приложение </w:t>
      </w:r>
      <w:r w:rsidR="00B11FC8">
        <w:rPr>
          <w:rFonts w:ascii="Times New Roman" w:eastAsia="Calibri" w:hAnsi="Times New Roman" w:cs="Times New Roman"/>
          <w:sz w:val="28"/>
          <w:szCs w:val="28"/>
          <w:lang w:eastAsia="en-US"/>
        </w:rPr>
        <w:t>2</w:t>
      </w:r>
    </w:p>
    <w:p w:rsidR="006A2D64" w:rsidRPr="006A2D64" w:rsidRDefault="006A2D64" w:rsidP="006A2D64">
      <w:pPr>
        <w:pStyle w:val="ConsPlusNonformat"/>
        <w:jc w:val="right"/>
        <w:rPr>
          <w:rFonts w:ascii="Times New Roman" w:eastAsia="Calibri" w:hAnsi="Times New Roman" w:cs="Times New Roman"/>
          <w:sz w:val="28"/>
          <w:szCs w:val="28"/>
          <w:lang w:eastAsia="en-US"/>
        </w:rPr>
      </w:pPr>
      <w:r w:rsidRPr="006A2D64">
        <w:rPr>
          <w:rFonts w:ascii="Times New Roman" w:eastAsia="Calibri" w:hAnsi="Times New Roman" w:cs="Times New Roman"/>
          <w:sz w:val="28"/>
          <w:szCs w:val="28"/>
          <w:lang w:eastAsia="en-US"/>
        </w:rPr>
        <w:t>к Порядку предоставления</w:t>
      </w:r>
      <w:r w:rsidR="00144D63">
        <w:rPr>
          <w:rFonts w:ascii="Times New Roman" w:eastAsia="Calibri" w:hAnsi="Times New Roman" w:cs="Times New Roman"/>
          <w:sz w:val="28"/>
          <w:szCs w:val="28"/>
          <w:lang w:eastAsia="en-US"/>
        </w:rPr>
        <w:t xml:space="preserve"> </w:t>
      </w:r>
      <w:r w:rsidRPr="006A2D64">
        <w:rPr>
          <w:rFonts w:ascii="Times New Roman" w:eastAsia="Calibri" w:hAnsi="Times New Roman" w:cs="Times New Roman"/>
          <w:sz w:val="28"/>
          <w:szCs w:val="28"/>
          <w:lang w:eastAsia="en-US"/>
        </w:rPr>
        <w:t>субсиди</w:t>
      </w:r>
      <w:r w:rsidR="00B11FC8">
        <w:rPr>
          <w:rFonts w:ascii="Times New Roman" w:eastAsia="Calibri" w:hAnsi="Times New Roman" w:cs="Times New Roman"/>
          <w:sz w:val="28"/>
          <w:szCs w:val="28"/>
          <w:lang w:eastAsia="en-US"/>
        </w:rPr>
        <w:t>и</w:t>
      </w:r>
      <w:r w:rsidRPr="006A2D64">
        <w:rPr>
          <w:rFonts w:ascii="Times New Roman" w:eastAsia="Calibri" w:hAnsi="Times New Roman" w:cs="Times New Roman"/>
          <w:sz w:val="28"/>
          <w:szCs w:val="28"/>
          <w:lang w:eastAsia="en-US"/>
        </w:rPr>
        <w:t xml:space="preserve"> на создание условий</w:t>
      </w:r>
    </w:p>
    <w:p w:rsidR="006A2D64" w:rsidRPr="006A2D64" w:rsidRDefault="006A2D64" w:rsidP="006A2D64">
      <w:pPr>
        <w:pStyle w:val="ConsPlusNonformat"/>
        <w:jc w:val="right"/>
        <w:rPr>
          <w:rFonts w:ascii="Times New Roman" w:eastAsia="Calibri" w:hAnsi="Times New Roman" w:cs="Times New Roman"/>
          <w:sz w:val="28"/>
          <w:szCs w:val="28"/>
          <w:lang w:eastAsia="en-US"/>
        </w:rPr>
      </w:pPr>
      <w:r w:rsidRPr="006A2D64">
        <w:rPr>
          <w:rFonts w:ascii="Times New Roman" w:eastAsia="Calibri" w:hAnsi="Times New Roman" w:cs="Times New Roman"/>
          <w:sz w:val="28"/>
          <w:szCs w:val="28"/>
          <w:lang w:eastAsia="en-US"/>
        </w:rPr>
        <w:t>для осуществления присмотра</w:t>
      </w:r>
      <w:r w:rsidR="00144D63">
        <w:rPr>
          <w:rFonts w:ascii="Times New Roman" w:eastAsia="Calibri" w:hAnsi="Times New Roman" w:cs="Times New Roman"/>
          <w:sz w:val="28"/>
          <w:szCs w:val="28"/>
          <w:lang w:eastAsia="en-US"/>
        </w:rPr>
        <w:t xml:space="preserve"> </w:t>
      </w:r>
      <w:r w:rsidRPr="006A2D64">
        <w:rPr>
          <w:rFonts w:ascii="Times New Roman" w:eastAsia="Calibri" w:hAnsi="Times New Roman" w:cs="Times New Roman"/>
          <w:sz w:val="28"/>
          <w:szCs w:val="28"/>
          <w:lang w:eastAsia="en-US"/>
        </w:rPr>
        <w:t>и ухода за детьми, содержани</w:t>
      </w:r>
      <w:r w:rsidR="00B11FC8">
        <w:rPr>
          <w:rFonts w:ascii="Times New Roman" w:eastAsia="Calibri" w:hAnsi="Times New Roman" w:cs="Times New Roman"/>
          <w:sz w:val="28"/>
          <w:szCs w:val="28"/>
          <w:lang w:eastAsia="en-US"/>
        </w:rPr>
        <w:t>е</w:t>
      </w:r>
    </w:p>
    <w:p w:rsidR="006A2D64" w:rsidRPr="006A2D64" w:rsidRDefault="006A2D64" w:rsidP="006A2D64">
      <w:pPr>
        <w:pStyle w:val="ConsPlusNonformat"/>
        <w:jc w:val="right"/>
        <w:rPr>
          <w:rFonts w:ascii="Times New Roman" w:eastAsia="Calibri" w:hAnsi="Times New Roman" w:cs="Times New Roman"/>
          <w:sz w:val="28"/>
          <w:szCs w:val="28"/>
          <w:lang w:eastAsia="en-US"/>
        </w:rPr>
      </w:pPr>
      <w:r w:rsidRPr="006A2D64">
        <w:rPr>
          <w:rFonts w:ascii="Times New Roman" w:eastAsia="Calibri" w:hAnsi="Times New Roman" w:cs="Times New Roman"/>
          <w:sz w:val="28"/>
          <w:szCs w:val="28"/>
          <w:lang w:eastAsia="en-US"/>
        </w:rPr>
        <w:t>детей в частных организациях,</w:t>
      </w:r>
      <w:r w:rsidR="00144D63">
        <w:rPr>
          <w:rFonts w:ascii="Times New Roman" w:eastAsia="Calibri" w:hAnsi="Times New Roman" w:cs="Times New Roman"/>
          <w:sz w:val="28"/>
          <w:szCs w:val="28"/>
          <w:lang w:eastAsia="en-US"/>
        </w:rPr>
        <w:t xml:space="preserve"> </w:t>
      </w:r>
      <w:r w:rsidRPr="006A2D64">
        <w:rPr>
          <w:rFonts w:ascii="Times New Roman" w:eastAsia="Calibri" w:hAnsi="Times New Roman" w:cs="Times New Roman"/>
          <w:sz w:val="28"/>
          <w:szCs w:val="28"/>
          <w:lang w:eastAsia="en-US"/>
        </w:rPr>
        <w:t>осуществляющих образовательную</w:t>
      </w:r>
    </w:p>
    <w:p w:rsidR="006A2D64" w:rsidRPr="006A2D64" w:rsidRDefault="006A2D64" w:rsidP="006A2D64">
      <w:pPr>
        <w:pStyle w:val="ConsPlusNonformat"/>
        <w:jc w:val="right"/>
        <w:rPr>
          <w:rFonts w:ascii="Times New Roman" w:eastAsia="Calibri" w:hAnsi="Times New Roman" w:cs="Times New Roman"/>
          <w:sz w:val="28"/>
          <w:szCs w:val="28"/>
          <w:lang w:eastAsia="en-US"/>
        </w:rPr>
      </w:pPr>
      <w:r w:rsidRPr="006A2D64">
        <w:rPr>
          <w:rFonts w:ascii="Times New Roman" w:eastAsia="Calibri" w:hAnsi="Times New Roman" w:cs="Times New Roman"/>
          <w:sz w:val="28"/>
          <w:szCs w:val="28"/>
          <w:lang w:eastAsia="en-US"/>
        </w:rPr>
        <w:t>деятельность по реализации</w:t>
      </w:r>
      <w:r w:rsidR="00144D63">
        <w:rPr>
          <w:rFonts w:ascii="Times New Roman" w:eastAsia="Calibri" w:hAnsi="Times New Roman" w:cs="Times New Roman"/>
          <w:sz w:val="28"/>
          <w:szCs w:val="28"/>
          <w:lang w:eastAsia="en-US"/>
        </w:rPr>
        <w:t xml:space="preserve"> </w:t>
      </w:r>
      <w:r w:rsidRPr="006A2D64">
        <w:rPr>
          <w:rFonts w:ascii="Times New Roman" w:eastAsia="Calibri" w:hAnsi="Times New Roman" w:cs="Times New Roman"/>
          <w:sz w:val="28"/>
          <w:szCs w:val="28"/>
          <w:lang w:eastAsia="en-US"/>
        </w:rPr>
        <w:t>образовательных программ</w:t>
      </w:r>
    </w:p>
    <w:p w:rsidR="006A2D64" w:rsidRPr="006A2D64" w:rsidRDefault="006A2D64" w:rsidP="006A2D64">
      <w:pPr>
        <w:pStyle w:val="ConsPlusNonformat"/>
        <w:jc w:val="right"/>
        <w:rPr>
          <w:rFonts w:ascii="Times New Roman" w:eastAsia="Calibri" w:hAnsi="Times New Roman" w:cs="Times New Roman"/>
          <w:sz w:val="28"/>
          <w:szCs w:val="28"/>
          <w:lang w:eastAsia="en-US"/>
        </w:rPr>
      </w:pPr>
      <w:r w:rsidRPr="006A2D64">
        <w:rPr>
          <w:rFonts w:ascii="Times New Roman" w:eastAsia="Calibri" w:hAnsi="Times New Roman" w:cs="Times New Roman"/>
          <w:sz w:val="28"/>
          <w:szCs w:val="28"/>
          <w:lang w:eastAsia="en-US"/>
        </w:rPr>
        <w:t>дошкольного образования</w:t>
      </w:r>
    </w:p>
    <w:p w:rsidR="006A2D64" w:rsidRDefault="006A2D64" w:rsidP="006A2D64">
      <w:pPr>
        <w:pStyle w:val="ConsPlusNonformat"/>
        <w:jc w:val="right"/>
        <w:rPr>
          <w:rFonts w:ascii="Times New Roman" w:eastAsia="Calibri" w:hAnsi="Times New Roman" w:cs="Times New Roman"/>
          <w:sz w:val="28"/>
          <w:szCs w:val="28"/>
          <w:lang w:eastAsia="en-US"/>
        </w:rPr>
      </w:pPr>
    </w:p>
    <w:p w:rsidR="00A86DE9" w:rsidRPr="00144D63" w:rsidRDefault="00A86DE9" w:rsidP="006A2D64">
      <w:pPr>
        <w:pStyle w:val="ConsPlusNonformat"/>
        <w:jc w:val="center"/>
        <w:rPr>
          <w:rFonts w:ascii="Times New Roman" w:hAnsi="Times New Roman" w:cs="Times New Roman"/>
          <w:sz w:val="24"/>
          <w:szCs w:val="24"/>
        </w:rPr>
      </w:pPr>
      <w:r w:rsidRPr="00144D63">
        <w:rPr>
          <w:rFonts w:ascii="Times New Roman" w:hAnsi="Times New Roman" w:cs="Times New Roman"/>
          <w:sz w:val="24"/>
          <w:szCs w:val="24"/>
        </w:rPr>
        <w:t>Справка-расчет субсидии</w:t>
      </w:r>
    </w:p>
    <w:p w:rsidR="00A86DE9" w:rsidRPr="00144D63" w:rsidRDefault="00A86DE9" w:rsidP="00A86DE9">
      <w:pPr>
        <w:widowControl w:val="0"/>
        <w:jc w:val="center"/>
      </w:pPr>
      <w:r w:rsidRPr="00144D63">
        <w:t>на создание условий</w:t>
      </w:r>
      <w:r w:rsidR="006A2D64" w:rsidRPr="00144D63">
        <w:t xml:space="preserve"> </w:t>
      </w:r>
      <w:r w:rsidRPr="00144D63">
        <w:t>для осуществления присмотра и ухода за детьми, содержания</w:t>
      </w:r>
      <w:r w:rsidR="00144D63" w:rsidRPr="00144D63">
        <w:t xml:space="preserve"> </w:t>
      </w:r>
      <w:r w:rsidRPr="00144D63">
        <w:t>детей в частных организациях, осуществляющих образовательную</w:t>
      </w:r>
      <w:r w:rsidR="00144D63" w:rsidRPr="00144D63">
        <w:t xml:space="preserve"> </w:t>
      </w:r>
      <w:r w:rsidRPr="00144D63">
        <w:t>деятельность по реализации образовательных программ</w:t>
      </w:r>
      <w:r w:rsidR="00144D63" w:rsidRPr="00144D63">
        <w:t xml:space="preserve"> </w:t>
      </w:r>
      <w:r w:rsidRPr="00144D63">
        <w:t>дошкольного образования</w:t>
      </w:r>
    </w:p>
    <w:p w:rsidR="00A86DE9" w:rsidRPr="00144D63" w:rsidRDefault="00A86DE9" w:rsidP="00A86DE9">
      <w:pPr>
        <w:widowControl w:val="0"/>
        <w:jc w:val="center"/>
      </w:pPr>
      <w:r w:rsidRPr="00144D63">
        <w:t>за _____________________________________________</w:t>
      </w:r>
    </w:p>
    <w:p w:rsidR="00A86DE9" w:rsidRPr="00144D63" w:rsidRDefault="00A86DE9" w:rsidP="00A86DE9">
      <w:pPr>
        <w:widowControl w:val="0"/>
        <w:jc w:val="center"/>
      </w:pPr>
      <w:r w:rsidRPr="00144D63">
        <w:t>(отчетный период)</w:t>
      </w:r>
    </w:p>
    <w:p w:rsidR="00A86DE9" w:rsidRPr="00144D63" w:rsidRDefault="00A86DE9" w:rsidP="00A86DE9">
      <w:pPr>
        <w:widowControl w:val="0"/>
        <w:jc w:val="center"/>
      </w:pPr>
      <w:r w:rsidRPr="00144D63">
        <w:t>_______________________________________________</w:t>
      </w:r>
    </w:p>
    <w:p w:rsidR="00A86DE9" w:rsidRPr="00144D63" w:rsidRDefault="00A86DE9" w:rsidP="00A86DE9">
      <w:pPr>
        <w:widowControl w:val="0"/>
        <w:jc w:val="center"/>
      </w:pPr>
      <w:r w:rsidRPr="00144D63">
        <w:t>наименование юридического лица</w:t>
      </w:r>
    </w:p>
    <w:p w:rsidR="00A86DE9" w:rsidRPr="00144D63" w:rsidRDefault="00A86DE9" w:rsidP="00A86DE9">
      <w:pPr>
        <w:widowControl w:val="0"/>
        <w:jc w:val="both"/>
        <w:rPr>
          <w:highlight w:val="yellow"/>
        </w:rPr>
      </w:pPr>
    </w:p>
    <w:p w:rsidR="00A86DE9" w:rsidRPr="006A2D64" w:rsidRDefault="00A86DE9" w:rsidP="00A86DE9">
      <w:pPr>
        <w:widowControl w:val="0"/>
        <w:jc w:val="both"/>
        <w:rPr>
          <w:sz w:val="20"/>
          <w:szCs w:val="20"/>
          <w:highlight w:val="yellow"/>
        </w:rPr>
      </w:pPr>
      <w:r w:rsidRPr="006A2D64">
        <w:rPr>
          <w:sz w:val="20"/>
          <w:szCs w:val="20"/>
          <w:highlight w:val="yellow"/>
        </w:rPr>
        <w:t xml:space="preserve"> </w:t>
      </w:r>
    </w:p>
    <w:p w:rsidR="00A86DE9" w:rsidRPr="009D163C" w:rsidRDefault="00A86DE9" w:rsidP="001E1E5B">
      <w:pPr>
        <w:jc w:val="both"/>
        <w:rPr>
          <w:rFonts w:eastAsia="Calibri"/>
          <w:sz w:val="28"/>
          <w:szCs w:val="28"/>
          <w:lang w:eastAsia="en-US"/>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500"/>
        <w:gridCol w:w="1417"/>
        <w:gridCol w:w="1560"/>
        <w:gridCol w:w="3118"/>
        <w:gridCol w:w="2268"/>
        <w:gridCol w:w="1985"/>
      </w:tblGrid>
      <w:tr w:rsidR="00144D63" w:rsidRPr="00144D63" w:rsidTr="00144D63">
        <w:trPr>
          <w:trHeight w:val="570"/>
        </w:trPr>
        <w:tc>
          <w:tcPr>
            <w:tcW w:w="2768" w:type="dxa"/>
            <w:vMerge w:val="restart"/>
            <w:shd w:val="clear" w:color="auto" w:fill="auto"/>
            <w:vAlign w:val="center"/>
            <w:hideMark/>
          </w:tcPr>
          <w:p w:rsidR="00144D63" w:rsidRPr="00144D63" w:rsidRDefault="00144D63" w:rsidP="00144D63">
            <w:pPr>
              <w:jc w:val="center"/>
              <w:rPr>
                <w:color w:val="000000"/>
                <w:sz w:val="22"/>
                <w:szCs w:val="22"/>
              </w:rPr>
            </w:pPr>
            <w:r w:rsidRPr="00144D63">
              <w:rPr>
                <w:color w:val="000000"/>
                <w:sz w:val="22"/>
                <w:szCs w:val="22"/>
              </w:rPr>
              <w:t>Наименование получателя субсидии</w:t>
            </w:r>
          </w:p>
        </w:tc>
        <w:tc>
          <w:tcPr>
            <w:tcW w:w="4477" w:type="dxa"/>
            <w:gridSpan w:val="3"/>
            <w:shd w:val="clear" w:color="auto" w:fill="auto"/>
            <w:vAlign w:val="center"/>
            <w:hideMark/>
          </w:tcPr>
          <w:p w:rsidR="00144D63" w:rsidRPr="00144D63" w:rsidRDefault="00144D63" w:rsidP="00144D63">
            <w:pPr>
              <w:jc w:val="center"/>
              <w:rPr>
                <w:color w:val="000000"/>
                <w:sz w:val="22"/>
                <w:szCs w:val="22"/>
              </w:rPr>
            </w:pPr>
            <w:r w:rsidRPr="00144D63">
              <w:rPr>
                <w:color w:val="000000"/>
                <w:sz w:val="22"/>
                <w:szCs w:val="22"/>
              </w:rPr>
              <w:t>Возраст воспитанников</w:t>
            </w:r>
          </w:p>
        </w:tc>
        <w:tc>
          <w:tcPr>
            <w:tcW w:w="3118" w:type="dxa"/>
            <w:vMerge w:val="restart"/>
            <w:shd w:val="clear" w:color="auto" w:fill="auto"/>
            <w:vAlign w:val="center"/>
            <w:hideMark/>
          </w:tcPr>
          <w:p w:rsidR="00144D63" w:rsidRPr="00144D63" w:rsidRDefault="00144D63" w:rsidP="00144D63">
            <w:pPr>
              <w:jc w:val="center"/>
              <w:rPr>
                <w:color w:val="000000"/>
                <w:sz w:val="22"/>
                <w:szCs w:val="22"/>
              </w:rPr>
            </w:pPr>
            <w:r w:rsidRPr="00144D63">
              <w:rPr>
                <w:color w:val="000000"/>
                <w:sz w:val="22"/>
                <w:szCs w:val="22"/>
              </w:rPr>
              <w:t>Размер финансового обеспечения  сертификата на 1 ребенка в месяц, рублей</w:t>
            </w:r>
          </w:p>
        </w:tc>
        <w:tc>
          <w:tcPr>
            <w:tcW w:w="2268" w:type="dxa"/>
            <w:vMerge w:val="restart"/>
            <w:shd w:val="clear" w:color="auto" w:fill="auto"/>
            <w:vAlign w:val="center"/>
            <w:hideMark/>
          </w:tcPr>
          <w:p w:rsidR="00144D63" w:rsidRPr="00144D63" w:rsidRDefault="00144D63" w:rsidP="00144D63">
            <w:pPr>
              <w:jc w:val="center"/>
              <w:rPr>
                <w:color w:val="000000"/>
                <w:sz w:val="22"/>
                <w:szCs w:val="22"/>
              </w:rPr>
            </w:pPr>
            <w:r w:rsidRPr="00144D63">
              <w:rPr>
                <w:color w:val="000000"/>
                <w:sz w:val="22"/>
                <w:szCs w:val="22"/>
              </w:rPr>
              <w:t>Объем субсиди</w:t>
            </w:r>
            <w:r>
              <w:rPr>
                <w:color w:val="000000"/>
                <w:sz w:val="22"/>
                <w:szCs w:val="22"/>
              </w:rPr>
              <w:t>и</w:t>
            </w:r>
            <w:r w:rsidRPr="00144D63">
              <w:rPr>
                <w:color w:val="000000"/>
                <w:sz w:val="22"/>
                <w:szCs w:val="22"/>
              </w:rPr>
              <w:t xml:space="preserve"> в месяц, рублей</w:t>
            </w:r>
          </w:p>
        </w:tc>
        <w:tc>
          <w:tcPr>
            <w:tcW w:w="1985" w:type="dxa"/>
            <w:vMerge w:val="restart"/>
            <w:shd w:val="clear" w:color="auto" w:fill="auto"/>
            <w:vAlign w:val="center"/>
            <w:hideMark/>
          </w:tcPr>
          <w:p w:rsidR="00144D63" w:rsidRPr="00144D63" w:rsidRDefault="00144D63" w:rsidP="00144D63">
            <w:pPr>
              <w:jc w:val="center"/>
              <w:rPr>
                <w:color w:val="000000"/>
                <w:sz w:val="22"/>
                <w:szCs w:val="22"/>
              </w:rPr>
            </w:pPr>
            <w:r w:rsidRPr="00144D63">
              <w:rPr>
                <w:color w:val="000000"/>
                <w:sz w:val="22"/>
                <w:szCs w:val="22"/>
              </w:rPr>
              <w:t>Объем субсиди</w:t>
            </w:r>
            <w:r>
              <w:rPr>
                <w:color w:val="000000"/>
                <w:sz w:val="22"/>
                <w:szCs w:val="22"/>
              </w:rPr>
              <w:t>и</w:t>
            </w:r>
            <w:r w:rsidRPr="00144D63">
              <w:rPr>
                <w:color w:val="000000"/>
                <w:sz w:val="22"/>
                <w:szCs w:val="22"/>
              </w:rPr>
              <w:t xml:space="preserve"> в год, рублей</w:t>
            </w:r>
          </w:p>
        </w:tc>
      </w:tr>
      <w:tr w:rsidR="00144D63" w:rsidRPr="00144D63" w:rsidTr="00144D63">
        <w:trPr>
          <w:trHeight w:val="645"/>
        </w:trPr>
        <w:tc>
          <w:tcPr>
            <w:tcW w:w="2768" w:type="dxa"/>
            <w:vMerge/>
            <w:vAlign w:val="center"/>
            <w:hideMark/>
          </w:tcPr>
          <w:p w:rsidR="00144D63" w:rsidRPr="00144D63" w:rsidRDefault="00144D63" w:rsidP="00144D63">
            <w:pPr>
              <w:rPr>
                <w:color w:val="000000"/>
                <w:sz w:val="22"/>
                <w:szCs w:val="22"/>
              </w:rPr>
            </w:pPr>
          </w:p>
        </w:tc>
        <w:tc>
          <w:tcPr>
            <w:tcW w:w="1500" w:type="dxa"/>
            <w:shd w:val="clear" w:color="auto" w:fill="auto"/>
            <w:noWrap/>
            <w:vAlign w:val="center"/>
            <w:hideMark/>
          </w:tcPr>
          <w:p w:rsidR="00144D63" w:rsidRPr="00144D63" w:rsidRDefault="00144D63" w:rsidP="00144D63">
            <w:pPr>
              <w:rPr>
                <w:color w:val="000000"/>
                <w:sz w:val="22"/>
                <w:szCs w:val="22"/>
              </w:rPr>
            </w:pPr>
            <w:r w:rsidRPr="00144D63">
              <w:rPr>
                <w:color w:val="000000"/>
                <w:sz w:val="22"/>
                <w:szCs w:val="22"/>
              </w:rPr>
              <w:t>всего детей</w:t>
            </w:r>
          </w:p>
        </w:tc>
        <w:tc>
          <w:tcPr>
            <w:tcW w:w="1417" w:type="dxa"/>
            <w:shd w:val="clear" w:color="auto" w:fill="auto"/>
            <w:noWrap/>
            <w:vAlign w:val="center"/>
            <w:hideMark/>
          </w:tcPr>
          <w:p w:rsidR="00144D63" w:rsidRPr="00144D63" w:rsidRDefault="00144D63" w:rsidP="00144D63">
            <w:pPr>
              <w:rPr>
                <w:color w:val="000000"/>
                <w:sz w:val="22"/>
                <w:szCs w:val="22"/>
              </w:rPr>
            </w:pPr>
            <w:r w:rsidRPr="00144D63">
              <w:rPr>
                <w:color w:val="000000"/>
                <w:sz w:val="22"/>
                <w:szCs w:val="22"/>
              </w:rPr>
              <w:t>от 0 до 3 лет</w:t>
            </w:r>
          </w:p>
        </w:tc>
        <w:tc>
          <w:tcPr>
            <w:tcW w:w="1560" w:type="dxa"/>
            <w:shd w:val="clear" w:color="auto" w:fill="auto"/>
            <w:noWrap/>
            <w:vAlign w:val="center"/>
            <w:hideMark/>
          </w:tcPr>
          <w:p w:rsidR="00144D63" w:rsidRPr="00144D63" w:rsidRDefault="00144D63" w:rsidP="00144D63">
            <w:pPr>
              <w:rPr>
                <w:color w:val="000000"/>
                <w:sz w:val="22"/>
                <w:szCs w:val="22"/>
              </w:rPr>
            </w:pPr>
            <w:r w:rsidRPr="00144D63">
              <w:rPr>
                <w:color w:val="000000"/>
                <w:sz w:val="22"/>
                <w:szCs w:val="22"/>
              </w:rPr>
              <w:t>от 3 до 8 лет</w:t>
            </w:r>
          </w:p>
        </w:tc>
        <w:tc>
          <w:tcPr>
            <w:tcW w:w="3118" w:type="dxa"/>
            <w:vMerge/>
            <w:vAlign w:val="center"/>
            <w:hideMark/>
          </w:tcPr>
          <w:p w:rsidR="00144D63" w:rsidRPr="00144D63" w:rsidRDefault="00144D63" w:rsidP="00144D63">
            <w:pPr>
              <w:rPr>
                <w:color w:val="000000"/>
                <w:sz w:val="22"/>
                <w:szCs w:val="22"/>
              </w:rPr>
            </w:pPr>
          </w:p>
        </w:tc>
        <w:tc>
          <w:tcPr>
            <w:tcW w:w="2268" w:type="dxa"/>
            <w:vMerge/>
            <w:vAlign w:val="center"/>
            <w:hideMark/>
          </w:tcPr>
          <w:p w:rsidR="00144D63" w:rsidRPr="00144D63" w:rsidRDefault="00144D63" w:rsidP="00144D63">
            <w:pPr>
              <w:rPr>
                <w:color w:val="000000"/>
                <w:sz w:val="22"/>
                <w:szCs w:val="22"/>
              </w:rPr>
            </w:pPr>
          </w:p>
        </w:tc>
        <w:tc>
          <w:tcPr>
            <w:tcW w:w="1985" w:type="dxa"/>
            <w:vMerge/>
            <w:vAlign w:val="center"/>
            <w:hideMark/>
          </w:tcPr>
          <w:p w:rsidR="00144D63" w:rsidRPr="00144D63" w:rsidRDefault="00144D63" w:rsidP="00144D63">
            <w:pPr>
              <w:rPr>
                <w:color w:val="000000"/>
                <w:sz w:val="22"/>
                <w:szCs w:val="22"/>
              </w:rPr>
            </w:pPr>
          </w:p>
        </w:tc>
      </w:tr>
      <w:tr w:rsidR="00144D63" w:rsidRPr="00144D63" w:rsidTr="00144D63">
        <w:trPr>
          <w:trHeight w:val="347"/>
        </w:trPr>
        <w:tc>
          <w:tcPr>
            <w:tcW w:w="2768" w:type="dxa"/>
            <w:shd w:val="clear" w:color="auto" w:fill="auto"/>
            <w:vAlign w:val="bottom"/>
          </w:tcPr>
          <w:p w:rsidR="00144D63" w:rsidRPr="00144D63" w:rsidRDefault="00144D63" w:rsidP="004B0E1F">
            <w:pPr>
              <w:jc w:val="center"/>
              <w:rPr>
                <w:color w:val="000000"/>
                <w:sz w:val="22"/>
                <w:szCs w:val="22"/>
              </w:rPr>
            </w:pPr>
            <w:r>
              <w:rPr>
                <w:color w:val="000000"/>
                <w:sz w:val="22"/>
                <w:szCs w:val="22"/>
              </w:rPr>
              <w:t>1</w:t>
            </w:r>
          </w:p>
        </w:tc>
        <w:tc>
          <w:tcPr>
            <w:tcW w:w="1500" w:type="dxa"/>
            <w:shd w:val="clear" w:color="auto" w:fill="auto"/>
            <w:noWrap/>
            <w:vAlign w:val="center"/>
          </w:tcPr>
          <w:p w:rsidR="00144D63" w:rsidRPr="00144D63" w:rsidRDefault="00144D63" w:rsidP="00144D63">
            <w:pPr>
              <w:jc w:val="center"/>
              <w:rPr>
                <w:color w:val="000000"/>
                <w:sz w:val="22"/>
                <w:szCs w:val="22"/>
              </w:rPr>
            </w:pPr>
            <w:r>
              <w:rPr>
                <w:color w:val="000000"/>
                <w:sz w:val="22"/>
                <w:szCs w:val="22"/>
              </w:rPr>
              <w:t>2</w:t>
            </w:r>
          </w:p>
        </w:tc>
        <w:tc>
          <w:tcPr>
            <w:tcW w:w="1417" w:type="dxa"/>
            <w:shd w:val="clear" w:color="auto" w:fill="auto"/>
            <w:noWrap/>
            <w:vAlign w:val="center"/>
          </w:tcPr>
          <w:p w:rsidR="00144D63" w:rsidRPr="00144D63" w:rsidRDefault="00144D63" w:rsidP="00144D63">
            <w:pPr>
              <w:jc w:val="center"/>
              <w:rPr>
                <w:color w:val="000000"/>
                <w:sz w:val="22"/>
                <w:szCs w:val="22"/>
              </w:rPr>
            </w:pPr>
            <w:r>
              <w:rPr>
                <w:color w:val="000000"/>
                <w:sz w:val="22"/>
                <w:szCs w:val="22"/>
              </w:rPr>
              <w:t>3</w:t>
            </w:r>
          </w:p>
        </w:tc>
        <w:tc>
          <w:tcPr>
            <w:tcW w:w="1560" w:type="dxa"/>
            <w:shd w:val="clear" w:color="auto" w:fill="auto"/>
            <w:noWrap/>
            <w:vAlign w:val="center"/>
          </w:tcPr>
          <w:p w:rsidR="00144D63" w:rsidRPr="00144D63" w:rsidRDefault="00144D63" w:rsidP="00144D63">
            <w:pPr>
              <w:jc w:val="center"/>
              <w:rPr>
                <w:color w:val="000000"/>
                <w:sz w:val="22"/>
                <w:szCs w:val="22"/>
              </w:rPr>
            </w:pPr>
            <w:r>
              <w:rPr>
                <w:color w:val="000000"/>
                <w:sz w:val="22"/>
                <w:szCs w:val="22"/>
              </w:rPr>
              <w:t>4</w:t>
            </w:r>
          </w:p>
        </w:tc>
        <w:tc>
          <w:tcPr>
            <w:tcW w:w="3118" w:type="dxa"/>
            <w:shd w:val="clear" w:color="auto" w:fill="auto"/>
            <w:noWrap/>
            <w:vAlign w:val="center"/>
          </w:tcPr>
          <w:p w:rsidR="00144D63" w:rsidRPr="00144D63" w:rsidRDefault="00144D63" w:rsidP="00144D63">
            <w:pPr>
              <w:jc w:val="center"/>
              <w:rPr>
                <w:color w:val="000000"/>
                <w:sz w:val="22"/>
                <w:szCs w:val="22"/>
              </w:rPr>
            </w:pPr>
            <w:r>
              <w:rPr>
                <w:color w:val="000000"/>
                <w:sz w:val="22"/>
                <w:szCs w:val="22"/>
              </w:rPr>
              <w:t>5</w:t>
            </w:r>
          </w:p>
        </w:tc>
        <w:tc>
          <w:tcPr>
            <w:tcW w:w="2268" w:type="dxa"/>
            <w:shd w:val="clear" w:color="auto" w:fill="auto"/>
            <w:noWrap/>
            <w:vAlign w:val="center"/>
          </w:tcPr>
          <w:p w:rsidR="00144D63" w:rsidRPr="00144D63" w:rsidRDefault="00144D63" w:rsidP="00144D63">
            <w:pPr>
              <w:jc w:val="center"/>
              <w:rPr>
                <w:color w:val="000000"/>
                <w:sz w:val="22"/>
                <w:szCs w:val="22"/>
              </w:rPr>
            </w:pPr>
            <w:r>
              <w:rPr>
                <w:color w:val="000000"/>
                <w:sz w:val="22"/>
                <w:szCs w:val="22"/>
              </w:rPr>
              <w:t>6</w:t>
            </w:r>
          </w:p>
        </w:tc>
        <w:tc>
          <w:tcPr>
            <w:tcW w:w="1985" w:type="dxa"/>
            <w:shd w:val="clear" w:color="auto" w:fill="auto"/>
            <w:noWrap/>
            <w:vAlign w:val="center"/>
          </w:tcPr>
          <w:p w:rsidR="00144D63" w:rsidRPr="00144D63" w:rsidRDefault="00144D63" w:rsidP="00144D63">
            <w:pPr>
              <w:jc w:val="center"/>
              <w:rPr>
                <w:color w:val="000000"/>
                <w:sz w:val="22"/>
                <w:szCs w:val="22"/>
              </w:rPr>
            </w:pPr>
            <w:r>
              <w:rPr>
                <w:color w:val="000000"/>
                <w:sz w:val="22"/>
                <w:szCs w:val="22"/>
              </w:rPr>
              <w:t>7</w:t>
            </w:r>
          </w:p>
        </w:tc>
      </w:tr>
      <w:tr w:rsidR="00144D63" w:rsidRPr="00144D63" w:rsidTr="00144D63">
        <w:trPr>
          <w:trHeight w:val="1200"/>
        </w:trPr>
        <w:tc>
          <w:tcPr>
            <w:tcW w:w="2768" w:type="dxa"/>
            <w:shd w:val="clear" w:color="auto" w:fill="auto"/>
            <w:vAlign w:val="bottom"/>
            <w:hideMark/>
          </w:tcPr>
          <w:p w:rsidR="00144D63" w:rsidRPr="00144D63" w:rsidRDefault="00144D63" w:rsidP="00144D63">
            <w:pPr>
              <w:rPr>
                <w:color w:val="000000"/>
                <w:sz w:val="22"/>
                <w:szCs w:val="22"/>
              </w:rPr>
            </w:pPr>
          </w:p>
        </w:tc>
        <w:tc>
          <w:tcPr>
            <w:tcW w:w="1500" w:type="dxa"/>
            <w:shd w:val="clear" w:color="auto" w:fill="auto"/>
            <w:noWrap/>
            <w:vAlign w:val="center"/>
          </w:tcPr>
          <w:p w:rsidR="00144D63" w:rsidRPr="00144D63" w:rsidRDefault="00144D63" w:rsidP="00144D63">
            <w:pPr>
              <w:jc w:val="center"/>
              <w:rPr>
                <w:color w:val="000000"/>
                <w:sz w:val="22"/>
                <w:szCs w:val="22"/>
              </w:rPr>
            </w:pPr>
          </w:p>
        </w:tc>
        <w:tc>
          <w:tcPr>
            <w:tcW w:w="1417" w:type="dxa"/>
            <w:shd w:val="clear" w:color="auto" w:fill="auto"/>
            <w:noWrap/>
            <w:vAlign w:val="center"/>
          </w:tcPr>
          <w:p w:rsidR="00144D63" w:rsidRPr="00144D63" w:rsidRDefault="00144D63" w:rsidP="00144D63">
            <w:pPr>
              <w:jc w:val="center"/>
              <w:rPr>
                <w:color w:val="000000"/>
                <w:sz w:val="22"/>
                <w:szCs w:val="22"/>
              </w:rPr>
            </w:pPr>
          </w:p>
        </w:tc>
        <w:tc>
          <w:tcPr>
            <w:tcW w:w="1560" w:type="dxa"/>
            <w:shd w:val="clear" w:color="auto" w:fill="auto"/>
            <w:noWrap/>
            <w:vAlign w:val="center"/>
          </w:tcPr>
          <w:p w:rsidR="00144D63" w:rsidRPr="00144D63" w:rsidRDefault="00144D63" w:rsidP="00144D63">
            <w:pPr>
              <w:jc w:val="center"/>
              <w:rPr>
                <w:color w:val="000000"/>
                <w:sz w:val="22"/>
                <w:szCs w:val="22"/>
              </w:rPr>
            </w:pPr>
          </w:p>
        </w:tc>
        <w:tc>
          <w:tcPr>
            <w:tcW w:w="3118" w:type="dxa"/>
            <w:shd w:val="clear" w:color="auto" w:fill="auto"/>
            <w:noWrap/>
            <w:vAlign w:val="center"/>
          </w:tcPr>
          <w:p w:rsidR="00144D63" w:rsidRPr="00144D63" w:rsidRDefault="00144D63" w:rsidP="00144D63">
            <w:pPr>
              <w:jc w:val="center"/>
              <w:rPr>
                <w:color w:val="000000"/>
                <w:sz w:val="22"/>
                <w:szCs w:val="22"/>
              </w:rPr>
            </w:pPr>
          </w:p>
        </w:tc>
        <w:tc>
          <w:tcPr>
            <w:tcW w:w="2268" w:type="dxa"/>
            <w:shd w:val="clear" w:color="auto" w:fill="auto"/>
            <w:noWrap/>
            <w:vAlign w:val="center"/>
          </w:tcPr>
          <w:p w:rsidR="00144D63" w:rsidRPr="00144D63" w:rsidRDefault="00144D63" w:rsidP="00144D63">
            <w:pPr>
              <w:jc w:val="center"/>
              <w:rPr>
                <w:color w:val="000000"/>
                <w:sz w:val="22"/>
                <w:szCs w:val="22"/>
              </w:rPr>
            </w:pPr>
          </w:p>
        </w:tc>
        <w:tc>
          <w:tcPr>
            <w:tcW w:w="1985" w:type="dxa"/>
            <w:shd w:val="clear" w:color="auto" w:fill="auto"/>
            <w:noWrap/>
            <w:vAlign w:val="center"/>
          </w:tcPr>
          <w:p w:rsidR="00144D63" w:rsidRPr="00144D63" w:rsidRDefault="00144D63" w:rsidP="00144D63">
            <w:pPr>
              <w:jc w:val="center"/>
              <w:rPr>
                <w:color w:val="000000"/>
                <w:sz w:val="22"/>
                <w:szCs w:val="22"/>
              </w:rPr>
            </w:pPr>
          </w:p>
        </w:tc>
      </w:tr>
    </w:tbl>
    <w:p w:rsidR="00A86DE9" w:rsidRPr="009D163C" w:rsidRDefault="00A86DE9" w:rsidP="00A86DE9">
      <w:pPr>
        <w:rPr>
          <w:rFonts w:eastAsia="Calibri"/>
          <w:sz w:val="28"/>
          <w:szCs w:val="28"/>
          <w:lang w:eastAsia="en-US"/>
        </w:rPr>
        <w:sectPr w:rsidR="00A86DE9" w:rsidRPr="009D163C" w:rsidSect="00144D63">
          <w:pgSz w:w="16838" w:h="11905" w:orient="landscape"/>
          <w:pgMar w:top="1701" w:right="851" w:bottom="851" w:left="1276" w:header="0" w:footer="0" w:gutter="0"/>
          <w:cols w:space="720"/>
          <w:titlePg/>
          <w:docGrid w:linePitch="326"/>
        </w:sectPr>
      </w:pPr>
    </w:p>
    <w:p w:rsidR="00A86DE9" w:rsidRPr="009D163C" w:rsidRDefault="00A86DE9">
      <w:pPr>
        <w:rPr>
          <w:rFonts w:eastAsia="Calibri"/>
          <w:sz w:val="28"/>
          <w:szCs w:val="28"/>
          <w:lang w:eastAsia="en-US"/>
        </w:rPr>
      </w:pPr>
    </w:p>
    <w:p w:rsidR="001E1E5B" w:rsidRPr="009D163C" w:rsidRDefault="00A86DE9" w:rsidP="00A86DE9">
      <w:pPr>
        <w:ind w:left="7080"/>
        <w:rPr>
          <w:rFonts w:eastAsia="Calibri"/>
          <w:sz w:val="28"/>
          <w:szCs w:val="28"/>
          <w:lang w:eastAsia="en-US"/>
        </w:rPr>
      </w:pPr>
      <w:r w:rsidRPr="009D163C">
        <w:rPr>
          <w:sz w:val="28"/>
          <w:szCs w:val="28"/>
        </w:rPr>
        <w:t xml:space="preserve">       </w:t>
      </w:r>
      <w:r w:rsidR="001E1E5B" w:rsidRPr="009D163C">
        <w:rPr>
          <w:sz w:val="28"/>
          <w:szCs w:val="28"/>
        </w:rPr>
        <w:t xml:space="preserve">Приложение </w:t>
      </w:r>
      <w:r w:rsidR="002C3A46" w:rsidRPr="009D163C">
        <w:rPr>
          <w:sz w:val="28"/>
          <w:szCs w:val="28"/>
        </w:rPr>
        <w:t>3</w:t>
      </w:r>
    </w:p>
    <w:p w:rsidR="001E1E5B" w:rsidRPr="009D163C" w:rsidRDefault="001E1E5B" w:rsidP="001E1E5B">
      <w:pPr>
        <w:widowControl w:val="0"/>
        <w:autoSpaceDE w:val="0"/>
        <w:autoSpaceDN w:val="0"/>
        <w:jc w:val="right"/>
        <w:rPr>
          <w:sz w:val="28"/>
          <w:szCs w:val="28"/>
        </w:rPr>
      </w:pPr>
      <w:r w:rsidRPr="009D163C">
        <w:rPr>
          <w:sz w:val="28"/>
          <w:szCs w:val="28"/>
        </w:rPr>
        <w:t>к постановлению Администрации</w:t>
      </w:r>
    </w:p>
    <w:p w:rsidR="001E1E5B" w:rsidRPr="009D163C" w:rsidRDefault="001E1E5B" w:rsidP="001E1E5B">
      <w:pPr>
        <w:widowControl w:val="0"/>
        <w:autoSpaceDE w:val="0"/>
        <w:autoSpaceDN w:val="0"/>
        <w:jc w:val="right"/>
        <w:rPr>
          <w:sz w:val="28"/>
          <w:szCs w:val="28"/>
        </w:rPr>
      </w:pPr>
      <w:r w:rsidRPr="009D163C">
        <w:rPr>
          <w:sz w:val="28"/>
          <w:szCs w:val="28"/>
        </w:rPr>
        <w:t>города Ханты-Мансийска</w:t>
      </w:r>
    </w:p>
    <w:p w:rsidR="001E1E5B" w:rsidRPr="009D163C" w:rsidRDefault="001E1E5B" w:rsidP="001E1E5B">
      <w:pPr>
        <w:widowControl w:val="0"/>
        <w:autoSpaceDE w:val="0"/>
        <w:autoSpaceDN w:val="0"/>
        <w:jc w:val="right"/>
        <w:rPr>
          <w:sz w:val="28"/>
          <w:szCs w:val="28"/>
        </w:rPr>
      </w:pPr>
      <w:r w:rsidRPr="009D163C">
        <w:rPr>
          <w:sz w:val="28"/>
          <w:szCs w:val="28"/>
        </w:rPr>
        <w:t>от «___» ______ 2025 № _____</w:t>
      </w:r>
    </w:p>
    <w:p w:rsidR="00162FF1" w:rsidRPr="009D163C" w:rsidRDefault="00162FF1" w:rsidP="00162FF1">
      <w:pPr>
        <w:widowControl w:val="0"/>
        <w:autoSpaceDE w:val="0"/>
        <w:autoSpaceDN w:val="0"/>
        <w:jc w:val="center"/>
        <w:rPr>
          <w:b/>
          <w:sz w:val="28"/>
          <w:szCs w:val="28"/>
        </w:rPr>
      </w:pPr>
      <w:bookmarkStart w:id="9" w:name="P3231"/>
      <w:bookmarkEnd w:id="9"/>
      <w:r w:rsidRPr="009D163C">
        <w:rPr>
          <w:b/>
          <w:sz w:val="28"/>
          <w:szCs w:val="28"/>
        </w:rPr>
        <w:t>П</w:t>
      </w:r>
      <w:r w:rsidR="001E1E5B" w:rsidRPr="009D163C">
        <w:rPr>
          <w:b/>
          <w:sz w:val="28"/>
          <w:szCs w:val="28"/>
        </w:rPr>
        <w:t>орядок</w:t>
      </w:r>
    </w:p>
    <w:p w:rsidR="00162FF1" w:rsidRPr="009D163C" w:rsidRDefault="001E1E5B" w:rsidP="00CC6A0F">
      <w:pPr>
        <w:widowControl w:val="0"/>
        <w:autoSpaceDE w:val="0"/>
        <w:autoSpaceDN w:val="0"/>
        <w:jc w:val="center"/>
        <w:rPr>
          <w:b/>
          <w:sz w:val="28"/>
          <w:szCs w:val="28"/>
        </w:rPr>
      </w:pPr>
      <w:r w:rsidRPr="009D163C">
        <w:rPr>
          <w:b/>
          <w:sz w:val="28"/>
          <w:szCs w:val="28"/>
        </w:rPr>
        <w:t xml:space="preserve">предоставления субсидий </w:t>
      </w:r>
      <w:r w:rsidR="00CC6A0F" w:rsidRPr="00CC6A0F">
        <w:rPr>
          <w:b/>
          <w:sz w:val="28"/>
          <w:szCs w:val="28"/>
        </w:rPr>
        <w:t xml:space="preserve">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w:t>
      </w:r>
      <w:r w:rsidRPr="009D163C">
        <w:rPr>
          <w:b/>
          <w:sz w:val="28"/>
          <w:szCs w:val="28"/>
        </w:rPr>
        <w:t>(далее - Порядок)</w:t>
      </w:r>
    </w:p>
    <w:p w:rsidR="00162FF1" w:rsidRPr="009D163C" w:rsidRDefault="00162FF1" w:rsidP="001E1E5B">
      <w:pPr>
        <w:widowControl w:val="0"/>
        <w:autoSpaceDE w:val="0"/>
        <w:autoSpaceDN w:val="0"/>
        <w:rPr>
          <w:sz w:val="28"/>
          <w:szCs w:val="28"/>
        </w:rPr>
      </w:pPr>
    </w:p>
    <w:p w:rsidR="00162FF1" w:rsidRPr="009D163C" w:rsidRDefault="00162FF1" w:rsidP="00162FF1">
      <w:pPr>
        <w:widowControl w:val="0"/>
        <w:autoSpaceDE w:val="0"/>
        <w:autoSpaceDN w:val="0"/>
        <w:jc w:val="center"/>
        <w:outlineLvl w:val="1"/>
        <w:rPr>
          <w:b/>
          <w:sz w:val="28"/>
          <w:szCs w:val="28"/>
        </w:rPr>
      </w:pPr>
      <w:r w:rsidRPr="009D163C">
        <w:rPr>
          <w:b/>
          <w:sz w:val="28"/>
          <w:szCs w:val="28"/>
        </w:rPr>
        <w:t>I. Общие положения</w:t>
      </w:r>
    </w:p>
    <w:p w:rsidR="00162FF1" w:rsidRPr="009D163C" w:rsidRDefault="00162FF1" w:rsidP="00162FF1">
      <w:pPr>
        <w:widowControl w:val="0"/>
        <w:autoSpaceDE w:val="0"/>
        <w:autoSpaceDN w:val="0"/>
        <w:jc w:val="center"/>
        <w:rPr>
          <w:sz w:val="28"/>
          <w:szCs w:val="28"/>
        </w:rPr>
      </w:pPr>
    </w:p>
    <w:p w:rsidR="00C20B7D" w:rsidRPr="00C20B7D" w:rsidRDefault="00162FF1" w:rsidP="00C20B7D">
      <w:pPr>
        <w:pStyle w:val="a3"/>
        <w:widowControl w:val="0"/>
        <w:numPr>
          <w:ilvl w:val="0"/>
          <w:numId w:val="32"/>
        </w:numPr>
        <w:tabs>
          <w:tab w:val="left" w:pos="0"/>
        </w:tabs>
        <w:autoSpaceDE w:val="0"/>
        <w:autoSpaceDN w:val="0"/>
        <w:ind w:left="0" w:firstLine="709"/>
        <w:jc w:val="both"/>
        <w:rPr>
          <w:color w:val="000000" w:themeColor="text1"/>
          <w:sz w:val="28"/>
          <w:szCs w:val="28"/>
        </w:rPr>
      </w:pPr>
      <w:r w:rsidRPr="00C20B7D">
        <w:rPr>
          <w:color w:val="000000" w:themeColor="text1"/>
          <w:sz w:val="28"/>
          <w:szCs w:val="28"/>
        </w:rPr>
        <w:t xml:space="preserve">Настоящий Порядок разработан в соответствии с Бюджетным </w:t>
      </w:r>
      <w:hyperlink r:id="rId17">
        <w:r w:rsidRPr="00C20B7D">
          <w:rPr>
            <w:color w:val="000000" w:themeColor="text1"/>
            <w:sz w:val="28"/>
            <w:szCs w:val="28"/>
          </w:rPr>
          <w:t>кодексом</w:t>
        </w:r>
      </w:hyperlink>
      <w:r w:rsidRPr="00C20B7D">
        <w:rPr>
          <w:color w:val="000000" w:themeColor="text1"/>
          <w:sz w:val="28"/>
          <w:szCs w:val="28"/>
        </w:rPr>
        <w:t xml:space="preserve"> Российской Федерации, Федеральным </w:t>
      </w:r>
      <w:hyperlink r:id="rId18">
        <w:r w:rsidRPr="00C20B7D">
          <w:rPr>
            <w:color w:val="000000" w:themeColor="text1"/>
            <w:sz w:val="28"/>
            <w:szCs w:val="28"/>
          </w:rPr>
          <w:t>законом</w:t>
        </w:r>
      </w:hyperlink>
      <w:r w:rsidRPr="00C20B7D">
        <w:rPr>
          <w:color w:val="000000" w:themeColor="text1"/>
          <w:sz w:val="28"/>
          <w:szCs w:val="28"/>
        </w:rPr>
        <w:t xml:space="preserve"> от 29.12.2012 </w:t>
      </w:r>
      <w:r w:rsidR="001E1E5B" w:rsidRPr="00C20B7D">
        <w:rPr>
          <w:color w:val="000000" w:themeColor="text1"/>
          <w:sz w:val="28"/>
          <w:szCs w:val="28"/>
        </w:rPr>
        <w:br/>
        <w:t>№</w:t>
      </w:r>
      <w:r w:rsidRPr="00C20B7D">
        <w:rPr>
          <w:color w:val="000000" w:themeColor="text1"/>
          <w:sz w:val="28"/>
          <w:szCs w:val="28"/>
        </w:rPr>
        <w:t xml:space="preserve">273-ФЗ </w:t>
      </w:r>
      <w:r w:rsidR="001E1E5B" w:rsidRPr="00C20B7D">
        <w:rPr>
          <w:color w:val="000000" w:themeColor="text1"/>
          <w:sz w:val="28"/>
          <w:szCs w:val="28"/>
        </w:rPr>
        <w:t>«</w:t>
      </w:r>
      <w:r w:rsidRPr="00C20B7D">
        <w:rPr>
          <w:color w:val="000000" w:themeColor="text1"/>
          <w:sz w:val="28"/>
          <w:szCs w:val="28"/>
        </w:rPr>
        <w:t>Об образовании в Российской Федерации</w:t>
      </w:r>
      <w:r w:rsidR="001E1E5B" w:rsidRPr="00C20B7D">
        <w:rPr>
          <w:color w:val="000000" w:themeColor="text1"/>
          <w:sz w:val="28"/>
          <w:szCs w:val="28"/>
        </w:rPr>
        <w:t>»</w:t>
      </w:r>
      <w:r w:rsidRPr="00C20B7D">
        <w:rPr>
          <w:color w:val="000000" w:themeColor="text1"/>
          <w:sz w:val="28"/>
          <w:szCs w:val="28"/>
        </w:rPr>
        <w:t xml:space="preserve">, </w:t>
      </w:r>
      <w:hyperlink r:id="rId19">
        <w:r w:rsidRPr="00C20B7D">
          <w:rPr>
            <w:color w:val="000000" w:themeColor="text1"/>
            <w:sz w:val="28"/>
            <w:szCs w:val="28"/>
          </w:rPr>
          <w:t>постановлением</w:t>
        </w:r>
      </w:hyperlink>
      <w:r w:rsidRPr="00C20B7D">
        <w:rPr>
          <w:color w:val="000000" w:themeColor="text1"/>
          <w:sz w:val="28"/>
          <w:szCs w:val="28"/>
        </w:rPr>
        <w:t xml:space="preserve"> Правительства Российской Федерации от 25.10.2023 </w:t>
      </w:r>
      <w:r w:rsidR="001E1E5B" w:rsidRPr="00C20B7D">
        <w:rPr>
          <w:color w:val="000000" w:themeColor="text1"/>
          <w:sz w:val="28"/>
          <w:szCs w:val="28"/>
        </w:rPr>
        <w:t>№</w:t>
      </w:r>
      <w:r w:rsidRPr="00C20B7D">
        <w:rPr>
          <w:color w:val="000000" w:themeColor="text1"/>
          <w:sz w:val="28"/>
          <w:szCs w:val="28"/>
        </w:rPr>
        <w:t xml:space="preserve">1782 </w:t>
      </w:r>
      <w:r w:rsidR="00CC6A0F" w:rsidRPr="00C20B7D">
        <w:rPr>
          <w:color w:val="000000" w:themeColor="text1"/>
          <w:sz w:val="28"/>
          <w:szCs w:val="28"/>
        </w:rPr>
        <w:br/>
      </w:r>
      <w:r w:rsidR="001E1E5B" w:rsidRPr="00C20B7D">
        <w:rPr>
          <w:color w:val="000000" w:themeColor="text1"/>
          <w:sz w:val="28"/>
          <w:szCs w:val="28"/>
        </w:rPr>
        <w:t>«</w:t>
      </w:r>
      <w:r w:rsidRPr="00C20B7D">
        <w:rPr>
          <w:color w:val="000000" w:themeColor="text1"/>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E1E5B" w:rsidRPr="00C20B7D">
        <w:rPr>
          <w:color w:val="000000" w:themeColor="text1"/>
          <w:sz w:val="28"/>
          <w:szCs w:val="28"/>
        </w:rPr>
        <w:t>»</w:t>
      </w:r>
      <w:r w:rsidRPr="00C20B7D">
        <w:rPr>
          <w:color w:val="000000" w:themeColor="text1"/>
          <w:sz w:val="28"/>
          <w:szCs w:val="28"/>
        </w:rPr>
        <w:t xml:space="preserve">, </w:t>
      </w:r>
      <w:hyperlink r:id="rId20">
        <w:r w:rsidRPr="00C20B7D">
          <w:rPr>
            <w:color w:val="000000" w:themeColor="text1"/>
            <w:sz w:val="28"/>
            <w:szCs w:val="28"/>
          </w:rPr>
          <w:t>Законом</w:t>
        </w:r>
      </w:hyperlink>
      <w:r w:rsidRPr="00C20B7D">
        <w:rPr>
          <w:color w:val="000000" w:themeColor="text1"/>
          <w:sz w:val="28"/>
          <w:szCs w:val="28"/>
        </w:rPr>
        <w:t xml:space="preserve"> Ханты-Мансийского автономного округа </w:t>
      </w:r>
      <w:r w:rsidR="001E1E5B" w:rsidRPr="00C20B7D">
        <w:rPr>
          <w:color w:val="000000" w:themeColor="text1"/>
          <w:sz w:val="28"/>
          <w:szCs w:val="28"/>
        </w:rPr>
        <w:t>–</w:t>
      </w:r>
      <w:r w:rsidRPr="00C20B7D">
        <w:rPr>
          <w:color w:val="000000" w:themeColor="text1"/>
          <w:sz w:val="28"/>
          <w:szCs w:val="28"/>
        </w:rPr>
        <w:t xml:space="preserve"> Югры от 11.12.2013 </w:t>
      </w:r>
      <w:r w:rsidR="001E1E5B" w:rsidRPr="00C20B7D">
        <w:rPr>
          <w:color w:val="000000" w:themeColor="text1"/>
          <w:sz w:val="28"/>
          <w:szCs w:val="28"/>
        </w:rPr>
        <w:t>№</w:t>
      </w:r>
      <w:r w:rsidRPr="00C20B7D">
        <w:rPr>
          <w:color w:val="000000" w:themeColor="text1"/>
          <w:sz w:val="28"/>
          <w:szCs w:val="28"/>
        </w:rPr>
        <w:t xml:space="preserve">123-оз </w:t>
      </w:r>
      <w:r w:rsidR="001E1E5B" w:rsidRPr="00C20B7D">
        <w:rPr>
          <w:color w:val="000000" w:themeColor="text1"/>
          <w:sz w:val="28"/>
          <w:szCs w:val="28"/>
        </w:rPr>
        <w:t>«</w:t>
      </w:r>
      <w:r w:rsidRPr="00C20B7D">
        <w:rPr>
          <w:color w:val="000000" w:themeColor="text1"/>
          <w:sz w:val="28"/>
          <w:szCs w:val="28"/>
        </w:rPr>
        <w:t xml:space="preserve">О наделении органов местного самоуправления муниципальных образований Ханты-Мансийского автономного округа </w:t>
      </w:r>
      <w:r w:rsidR="001E1E5B" w:rsidRPr="00C20B7D">
        <w:rPr>
          <w:color w:val="000000" w:themeColor="text1"/>
          <w:sz w:val="28"/>
          <w:szCs w:val="28"/>
        </w:rPr>
        <w:t>–</w:t>
      </w:r>
      <w:r w:rsidRPr="00C20B7D">
        <w:rPr>
          <w:color w:val="000000" w:themeColor="text1"/>
          <w:sz w:val="28"/>
          <w:szCs w:val="28"/>
        </w:rPr>
        <w:t xml:space="preserve"> Югры отдельными государственными полномочиями </w:t>
      </w:r>
      <w:r w:rsidR="001E1E5B" w:rsidRPr="00C20B7D">
        <w:rPr>
          <w:color w:val="000000" w:themeColor="text1"/>
          <w:sz w:val="28"/>
          <w:szCs w:val="28"/>
        </w:rPr>
        <w:br/>
      </w:r>
      <w:r w:rsidRPr="00C20B7D">
        <w:rPr>
          <w:color w:val="000000" w:themeColor="text1"/>
          <w:sz w:val="28"/>
          <w:szCs w:val="28"/>
        </w:rPr>
        <w:t xml:space="preserve">Ханты-Мансийского автономного округа </w:t>
      </w:r>
      <w:r w:rsidR="001E1E5B" w:rsidRPr="00C20B7D">
        <w:rPr>
          <w:color w:val="000000" w:themeColor="text1"/>
          <w:sz w:val="28"/>
          <w:szCs w:val="28"/>
        </w:rPr>
        <w:t>–</w:t>
      </w:r>
      <w:r w:rsidRPr="00C20B7D">
        <w:rPr>
          <w:color w:val="000000" w:themeColor="text1"/>
          <w:sz w:val="28"/>
          <w:szCs w:val="28"/>
        </w:rPr>
        <w:t xml:space="preserve">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E1E5B" w:rsidRPr="00C20B7D">
        <w:rPr>
          <w:color w:val="000000" w:themeColor="text1"/>
          <w:sz w:val="28"/>
          <w:szCs w:val="28"/>
        </w:rPr>
        <w:t>»</w:t>
      </w:r>
      <w:r w:rsidRPr="00C20B7D">
        <w:rPr>
          <w:color w:val="000000" w:themeColor="text1"/>
          <w:sz w:val="28"/>
          <w:szCs w:val="28"/>
        </w:rPr>
        <w:t xml:space="preserve">, </w:t>
      </w:r>
      <w:hyperlink r:id="rId21">
        <w:r w:rsidRPr="00C20B7D">
          <w:rPr>
            <w:color w:val="000000" w:themeColor="text1"/>
            <w:sz w:val="28"/>
            <w:szCs w:val="28"/>
          </w:rPr>
          <w:t>постановлением</w:t>
        </w:r>
      </w:hyperlink>
      <w:r w:rsidRPr="00C20B7D">
        <w:rPr>
          <w:color w:val="000000" w:themeColor="text1"/>
          <w:sz w:val="28"/>
          <w:szCs w:val="28"/>
        </w:rPr>
        <w:t xml:space="preserve"> Правительства Ханты-Мансийского автономного </w:t>
      </w:r>
      <w:r w:rsidR="001E1E5B" w:rsidRPr="00C20B7D">
        <w:rPr>
          <w:color w:val="000000" w:themeColor="text1"/>
          <w:sz w:val="28"/>
          <w:szCs w:val="28"/>
        </w:rPr>
        <w:br/>
      </w:r>
      <w:r w:rsidRPr="00C20B7D">
        <w:rPr>
          <w:color w:val="000000" w:themeColor="text1"/>
          <w:sz w:val="28"/>
          <w:szCs w:val="28"/>
        </w:rPr>
        <w:t xml:space="preserve">округа </w:t>
      </w:r>
      <w:r w:rsidR="001E1E5B" w:rsidRPr="00C20B7D">
        <w:rPr>
          <w:color w:val="000000" w:themeColor="text1"/>
          <w:sz w:val="28"/>
          <w:szCs w:val="28"/>
        </w:rPr>
        <w:t>–</w:t>
      </w:r>
      <w:r w:rsidRPr="00C20B7D">
        <w:rPr>
          <w:color w:val="000000" w:themeColor="text1"/>
          <w:sz w:val="28"/>
          <w:szCs w:val="28"/>
        </w:rPr>
        <w:t xml:space="preserve"> Югры от 30.12.2016 </w:t>
      </w:r>
      <w:r w:rsidR="001E1E5B" w:rsidRPr="00C20B7D">
        <w:rPr>
          <w:color w:val="000000" w:themeColor="text1"/>
          <w:sz w:val="28"/>
          <w:szCs w:val="28"/>
        </w:rPr>
        <w:t>№</w:t>
      </w:r>
      <w:r w:rsidRPr="00C20B7D">
        <w:rPr>
          <w:color w:val="000000" w:themeColor="text1"/>
          <w:sz w:val="28"/>
          <w:szCs w:val="28"/>
        </w:rPr>
        <w:t xml:space="preserve">567-п </w:t>
      </w:r>
      <w:r w:rsidR="001E1E5B" w:rsidRPr="00C20B7D">
        <w:rPr>
          <w:color w:val="000000" w:themeColor="text1"/>
          <w:sz w:val="28"/>
          <w:szCs w:val="28"/>
        </w:rPr>
        <w:t>«</w:t>
      </w:r>
      <w:r w:rsidRPr="00C20B7D">
        <w:rPr>
          <w:color w:val="000000" w:themeColor="text1"/>
          <w:sz w:val="28"/>
          <w:szCs w:val="28"/>
        </w:rPr>
        <w:t xml:space="preserve">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w:t>
      </w:r>
      <w:r w:rsidR="001E1E5B" w:rsidRPr="00C20B7D">
        <w:rPr>
          <w:color w:val="000000" w:themeColor="text1"/>
          <w:sz w:val="28"/>
          <w:szCs w:val="28"/>
        </w:rPr>
        <w:t>–</w:t>
      </w:r>
      <w:r w:rsidRPr="00C20B7D">
        <w:rPr>
          <w:color w:val="000000" w:themeColor="text1"/>
          <w:sz w:val="28"/>
          <w:szCs w:val="28"/>
        </w:rPr>
        <w:t xml:space="preserve">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w:t>
      </w:r>
      <w:r w:rsidR="00617DAB">
        <w:rPr>
          <w:color w:val="000000" w:themeColor="text1"/>
          <w:sz w:val="28"/>
          <w:szCs w:val="28"/>
        </w:rPr>
        <w:t>о</w:t>
      </w:r>
      <w:r w:rsidRPr="00C20B7D">
        <w:rPr>
          <w:color w:val="000000" w:themeColor="text1"/>
          <w:sz w:val="28"/>
          <w:szCs w:val="28"/>
        </w:rPr>
        <w:t>бщеобразовательных организаций</w:t>
      </w:r>
      <w:r w:rsidR="001E1E5B" w:rsidRPr="00C20B7D">
        <w:rPr>
          <w:color w:val="000000" w:themeColor="text1"/>
          <w:sz w:val="28"/>
          <w:szCs w:val="28"/>
        </w:rPr>
        <w:t>»</w:t>
      </w:r>
      <w:r w:rsidRPr="00C20B7D">
        <w:rPr>
          <w:color w:val="000000" w:themeColor="text1"/>
          <w:sz w:val="28"/>
          <w:szCs w:val="28"/>
        </w:rPr>
        <w:t xml:space="preserve">, </w:t>
      </w:r>
      <w:r w:rsidR="008E09E5" w:rsidRPr="00C20B7D">
        <w:rPr>
          <w:color w:val="000000" w:themeColor="text1"/>
          <w:sz w:val="28"/>
          <w:szCs w:val="28"/>
        </w:rPr>
        <w:t xml:space="preserve">и определяет </w:t>
      </w:r>
      <w:r w:rsidR="004706BF" w:rsidRPr="00C20B7D">
        <w:rPr>
          <w:color w:val="000000" w:themeColor="text1"/>
          <w:sz w:val="28"/>
          <w:szCs w:val="28"/>
        </w:rPr>
        <w:t xml:space="preserve">цели </w:t>
      </w:r>
      <w:r w:rsidR="008E09E5" w:rsidRPr="00C20B7D">
        <w:rPr>
          <w:color w:val="000000" w:themeColor="text1"/>
          <w:sz w:val="28"/>
          <w:szCs w:val="28"/>
        </w:rPr>
        <w:t xml:space="preserve">и условия предоставления из бюджета города Ханты-Мансийска </w:t>
      </w:r>
      <w:r w:rsidR="004706BF" w:rsidRPr="00C20B7D">
        <w:rPr>
          <w:color w:val="000000" w:themeColor="text1"/>
          <w:sz w:val="28"/>
          <w:szCs w:val="28"/>
        </w:rPr>
        <w:t xml:space="preserve">субсидии частным организациям, </w:t>
      </w:r>
      <w:r w:rsidR="00C20B7D" w:rsidRPr="00C20B7D">
        <w:rPr>
          <w:color w:val="000000" w:themeColor="text1"/>
          <w:sz w:val="28"/>
          <w:szCs w:val="28"/>
        </w:rPr>
        <w:t>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(далее – частные организации</w:t>
      </w:r>
      <w:r w:rsidR="00C20B7D">
        <w:rPr>
          <w:color w:val="000000" w:themeColor="text1"/>
          <w:sz w:val="28"/>
          <w:szCs w:val="28"/>
        </w:rPr>
        <w:t>,</w:t>
      </w:r>
      <w:r w:rsidR="00C20B7D" w:rsidRPr="00C20B7D">
        <w:rPr>
          <w:color w:val="000000" w:themeColor="text1"/>
          <w:sz w:val="28"/>
          <w:szCs w:val="28"/>
        </w:rPr>
        <w:t xml:space="preserve"> субсиди</w:t>
      </w:r>
      <w:r w:rsidR="00C20B7D">
        <w:rPr>
          <w:color w:val="000000" w:themeColor="text1"/>
          <w:sz w:val="28"/>
          <w:szCs w:val="28"/>
        </w:rPr>
        <w:t>и</w:t>
      </w:r>
      <w:r w:rsidR="00C20B7D" w:rsidRPr="00C20B7D">
        <w:rPr>
          <w:color w:val="000000" w:themeColor="text1"/>
          <w:sz w:val="28"/>
          <w:szCs w:val="28"/>
        </w:rPr>
        <w:t>)</w:t>
      </w:r>
      <w:r w:rsidR="00C20B7D">
        <w:rPr>
          <w:color w:val="000000" w:themeColor="text1"/>
          <w:sz w:val="28"/>
          <w:szCs w:val="28"/>
        </w:rPr>
        <w:t>.</w:t>
      </w:r>
    </w:p>
    <w:p w:rsidR="00CC6A0F" w:rsidRDefault="00162FF1" w:rsidP="001E1E5B">
      <w:pPr>
        <w:widowControl w:val="0"/>
        <w:autoSpaceDE w:val="0"/>
        <w:autoSpaceDN w:val="0"/>
        <w:ind w:firstLine="709"/>
        <w:jc w:val="both"/>
        <w:rPr>
          <w:sz w:val="28"/>
          <w:szCs w:val="28"/>
        </w:rPr>
      </w:pPr>
      <w:bookmarkStart w:id="10" w:name="P3244"/>
      <w:bookmarkEnd w:id="10"/>
      <w:r w:rsidRPr="009D163C">
        <w:rPr>
          <w:sz w:val="28"/>
          <w:szCs w:val="28"/>
        </w:rPr>
        <w:t xml:space="preserve">2. </w:t>
      </w:r>
      <w:r w:rsidR="008E09E5" w:rsidRPr="008E09E5">
        <w:rPr>
          <w:sz w:val="28"/>
          <w:szCs w:val="28"/>
        </w:rPr>
        <w:t>Субсиди</w:t>
      </w:r>
      <w:r w:rsidR="00D96186">
        <w:rPr>
          <w:sz w:val="28"/>
          <w:szCs w:val="28"/>
        </w:rPr>
        <w:t>я</w:t>
      </w:r>
      <w:r w:rsidR="008E09E5" w:rsidRPr="008E09E5">
        <w:rPr>
          <w:sz w:val="28"/>
          <w:szCs w:val="28"/>
        </w:rPr>
        <w:t xml:space="preserve"> предоставля</w:t>
      </w:r>
      <w:r w:rsidR="00D96186">
        <w:rPr>
          <w:sz w:val="28"/>
          <w:szCs w:val="28"/>
        </w:rPr>
        <w:t>е</w:t>
      </w:r>
      <w:r w:rsidR="008E09E5" w:rsidRPr="008E09E5">
        <w:rPr>
          <w:sz w:val="28"/>
          <w:szCs w:val="28"/>
        </w:rPr>
        <w:t xml:space="preserve">тся </w:t>
      </w:r>
      <w:r w:rsidR="00CC6A0F">
        <w:rPr>
          <w:sz w:val="28"/>
          <w:szCs w:val="28"/>
        </w:rPr>
        <w:t>в</w:t>
      </w:r>
      <w:r w:rsidR="008E09E5" w:rsidRPr="008E09E5">
        <w:rPr>
          <w:sz w:val="28"/>
          <w:szCs w:val="28"/>
        </w:rPr>
        <w:t xml:space="preserve"> цел</w:t>
      </w:r>
      <w:r w:rsidR="00CC6A0F">
        <w:rPr>
          <w:sz w:val="28"/>
          <w:szCs w:val="28"/>
        </w:rPr>
        <w:t xml:space="preserve">ях </w:t>
      </w:r>
      <w:r w:rsidR="00CC6A0F" w:rsidRPr="00CC6A0F">
        <w:rPr>
          <w:sz w:val="28"/>
          <w:szCs w:val="28"/>
        </w:rPr>
        <w:t>обеспечения получения дошкольного образования детьми, посещающими частные организации, осуществляющие образовательную деятельность по реализации образовательных программ дошкольного образования, в рамках реализации</w:t>
      </w:r>
      <w:r w:rsidR="00D96186">
        <w:rPr>
          <w:sz w:val="28"/>
          <w:szCs w:val="28"/>
        </w:rPr>
        <w:t xml:space="preserve"> мероприятий</w:t>
      </w:r>
      <w:r w:rsidR="00CC6A0F" w:rsidRPr="00CC6A0F">
        <w:rPr>
          <w:sz w:val="28"/>
          <w:szCs w:val="28"/>
        </w:rPr>
        <w:t xml:space="preserve"> государственной программы Ханты-Мансийского автономного </w:t>
      </w:r>
      <w:r w:rsidR="00CC6A0F">
        <w:rPr>
          <w:sz w:val="28"/>
          <w:szCs w:val="28"/>
        </w:rPr>
        <w:br/>
      </w:r>
      <w:r w:rsidR="00CC6A0F" w:rsidRPr="00CC6A0F">
        <w:rPr>
          <w:sz w:val="28"/>
          <w:szCs w:val="28"/>
        </w:rPr>
        <w:t xml:space="preserve">округа – Югры «Развитие образования», </w:t>
      </w:r>
      <w:r w:rsidR="00D96186">
        <w:rPr>
          <w:sz w:val="28"/>
          <w:szCs w:val="28"/>
        </w:rPr>
        <w:t xml:space="preserve">мероприятий </w:t>
      </w:r>
      <w:r w:rsidR="008E09E5" w:rsidRPr="008E09E5">
        <w:rPr>
          <w:sz w:val="28"/>
          <w:szCs w:val="28"/>
        </w:rPr>
        <w:t>муниципальной программы города Ханты-Мансийска «Развитие о</w:t>
      </w:r>
      <w:r w:rsidR="008E09E5">
        <w:rPr>
          <w:sz w:val="28"/>
          <w:szCs w:val="28"/>
        </w:rPr>
        <w:t>бразования</w:t>
      </w:r>
      <w:r w:rsidR="008E09E5" w:rsidRPr="008E09E5">
        <w:rPr>
          <w:sz w:val="28"/>
          <w:szCs w:val="28"/>
        </w:rPr>
        <w:t>»</w:t>
      </w:r>
      <w:r w:rsidR="00CC6A0F">
        <w:rPr>
          <w:sz w:val="28"/>
          <w:szCs w:val="28"/>
        </w:rPr>
        <w:t>.</w:t>
      </w:r>
    </w:p>
    <w:p w:rsidR="00162FF1" w:rsidRPr="009D163C" w:rsidRDefault="00CC6A0F" w:rsidP="00CC6A0F">
      <w:pPr>
        <w:widowControl w:val="0"/>
        <w:autoSpaceDE w:val="0"/>
        <w:autoSpaceDN w:val="0"/>
        <w:ind w:firstLine="709"/>
        <w:jc w:val="both"/>
        <w:rPr>
          <w:sz w:val="28"/>
          <w:szCs w:val="28"/>
        </w:rPr>
      </w:pPr>
      <w:r>
        <w:rPr>
          <w:sz w:val="28"/>
          <w:szCs w:val="28"/>
        </w:rPr>
        <w:t xml:space="preserve">3. </w:t>
      </w:r>
      <w:r w:rsidRPr="00CC6A0F">
        <w:rPr>
          <w:sz w:val="28"/>
          <w:szCs w:val="28"/>
        </w:rPr>
        <w:t xml:space="preserve">Предоставление субсидии осуществляется </w:t>
      </w:r>
      <w:r>
        <w:rPr>
          <w:sz w:val="28"/>
          <w:szCs w:val="28"/>
        </w:rPr>
        <w:t>Департаментом образования Администрации города Ханты-Мансийска</w:t>
      </w:r>
      <w:r w:rsidRPr="00CC6A0F">
        <w:rPr>
          <w:sz w:val="28"/>
          <w:szCs w:val="28"/>
        </w:rPr>
        <w:t>, являющимся главным распорядителем бюджетных средств</w:t>
      </w:r>
      <w:r w:rsidR="000178DF">
        <w:rPr>
          <w:sz w:val="28"/>
          <w:szCs w:val="28"/>
        </w:rPr>
        <w:t xml:space="preserve"> </w:t>
      </w:r>
      <w:r w:rsidR="000178DF" w:rsidRPr="000178DF">
        <w:rPr>
          <w:sz w:val="28"/>
          <w:szCs w:val="28"/>
        </w:rPr>
        <w:t xml:space="preserve">(далее </w:t>
      </w:r>
      <w:r w:rsidR="000178DF">
        <w:rPr>
          <w:sz w:val="28"/>
          <w:szCs w:val="28"/>
        </w:rPr>
        <w:t xml:space="preserve">– </w:t>
      </w:r>
      <w:r w:rsidR="000178DF" w:rsidRPr="000178DF">
        <w:rPr>
          <w:sz w:val="28"/>
          <w:szCs w:val="28"/>
        </w:rPr>
        <w:t>главный распорядитель бюджетных средств)</w:t>
      </w:r>
      <w:r w:rsidRPr="00CC6A0F">
        <w:rPr>
          <w:sz w:val="28"/>
          <w:szCs w:val="28"/>
        </w:rPr>
        <w:t>, в пределах бюджетных ассигнований, предусмотренных на данные цели в бюджет</w:t>
      </w:r>
      <w:r w:rsidR="00053861">
        <w:rPr>
          <w:sz w:val="28"/>
          <w:szCs w:val="28"/>
        </w:rPr>
        <w:t xml:space="preserve">е </w:t>
      </w:r>
      <w:r w:rsidRPr="00CC6A0F">
        <w:rPr>
          <w:sz w:val="28"/>
          <w:szCs w:val="28"/>
        </w:rPr>
        <w:t xml:space="preserve"> </w:t>
      </w:r>
      <w:r w:rsidR="00053861">
        <w:rPr>
          <w:sz w:val="28"/>
          <w:szCs w:val="28"/>
        </w:rPr>
        <w:t xml:space="preserve">города Ханты-Мансийска </w:t>
      </w:r>
      <w:r w:rsidRPr="00CC6A0F">
        <w:rPr>
          <w:sz w:val="28"/>
          <w:szCs w:val="28"/>
        </w:rPr>
        <w:t>на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r w:rsidR="008E09E5" w:rsidRPr="008E09E5">
        <w:rPr>
          <w:sz w:val="28"/>
          <w:szCs w:val="28"/>
        </w:rPr>
        <w:t xml:space="preserve"> </w:t>
      </w:r>
    </w:p>
    <w:p w:rsidR="00162FF1" w:rsidRPr="009D163C" w:rsidRDefault="00162FF1" w:rsidP="00FC6D2E">
      <w:pPr>
        <w:widowControl w:val="0"/>
        <w:autoSpaceDE w:val="0"/>
        <w:autoSpaceDN w:val="0"/>
        <w:ind w:firstLine="709"/>
        <w:jc w:val="both"/>
        <w:rPr>
          <w:sz w:val="28"/>
          <w:szCs w:val="28"/>
        </w:rPr>
      </w:pPr>
      <w:r w:rsidRPr="000178DF">
        <w:rPr>
          <w:sz w:val="28"/>
          <w:szCs w:val="28"/>
        </w:rPr>
        <w:t xml:space="preserve">Субсидия предоставляется за счет средств субвенции из бюджета Ханты-Мансийского автономного округа </w:t>
      </w:r>
      <w:r w:rsidR="00FC6D2E" w:rsidRPr="000178DF">
        <w:rPr>
          <w:sz w:val="28"/>
          <w:szCs w:val="28"/>
        </w:rPr>
        <w:t>–</w:t>
      </w:r>
      <w:r w:rsidRPr="000178DF">
        <w:rPr>
          <w:sz w:val="28"/>
          <w:szCs w:val="28"/>
        </w:rPr>
        <w:t xml:space="preserve">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rsidR="00750344" w:rsidRPr="00750344" w:rsidRDefault="00750344" w:rsidP="00750344">
      <w:pPr>
        <w:widowControl w:val="0"/>
        <w:autoSpaceDE w:val="0"/>
        <w:autoSpaceDN w:val="0"/>
        <w:ind w:firstLine="709"/>
        <w:jc w:val="both"/>
        <w:rPr>
          <w:sz w:val="28"/>
          <w:szCs w:val="28"/>
        </w:rPr>
      </w:pPr>
      <w:r w:rsidRPr="00750344">
        <w:rPr>
          <w:sz w:val="28"/>
          <w:szCs w:val="28"/>
        </w:rPr>
        <w:t>4.</w:t>
      </w:r>
      <w:r w:rsidR="000178DF">
        <w:rPr>
          <w:sz w:val="28"/>
          <w:szCs w:val="28"/>
        </w:rPr>
        <w:t xml:space="preserve"> </w:t>
      </w:r>
      <w:r w:rsidRPr="00750344">
        <w:rPr>
          <w:sz w:val="28"/>
          <w:szCs w:val="28"/>
        </w:rPr>
        <w:t xml:space="preserve">Главный распорядитель бюджетных средств осуществляет организацию проведения отбора, обеспечение организационного, информационного, аналитического сопровождения мероприятий по предоставлению </w:t>
      </w:r>
      <w:r w:rsidR="000178DF">
        <w:rPr>
          <w:sz w:val="28"/>
          <w:szCs w:val="28"/>
        </w:rPr>
        <w:t>с</w:t>
      </w:r>
      <w:r w:rsidRPr="00750344">
        <w:rPr>
          <w:sz w:val="28"/>
          <w:szCs w:val="28"/>
        </w:rPr>
        <w:t xml:space="preserve">убсидии, в том числе по проверке документов предоставляемых участниками отбора, по подготовке необходимых документов о предоставлении </w:t>
      </w:r>
      <w:r w:rsidR="000178DF">
        <w:rPr>
          <w:sz w:val="28"/>
          <w:szCs w:val="28"/>
        </w:rPr>
        <w:t>с</w:t>
      </w:r>
      <w:r w:rsidRPr="00750344">
        <w:rPr>
          <w:sz w:val="28"/>
          <w:szCs w:val="28"/>
        </w:rPr>
        <w:t xml:space="preserve">убсидии или отказе в ее предоставлении, об отмене решения о предоставлении </w:t>
      </w:r>
      <w:r w:rsidR="000178DF">
        <w:rPr>
          <w:sz w:val="28"/>
          <w:szCs w:val="28"/>
        </w:rPr>
        <w:t>с</w:t>
      </w:r>
      <w:r w:rsidRPr="00750344">
        <w:rPr>
          <w:sz w:val="28"/>
          <w:szCs w:val="28"/>
        </w:rPr>
        <w:t>убсидии, подготовку проект</w:t>
      </w:r>
      <w:r w:rsidR="000178DF">
        <w:rPr>
          <w:sz w:val="28"/>
          <w:szCs w:val="28"/>
        </w:rPr>
        <w:t>ов соглашений о предоставлении с</w:t>
      </w:r>
      <w:r w:rsidRPr="00750344">
        <w:rPr>
          <w:sz w:val="28"/>
          <w:szCs w:val="28"/>
        </w:rPr>
        <w:t xml:space="preserve">убсидии (дополнительных соглашений, в том числе дополнительных соглашений о расторжении соглашений), мониторинг исполнения получателями </w:t>
      </w:r>
      <w:r w:rsidR="000178DF">
        <w:rPr>
          <w:sz w:val="28"/>
          <w:szCs w:val="28"/>
        </w:rPr>
        <w:t>с</w:t>
      </w:r>
      <w:r w:rsidRPr="00750344">
        <w:rPr>
          <w:sz w:val="28"/>
          <w:szCs w:val="28"/>
        </w:rPr>
        <w:t xml:space="preserve">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w:t>
      </w:r>
      <w:r w:rsidR="000178DF">
        <w:rPr>
          <w:sz w:val="28"/>
          <w:szCs w:val="28"/>
        </w:rPr>
        <w:t xml:space="preserve">– </w:t>
      </w:r>
      <w:r w:rsidRPr="00750344">
        <w:rPr>
          <w:sz w:val="28"/>
          <w:szCs w:val="28"/>
        </w:rPr>
        <w:t>система «Электронный бюджет»).</w:t>
      </w:r>
    </w:p>
    <w:p w:rsidR="00162FF1" w:rsidRPr="009D163C" w:rsidRDefault="00666DD3" w:rsidP="001E1E5B">
      <w:pPr>
        <w:widowControl w:val="0"/>
        <w:autoSpaceDE w:val="0"/>
        <w:autoSpaceDN w:val="0"/>
        <w:ind w:firstLine="709"/>
        <w:jc w:val="both"/>
        <w:rPr>
          <w:sz w:val="28"/>
          <w:szCs w:val="28"/>
        </w:rPr>
      </w:pPr>
      <w:bookmarkStart w:id="11" w:name="P3252"/>
      <w:bookmarkEnd w:id="11"/>
      <w:r>
        <w:rPr>
          <w:sz w:val="28"/>
          <w:szCs w:val="28"/>
        </w:rPr>
        <w:t>5</w:t>
      </w:r>
      <w:r w:rsidR="00162FF1" w:rsidRPr="009D163C">
        <w:rPr>
          <w:sz w:val="28"/>
          <w:szCs w:val="28"/>
        </w:rPr>
        <w:t xml:space="preserve">. Категория получателей Субсидии </w:t>
      </w:r>
      <w:r w:rsidR="000178DF">
        <w:rPr>
          <w:sz w:val="28"/>
          <w:szCs w:val="28"/>
        </w:rPr>
        <w:t xml:space="preserve">– </w:t>
      </w:r>
      <w:r w:rsidR="00162FF1" w:rsidRPr="009D163C">
        <w:rPr>
          <w:sz w:val="28"/>
          <w:szCs w:val="28"/>
        </w:rPr>
        <w:t>частные организации.</w:t>
      </w:r>
    </w:p>
    <w:p w:rsidR="00162FF1" w:rsidRPr="009D163C" w:rsidRDefault="00666DD3" w:rsidP="001E1E5B">
      <w:pPr>
        <w:widowControl w:val="0"/>
        <w:autoSpaceDE w:val="0"/>
        <w:autoSpaceDN w:val="0"/>
        <w:ind w:firstLine="709"/>
        <w:jc w:val="both"/>
        <w:rPr>
          <w:sz w:val="28"/>
          <w:szCs w:val="28"/>
        </w:rPr>
      </w:pPr>
      <w:bookmarkStart w:id="12" w:name="P3253"/>
      <w:bookmarkEnd w:id="12"/>
      <w:r>
        <w:rPr>
          <w:sz w:val="28"/>
          <w:szCs w:val="28"/>
        </w:rPr>
        <w:t>6</w:t>
      </w:r>
      <w:r w:rsidR="00162FF1" w:rsidRPr="009D163C">
        <w:rPr>
          <w:sz w:val="28"/>
          <w:szCs w:val="28"/>
        </w:rPr>
        <w:t>. Критерии отбора получателей Субсидии:</w:t>
      </w:r>
    </w:p>
    <w:p w:rsidR="000178DF" w:rsidRDefault="000178DF" w:rsidP="00FC6D2E">
      <w:pPr>
        <w:widowControl w:val="0"/>
        <w:autoSpaceDE w:val="0"/>
        <w:autoSpaceDN w:val="0"/>
        <w:ind w:firstLine="709"/>
        <w:jc w:val="both"/>
        <w:rPr>
          <w:sz w:val="28"/>
          <w:szCs w:val="28"/>
        </w:rPr>
      </w:pPr>
      <w:r w:rsidRPr="000178DF">
        <w:rPr>
          <w:sz w:val="28"/>
          <w:szCs w:val="28"/>
        </w:rPr>
        <w:t>наличие регистрации в качестве юридического лица или индивидуального предпринимателя;</w:t>
      </w:r>
    </w:p>
    <w:p w:rsidR="000178DF" w:rsidRDefault="000178DF" w:rsidP="00FC6D2E">
      <w:pPr>
        <w:widowControl w:val="0"/>
        <w:autoSpaceDE w:val="0"/>
        <w:autoSpaceDN w:val="0"/>
        <w:ind w:firstLine="709"/>
        <w:jc w:val="both"/>
        <w:rPr>
          <w:sz w:val="28"/>
          <w:szCs w:val="28"/>
        </w:rPr>
      </w:pPr>
      <w:r w:rsidRPr="000178DF">
        <w:rPr>
          <w:sz w:val="28"/>
          <w:szCs w:val="28"/>
        </w:rPr>
        <w:t>осуществление образовательной деятельности по реализации основных общеобразовательных программ дошкольного образования на территории города</w:t>
      </w:r>
      <w:r>
        <w:rPr>
          <w:sz w:val="28"/>
          <w:szCs w:val="28"/>
        </w:rPr>
        <w:t xml:space="preserve"> Ханты-Мансийска</w:t>
      </w:r>
      <w:r w:rsidRPr="000178DF">
        <w:rPr>
          <w:sz w:val="28"/>
          <w:szCs w:val="28"/>
        </w:rPr>
        <w:t>;</w:t>
      </w:r>
    </w:p>
    <w:p w:rsidR="000178DF" w:rsidRDefault="00162FF1" w:rsidP="00750344">
      <w:pPr>
        <w:widowControl w:val="0"/>
        <w:autoSpaceDE w:val="0"/>
        <w:autoSpaceDN w:val="0"/>
        <w:ind w:firstLine="709"/>
        <w:jc w:val="both"/>
        <w:rPr>
          <w:sz w:val="28"/>
          <w:szCs w:val="28"/>
        </w:rPr>
      </w:pPr>
      <w:r w:rsidRPr="009D163C">
        <w:rPr>
          <w:sz w:val="28"/>
          <w:szCs w:val="28"/>
        </w:rPr>
        <w:t>наличие лицензии на осуществление образовательной деятельности по реализации образовательных программ дошкольного образования.</w:t>
      </w:r>
    </w:p>
    <w:p w:rsidR="000178DF" w:rsidRDefault="000178DF" w:rsidP="00750344">
      <w:pPr>
        <w:widowControl w:val="0"/>
        <w:autoSpaceDE w:val="0"/>
        <w:autoSpaceDN w:val="0"/>
        <w:ind w:firstLine="709"/>
        <w:jc w:val="both"/>
        <w:rPr>
          <w:sz w:val="28"/>
          <w:szCs w:val="28"/>
        </w:rPr>
      </w:pPr>
      <w:r w:rsidRPr="000178DF">
        <w:rPr>
          <w:sz w:val="28"/>
          <w:szCs w:val="28"/>
        </w:rPr>
        <w:t>Право на получение субсидии имеют все частные образовательные организации, отвечающие указанным в настоящем пункте критериям.</w:t>
      </w:r>
    </w:p>
    <w:p w:rsidR="00750344" w:rsidRPr="00750344" w:rsidRDefault="00162FF1" w:rsidP="00750344">
      <w:pPr>
        <w:widowControl w:val="0"/>
        <w:autoSpaceDE w:val="0"/>
        <w:autoSpaceDN w:val="0"/>
        <w:ind w:firstLine="709"/>
        <w:jc w:val="both"/>
        <w:rPr>
          <w:sz w:val="28"/>
          <w:szCs w:val="28"/>
        </w:rPr>
      </w:pPr>
      <w:r w:rsidRPr="009D163C">
        <w:rPr>
          <w:sz w:val="28"/>
          <w:szCs w:val="28"/>
        </w:rPr>
        <w:t xml:space="preserve"> </w:t>
      </w:r>
      <w:r w:rsidR="00666DD3">
        <w:rPr>
          <w:sz w:val="28"/>
          <w:szCs w:val="28"/>
        </w:rPr>
        <w:t>7</w:t>
      </w:r>
      <w:r w:rsidR="00750344" w:rsidRPr="00750344">
        <w:rPr>
          <w:sz w:val="28"/>
          <w:szCs w:val="28"/>
        </w:rPr>
        <w:t xml:space="preserve">.Требования, которым должны соответствовать участники отбора на дату рассмотрения </w:t>
      </w:r>
      <w:r w:rsidR="00ED0895">
        <w:rPr>
          <w:sz w:val="28"/>
          <w:szCs w:val="28"/>
        </w:rPr>
        <w:t xml:space="preserve">главным распорядителем бюджетных средств  </w:t>
      </w:r>
      <w:r w:rsidR="00750344" w:rsidRPr="00750344">
        <w:rPr>
          <w:sz w:val="28"/>
          <w:szCs w:val="28"/>
        </w:rPr>
        <w:t xml:space="preserve">документов, предоставленных в соответствии </w:t>
      </w:r>
      <w:r w:rsidR="00666DD3">
        <w:rPr>
          <w:sz w:val="28"/>
          <w:szCs w:val="28"/>
        </w:rPr>
        <w:t>с пунктом 13</w:t>
      </w:r>
      <w:r w:rsidR="00750344" w:rsidRPr="00ED0895">
        <w:rPr>
          <w:sz w:val="28"/>
          <w:szCs w:val="28"/>
        </w:rPr>
        <w:t xml:space="preserve"> настоящего</w:t>
      </w:r>
      <w:r w:rsidR="00750344" w:rsidRPr="00750344">
        <w:rPr>
          <w:sz w:val="28"/>
          <w:szCs w:val="28"/>
        </w:rPr>
        <w:t xml:space="preserve"> Порядка:</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.1.Участник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.2.Участник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.3.Участник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 xml:space="preserve">.4.Участник отбора не получает средства из бюджета города </w:t>
      </w:r>
      <w:r w:rsidR="00750344" w:rsidRPr="00750344">
        <w:rPr>
          <w:sz w:val="28"/>
          <w:szCs w:val="28"/>
        </w:rPr>
        <w:br/>
        <w:t>Ханты-Мансийска на основании иных нормативных правовых актов или муниципальных правовых актов на цели, указанные в пункте 2 раздела I настоящего Порядка.</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 xml:space="preserve">.5.Участник отбора не является иностранным агентом в соответствии с Федеральным законом </w:t>
      </w:r>
      <w:r>
        <w:rPr>
          <w:sz w:val="28"/>
          <w:szCs w:val="28"/>
        </w:rPr>
        <w:t xml:space="preserve">от 14.07.2022 № 255-ФЗ </w:t>
      </w:r>
      <w:r w:rsidR="00750344" w:rsidRPr="00750344">
        <w:rPr>
          <w:sz w:val="28"/>
          <w:szCs w:val="28"/>
        </w:rPr>
        <w:t>«О контроле за деятельностью лиц, находящихся под иностранным влиянием».</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.6.У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 xml:space="preserve">.7.У участника отбора отсутствует просроченная задолженность по возврату в бюджет города Ханты-Мансийска </w:t>
      </w:r>
      <w:r w:rsidR="001F1BE7">
        <w:rPr>
          <w:sz w:val="28"/>
          <w:szCs w:val="28"/>
        </w:rPr>
        <w:t>С</w:t>
      </w:r>
      <w:r w:rsidR="00750344" w:rsidRPr="00750344">
        <w:rPr>
          <w:sz w:val="28"/>
          <w:szCs w:val="28"/>
        </w:rPr>
        <w:t>убсидий, бюджетных инвестиций, а также иная просроченная задолженность по денежным обязательствам перед бюджетом города Ханты-Мансийска.</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.8.Участник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750344" w:rsidRPr="00750344" w:rsidRDefault="00666DD3" w:rsidP="00750344">
      <w:pPr>
        <w:widowControl w:val="0"/>
        <w:autoSpaceDE w:val="0"/>
        <w:autoSpaceDN w:val="0"/>
        <w:ind w:firstLine="709"/>
        <w:jc w:val="both"/>
        <w:rPr>
          <w:sz w:val="28"/>
          <w:szCs w:val="28"/>
        </w:rPr>
      </w:pPr>
      <w:r>
        <w:rPr>
          <w:sz w:val="28"/>
          <w:szCs w:val="28"/>
        </w:rPr>
        <w:t>7</w:t>
      </w:r>
      <w:r w:rsidR="00750344" w:rsidRPr="00750344">
        <w:rPr>
          <w:sz w:val="28"/>
          <w:szCs w:val="28"/>
        </w:rPr>
        <w:t>.9.В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62FF1" w:rsidRDefault="00666DD3" w:rsidP="00750344">
      <w:pPr>
        <w:widowControl w:val="0"/>
        <w:autoSpaceDE w:val="0"/>
        <w:autoSpaceDN w:val="0"/>
        <w:ind w:firstLine="709"/>
        <w:jc w:val="both"/>
        <w:rPr>
          <w:sz w:val="28"/>
          <w:szCs w:val="28"/>
        </w:rPr>
      </w:pPr>
      <w:r>
        <w:rPr>
          <w:sz w:val="28"/>
          <w:szCs w:val="28"/>
        </w:rPr>
        <w:t>8</w:t>
      </w:r>
      <w:r w:rsidR="00750344" w:rsidRPr="00750344">
        <w:rPr>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5B280B">
        <w:rPr>
          <w:sz w:val="28"/>
          <w:szCs w:val="28"/>
        </w:rPr>
        <w:t xml:space="preserve">– </w:t>
      </w:r>
      <w:r w:rsidR="00750344" w:rsidRPr="00750344">
        <w:rPr>
          <w:sz w:val="28"/>
          <w:szCs w:val="28"/>
        </w:rPr>
        <w:t>единый портал</w:t>
      </w:r>
      <w:r w:rsidR="005B280B">
        <w:rPr>
          <w:sz w:val="28"/>
          <w:szCs w:val="28"/>
        </w:rPr>
        <w:t>, сеть «Интернет»</w:t>
      </w:r>
      <w:r w:rsidR="00750344" w:rsidRPr="00750344">
        <w:rPr>
          <w:sz w:val="28"/>
          <w:szCs w:val="28"/>
        </w:rPr>
        <w:t>) в порядке, установленном Министерством финансов Российской Федерации.</w:t>
      </w:r>
    </w:p>
    <w:p w:rsidR="00750344" w:rsidRPr="009D163C" w:rsidRDefault="00750344" w:rsidP="00750344">
      <w:pPr>
        <w:widowControl w:val="0"/>
        <w:autoSpaceDE w:val="0"/>
        <w:autoSpaceDN w:val="0"/>
        <w:ind w:firstLine="709"/>
        <w:jc w:val="both"/>
        <w:rPr>
          <w:sz w:val="28"/>
          <w:szCs w:val="28"/>
        </w:rPr>
      </w:pPr>
    </w:p>
    <w:p w:rsidR="00162FF1" w:rsidRPr="009D163C" w:rsidRDefault="00162FF1" w:rsidP="00162FF1">
      <w:pPr>
        <w:widowControl w:val="0"/>
        <w:autoSpaceDE w:val="0"/>
        <w:autoSpaceDN w:val="0"/>
        <w:jc w:val="center"/>
        <w:outlineLvl w:val="1"/>
        <w:rPr>
          <w:b/>
          <w:sz w:val="28"/>
          <w:szCs w:val="28"/>
        </w:rPr>
      </w:pPr>
      <w:r w:rsidRPr="009D163C">
        <w:rPr>
          <w:b/>
          <w:sz w:val="28"/>
          <w:szCs w:val="28"/>
        </w:rPr>
        <w:t>II. Порядок проведения отбора получателей Субсидий</w:t>
      </w:r>
    </w:p>
    <w:p w:rsidR="00162FF1" w:rsidRPr="009D163C" w:rsidRDefault="00162FF1" w:rsidP="00162FF1">
      <w:pPr>
        <w:widowControl w:val="0"/>
        <w:autoSpaceDE w:val="0"/>
        <w:autoSpaceDN w:val="0"/>
        <w:jc w:val="center"/>
        <w:rPr>
          <w:b/>
          <w:sz w:val="28"/>
          <w:szCs w:val="28"/>
        </w:rPr>
      </w:pPr>
      <w:r w:rsidRPr="009D163C">
        <w:rPr>
          <w:b/>
          <w:sz w:val="28"/>
          <w:szCs w:val="28"/>
        </w:rPr>
        <w:t>для предоставления Субсидии</w:t>
      </w:r>
    </w:p>
    <w:p w:rsidR="00162FF1" w:rsidRPr="009D163C" w:rsidRDefault="00162FF1" w:rsidP="00162FF1">
      <w:pPr>
        <w:widowControl w:val="0"/>
        <w:autoSpaceDE w:val="0"/>
        <w:autoSpaceDN w:val="0"/>
        <w:jc w:val="center"/>
        <w:rPr>
          <w:sz w:val="28"/>
          <w:szCs w:val="28"/>
        </w:rPr>
      </w:pPr>
    </w:p>
    <w:p w:rsidR="00617DAB" w:rsidRPr="00617DAB" w:rsidRDefault="00666DD3" w:rsidP="00617DAB">
      <w:pPr>
        <w:widowControl w:val="0"/>
        <w:autoSpaceDE w:val="0"/>
        <w:autoSpaceDN w:val="0"/>
        <w:ind w:firstLine="540"/>
        <w:jc w:val="both"/>
        <w:rPr>
          <w:color w:val="000000" w:themeColor="text1"/>
          <w:sz w:val="28"/>
          <w:szCs w:val="28"/>
        </w:rPr>
      </w:pPr>
      <w:r>
        <w:rPr>
          <w:color w:val="000000" w:themeColor="text1"/>
          <w:sz w:val="28"/>
          <w:szCs w:val="28"/>
        </w:rPr>
        <w:t>9</w:t>
      </w:r>
      <w:r w:rsidR="00617DAB" w:rsidRPr="00617DAB">
        <w:rPr>
          <w:color w:val="000000" w:themeColor="text1"/>
          <w:sz w:val="28"/>
          <w:szCs w:val="28"/>
        </w:rPr>
        <w:t>.Отбор получателей субсидии осуществляется в системе «Электронный бюджет» посредством запроса предложений (далее - заявка).</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0</w:t>
      </w:r>
      <w:r w:rsidRPr="00617DAB">
        <w:rPr>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w:t>
      </w:r>
      <w:r w:rsidR="00ED0895">
        <w:rPr>
          <w:sz w:val="28"/>
          <w:szCs w:val="28"/>
        </w:rPr>
        <w:t xml:space="preserve"> </w:t>
      </w:r>
      <w:r w:rsidRPr="00617DAB">
        <w:rPr>
          <w:sz w:val="28"/>
          <w:szCs w:val="28"/>
        </w:rPr>
        <w:t xml:space="preserve">и аутентификации в инфраструктуре, обеспечивающей </w:t>
      </w:r>
      <w:r w:rsidRPr="00617DAB">
        <w:rPr>
          <w:sz w:val="28"/>
          <w:szCs w:val="28"/>
        </w:rPr>
        <w:b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17DAB" w:rsidRPr="00617DAB" w:rsidRDefault="00617DAB" w:rsidP="00617DAB">
      <w:pPr>
        <w:widowControl w:val="0"/>
        <w:autoSpaceDE w:val="0"/>
        <w:autoSpaceDN w:val="0"/>
        <w:ind w:firstLine="540"/>
        <w:jc w:val="both"/>
        <w:rPr>
          <w:sz w:val="28"/>
          <w:szCs w:val="28"/>
        </w:rPr>
      </w:pPr>
      <w:r w:rsidRPr="00617DAB">
        <w:rPr>
          <w:sz w:val="28"/>
          <w:szCs w:val="28"/>
        </w:rPr>
        <w:t>Взаимодействие участников отбора и главного распорядителя бюджетных средств осуществляется в системе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(лица его замещающего), публикуется на едином портале не позднее чем за один рабочий день до дня начала приема заявок. </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Объявление о проведении отбора размещается на Официальном сайте Департамента образования Администрации города Ханты-Мансийска в сети Интернет (</w:t>
      </w:r>
      <w:hyperlink r:id="rId22" w:history="1">
        <w:r w:rsidRPr="00617DAB">
          <w:rPr>
            <w:color w:val="0000FF"/>
            <w:sz w:val="28"/>
            <w:szCs w:val="28"/>
            <w:u w:val="single"/>
          </w:rPr>
          <w:t>https://eduhmansy.ru</w:t>
        </w:r>
      </w:hyperlink>
      <w:r w:rsidRPr="00617DAB">
        <w:rPr>
          <w:color w:val="000000" w:themeColor="text1"/>
          <w:sz w:val="28"/>
          <w:szCs w:val="28"/>
        </w:rPr>
        <w:t xml:space="preserve">) (далее – Официальный сайт) одновременно с размещением на едином портале. </w:t>
      </w:r>
    </w:p>
    <w:p w:rsidR="00617DAB" w:rsidRPr="00617DAB" w:rsidRDefault="00617DAB" w:rsidP="00617DAB">
      <w:pPr>
        <w:widowControl w:val="0"/>
        <w:autoSpaceDE w:val="0"/>
        <w:autoSpaceDN w:val="0"/>
        <w:ind w:firstLine="540"/>
        <w:jc w:val="both"/>
        <w:rPr>
          <w:sz w:val="28"/>
          <w:szCs w:val="28"/>
        </w:rPr>
      </w:pPr>
      <w:r w:rsidRPr="00617DAB">
        <w:rPr>
          <w:sz w:val="28"/>
          <w:szCs w:val="28"/>
        </w:rPr>
        <w:t>Объявление о проведении отбора включает в себя следующую информацию:</w:t>
      </w:r>
    </w:p>
    <w:p w:rsidR="00617DAB" w:rsidRPr="00617DAB" w:rsidRDefault="00617DAB" w:rsidP="00617DAB">
      <w:pPr>
        <w:widowControl w:val="0"/>
        <w:autoSpaceDE w:val="0"/>
        <w:autoSpaceDN w:val="0"/>
        <w:ind w:firstLine="540"/>
        <w:jc w:val="both"/>
        <w:rPr>
          <w:sz w:val="28"/>
          <w:szCs w:val="28"/>
        </w:rPr>
      </w:pPr>
      <w:r w:rsidRPr="00617DAB">
        <w:rPr>
          <w:sz w:val="28"/>
          <w:szCs w:val="28"/>
        </w:rPr>
        <w:t>сроки проведения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даты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наименование, место нахождения, почтовый адрес, адрес электронной почты главного распорядителя бюджетных средств;</w:t>
      </w:r>
    </w:p>
    <w:p w:rsidR="00617DAB" w:rsidRPr="00617DAB" w:rsidRDefault="00617DAB" w:rsidP="00617DAB">
      <w:pPr>
        <w:widowControl w:val="0"/>
        <w:autoSpaceDE w:val="0"/>
        <w:autoSpaceDN w:val="0"/>
        <w:ind w:firstLine="540"/>
        <w:jc w:val="both"/>
        <w:rPr>
          <w:sz w:val="28"/>
          <w:szCs w:val="28"/>
        </w:rPr>
      </w:pPr>
      <w:r w:rsidRPr="00617DAB">
        <w:rPr>
          <w:sz w:val="28"/>
          <w:szCs w:val="28"/>
        </w:rPr>
        <w:t>цели предоставления субсидии в соответствии с настоящим Порядком;</w:t>
      </w:r>
    </w:p>
    <w:p w:rsidR="00617DAB" w:rsidRPr="00617DAB" w:rsidRDefault="00617DAB" w:rsidP="00617DAB">
      <w:pPr>
        <w:widowControl w:val="0"/>
        <w:autoSpaceDE w:val="0"/>
        <w:autoSpaceDN w:val="0"/>
        <w:ind w:firstLine="540"/>
        <w:jc w:val="both"/>
        <w:rPr>
          <w:sz w:val="28"/>
          <w:szCs w:val="28"/>
        </w:rPr>
      </w:pPr>
      <w:r w:rsidRPr="00617DAB">
        <w:rPr>
          <w:sz w:val="28"/>
          <w:szCs w:val="28"/>
        </w:rPr>
        <w:t>результат (результаты) предоставления субсидии;</w:t>
      </w:r>
    </w:p>
    <w:p w:rsidR="00617DAB" w:rsidRPr="00617DAB" w:rsidRDefault="00617DAB" w:rsidP="00617DAB">
      <w:pPr>
        <w:widowControl w:val="0"/>
        <w:autoSpaceDE w:val="0"/>
        <w:autoSpaceDN w:val="0"/>
        <w:ind w:firstLine="540"/>
        <w:jc w:val="both"/>
        <w:rPr>
          <w:sz w:val="28"/>
          <w:szCs w:val="28"/>
        </w:rPr>
      </w:pPr>
      <w:r w:rsidRPr="00617DAB">
        <w:rPr>
          <w:sz w:val="28"/>
          <w:szCs w:val="28"/>
        </w:rPr>
        <w:t>доменное имя и (или) указатели страниц системы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требования, предъявляемые к участникам отбора, перечню документов, представляемых участниками отбора для подтверждения соответствия указанным требованиям, установленные настоящим Порядком;</w:t>
      </w:r>
    </w:p>
    <w:p w:rsidR="00617DAB" w:rsidRPr="00617DAB" w:rsidRDefault="00617DAB" w:rsidP="00617DAB">
      <w:pPr>
        <w:widowControl w:val="0"/>
        <w:autoSpaceDE w:val="0"/>
        <w:autoSpaceDN w:val="0"/>
        <w:ind w:firstLine="540"/>
        <w:jc w:val="both"/>
        <w:rPr>
          <w:sz w:val="28"/>
          <w:szCs w:val="28"/>
        </w:rPr>
      </w:pPr>
      <w:r w:rsidRPr="00617DAB">
        <w:rPr>
          <w:sz w:val="28"/>
          <w:szCs w:val="28"/>
        </w:rPr>
        <w:t>категории и критерии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порядок подачи заявок участниками отбора и требований, предъявляемых к форме и содержанию заявки;</w:t>
      </w:r>
    </w:p>
    <w:p w:rsidR="00617DAB" w:rsidRPr="00617DAB" w:rsidRDefault="00617DAB" w:rsidP="00617DAB">
      <w:pPr>
        <w:widowControl w:val="0"/>
        <w:autoSpaceDE w:val="0"/>
        <w:autoSpaceDN w:val="0"/>
        <w:ind w:firstLine="540"/>
        <w:jc w:val="both"/>
        <w:rPr>
          <w:sz w:val="28"/>
          <w:szCs w:val="28"/>
        </w:rPr>
      </w:pPr>
      <w:r w:rsidRPr="00617DAB">
        <w:rPr>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правила рассмотрения заявок участников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порядок возврата заявок участников отбора на доработку;</w:t>
      </w:r>
    </w:p>
    <w:p w:rsidR="00617DAB" w:rsidRPr="00617DAB" w:rsidRDefault="00617DAB" w:rsidP="00617DAB">
      <w:pPr>
        <w:widowControl w:val="0"/>
        <w:autoSpaceDE w:val="0"/>
        <w:autoSpaceDN w:val="0"/>
        <w:ind w:firstLine="540"/>
        <w:jc w:val="both"/>
        <w:rPr>
          <w:sz w:val="28"/>
          <w:szCs w:val="28"/>
        </w:rPr>
      </w:pPr>
      <w:r w:rsidRPr="00617DAB">
        <w:rPr>
          <w:sz w:val="28"/>
          <w:szCs w:val="28"/>
        </w:rPr>
        <w:t>порядок отклонения заявок участников отбора, а также информация об основаниях их отклонения;</w:t>
      </w:r>
    </w:p>
    <w:p w:rsidR="00617DAB" w:rsidRPr="00617DAB" w:rsidRDefault="00617DAB" w:rsidP="00617DAB">
      <w:pPr>
        <w:widowControl w:val="0"/>
        <w:autoSpaceDE w:val="0"/>
        <w:autoSpaceDN w:val="0"/>
        <w:ind w:firstLine="540"/>
        <w:jc w:val="both"/>
        <w:rPr>
          <w:sz w:val="28"/>
          <w:szCs w:val="28"/>
        </w:rPr>
      </w:pPr>
      <w:r w:rsidRPr="00617DAB">
        <w:rPr>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617DAB" w:rsidRPr="00617DAB" w:rsidRDefault="00617DAB" w:rsidP="00617DAB">
      <w:pPr>
        <w:widowControl w:val="0"/>
        <w:autoSpaceDE w:val="0"/>
        <w:autoSpaceDN w:val="0"/>
        <w:ind w:firstLine="540"/>
        <w:jc w:val="both"/>
        <w:rPr>
          <w:sz w:val="28"/>
          <w:szCs w:val="28"/>
        </w:rPr>
      </w:pPr>
      <w:r w:rsidRPr="00617DAB">
        <w:rPr>
          <w:sz w:val="28"/>
          <w:szCs w:val="28"/>
        </w:rPr>
        <w:t>срок, в течение которого победитель (победители) отбора должен (должны) подписать соглашение о предоставлении субсидии;</w:t>
      </w:r>
    </w:p>
    <w:p w:rsidR="00617DAB" w:rsidRPr="00617DAB" w:rsidRDefault="00617DAB" w:rsidP="00617DAB">
      <w:pPr>
        <w:widowControl w:val="0"/>
        <w:autoSpaceDE w:val="0"/>
        <w:autoSpaceDN w:val="0"/>
        <w:ind w:firstLine="540"/>
        <w:jc w:val="both"/>
        <w:rPr>
          <w:sz w:val="28"/>
          <w:szCs w:val="28"/>
        </w:rPr>
      </w:pPr>
      <w:r w:rsidRPr="00617DAB">
        <w:rPr>
          <w:sz w:val="28"/>
          <w:szCs w:val="28"/>
        </w:rPr>
        <w:t>условия признания получателя субсидии уклонившимся от заключения соглашения;</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сроки размещения протокола об итогах проведения отбора на едином портале и Официальном сайте, которые не могут быть позднее 14 календарного дня, следующего за днем определения победителя (победителей)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1</w:t>
      </w:r>
      <w:r w:rsidRPr="00617DAB">
        <w:rPr>
          <w:sz w:val="28"/>
          <w:szCs w:val="28"/>
        </w:rPr>
        <w:t>.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2</w:t>
      </w:r>
      <w:r w:rsidRPr="00617DAB">
        <w:rPr>
          <w:sz w:val="28"/>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617DAB" w:rsidRPr="00617DAB" w:rsidRDefault="00617DAB" w:rsidP="00617DAB">
      <w:pPr>
        <w:widowControl w:val="0"/>
        <w:autoSpaceDE w:val="0"/>
        <w:autoSpaceDN w:val="0"/>
        <w:ind w:firstLine="540"/>
        <w:jc w:val="both"/>
        <w:rPr>
          <w:sz w:val="28"/>
          <w:szCs w:val="28"/>
        </w:rPr>
      </w:pPr>
      <w:r w:rsidRPr="00617DAB">
        <w:rPr>
          <w:sz w:val="28"/>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17DAB" w:rsidRPr="00617DAB" w:rsidRDefault="00617DAB" w:rsidP="00617DAB">
      <w:pPr>
        <w:widowControl w:val="0"/>
        <w:autoSpaceDE w:val="0"/>
        <w:autoSpaceDN w:val="0"/>
        <w:ind w:firstLine="540"/>
        <w:jc w:val="both"/>
        <w:rPr>
          <w:sz w:val="28"/>
          <w:szCs w:val="28"/>
        </w:rPr>
      </w:pPr>
      <w:r w:rsidRPr="00617DAB">
        <w:rPr>
          <w:sz w:val="28"/>
          <w:szCs w:val="28"/>
        </w:rPr>
        <w:t>Документ в электронной форме должен отвечать следующим требованиям:</w:t>
      </w:r>
    </w:p>
    <w:p w:rsidR="00617DAB" w:rsidRPr="00617DAB" w:rsidRDefault="00617DAB" w:rsidP="00617DAB">
      <w:pPr>
        <w:widowControl w:val="0"/>
        <w:autoSpaceDE w:val="0"/>
        <w:autoSpaceDN w:val="0"/>
        <w:ind w:firstLine="540"/>
        <w:jc w:val="both"/>
        <w:rPr>
          <w:sz w:val="28"/>
          <w:szCs w:val="28"/>
        </w:rPr>
      </w:pPr>
      <w:r w:rsidRPr="00617DAB">
        <w:rPr>
          <w:sz w:val="28"/>
          <w:szCs w:val="28"/>
        </w:rPr>
        <w:t>обеспечивать сохранение всех реквизитов и аутентичных признаков подлинности;</w:t>
      </w:r>
    </w:p>
    <w:p w:rsidR="00617DAB" w:rsidRPr="00617DAB" w:rsidRDefault="00617DAB" w:rsidP="00617DAB">
      <w:pPr>
        <w:widowControl w:val="0"/>
        <w:autoSpaceDE w:val="0"/>
        <w:autoSpaceDN w:val="0"/>
        <w:ind w:firstLine="540"/>
        <w:jc w:val="both"/>
        <w:rPr>
          <w:sz w:val="28"/>
          <w:szCs w:val="28"/>
        </w:rPr>
      </w:pPr>
      <w:r w:rsidRPr="00617DAB">
        <w:rPr>
          <w:sz w:val="28"/>
          <w:szCs w:val="28"/>
        </w:rPr>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617DAB" w:rsidRPr="00617DAB" w:rsidRDefault="00617DAB" w:rsidP="00617DAB">
      <w:pPr>
        <w:widowControl w:val="0"/>
        <w:autoSpaceDE w:val="0"/>
        <w:autoSpaceDN w:val="0"/>
        <w:ind w:firstLine="540"/>
        <w:jc w:val="both"/>
        <w:rPr>
          <w:sz w:val="28"/>
          <w:szCs w:val="28"/>
        </w:rPr>
      </w:pPr>
      <w:r w:rsidRPr="00617DAB">
        <w:rPr>
          <w:sz w:val="28"/>
          <w:szCs w:val="28"/>
        </w:rPr>
        <w:t>должен быть в формате PDF;</w:t>
      </w:r>
    </w:p>
    <w:p w:rsidR="00617DAB" w:rsidRPr="00617DAB" w:rsidRDefault="00617DAB" w:rsidP="00617DAB">
      <w:pPr>
        <w:widowControl w:val="0"/>
        <w:autoSpaceDE w:val="0"/>
        <w:autoSpaceDN w:val="0"/>
        <w:ind w:firstLine="540"/>
        <w:jc w:val="both"/>
        <w:rPr>
          <w:sz w:val="28"/>
          <w:szCs w:val="28"/>
        </w:rPr>
      </w:pPr>
      <w:r w:rsidRPr="00617DAB">
        <w:rPr>
          <w:sz w:val="28"/>
          <w:szCs w:val="28"/>
        </w:rPr>
        <w:t>каждый отдельный документ прилагаемый к заявке представляется в виде отдельного файла.</w:t>
      </w:r>
    </w:p>
    <w:p w:rsidR="00617DAB" w:rsidRPr="00617DAB" w:rsidRDefault="00617DAB" w:rsidP="00617DAB">
      <w:pPr>
        <w:widowControl w:val="0"/>
        <w:autoSpaceDE w:val="0"/>
        <w:autoSpaceDN w:val="0"/>
        <w:ind w:firstLine="540"/>
        <w:jc w:val="both"/>
        <w:rPr>
          <w:sz w:val="28"/>
          <w:szCs w:val="28"/>
        </w:rPr>
      </w:pPr>
      <w:r w:rsidRPr="00617DAB">
        <w:rPr>
          <w:sz w:val="28"/>
          <w:szCs w:val="28"/>
        </w:rPr>
        <w:t>Отметка о заверении копий документов, предоставляемых участником отбора в соответствии с пунктом 1</w:t>
      </w:r>
      <w:r w:rsidR="00666DD3">
        <w:rPr>
          <w:sz w:val="28"/>
          <w:szCs w:val="28"/>
        </w:rPr>
        <w:t>3</w:t>
      </w:r>
      <w:r w:rsidRPr="00617DAB">
        <w:rPr>
          <w:sz w:val="28"/>
          <w:szCs w:val="28"/>
        </w:rPr>
        <w:t xml:space="preserve"> настоящего раздела, проставляется на каждой странице документа и содержит: надпись «Копия верна» либо синоним, собственноручную подпись участника отбора (уполномоченного лица), расшифровку подписи (фамилия, инициалы).</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3</w:t>
      </w:r>
      <w:r w:rsidRPr="00617DAB">
        <w:rPr>
          <w:sz w:val="28"/>
          <w:szCs w:val="28"/>
        </w:rPr>
        <w:t>.Участники отбора для участия в отборе представляют в систему «Электронный бюджет» электронные копии следующих документов:</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предложение об участии в отборе по форме согласно приложению 1 к настоящему Порядку;</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справку-расчет субсидии по форме согласно приложению 2 к настоящему Порядку.</w:t>
      </w:r>
    </w:p>
    <w:p w:rsidR="00617DAB" w:rsidRPr="00617DAB" w:rsidRDefault="00617DAB" w:rsidP="00617DAB">
      <w:pPr>
        <w:widowControl w:val="0"/>
        <w:autoSpaceDE w:val="0"/>
        <w:autoSpaceDN w:val="0"/>
        <w:ind w:firstLine="540"/>
        <w:jc w:val="both"/>
        <w:rPr>
          <w:color w:val="000000" w:themeColor="text1"/>
          <w:sz w:val="28"/>
          <w:szCs w:val="28"/>
          <w:highlight w:val="yellow"/>
        </w:rPr>
      </w:pPr>
      <w:r w:rsidRPr="00617DAB">
        <w:rPr>
          <w:color w:val="000000" w:themeColor="text1"/>
          <w:sz w:val="28"/>
          <w:szCs w:val="28"/>
        </w:rPr>
        <w:t>копию документа, подтверждающего наличие на праве собственности или аренды</w:t>
      </w:r>
      <w:r w:rsidRPr="00617DAB">
        <w:t xml:space="preserve"> </w:t>
      </w:r>
      <w:r w:rsidRPr="00617DAB">
        <w:rPr>
          <w:color w:val="000000" w:themeColor="text1"/>
          <w:sz w:val="28"/>
          <w:szCs w:val="28"/>
        </w:rPr>
        <w:t>объекта (объектов) для осуществления образовательной деятельности по реализации образовательных программ дошкольного образования.</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 xml:space="preserve">копию лицензии на осуществление образовательной деятельности по реализации образовательных программ дошкольного образования </w:t>
      </w:r>
      <w:r w:rsidRPr="00617DAB">
        <w:rPr>
          <w:color w:val="000000" w:themeColor="text1"/>
          <w:sz w:val="28"/>
          <w:szCs w:val="28"/>
        </w:rPr>
        <w:br/>
        <w:t>(с приложениями) или выписку из реестра лицензий на осуществление образовательной деятельности по реализации образовательных программ дошкольного образования (с приложениями);</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617DAB" w:rsidRPr="00617DAB" w:rsidRDefault="00617DAB" w:rsidP="00617DAB">
      <w:pPr>
        <w:widowControl w:val="0"/>
        <w:autoSpaceDE w:val="0"/>
        <w:autoSpaceDN w:val="0"/>
        <w:ind w:firstLine="540"/>
        <w:jc w:val="both"/>
        <w:rPr>
          <w:color w:val="000000" w:themeColor="text1"/>
          <w:sz w:val="28"/>
          <w:szCs w:val="28"/>
          <w:highlight w:val="yellow"/>
        </w:rPr>
      </w:pPr>
      <w:r w:rsidRPr="00617DAB">
        <w:rPr>
          <w:color w:val="000000" w:themeColor="text1"/>
          <w:sz w:val="28"/>
          <w:szCs w:val="28"/>
        </w:rPr>
        <w:t>реквизиты счета участника отбора для перечисления субсидии;</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4</w:t>
      </w:r>
      <w:r w:rsidRPr="00617DAB">
        <w:rPr>
          <w:sz w:val="28"/>
          <w:szCs w:val="28"/>
        </w:rPr>
        <w:t>.</w:t>
      </w:r>
      <w:r w:rsidRPr="00617DAB">
        <w:t xml:space="preserve"> </w:t>
      </w:r>
      <w:r w:rsidRPr="00617DAB">
        <w:rPr>
          <w:sz w:val="28"/>
          <w:szCs w:val="28"/>
        </w:rPr>
        <w:t>Заявка подписывается:</w:t>
      </w:r>
    </w:p>
    <w:p w:rsidR="00617DAB" w:rsidRPr="00617DAB" w:rsidRDefault="00617DAB" w:rsidP="00617DAB">
      <w:pPr>
        <w:widowControl w:val="0"/>
        <w:autoSpaceDE w:val="0"/>
        <w:autoSpaceDN w:val="0"/>
        <w:ind w:firstLine="540"/>
        <w:jc w:val="both"/>
        <w:rPr>
          <w:sz w:val="28"/>
          <w:szCs w:val="28"/>
        </w:rPr>
      </w:pPr>
      <w:r w:rsidRPr="00617DAB">
        <w:rPr>
          <w:sz w:val="28"/>
          <w:szCs w:val="28"/>
        </w:rPr>
        <w:t>усиленной квалифицированной электронной подписью руководителя участника отбора или уполномоченного им лица (для юридических лиц)</w:t>
      </w:r>
      <w:r w:rsidR="00211746">
        <w:rPr>
          <w:sz w:val="28"/>
          <w:szCs w:val="28"/>
        </w:rPr>
        <w:t>.</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5</w:t>
      </w:r>
      <w:r w:rsidRPr="00617DAB">
        <w:rPr>
          <w:sz w:val="28"/>
          <w:szCs w:val="28"/>
        </w:rPr>
        <w:t>.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6</w:t>
      </w:r>
      <w:r w:rsidRPr="00617DAB">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7</w:t>
      </w:r>
      <w:r w:rsidRPr="00617DAB">
        <w:rPr>
          <w:sz w:val="28"/>
          <w:szCs w:val="28"/>
        </w:rPr>
        <w:t>.Участник отбора со дня размещения в системе «Электронный бюджет» объявления о проведении отбора и не позднее третьего рабочего дня до дня окончания приема заявок вправе направить главному распорядителю бюджетных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1</w:t>
      </w:r>
      <w:r w:rsidR="00666DD3">
        <w:rPr>
          <w:sz w:val="28"/>
          <w:szCs w:val="28"/>
        </w:rPr>
        <w:t>8</w:t>
      </w:r>
      <w:r w:rsidRPr="00617DAB">
        <w:rPr>
          <w:sz w:val="28"/>
          <w:szCs w:val="28"/>
        </w:rPr>
        <w:t>. Главный распорядитель бюджетных средств направляет участнику отбора разъяснение положений объявления о проведении отбора в течение двух рабочих дней со дня формирования участником отбора запроса, указанного в пункте 1</w:t>
      </w:r>
      <w:r w:rsidR="00666DD3">
        <w:rPr>
          <w:sz w:val="28"/>
          <w:szCs w:val="28"/>
        </w:rPr>
        <w:t>7</w:t>
      </w:r>
      <w:r w:rsidRPr="00617DAB">
        <w:rPr>
          <w:sz w:val="28"/>
          <w:szCs w:val="28"/>
        </w:rPr>
        <w:t xml:space="preserve"> настоящего раздела. Разъяснение положений объявления о проведении отбора формируется в системе «Электронный бюджет».</w:t>
      </w:r>
    </w:p>
    <w:p w:rsidR="00617DAB" w:rsidRPr="00617DAB" w:rsidRDefault="00666DD3" w:rsidP="00617DAB">
      <w:pPr>
        <w:widowControl w:val="0"/>
        <w:autoSpaceDE w:val="0"/>
        <w:autoSpaceDN w:val="0"/>
        <w:ind w:firstLine="540"/>
        <w:jc w:val="both"/>
        <w:rPr>
          <w:sz w:val="28"/>
          <w:szCs w:val="28"/>
        </w:rPr>
      </w:pPr>
      <w:r>
        <w:rPr>
          <w:sz w:val="28"/>
          <w:szCs w:val="28"/>
        </w:rPr>
        <w:t>19</w:t>
      </w:r>
      <w:r w:rsidR="00617DAB" w:rsidRPr="00617DAB">
        <w:rPr>
          <w:sz w:val="28"/>
          <w:szCs w:val="28"/>
        </w:rPr>
        <w:t>.Участник отбора не позднее срока окончания подачи заявок вправе внести изменения или отозвать заявку.</w:t>
      </w:r>
    </w:p>
    <w:p w:rsidR="00617DAB" w:rsidRPr="00617DAB" w:rsidRDefault="00617DAB" w:rsidP="00617DAB">
      <w:pPr>
        <w:widowControl w:val="0"/>
        <w:autoSpaceDE w:val="0"/>
        <w:autoSpaceDN w:val="0"/>
        <w:ind w:firstLine="540"/>
        <w:jc w:val="both"/>
        <w:rPr>
          <w:sz w:val="28"/>
          <w:szCs w:val="28"/>
        </w:rPr>
      </w:pPr>
      <w:r w:rsidRPr="00617DAB">
        <w:rPr>
          <w:sz w:val="28"/>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пунктами 1</w:t>
      </w:r>
      <w:r w:rsidR="00666DD3">
        <w:rPr>
          <w:sz w:val="28"/>
          <w:szCs w:val="28"/>
        </w:rPr>
        <w:t>2</w:t>
      </w:r>
      <w:r w:rsidRPr="00617DAB">
        <w:rPr>
          <w:sz w:val="28"/>
          <w:szCs w:val="28"/>
        </w:rPr>
        <w:t>, 1</w:t>
      </w:r>
      <w:r w:rsidR="00666DD3">
        <w:rPr>
          <w:sz w:val="28"/>
          <w:szCs w:val="28"/>
        </w:rPr>
        <w:t>3</w:t>
      </w:r>
      <w:r w:rsidRPr="00617DAB">
        <w:rPr>
          <w:sz w:val="28"/>
          <w:szCs w:val="28"/>
        </w:rPr>
        <w:t>, 1</w:t>
      </w:r>
      <w:r w:rsidR="00666DD3">
        <w:rPr>
          <w:sz w:val="28"/>
          <w:szCs w:val="28"/>
        </w:rPr>
        <w:t>4</w:t>
      </w:r>
      <w:r w:rsidRPr="00617DAB">
        <w:rPr>
          <w:sz w:val="28"/>
          <w:szCs w:val="28"/>
        </w:rPr>
        <w:t xml:space="preserve"> настоящего раздела. В случае отзыва заявки, возврат заявки осуществляется автоматически.</w:t>
      </w:r>
    </w:p>
    <w:p w:rsidR="00617DAB" w:rsidRPr="00617DAB" w:rsidRDefault="00617DAB" w:rsidP="00617DAB">
      <w:pPr>
        <w:widowControl w:val="0"/>
        <w:autoSpaceDE w:val="0"/>
        <w:autoSpaceDN w:val="0"/>
        <w:ind w:firstLine="540"/>
        <w:jc w:val="both"/>
        <w:rPr>
          <w:sz w:val="28"/>
          <w:szCs w:val="28"/>
        </w:rPr>
      </w:pPr>
      <w:r w:rsidRPr="00617DAB">
        <w:rPr>
          <w:sz w:val="28"/>
          <w:szCs w:val="28"/>
        </w:rPr>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617DAB" w:rsidRPr="00617DAB" w:rsidRDefault="00617DAB" w:rsidP="00617DAB">
      <w:pPr>
        <w:widowControl w:val="0"/>
        <w:autoSpaceDE w:val="0"/>
        <w:autoSpaceDN w:val="0"/>
        <w:ind w:firstLine="540"/>
        <w:jc w:val="both"/>
      </w:pPr>
      <w:r w:rsidRPr="00617DAB">
        <w:rPr>
          <w:sz w:val="28"/>
          <w:szCs w:val="28"/>
        </w:rPr>
        <w:t>2</w:t>
      </w:r>
      <w:r w:rsidR="00666DD3">
        <w:rPr>
          <w:sz w:val="28"/>
          <w:szCs w:val="28"/>
        </w:rPr>
        <w:t>0</w:t>
      </w:r>
      <w:r w:rsidRPr="00617DAB">
        <w:rPr>
          <w:color w:val="000000" w:themeColor="text1"/>
          <w:sz w:val="28"/>
          <w:szCs w:val="28"/>
        </w:rPr>
        <w:t>.С целью проведения отбора создается Комиссия по предоставлени</w:t>
      </w:r>
      <w:r w:rsidR="00B6252D" w:rsidRPr="00E96752">
        <w:rPr>
          <w:color w:val="000000" w:themeColor="text1"/>
          <w:sz w:val="28"/>
          <w:szCs w:val="28"/>
        </w:rPr>
        <w:t>ю</w:t>
      </w:r>
      <w:r w:rsidRPr="00617DAB">
        <w:rPr>
          <w:color w:val="000000" w:themeColor="text1"/>
          <w:sz w:val="28"/>
          <w:szCs w:val="28"/>
        </w:rPr>
        <w:t xml:space="preserve"> субсидий </w:t>
      </w:r>
      <w:r w:rsidR="00E96752" w:rsidRPr="00E96752">
        <w:rPr>
          <w:color w:val="000000" w:themeColor="text1"/>
          <w:sz w:val="28"/>
          <w:szCs w:val="28"/>
        </w:rPr>
        <w:t xml:space="preserve">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w:t>
      </w:r>
      <w:r w:rsidRPr="00617DAB">
        <w:rPr>
          <w:color w:val="000000" w:themeColor="text1"/>
          <w:sz w:val="28"/>
          <w:szCs w:val="28"/>
        </w:rPr>
        <w:t>(далее – Комиссия). Состав Комиссии утверждается приказом главного распорядителя бюджетных средств..</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666DD3">
        <w:rPr>
          <w:sz w:val="28"/>
          <w:szCs w:val="28"/>
        </w:rPr>
        <w:t>0</w:t>
      </w:r>
      <w:r w:rsidRPr="00617DAB">
        <w:rPr>
          <w:sz w:val="28"/>
          <w:szCs w:val="28"/>
        </w:rPr>
        <w:t>.1. Комиссия осуществляет рассмотрение заявки и прилагаемых к ней документов в течение 10 рабочих дней со дня их поступления в Комиссию от главного распорядителя бюджетных средств.</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0</w:t>
      </w:r>
      <w:r w:rsidRPr="00617DAB">
        <w:rPr>
          <w:sz w:val="28"/>
          <w:szCs w:val="28"/>
        </w:rPr>
        <w:t xml:space="preserve">.2. По результатам рассмотрения заявки на соответствие пунктам </w:t>
      </w:r>
      <w:r w:rsidR="00211746">
        <w:rPr>
          <w:sz w:val="28"/>
          <w:szCs w:val="28"/>
        </w:rPr>
        <w:t xml:space="preserve">5, 6, 7 </w:t>
      </w:r>
      <w:r w:rsidRPr="00617DAB">
        <w:rPr>
          <w:sz w:val="28"/>
          <w:szCs w:val="28"/>
        </w:rPr>
        <w:t>раздела 1 настоящего Порядка, пунктом 1</w:t>
      </w:r>
      <w:r w:rsidR="00211746">
        <w:rPr>
          <w:sz w:val="28"/>
          <w:szCs w:val="28"/>
        </w:rPr>
        <w:t>3</w:t>
      </w:r>
      <w:r w:rsidRPr="00617DAB">
        <w:rPr>
          <w:sz w:val="28"/>
          <w:szCs w:val="28"/>
        </w:rPr>
        <w:t xml:space="preserve"> настоящего раздела, Комиссия принимает одно из следующих решений:</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о соответствии участника отбора требованиям настоящего Порядка и рекомендации в предоставлении субсидии с указанием размера субсидии; </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о несоответствии участника отбора требованиям настоящего Порядка и отклонении заявки. </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0</w:t>
      </w:r>
      <w:r w:rsidRPr="00617DAB">
        <w:rPr>
          <w:sz w:val="28"/>
          <w:szCs w:val="28"/>
        </w:rPr>
        <w:t>.3.Заседание Комиссии проводит председатель, а в его отсутствие заместитель председателя Комиссии.</w:t>
      </w:r>
    </w:p>
    <w:p w:rsidR="00617DAB" w:rsidRPr="00617DAB" w:rsidRDefault="00617DAB" w:rsidP="00617DAB">
      <w:pPr>
        <w:widowControl w:val="0"/>
        <w:autoSpaceDE w:val="0"/>
        <w:autoSpaceDN w:val="0"/>
        <w:ind w:firstLine="540"/>
        <w:jc w:val="both"/>
        <w:rPr>
          <w:sz w:val="28"/>
          <w:szCs w:val="28"/>
        </w:rPr>
      </w:pPr>
      <w:r w:rsidRPr="00617DAB">
        <w:rPr>
          <w:sz w:val="28"/>
          <w:szCs w:val="28"/>
        </w:rPr>
        <w:t>Заседание Комиссии считается правомочным, если на нем присутствует более половины ее членов.</w:t>
      </w:r>
    </w:p>
    <w:p w:rsidR="00617DAB" w:rsidRPr="00617DAB" w:rsidRDefault="00617DAB" w:rsidP="00617DAB">
      <w:pPr>
        <w:widowControl w:val="0"/>
        <w:autoSpaceDE w:val="0"/>
        <w:autoSpaceDN w:val="0"/>
        <w:ind w:firstLine="540"/>
        <w:jc w:val="both"/>
        <w:rPr>
          <w:color w:val="000000" w:themeColor="text1"/>
          <w:sz w:val="28"/>
          <w:szCs w:val="28"/>
        </w:rPr>
      </w:pPr>
      <w:r w:rsidRPr="00617DAB">
        <w:rPr>
          <w:color w:val="000000" w:themeColor="text1"/>
          <w:sz w:val="28"/>
          <w:szCs w:val="28"/>
        </w:rP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0</w:t>
      </w:r>
      <w:r w:rsidRPr="00617DAB">
        <w:rPr>
          <w:sz w:val="28"/>
          <w:szCs w:val="28"/>
        </w:rPr>
        <w:t>.4.Решение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1</w:t>
      </w:r>
      <w:r w:rsidRPr="00617DAB">
        <w:rPr>
          <w:sz w:val="28"/>
          <w:szCs w:val="28"/>
        </w:rPr>
        <w:t>. Главному распорядителю бюджетных средств, членам Комиссии открывается доступ к поданным участниками отбора заявкам в системе «Электронный бюджет» со дня начала подачи заявок.</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2</w:t>
      </w:r>
      <w:r w:rsidRPr="00617DAB">
        <w:rPr>
          <w:sz w:val="28"/>
          <w:szCs w:val="28"/>
        </w:rPr>
        <w:t>.Главным распорядителем бюджетных средств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617DAB" w:rsidRPr="00617DAB" w:rsidRDefault="00617DAB" w:rsidP="00617DAB">
      <w:pPr>
        <w:widowControl w:val="0"/>
        <w:autoSpaceDE w:val="0"/>
        <w:autoSpaceDN w:val="0"/>
        <w:ind w:firstLine="540"/>
        <w:jc w:val="both"/>
        <w:rPr>
          <w:sz w:val="28"/>
          <w:szCs w:val="28"/>
        </w:rPr>
      </w:pPr>
      <w:r w:rsidRPr="00617DAB">
        <w:rPr>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(лица его замещающего), размещается на едином портале не позднее рабочего дня, следующего за днем его подписания.</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3</w:t>
      </w:r>
      <w:r w:rsidRPr="00617DAB">
        <w:rPr>
          <w:sz w:val="28"/>
          <w:szCs w:val="28"/>
        </w:rPr>
        <w:t>.Главный распорядитель бюджетных средств осуществляет рассмотрение заявок на участие в отборе, исходя из очередности их поступления согласно дате и времени представления заявок, определяемых в соответствии с пунктом 1</w:t>
      </w:r>
      <w:r w:rsidR="00211746">
        <w:rPr>
          <w:sz w:val="28"/>
          <w:szCs w:val="28"/>
        </w:rPr>
        <w:t>5</w:t>
      </w:r>
      <w:r w:rsidRPr="00617DAB">
        <w:rPr>
          <w:sz w:val="28"/>
          <w:szCs w:val="28"/>
        </w:rPr>
        <w:t xml:space="preserve"> настоящего раздела, в порядке, определенном пунктами 2</w:t>
      </w:r>
      <w:r w:rsidR="00211746">
        <w:rPr>
          <w:sz w:val="28"/>
          <w:szCs w:val="28"/>
        </w:rPr>
        <w:t>4</w:t>
      </w:r>
      <w:r w:rsidRPr="00617DAB">
        <w:rPr>
          <w:sz w:val="28"/>
          <w:szCs w:val="28"/>
        </w:rPr>
        <w:t xml:space="preserve"> - 3</w:t>
      </w:r>
      <w:r w:rsidR="00211746">
        <w:rPr>
          <w:sz w:val="28"/>
          <w:szCs w:val="28"/>
        </w:rPr>
        <w:t>0</w:t>
      </w:r>
      <w:r w:rsidRPr="00617DAB">
        <w:rPr>
          <w:sz w:val="28"/>
          <w:szCs w:val="28"/>
        </w:rPr>
        <w:t xml:space="preserve"> настоящего раздела.</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4</w:t>
      </w:r>
      <w:r w:rsidRPr="00617DAB">
        <w:rPr>
          <w:sz w:val="28"/>
          <w:szCs w:val="28"/>
        </w:rPr>
        <w:t>.</w:t>
      </w:r>
      <w:r w:rsidRPr="00617DAB">
        <w:t xml:space="preserve"> </w:t>
      </w:r>
      <w:r w:rsidRPr="00617DAB">
        <w:rPr>
          <w:sz w:val="28"/>
          <w:szCs w:val="28"/>
        </w:rPr>
        <w:t>Главный распорядитель бюджетных средств в течение 10 рабочих дней после дня окончания приема заявок:</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4</w:t>
      </w:r>
      <w:r w:rsidRPr="00617DAB">
        <w:rPr>
          <w:sz w:val="28"/>
          <w:szCs w:val="28"/>
        </w:rPr>
        <w:t>.1.Осуществляет проверку заявок на предмет соответствия требованиям, предъявляемым к форме и содержанию заявок, установленным настоящим Порядком, срокам подачи заявок, установленным в объявлении о проведении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4</w:t>
      </w:r>
      <w:r w:rsidRPr="00617DAB">
        <w:rPr>
          <w:sz w:val="28"/>
          <w:szCs w:val="28"/>
        </w:rPr>
        <w:t xml:space="preserve">.2.Осуществляет проверку на соответствие участников отбора категориям и критериям отбора, установленным пунктами </w:t>
      </w:r>
      <w:r w:rsidR="00211746">
        <w:rPr>
          <w:sz w:val="28"/>
          <w:szCs w:val="28"/>
        </w:rPr>
        <w:t>5, 6</w:t>
      </w:r>
      <w:r w:rsidRPr="00617DAB">
        <w:rPr>
          <w:sz w:val="28"/>
          <w:szCs w:val="28"/>
        </w:rPr>
        <w:t xml:space="preserve"> раздела I настоящего Порядка.</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4</w:t>
      </w:r>
      <w:r w:rsidRPr="00617DAB">
        <w:rPr>
          <w:sz w:val="28"/>
          <w:szCs w:val="28"/>
        </w:rPr>
        <w:t xml:space="preserve">.3.Осуществляет проверку на соответствие участников отбора требованиям, установленным пунктом </w:t>
      </w:r>
      <w:r w:rsidR="00211746">
        <w:rPr>
          <w:sz w:val="28"/>
          <w:szCs w:val="28"/>
        </w:rPr>
        <w:t>7</w:t>
      </w:r>
      <w:r w:rsidRPr="00617DAB">
        <w:rPr>
          <w:sz w:val="28"/>
          <w:szCs w:val="28"/>
        </w:rPr>
        <w:t xml:space="preserve"> раздела I настоящего Порядка. </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Проверка участника отбора на соответствие требованиям, установленным пунктом </w:t>
      </w:r>
      <w:r w:rsidR="00211746">
        <w:rPr>
          <w:sz w:val="28"/>
          <w:szCs w:val="28"/>
        </w:rPr>
        <w:t>7</w:t>
      </w:r>
      <w:r w:rsidRPr="00617DAB">
        <w:rPr>
          <w:sz w:val="28"/>
          <w:szCs w:val="28"/>
        </w:rPr>
        <w:t xml:space="preserve"> раздела I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617DAB" w:rsidRPr="00617DAB" w:rsidRDefault="00617DAB" w:rsidP="00617DAB">
      <w:pPr>
        <w:widowControl w:val="0"/>
        <w:autoSpaceDE w:val="0"/>
        <w:autoSpaceDN w:val="0"/>
        <w:ind w:firstLine="540"/>
        <w:jc w:val="both"/>
        <w:rPr>
          <w:sz w:val="28"/>
          <w:szCs w:val="28"/>
        </w:rPr>
      </w:pPr>
      <w:r w:rsidRPr="00617DAB">
        <w:rPr>
          <w:sz w:val="28"/>
          <w:szCs w:val="28"/>
        </w:rPr>
        <w:t>Подтверждение соответствия участника отбора треб</w:t>
      </w:r>
      <w:r w:rsidR="00211746">
        <w:rPr>
          <w:sz w:val="28"/>
          <w:szCs w:val="28"/>
        </w:rPr>
        <w:t>ованиям, установленным пунктом 7</w:t>
      </w:r>
      <w:r w:rsidRPr="00617DAB">
        <w:rPr>
          <w:sz w:val="28"/>
          <w:szCs w:val="28"/>
        </w:rPr>
        <w:t xml:space="preserve"> раздела I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r>
        <w:rPr>
          <w:sz w:val="28"/>
          <w:szCs w:val="28"/>
        </w:rPr>
        <w:br/>
      </w:r>
      <w:r w:rsidRPr="00617DAB">
        <w:rPr>
          <w:sz w:val="28"/>
          <w:szCs w:val="28"/>
        </w:rPr>
        <w:t>веб-интерфейса системы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Главному распорядителю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w:t>
      </w:r>
      <w:r w:rsidR="00211746">
        <w:rPr>
          <w:sz w:val="28"/>
          <w:szCs w:val="28"/>
        </w:rPr>
        <w:t>7</w:t>
      </w:r>
      <w:r w:rsidRPr="00617DAB">
        <w:rPr>
          <w:sz w:val="28"/>
          <w:szCs w:val="28"/>
        </w:rPr>
        <w:t xml:space="preserve"> раздела I настоящего Порядка, при наличии соответствующей информации в государственных информационных системах, доступ к которым у </w:t>
      </w:r>
      <w:r w:rsidR="00D42BE1" w:rsidRPr="00D42BE1">
        <w:rPr>
          <w:sz w:val="28"/>
          <w:szCs w:val="28"/>
        </w:rPr>
        <w:t>главн</w:t>
      </w:r>
      <w:r w:rsidR="00D42BE1">
        <w:rPr>
          <w:sz w:val="28"/>
          <w:szCs w:val="28"/>
        </w:rPr>
        <w:t>ого</w:t>
      </w:r>
      <w:r w:rsidR="00D42BE1" w:rsidRPr="00D42BE1">
        <w:rPr>
          <w:sz w:val="28"/>
          <w:szCs w:val="28"/>
        </w:rPr>
        <w:t xml:space="preserve"> распорядител</w:t>
      </w:r>
      <w:r w:rsidR="00D42BE1">
        <w:rPr>
          <w:sz w:val="28"/>
          <w:szCs w:val="28"/>
        </w:rPr>
        <w:t>я</w:t>
      </w:r>
      <w:r w:rsidR="00D42BE1" w:rsidRPr="00D42BE1">
        <w:rPr>
          <w:sz w:val="28"/>
          <w:szCs w:val="28"/>
        </w:rPr>
        <w:t xml:space="preserve"> бюджетных средств</w:t>
      </w:r>
      <w:r w:rsidRPr="00617DAB">
        <w:rPr>
          <w:sz w:val="28"/>
          <w:szCs w:val="28"/>
        </w:rPr>
        <w:t xml:space="preserve"> имеется в рамках межведомственного электронного взаимодействия.</w:t>
      </w:r>
    </w:p>
    <w:p w:rsidR="00617DAB" w:rsidRPr="00617DAB" w:rsidRDefault="00617DAB" w:rsidP="00617DAB">
      <w:pPr>
        <w:widowControl w:val="0"/>
        <w:autoSpaceDE w:val="0"/>
        <w:autoSpaceDN w:val="0"/>
        <w:ind w:firstLine="540"/>
        <w:jc w:val="both"/>
        <w:rPr>
          <w:sz w:val="28"/>
          <w:szCs w:val="28"/>
        </w:rPr>
      </w:pPr>
      <w:r w:rsidRPr="00617DAB">
        <w:rPr>
          <w:sz w:val="28"/>
          <w:szCs w:val="28"/>
        </w:rPr>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5</w:t>
      </w:r>
      <w:r w:rsidRPr="00617DAB">
        <w:rPr>
          <w:sz w:val="28"/>
          <w:szCs w:val="28"/>
        </w:rPr>
        <w:t>.Главный распорядитель бюджетных средств после проверки заявок, осуществленной в соответствии с пунктом 2</w:t>
      </w:r>
      <w:r w:rsidR="00211746">
        <w:rPr>
          <w:sz w:val="28"/>
          <w:szCs w:val="28"/>
        </w:rPr>
        <w:t>4</w:t>
      </w:r>
      <w:r w:rsidRPr="00617DAB">
        <w:rPr>
          <w:sz w:val="28"/>
          <w:szCs w:val="28"/>
        </w:rPr>
        <w:t xml:space="preserve"> настоящего раздела направляет заявку и прилагаемые к ней документы на рассмотрение членам Комиссии. </w:t>
      </w:r>
    </w:p>
    <w:p w:rsidR="00617DAB" w:rsidRPr="00617DAB" w:rsidRDefault="00617DAB" w:rsidP="00617DAB">
      <w:pPr>
        <w:widowControl w:val="0"/>
        <w:autoSpaceDE w:val="0"/>
        <w:autoSpaceDN w:val="0"/>
        <w:ind w:firstLine="540"/>
        <w:jc w:val="both"/>
        <w:rPr>
          <w:sz w:val="28"/>
          <w:szCs w:val="28"/>
        </w:rPr>
      </w:pPr>
      <w:r w:rsidRPr="00617DAB">
        <w:rPr>
          <w:sz w:val="28"/>
          <w:szCs w:val="28"/>
        </w:rPr>
        <w:t>Члены Комиссии осуществляют рассмотрение заявки и прилагаемых к ней документов в порядке, установленном пунктом 2</w:t>
      </w:r>
      <w:r w:rsidR="00211746">
        <w:rPr>
          <w:sz w:val="28"/>
          <w:szCs w:val="28"/>
        </w:rPr>
        <w:t>0</w:t>
      </w:r>
      <w:r w:rsidRPr="00617DAB">
        <w:rPr>
          <w:sz w:val="28"/>
          <w:szCs w:val="28"/>
        </w:rPr>
        <w:t xml:space="preserve"> настоящего раздела.</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6</w:t>
      </w:r>
      <w:r w:rsidRPr="00617DAB">
        <w:rPr>
          <w:sz w:val="28"/>
          <w:szCs w:val="28"/>
        </w:rPr>
        <w:t>.Заявка участника отбора отклоняется на стадии рассмотрения заявки в случае наличия следующих оснований:</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6</w:t>
      </w:r>
      <w:r w:rsidRPr="00617DAB">
        <w:rPr>
          <w:sz w:val="28"/>
          <w:szCs w:val="28"/>
        </w:rPr>
        <w:t>.1.Подача участником отбора заявки после даты и (или) времени, определенных для подачи заявок;</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6</w:t>
      </w:r>
      <w:r w:rsidRPr="00617DAB">
        <w:rPr>
          <w:sz w:val="28"/>
          <w:szCs w:val="28"/>
        </w:rPr>
        <w:t>.2.Несоответствие участника отбора требованиям, установленным настоящим Порядком;</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6</w:t>
      </w:r>
      <w:r w:rsidRPr="00617DAB">
        <w:rPr>
          <w:sz w:val="28"/>
          <w:szCs w:val="28"/>
        </w:rPr>
        <w:t>.3.Непредставление (представление не в полном объеме) документов, указанных в объявлении о проведении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6</w:t>
      </w:r>
      <w:r w:rsidRPr="00617DAB">
        <w:rPr>
          <w:sz w:val="28"/>
          <w:szCs w:val="28"/>
        </w:rPr>
        <w:t>.4.Несоответствие представленных документов и (или) заявки требованиям, установленным настоящим Порядком;</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6</w:t>
      </w:r>
      <w:r w:rsidRPr="00617DAB">
        <w:rPr>
          <w:sz w:val="28"/>
          <w:szCs w:val="28"/>
        </w:rPr>
        <w:t>.5.Недостоверность информации, содержащейся в документах, представленных в составе заявки.</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7</w:t>
      </w:r>
      <w:r w:rsidRPr="00617DAB">
        <w:rPr>
          <w:sz w:val="28"/>
          <w:szCs w:val="28"/>
        </w:rPr>
        <w:t>.В случае отклонения заявки участника отбора по основаниям, установленным подпунктами 2</w:t>
      </w:r>
      <w:r w:rsidR="00211746">
        <w:rPr>
          <w:sz w:val="28"/>
          <w:szCs w:val="28"/>
        </w:rPr>
        <w:t>6</w:t>
      </w:r>
      <w:r w:rsidRPr="00617DAB">
        <w:rPr>
          <w:sz w:val="28"/>
          <w:szCs w:val="28"/>
        </w:rPr>
        <w:t>.2, 2</w:t>
      </w:r>
      <w:r w:rsidR="00211746">
        <w:rPr>
          <w:sz w:val="28"/>
          <w:szCs w:val="28"/>
        </w:rPr>
        <w:t>6</w:t>
      </w:r>
      <w:r w:rsidRPr="00617DAB">
        <w:rPr>
          <w:sz w:val="28"/>
          <w:szCs w:val="28"/>
        </w:rPr>
        <w:t>.3, 2</w:t>
      </w:r>
      <w:r w:rsidR="00211746">
        <w:rPr>
          <w:sz w:val="28"/>
          <w:szCs w:val="28"/>
        </w:rPr>
        <w:t>6</w:t>
      </w:r>
      <w:r w:rsidRPr="00617DAB">
        <w:rPr>
          <w:sz w:val="28"/>
          <w:szCs w:val="28"/>
        </w:rPr>
        <w:t>.4, 2</w:t>
      </w:r>
      <w:r w:rsidR="00211746">
        <w:rPr>
          <w:sz w:val="28"/>
          <w:szCs w:val="28"/>
        </w:rPr>
        <w:t>6</w:t>
      </w:r>
      <w:r w:rsidRPr="00617DAB">
        <w:rPr>
          <w:sz w:val="28"/>
          <w:szCs w:val="28"/>
        </w:rPr>
        <w:t>.5 пункта 2</w:t>
      </w:r>
      <w:r w:rsidR="00211746">
        <w:rPr>
          <w:sz w:val="28"/>
          <w:szCs w:val="28"/>
        </w:rPr>
        <w:t>6</w:t>
      </w:r>
      <w:r w:rsidRPr="00617DAB">
        <w:rPr>
          <w:sz w:val="28"/>
          <w:szCs w:val="28"/>
        </w:rPr>
        <w:t xml:space="preserve"> настоящего раздела, главным распорядителем бюджетных средств до участника отбора доводится решение о возврате заявки на доработку с использованием системы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2</w:t>
      </w:r>
      <w:r w:rsidR="00211746">
        <w:rPr>
          <w:sz w:val="28"/>
          <w:szCs w:val="28"/>
        </w:rPr>
        <w:t>8</w:t>
      </w:r>
      <w:r w:rsidRPr="00617DAB">
        <w:rPr>
          <w:sz w:val="28"/>
          <w:szCs w:val="28"/>
        </w:rPr>
        <w:t xml:space="preserve">.Участник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пунктами </w:t>
      </w:r>
      <w:r w:rsidRPr="00617DAB">
        <w:rPr>
          <w:color w:val="000000" w:themeColor="text1"/>
          <w:sz w:val="28"/>
          <w:szCs w:val="28"/>
        </w:rPr>
        <w:t>1</w:t>
      </w:r>
      <w:r w:rsidR="00211746">
        <w:rPr>
          <w:color w:val="000000" w:themeColor="text1"/>
          <w:sz w:val="28"/>
          <w:szCs w:val="28"/>
        </w:rPr>
        <w:t>2</w:t>
      </w:r>
      <w:r w:rsidRPr="00617DAB">
        <w:rPr>
          <w:color w:val="000000" w:themeColor="text1"/>
          <w:sz w:val="28"/>
          <w:szCs w:val="28"/>
        </w:rPr>
        <w:t>, 1</w:t>
      </w:r>
      <w:r w:rsidR="00211746">
        <w:rPr>
          <w:color w:val="000000" w:themeColor="text1"/>
          <w:sz w:val="28"/>
          <w:szCs w:val="28"/>
        </w:rPr>
        <w:t>3</w:t>
      </w:r>
      <w:r w:rsidRPr="00617DAB">
        <w:rPr>
          <w:color w:val="000000" w:themeColor="text1"/>
          <w:sz w:val="28"/>
          <w:szCs w:val="28"/>
        </w:rPr>
        <w:t>, 1</w:t>
      </w:r>
      <w:r w:rsidR="00211746">
        <w:rPr>
          <w:color w:val="000000" w:themeColor="text1"/>
          <w:sz w:val="28"/>
          <w:szCs w:val="28"/>
        </w:rPr>
        <w:t>4</w:t>
      </w:r>
      <w:r w:rsidRPr="00617DAB">
        <w:rPr>
          <w:color w:val="000000" w:themeColor="text1"/>
          <w:sz w:val="28"/>
          <w:szCs w:val="28"/>
        </w:rPr>
        <w:t xml:space="preserve"> </w:t>
      </w:r>
      <w:r w:rsidRPr="00617DAB">
        <w:rPr>
          <w:sz w:val="28"/>
          <w:szCs w:val="28"/>
        </w:rPr>
        <w:t>настоящего раздела.</w:t>
      </w:r>
    </w:p>
    <w:p w:rsidR="00617DAB" w:rsidRPr="00617DAB" w:rsidRDefault="00617DAB" w:rsidP="00617DAB">
      <w:pPr>
        <w:widowControl w:val="0"/>
        <w:autoSpaceDE w:val="0"/>
        <w:autoSpaceDN w:val="0"/>
        <w:ind w:firstLine="540"/>
        <w:jc w:val="both"/>
        <w:rPr>
          <w:sz w:val="28"/>
          <w:szCs w:val="28"/>
        </w:rPr>
      </w:pPr>
      <w:r w:rsidRPr="00617DAB">
        <w:rPr>
          <w:sz w:val="28"/>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617DAB" w:rsidRPr="00617DAB" w:rsidRDefault="00211746" w:rsidP="00617DAB">
      <w:pPr>
        <w:widowControl w:val="0"/>
        <w:autoSpaceDE w:val="0"/>
        <w:autoSpaceDN w:val="0"/>
        <w:ind w:firstLine="540"/>
        <w:jc w:val="both"/>
        <w:rPr>
          <w:sz w:val="28"/>
          <w:szCs w:val="28"/>
        </w:rPr>
      </w:pPr>
      <w:r>
        <w:rPr>
          <w:sz w:val="28"/>
          <w:szCs w:val="28"/>
        </w:rPr>
        <w:t>29</w:t>
      </w:r>
      <w:r w:rsidR="00617DAB" w:rsidRPr="00617DAB">
        <w:rPr>
          <w:sz w:val="28"/>
          <w:szCs w:val="28"/>
        </w:rPr>
        <w:t>.</w:t>
      </w:r>
      <w:r w:rsidR="00617DAB" w:rsidRPr="00617DAB">
        <w:t xml:space="preserve"> </w:t>
      </w:r>
      <w:r w:rsidR="00617DAB" w:rsidRPr="00617DAB">
        <w:rPr>
          <w:sz w:val="28"/>
          <w:szCs w:val="28"/>
        </w:rPr>
        <w:t>Главный распорядитель бюджетных средств в течение 3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w:t>
      </w:r>
      <w:r>
        <w:rPr>
          <w:sz w:val="28"/>
          <w:szCs w:val="28"/>
        </w:rPr>
        <w:t>3</w:t>
      </w:r>
      <w:r w:rsidR="00617DAB" w:rsidRPr="00617DAB">
        <w:rPr>
          <w:sz w:val="28"/>
          <w:szCs w:val="28"/>
        </w:rPr>
        <w:t xml:space="preserve"> настоящего раздела, срокам подачи доработанных заявок, установленным пунктом 2</w:t>
      </w:r>
      <w:r>
        <w:rPr>
          <w:sz w:val="28"/>
          <w:szCs w:val="28"/>
        </w:rPr>
        <w:t>8</w:t>
      </w:r>
      <w:r w:rsidR="00617DAB" w:rsidRPr="00617DAB">
        <w:rPr>
          <w:sz w:val="28"/>
          <w:szCs w:val="28"/>
        </w:rPr>
        <w:t xml:space="preserve">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211746">
        <w:rPr>
          <w:sz w:val="28"/>
          <w:szCs w:val="28"/>
        </w:rPr>
        <w:t>0</w:t>
      </w:r>
      <w:r w:rsidRPr="00617DAB">
        <w:rPr>
          <w:sz w:val="28"/>
          <w:szCs w:val="28"/>
        </w:rPr>
        <w:t>.</w:t>
      </w:r>
      <w:r w:rsidRPr="00617DAB">
        <w:t xml:space="preserve"> </w:t>
      </w:r>
      <w:r w:rsidRPr="00617DAB">
        <w:rPr>
          <w:sz w:val="28"/>
          <w:szCs w:val="28"/>
        </w:rPr>
        <w:t>Главный распорядитель бюджетных средств осуществляет подготовку проекта приказа о предоставлении субсидии в течение 5 рабочих дней:</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 после</w:t>
      </w:r>
      <w:r w:rsidRPr="00617DAB">
        <w:t xml:space="preserve"> </w:t>
      </w:r>
      <w:r w:rsidRPr="00617DAB">
        <w:rPr>
          <w:sz w:val="28"/>
          <w:szCs w:val="28"/>
        </w:rPr>
        <w:t>осуществления проверки согласно пунктам 2</w:t>
      </w:r>
      <w:r w:rsidR="00211746">
        <w:rPr>
          <w:sz w:val="28"/>
          <w:szCs w:val="28"/>
        </w:rPr>
        <w:t>0</w:t>
      </w:r>
      <w:r w:rsidRPr="00617DAB">
        <w:rPr>
          <w:sz w:val="28"/>
          <w:szCs w:val="28"/>
        </w:rPr>
        <w:t>, 2</w:t>
      </w:r>
      <w:r w:rsidR="00211746">
        <w:rPr>
          <w:sz w:val="28"/>
          <w:szCs w:val="28"/>
        </w:rPr>
        <w:t>4</w:t>
      </w:r>
      <w:r w:rsidRPr="00617DAB">
        <w:rPr>
          <w:sz w:val="28"/>
          <w:szCs w:val="28"/>
        </w:rPr>
        <w:t>, 2</w:t>
      </w:r>
      <w:r w:rsidR="00211746">
        <w:rPr>
          <w:sz w:val="28"/>
          <w:szCs w:val="28"/>
        </w:rPr>
        <w:t>5</w:t>
      </w:r>
      <w:r w:rsidRPr="00617DAB">
        <w:rPr>
          <w:sz w:val="28"/>
          <w:szCs w:val="28"/>
        </w:rPr>
        <w:t xml:space="preserve"> настоящего раздела (в случае отсутствия заявок, возращенных участникам отбора на доработку);</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после осуществления проверки доработанных заявок в соответствии с пунктом </w:t>
      </w:r>
      <w:r w:rsidR="00211746">
        <w:rPr>
          <w:sz w:val="28"/>
          <w:szCs w:val="28"/>
        </w:rPr>
        <w:t>29</w:t>
      </w:r>
      <w:r w:rsidRPr="00617DAB">
        <w:rPr>
          <w:sz w:val="28"/>
          <w:szCs w:val="28"/>
        </w:rPr>
        <w:t xml:space="preserve"> настоящего раздела либо после истечения срока предоставления участниками отбора доработанных заявок, если заявки с доработкой не поступили (в случае наличия заявок, возвращенных участникам отбора на доработку).</w:t>
      </w:r>
    </w:p>
    <w:p w:rsidR="00617DAB" w:rsidRPr="00617DAB" w:rsidRDefault="00617DAB" w:rsidP="00617DAB">
      <w:pPr>
        <w:widowControl w:val="0"/>
        <w:autoSpaceDE w:val="0"/>
        <w:autoSpaceDN w:val="0"/>
        <w:ind w:firstLine="540"/>
        <w:jc w:val="both"/>
        <w:rPr>
          <w:sz w:val="28"/>
          <w:szCs w:val="28"/>
        </w:rPr>
      </w:pPr>
      <w:r w:rsidRPr="00617DAB">
        <w:rPr>
          <w:sz w:val="28"/>
          <w:szCs w:val="28"/>
        </w:rPr>
        <w:t>Днем определения победителя (победителей) отбора считается день (дата) подписания приказа главного распорядителя средств бюджета о предоставлении субсидии.</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211746">
        <w:rPr>
          <w:sz w:val="28"/>
          <w:szCs w:val="28"/>
        </w:rPr>
        <w:t>1</w:t>
      </w:r>
      <w:r w:rsidRPr="00617DAB">
        <w:rPr>
          <w:sz w:val="28"/>
          <w:szCs w:val="28"/>
        </w:rPr>
        <w:t>.Размещение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главного распорядителя бюджетных средств (уполномоченного лица), размещается на едином портале и содержит информацию о причинах отмены отбора получателей субсидий.</w:t>
      </w:r>
    </w:p>
    <w:p w:rsidR="00617DAB" w:rsidRPr="00617DAB" w:rsidRDefault="00617DAB" w:rsidP="00617DAB">
      <w:pPr>
        <w:widowControl w:val="0"/>
        <w:autoSpaceDE w:val="0"/>
        <w:autoSpaceDN w:val="0"/>
        <w:ind w:firstLine="540"/>
        <w:jc w:val="both"/>
        <w:rPr>
          <w:sz w:val="28"/>
          <w:szCs w:val="28"/>
        </w:rPr>
      </w:pPr>
      <w:r w:rsidRPr="00617DAB">
        <w:rPr>
          <w:sz w:val="28"/>
          <w:szCs w:val="28"/>
        </w:rPr>
        <w:t>Участники отбора, подавшие заявки, информируются об отмене проведения отбора получателей Субсидий в системе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Отбор получателей Субсидий считается отмененным со дня размещения объявления о его отмене на едином портале.</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211746">
        <w:rPr>
          <w:sz w:val="28"/>
          <w:szCs w:val="28"/>
        </w:rPr>
        <w:t>2</w:t>
      </w:r>
      <w:r w:rsidRPr="00617DAB">
        <w:rPr>
          <w:sz w:val="28"/>
          <w:szCs w:val="28"/>
        </w:rPr>
        <w:t>.После окончания срока подачи заявки и до заключения соглашения с получателями Субсидии главный распорядитель бюджетных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211746">
        <w:rPr>
          <w:sz w:val="28"/>
          <w:szCs w:val="28"/>
        </w:rPr>
        <w:t>3</w:t>
      </w:r>
      <w:r w:rsidRPr="00617DAB">
        <w:rPr>
          <w:sz w:val="28"/>
          <w:szCs w:val="28"/>
        </w:rPr>
        <w:t>.Внесение изменений главным распорядителем бюджетных средств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617DAB" w:rsidRPr="00617DAB" w:rsidRDefault="00617DAB" w:rsidP="00617DAB">
      <w:pPr>
        <w:widowControl w:val="0"/>
        <w:autoSpaceDE w:val="0"/>
        <w:autoSpaceDN w:val="0"/>
        <w:ind w:firstLine="540"/>
        <w:jc w:val="both"/>
        <w:rPr>
          <w:sz w:val="28"/>
          <w:szCs w:val="28"/>
        </w:rPr>
      </w:pPr>
      <w:r w:rsidRPr="00617DAB">
        <w:rPr>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617DAB" w:rsidRPr="00617DAB" w:rsidRDefault="00617DAB" w:rsidP="00617DAB">
      <w:pPr>
        <w:widowControl w:val="0"/>
        <w:autoSpaceDE w:val="0"/>
        <w:autoSpaceDN w:val="0"/>
        <w:ind w:firstLine="540"/>
        <w:jc w:val="both"/>
        <w:rPr>
          <w:sz w:val="28"/>
          <w:szCs w:val="28"/>
        </w:rPr>
      </w:pPr>
      <w:r w:rsidRPr="00617DAB">
        <w:rPr>
          <w:sz w:val="28"/>
          <w:szCs w:val="28"/>
        </w:rPr>
        <w:t>при внесении изменений в объявление о проведении отбора не допускается изменение способа отбора получателей субсидий;</w:t>
      </w:r>
    </w:p>
    <w:p w:rsidR="00617DAB" w:rsidRPr="00617DAB" w:rsidRDefault="00617DAB" w:rsidP="00617DAB">
      <w:pPr>
        <w:widowControl w:val="0"/>
        <w:autoSpaceDE w:val="0"/>
        <w:autoSpaceDN w:val="0"/>
        <w:ind w:firstLine="540"/>
        <w:jc w:val="both"/>
        <w:rPr>
          <w:sz w:val="28"/>
          <w:szCs w:val="28"/>
        </w:rPr>
      </w:pPr>
      <w:r w:rsidRPr="00617DAB">
        <w:rPr>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пунктом </w:t>
      </w:r>
      <w:r w:rsidR="00211746">
        <w:rPr>
          <w:sz w:val="28"/>
          <w:szCs w:val="28"/>
        </w:rPr>
        <w:t>19</w:t>
      </w:r>
      <w:r w:rsidRPr="00617DAB">
        <w:rPr>
          <w:sz w:val="28"/>
          <w:szCs w:val="28"/>
        </w:rPr>
        <w:t xml:space="preserve"> настоящего раздела;</w:t>
      </w:r>
    </w:p>
    <w:p w:rsidR="00617DAB" w:rsidRPr="00617DAB" w:rsidRDefault="00617DAB" w:rsidP="00617DAB">
      <w:pPr>
        <w:widowControl w:val="0"/>
        <w:autoSpaceDE w:val="0"/>
        <w:autoSpaceDN w:val="0"/>
        <w:ind w:firstLine="540"/>
        <w:jc w:val="both"/>
        <w:rPr>
          <w:sz w:val="28"/>
          <w:szCs w:val="28"/>
        </w:rPr>
      </w:pPr>
      <w:r w:rsidRPr="00617DAB">
        <w:rPr>
          <w:sz w:val="28"/>
          <w:szCs w:val="28"/>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211746">
        <w:rPr>
          <w:sz w:val="28"/>
          <w:szCs w:val="28"/>
        </w:rPr>
        <w:t>4</w:t>
      </w:r>
      <w:r w:rsidRPr="00617DAB">
        <w:rPr>
          <w:sz w:val="28"/>
          <w:szCs w:val="28"/>
        </w:rPr>
        <w:t>.Отбор получателей субсидий признается несостоявшимся в следующих случаях:</w:t>
      </w:r>
    </w:p>
    <w:p w:rsidR="00617DAB" w:rsidRPr="00617DAB" w:rsidRDefault="00617DAB" w:rsidP="00617DAB">
      <w:pPr>
        <w:widowControl w:val="0"/>
        <w:autoSpaceDE w:val="0"/>
        <w:autoSpaceDN w:val="0"/>
        <w:ind w:firstLine="540"/>
        <w:jc w:val="both"/>
        <w:rPr>
          <w:sz w:val="28"/>
          <w:szCs w:val="28"/>
        </w:rPr>
      </w:pPr>
      <w:r w:rsidRPr="00617DAB">
        <w:rPr>
          <w:sz w:val="28"/>
          <w:szCs w:val="28"/>
        </w:rPr>
        <w:t>по окончании срока подачи заявок не подано ни одной заявки;</w:t>
      </w:r>
    </w:p>
    <w:p w:rsidR="00617DAB" w:rsidRPr="00617DAB" w:rsidRDefault="00617DAB" w:rsidP="00617DAB">
      <w:pPr>
        <w:widowControl w:val="0"/>
        <w:autoSpaceDE w:val="0"/>
        <w:autoSpaceDN w:val="0"/>
        <w:ind w:firstLine="540"/>
        <w:jc w:val="both"/>
        <w:rPr>
          <w:sz w:val="28"/>
          <w:szCs w:val="28"/>
        </w:rPr>
      </w:pPr>
      <w:r w:rsidRPr="00617DAB">
        <w:rPr>
          <w:sz w:val="28"/>
          <w:szCs w:val="28"/>
        </w:rPr>
        <w:t>по результатам рассмотрения заявок отклонены все заявки.</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211746">
        <w:rPr>
          <w:sz w:val="28"/>
          <w:szCs w:val="28"/>
        </w:rPr>
        <w:t>5</w:t>
      </w:r>
      <w:r w:rsidRPr="00617DAB">
        <w:rPr>
          <w:sz w:val="28"/>
          <w:szCs w:val="28"/>
        </w:rPr>
        <w:t xml:space="preserve">. </w:t>
      </w:r>
      <w:r w:rsidRPr="00211746">
        <w:rPr>
          <w:sz w:val="28"/>
          <w:szCs w:val="28"/>
          <w:highlight w:val="yellow"/>
        </w:rPr>
        <w:t>Протокол подведения итогов отбора формируется на едином портале автоматически на основании результатов определения</w:t>
      </w:r>
      <w:r w:rsidRPr="00617DAB">
        <w:rPr>
          <w:sz w:val="28"/>
          <w:szCs w:val="28"/>
        </w:rPr>
        <w:t xml:space="preserve"> победителя (победителей) и подписывается усиленной квалифицированной электронной подписью председателя Комиссии (лицом его замещающим), а также размещается на едином портале не позднее первого рабочего дня, следующего за днем определения победителя (победителей) отбора.</w:t>
      </w:r>
    </w:p>
    <w:p w:rsidR="00617DAB" w:rsidRPr="00617DAB" w:rsidRDefault="00617DAB" w:rsidP="00617DAB">
      <w:pPr>
        <w:widowControl w:val="0"/>
        <w:tabs>
          <w:tab w:val="left" w:pos="993"/>
        </w:tabs>
        <w:autoSpaceDE w:val="0"/>
        <w:autoSpaceDN w:val="0"/>
        <w:ind w:firstLine="540"/>
        <w:jc w:val="both"/>
        <w:rPr>
          <w:sz w:val="28"/>
          <w:szCs w:val="28"/>
        </w:rPr>
      </w:pPr>
      <w:r w:rsidRPr="00617DAB">
        <w:rPr>
          <w:sz w:val="28"/>
          <w:szCs w:val="28"/>
        </w:rPr>
        <w:t>3</w:t>
      </w:r>
      <w:r w:rsidR="00C561AB">
        <w:rPr>
          <w:sz w:val="28"/>
          <w:szCs w:val="28"/>
        </w:rPr>
        <w:t>6</w:t>
      </w:r>
      <w:r w:rsidRPr="00617DAB">
        <w:rPr>
          <w:sz w:val="28"/>
          <w:szCs w:val="28"/>
        </w:rPr>
        <w:t>.</w:t>
      </w:r>
      <w:r w:rsidRPr="00617DAB">
        <w:rPr>
          <w:sz w:val="28"/>
          <w:szCs w:val="28"/>
        </w:rPr>
        <w:tab/>
        <w:t>Протокол подведения итогов отбора размещается главным распорядителем средств бюджета на Официальном сайте одновременно с размещением на едином портале.</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C561AB">
        <w:rPr>
          <w:sz w:val="28"/>
          <w:szCs w:val="28"/>
        </w:rPr>
        <w:t>7</w:t>
      </w:r>
      <w:r w:rsidRPr="00617DAB">
        <w:rPr>
          <w:sz w:val="28"/>
          <w:szCs w:val="28"/>
        </w:rPr>
        <w:t>.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 Порядком, главный распорядитель бюджетных средств может скорректировать размер субсидии, предусмотренной для предоставления такому участнику отбора.</w:t>
      </w:r>
    </w:p>
    <w:p w:rsidR="00617DAB" w:rsidRPr="00617DAB" w:rsidRDefault="00617DAB" w:rsidP="00617DAB">
      <w:pPr>
        <w:widowControl w:val="0"/>
        <w:autoSpaceDE w:val="0"/>
        <w:autoSpaceDN w:val="0"/>
        <w:ind w:firstLine="540"/>
        <w:jc w:val="both"/>
        <w:rPr>
          <w:sz w:val="28"/>
          <w:szCs w:val="28"/>
        </w:rPr>
      </w:pPr>
      <w:r w:rsidRPr="00617DAB">
        <w:rPr>
          <w:sz w:val="28"/>
          <w:szCs w:val="28"/>
        </w:rPr>
        <w:t>3</w:t>
      </w:r>
      <w:r w:rsidR="00C561AB">
        <w:rPr>
          <w:sz w:val="28"/>
          <w:szCs w:val="28"/>
        </w:rPr>
        <w:t>8</w:t>
      </w:r>
      <w:r w:rsidRPr="00617DAB">
        <w:rPr>
          <w:sz w:val="28"/>
          <w:szCs w:val="28"/>
        </w:rPr>
        <w:t>.</w:t>
      </w:r>
      <w:r w:rsidRPr="00617DAB">
        <w:t xml:space="preserve"> </w:t>
      </w:r>
      <w:r w:rsidRPr="00617DAB">
        <w:rPr>
          <w:sz w:val="28"/>
          <w:szCs w:val="28"/>
        </w:rPr>
        <w:t>Внесение изменений в протокол подведения итогов отбора получателей субсидий осуществляется не позднее 7 календарных дней с даты подписания первой версии протокола подведения итогов отбора получателей субсидий путем формирования новой версии указанного протокола в порядке, аналогичном порядку его формирования, с указанием причин внесения таких изменений.</w:t>
      </w:r>
    </w:p>
    <w:p w:rsidR="00617DAB" w:rsidRPr="00617DAB" w:rsidRDefault="00C561AB" w:rsidP="00617DAB">
      <w:pPr>
        <w:widowControl w:val="0"/>
        <w:autoSpaceDE w:val="0"/>
        <w:autoSpaceDN w:val="0"/>
        <w:ind w:firstLine="540"/>
        <w:jc w:val="both"/>
        <w:rPr>
          <w:sz w:val="28"/>
          <w:szCs w:val="28"/>
        </w:rPr>
      </w:pPr>
      <w:r>
        <w:rPr>
          <w:sz w:val="28"/>
          <w:szCs w:val="28"/>
        </w:rPr>
        <w:t>39</w:t>
      </w:r>
      <w:r w:rsidR="00617DAB" w:rsidRPr="00617DAB">
        <w:rPr>
          <w:sz w:val="28"/>
          <w:szCs w:val="28"/>
        </w:rP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162FF1" w:rsidRPr="009D163C" w:rsidRDefault="00162FF1" w:rsidP="00750344">
      <w:pPr>
        <w:widowControl w:val="0"/>
        <w:autoSpaceDE w:val="0"/>
        <w:autoSpaceDN w:val="0"/>
        <w:ind w:firstLine="709"/>
        <w:jc w:val="both"/>
        <w:rPr>
          <w:sz w:val="28"/>
          <w:szCs w:val="28"/>
        </w:rPr>
      </w:pPr>
    </w:p>
    <w:p w:rsidR="00162FF1" w:rsidRPr="009D163C" w:rsidRDefault="00162FF1" w:rsidP="00162FF1">
      <w:pPr>
        <w:widowControl w:val="0"/>
        <w:autoSpaceDE w:val="0"/>
        <w:autoSpaceDN w:val="0"/>
        <w:jc w:val="center"/>
        <w:outlineLvl w:val="1"/>
        <w:rPr>
          <w:b/>
          <w:sz w:val="28"/>
          <w:szCs w:val="28"/>
        </w:rPr>
      </w:pPr>
      <w:r w:rsidRPr="009D163C">
        <w:rPr>
          <w:b/>
          <w:sz w:val="28"/>
          <w:szCs w:val="28"/>
        </w:rPr>
        <w:t>III. Условия и порядок предоставления Субсидии</w:t>
      </w:r>
    </w:p>
    <w:p w:rsidR="00162FF1" w:rsidRPr="009D163C" w:rsidRDefault="00162FF1" w:rsidP="00162FF1">
      <w:pPr>
        <w:widowControl w:val="0"/>
        <w:autoSpaceDE w:val="0"/>
        <w:autoSpaceDN w:val="0"/>
        <w:jc w:val="center"/>
        <w:rPr>
          <w:sz w:val="28"/>
          <w:szCs w:val="28"/>
        </w:rPr>
      </w:pPr>
    </w:p>
    <w:p w:rsidR="00316265" w:rsidRPr="00316265" w:rsidRDefault="00750344" w:rsidP="00316265">
      <w:pPr>
        <w:widowControl w:val="0"/>
        <w:ind w:firstLine="708"/>
        <w:jc w:val="both"/>
        <w:rPr>
          <w:sz w:val="28"/>
          <w:szCs w:val="28"/>
        </w:rPr>
      </w:pPr>
      <w:bookmarkStart w:id="13" w:name="P3364"/>
      <w:bookmarkEnd w:id="13"/>
      <w:r w:rsidRPr="00316265">
        <w:rPr>
          <w:sz w:val="28"/>
          <w:szCs w:val="28"/>
        </w:rPr>
        <w:t>4</w:t>
      </w:r>
      <w:r w:rsidR="00C561AB">
        <w:rPr>
          <w:sz w:val="28"/>
          <w:szCs w:val="28"/>
        </w:rPr>
        <w:t>0</w:t>
      </w:r>
      <w:r w:rsidRPr="00316265">
        <w:rPr>
          <w:sz w:val="28"/>
          <w:szCs w:val="28"/>
        </w:rPr>
        <w:t xml:space="preserve">. </w:t>
      </w:r>
      <w:r w:rsidR="00316265">
        <w:rPr>
          <w:sz w:val="28"/>
          <w:szCs w:val="28"/>
        </w:rPr>
        <w:t xml:space="preserve">Главный распорядитель бюджетных средств </w:t>
      </w:r>
      <w:r w:rsidR="00316265" w:rsidRPr="00316265">
        <w:rPr>
          <w:sz w:val="28"/>
          <w:szCs w:val="28"/>
        </w:rPr>
        <w:t>при определении объема субсидии, предоставляемого получателю субсидии, исходит из следующих показателей:</w:t>
      </w:r>
    </w:p>
    <w:p w:rsidR="00316265" w:rsidRPr="00316265" w:rsidRDefault="00316265" w:rsidP="00316265">
      <w:pPr>
        <w:widowControl w:val="0"/>
        <w:ind w:firstLine="708"/>
        <w:jc w:val="both"/>
        <w:rPr>
          <w:rFonts w:ascii="Arial" w:hAnsi="Arial" w:cs="Arial"/>
          <w:sz w:val="20"/>
          <w:szCs w:val="20"/>
        </w:rPr>
      </w:pPr>
      <w:r w:rsidRPr="00316265">
        <w:rPr>
          <w:sz w:val="28"/>
          <w:szCs w:val="28"/>
        </w:rPr>
        <w:t>- среднегодовой численности</w:t>
      </w:r>
      <w:r w:rsidRPr="00316265">
        <w:rPr>
          <w:sz w:val="28"/>
          <w:szCs w:val="28"/>
          <w:highlight w:val="white"/>
        </w:rPr>
        <w:t xml:space="preserve"> воспитанников получателя субсидии;</w:t>
      </w:r>
    </w:p>
    <w:p w:rsidR="00316265" w:rsidRPr="00316265" w:rsidRDefault="00316265" w:rsidP="00316265">
      <w:pPr>
        <w:widowControl w:val="0"/>
        <w:ind w:firstLine="708"/>
        <w:jc w:val="both"/>
        <w:rPr>
          <w:rFonts w:ascii="Arial" w:hAnsi="Arial" w:cs="Arial"/>
          <w:sz w:val="20"/>
          <w:szCs w:val="20"/>
        </w:rPr>
      </w:pPr>
      <w:r w:rsidRPr="00316265">
        <w:rPr>
          <w:sz w:val="28"/>
          <w:szCs w:val="28"/>
        </w:rPr>
        <w:t>- 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утвержденных постановлением Правительства</w:t>
      </w:r>
      <w:r w:rsidR="00EF3155">
        <w:rPr>
          <w:sz w:val="28"/>
          <w:szCs w:val="28"/>
        </w:rPr>
        <w:t xml:space="preserve"> </w:t>
      </w:r>
      <w:r w:rsidRPr="00316265">
        <w:rPr>
          <w:sz w:val="28"/>
          <w:szCs w:val="28"/>
        </w:rPr>
        <w:t xml:space="preserve">Ханты-Мансийского автономного округа – Югры от 30 декабря 2016 год № 567-п «Об отдельных вопросах реализации Закона Ханты-Мансийского автономного </w:t>
      </w:r>
      <w:r w:rsidR="00EF3155">
        <w:rPr>
          <w:sz w:val="28"/>
          <w:szCs w:val="28"/>
        </w:rPr>
        <w:br/>
      </w:r>
      <w:r w:rsidRPr="00316265">
        <w:rPr>
          <w:sz w:val="28"/>
          <w:szCs w:val="28"/>
        </w:rPr>
        <w:t>округа – Югры от 11 декабря 2013 года № 123-оз</w:t>
      </w:r>
      <w:r w:rsidRPr="00316265">
        <w:rPr>
          <w:sz w:val="28"/>
          <w:szCs w:val="28"/>
        </w:rPr>
        <w:br/>
        <w:t>«О над</w:t>
      </w:r>
      <w:r w:rsidRPr="00316265">
        <w:rPr>
          <w:sz w:val="28"/>
          <w:szCs w:val="28"/>
          <w:highlight w:val="white"/>
        </w:rPr>
        <w:t>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316265" w:rsidRPr="00316265" w:rsidRDefault="00EF3155" w:rsidP="00316265">
      <w:pPr>
        <w:widowControl w:val="0"/>
        <w:ind w:firstLine="708"/>
        <w:jc w:val="both"/>
        <w:rPr>
          <w:rFonts w:ascii="Arial" w:hAnsi="Arial" w:cs="Arial"/>
          <w:sz w:val="20"/>
          <w:szCs w:val="20"/>
        </w:rPr>
      </w:pPr>
      <w:r>
        <w:rPr>
          <w:sz w:val="28"/>
          <w:szCs w:val="28"/>
        </w:rPr>
        <w:t>4</w:t>
      </w:r>
      <w:r w:rsidR="00C561AB">
        <w:rPr>
          <w:sz w:val="28"/>
          <w:szCs w:val="28"/>
        </w:rPr>
        <w:t>1</w:t>
      </w:r>
      <w:r w:rsidR="00316265" w:rsidRPr="00316265">
        <w:rPr>
          <w:sz w:val="28"/>
          <w:szCs w:val="28"/>
          <w:highlight w:val="white"/>
        </w:rPr>
        <w:t xml:space="preserve">. Размер субсидии, предоставляемой получателю субсидии, определяется </w:t>
      </w:r>
      <w:r>
        <w:rPr>
          <w:sz w:val="28"/>
          <w:szCs w:val="28"/>
          <w:highlight w:val="white"/>
        </w:rPr>
        <w:t>главным распорядителем бюджетных средств</w:t>
      </w:r>
      <w:r w:rsidR="00316265" w:rsidRPr="00316265">
        <w:rPr>
          <w:sz w:val="28"/>
          <w:szCs w:val="28"/>
          <w:highlight w:val="white"/>
        </w:rPr>
        <w:t xml:space="preserve"> по формуле:</w:t>
      </w:r>
    </w:p>
    <w:p w:rsidR="00316265" w:rsidRPr="00316265" w:rsidRDefault="00316265" w:rsidP="00316265">
      <w:pPr>
        <w:widowControl w:val="0"/>
        <w:ind w:firstLine="708"/>
        <w:jc w:val="both"/>
        <w:rPr>
          <w:rFonts w:ascii="Arial" w:hAnsi="Arial" w:cs="Arial"/>
          <w:sz w:val="20"/>
          <w:szCs w:val="20"/>
        </w:rPr>
      </w:pPr>
    </w:p>
    <w:p w:rsidR="00316265" w:rsidRPr="00316265" w:rsidRDefault="00316265" w:rsidP="00316265">
      <w:pPr>
        <w:widowControl w:val="0"/>
        <w:ind w:firstLine="708"/>
        <w:jc w:val="both"/>
        <w:rPr>
          <w:rFonts w:ascii="Arial" w:hAnsi="Arial" w:cs="Arial"/>
          <w:sz w:val="20"/>
          <w:szCs w:val="20"/>
        </w:rPr>
      </w:pPr>
      <w:r w:rsidRPr="00316265">
        <w:rPr>
          <w:sz w:val="28"/>
          <w:szCs w:val="28"/>
          <w:highlight w:val="white"/>
        </w:rPr>
        <w:t>Si=ΣdKid x Nd, где:</w:t>
      </w:r>
    </w:p>
    <w:p w:rsidR="00316265" w:rsidRPr="00316265" w:rsidRDefault="00316265" w:rsidP="00316265">
      <w:pPr>
        <w:widowControl w:val="0"/>
        <w:ind w:firstLine="708"/>
        <w:jc w:val="both"/>
        <w:rPr>
          <w:rFonts w:ascii="Arial" w:hAnsi="Arial" w:cs="Arial"/>
          <w:sz w:val="20"/>
          <w:szCs w:val="20"/>
        </w:rPr>
      </w:pPr>
    </w:p>
    <w:p w:rsidR="00316265" w:rsidRPr="00316265" w:rsidRDefault="00316265" w:rsidP="00316265">
      <w:pPr>
        <w:widowControl w:val="0"/>
        <w:ind w:firstLine="708"/>
        <w:jc w:val="both"/>
        <w:rPr>
          <w:rFonts w:ascii="Arial" w:hAnsi="Arial" w:cs="Arial"/>
          <w:sz w:val="20"/>
          <w:szCs w:val="20"/>
        </w:rPr>
      </w:pPr>
      <w:r w:rsidRPr="00316265">
        <w:rPr>
          <w:sz w:val="28"/>
          <w:szCs w:val="28"/>
          <w:highlight w:val="white"/>
        </w:rPr>
        <w:t>Si – размер субсидии, предоставляемой i-тому получателю субсидии;</w:t>
      </w:r>
    </w:p>
    <w:p w:rsidR="00316265" w:rsidRPr="00316265" w:rsidRDefault="00316265" w:rsidP="00316265">
      <w:pPr>
        <w:widowControl w:val="0"/>
        <w:ind w:firstLine="708"/>
        <w:jc w:val="both"/>
        <w:rPr>
          <w:rFonts w:ascii="Arial" w:hAnsi="Arial" w:cs="Arial"/>
          <w:sz w:val="20"/>
          <w:szCs w:val="20"/>
        </w:rPr>
      </w:pPr>
      <w:r w:rsidRPr="00316265">
        <w:rPr>
          <w:sz w:val="28"/>
          <w:szCs w:val="28"/>
          <w:highlight w:val="white"/>
        </w:rPr>
        <w:t>Kid – среднегодовая численность воспитанников i-того получателя субсидии в группах с d-тым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316265" w:rsidRPr="00316265" w:rsidRDefault="00316265" w:rsidP="00316265">
      <w:pPr>
        <w:widowControl w:val="0"/>
        <w:ind w:firstLine="708"/>
        <w:jc w:val="both"/>
        <w:rPr>
          <w:rFonts w:ascii="Arial" w:hAnsi="Arial" w:cs="Arial"/>
          <w:sz w:val="20"/>
          <w:szCs w:val="20"/>
        </w:rPr>
      </w:pPr>
      <w:r w:rsidRPr="00316265">
        <w:rPr>
          <w:sz w:val="28"/>
          <w:szCs w:val="28"/>
          <w:highlight w:val="white"/>
        </w:rPr>
        <w:t>Nd – размер d-го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воспитанника с учетом вида группы, режима работы группы.</w:t>
      </w:r>
    </w:p>
    <w:p w:rsidR="00316265" w:rsidRPr="00316265" w:rsidRDefault="00316265" w:rsidP="00316265">
      <w:pPr>
        <w:widowControl w:val="0"/>
        <w:ind w:firstLine="708"/>
        <w:jc w:val="both"/>
        <w:rPr>
          <w:rFonts w:ascii="Arial" w:hAnsi="Arial" w:cs="Arial"/>
          <w:sz w:val="20"/>
          <w:szCs w:val="20"/>
        </w:rPr>
      </w:pPr>
      <w:r w:rsidRPr="00316265">
        <w:rPr>
          <w:sz w:val="28"/>
          <w:szCs w:val="28"/>
          <w:highlight w:val="white"/>
        </w:rPr>
        <w:t>Среднегодовая численность воспитанников i-того получателя субсидии (Kid)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учетом вида и режима работы групп, а в случае представления заявки на предоставление субсидии в текущем финансовом году –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p w:rsidR="00316265" w:rsidRPr="00316265" w:rsidRDefault="00EF3155" w:rsidP="00316265">
      <w:pPr>
        <w:widowControl w:val="0"/>
        <w:ind w:firstLine="708"/>
        <w:jc w:val="both"/>
        <w:rPr>
          <w:rFonts w:ascii="Arial" w:hAnsi="Arial" w:cs="Arial"/>
          <w:sz w:val="20"/>
          <w:szCs w:val="20"/>
        </w:rPr>
      </w:pPr>
      <w:r>
        <w:rPr>
          <w:sz w:val="28"/>
          <w:szCs w:val="28"/>
        </w:rPr>
        <w:t>4</w:t>
      </w:r>
      <w:r w:rsidR="00C561AB">
        <w:rPr>
          <w:sz w:val="28"/>
          <w:szCs w:val="28"/>
        </w:rPr>
        <w:t>2</w:t>
      </w:r>
      <w:r w:rsidR="00316265" w:rsidRPr="00316265">
        <w:rPr>
          <w:sz w:val="28"/>
          <w:szCs w:val="28"/>
          <w:highlight w:val="white"/>
        </w:rPr>
        <w:t>. Субсидия предоставляется путем возмещения затрат по следующим направлениям:</w:t>
      </w:r>
    </w:p>
    <w:p w:rsidR="00316265" w:rsidRPr="00316265" w:rsidRDefault="00316265" w:rsidP="00316265">
      <w:pPr>
        <w:widowControl w:val="0"/>
        <w:ind w:firstLine="708"/>
        <w:jc w:val="both"/>
        <w:rPr>
          <w:sz w:val="20"/>
          <w:szCs w:val="20"/>
        </w:rPr>
      </w:pPr>
      <w:r w:rsidRPr="00316265">
        <w:rPr>
          <w:sz w:val="28"/>
          <w:szCs w:val="28"/>
        </w:rPr>
        <w:t>1)</w:t>
      </w:r>
      <w:r w:rsidRPr="00316265">
        <w:rPr>
          <w:sz w:val="28"/>
          <w:szCs w:val="28"/>
          <w:highlight w:val="white"/>
        </w:rPr>
        <w:t xml:space="preserve"> расходы на оплату труда педагогических работников и работников, в соответствии с перечнем должностей, установленных приложением 14 к постановлению Правительства Ханты-Мансийского автономного </w:t>
      </w:r>
      <w:r w:rsidR="00EF3155">
        <w:rPr>
          <w:sz w:val="28"/>
          <w:szCs w:val="28"/>
          <w:highlight w:val="white"/>
        </w:rPr>
        <w:br/>
      </w:r>
      <w:r w:rsidRPr="00316265">
        <w:rPr>
          <w:sz w:val="28"/>
          <w:szCs w:val="28"/>
          <w:highlight w:val="white"/>
        </w:rPr>
        <w:t xml:space="preserve">округа – Югры от 30 декабря 2016 года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w:t>
      </w:r>
      <w:r w:rsidR="00EF3155">
        <w:rPr>
          <w:sz w:val="28"/>
          <w:szCs w:val="28"/>
          <w:highlight w:val="white"/>
        </w:rPr>
        <w:br/>
      </w:r>
      <w:r w:rsidRPr="00316265">
        <w:rPr>
          <w:sz w:val="28"/>
          <w:szCs w:val="28"/>
          <w:highlight w:val="white"/>
        </w:rPr>
        <w:t>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w:t>
      </w:r>
      <w:r w:rsidRPr="00316265">
        <w:rPr>
          <w:sz w:val="28"/>
          <w:szCs w:val="28"/>
        </w:rPr>
        <w:t>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316265" w:rsidRPr="00316265" w:rsidRDefault="00316265" w:rsidP="00316265">
      <w:pPr>
        <w:widowControl w:val="0"/>
        <w:ind w:firstLine="708"/>
        <w:jc w:val="both"/>
        <w:rPr>
          <w:rFonts w:ascii="Arial" w:hAnsi="Arial" w:cs="Arial"/>
          <w:sz w:val="20"/>
          <w:szCs w:val="20"/>
        </w:rPr>
      </w:pPr>
      <w:r w:rsidRPr="00316265">
        <w:rPr>
          <w:sz w:val="28"/>
          <w:szCs w:val="28"/>
        </w:rPr>
        <w:t>Расходы на оплату труда административно-управленческого персонала определяются с учетом установления предельных ограничений:</w:t>
      </w:r>
    </w:p>
    <w:p w:rsidR="00316265" w:rsidRPr="00316265" w:rsidRDefault="00316265" w:rsidP="00316265">
      <w:pPr>
        <w:widowControl w:val="0"/>
        <w:ind w:firstLine="708"/>
        <w:jc w:val="both"/>
        <w:rPr>
          <w:rFonts w:ascii="Arial" w:hAnsi="Arial" w:cs="Arial"/>
          <w:sz w:val="20"/>
          <w:szCs w:val="20"/>
        </w:rPr>
      </w:pPr>
      <w:r w:rsidRPr="00316265">
        <w:rPr>
          <w:sz w:val="28"/>
          <w:szCs w:val="28"/>
        </w:rPr>
        <w:t>доля фонда оплаты труда педагогических работников (согласно номенклатуре должностей педагогических работников, утвержденной постановлением Правительства Российской Федерации от 21 февраля 2022 года № 225) частной организации, осуществляющей образовательную деятельность по реализации образовательных программ дошкольного образования, в общем объеме средств субсидии, направляемых на оплату труда, составляет не менее 60% (по итогам финансового года);</w:t>
      </w:r>
    </w:p>
    <w:p w:rsidR="00316265" w:rsidRPr="00316265" w:rsidRDefault="00316265" w:rsidP="00316265">
      <w:pPr>
        <w:widowControl w:val="0"/>
        <w:ind w:firstLine="709"/>
        <w:jc w:val="both"/>
        <w:rPr>
          <w:sz w:val="28"/>
          <w:szCs w:val="28"/>
        </w:rPr>
      </w:pPr>
      <w:r w:rsidRPr="00316265">
        <w:rPr>
          <w:sz w:val="28"/>
          <w:szCs w:val="28"/>
        </w:rPr>
        <w:t>предельное соотношение среднемесячной заработной платы управленческого персонала (руководитель, его заместители, главный бухгалтер) к среднемесячной заработной плате остальных работников частной организации, осуществляющей образовательную деятельность по реализации образовательных программ дошкольного образования, по итогам финансового года составляет 1 к 8.</w:t>
      </w:r>
    </w:p>
    <w:p w:rsidR="00316265" w:rsidRPr="00316265" w:rsidRDefault="00316265" w:rsidP="00316265">
      <w:pPr>
        <w:widowControl w:val="0"/>
        <w:ind w:firstLine="708"/>
        <w:jc w:val="both"/>
        <w:rPr>
          <w:rFonts w:ascii="Arial" w:hAnsi="Arial" w:cs="Arial"/>
          <w:sz w:val="20"/>
          <w:szCs w:val="20"/>
        </w:rPr>
      </w:pPr>
      <w:r w:rsidRPr="00316265">
        <w:rPr>
          <w:sz w:val="28"/>
          <w:szCs w:val="28"/>
        </w:rPr>
        <w:t>2) расходы на дополнительное профессиональное образование педагогических работников;</w:t>
      </w:r>
    </w:p>
    <w:p w:rsidR="00316265" w:rsidRPr="00316265" w:rsidRDefault="00316265" w:rsidP="00316265">
      <w:pPr>
        <w:widowControl w:val="0"/>
        <w:ind w:firstLine="708"/>
        <w:jc w:val="both"/>
        <w:rPr>
          <w:sz w:val="20"/>
          <w:szCs w:val="20"/>
        </w:rPr>
      </w:pPr>
      <w:r w:rsidRPr="00316265">
        <w:rPr>
          <w:sz w:val="28"/>
          <w:szCs w:val="28"/>
        </w:rPr>
        <w:t>3) учебные расходы в соответствии с приказом Минпросвещения России от 20 декабря 2019 года № 704 «Об утверждении перечня средств обучения и воспитания, требуемых для реализации образовательных программ дошкольного образования и присмотра и ухода за детьми, необходимых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критериев его формирования,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w:t>
      </w:r>
    </w:p>
    <w:p w:rsidR="00316265" w:rsidRPr="00316265" w:rsidRDefault="00EF3155" w:rsidP="00316265">
      <w:pPr>
        <w:widowControl w:val="0"/>
        <w:ind w:firstLine="708"/>
        <w:jc w:val="both"/>
        <w:rPr>
          <w:sz w:val="28"/>
          <w:szCs w:val="28"/>
        </w:rPr>
      </w:pPr>
      <w:r>
        <w:rPr>
          <w:sz w:val="28"/>
          <w:szCs w:val="28"/>
        </w:rPr>
        <w:t>4</w:t>
      </w:r>
      <w:r w:rsidR="00C561AB">
        <w:rPr>
          <w:sz w:val="28"/>
          <w:szCs w:val="28"/>
        </w:rPr>
        <w:t>3</w:t>
      </w:r>
      <w:r w:rsidR="00316265" w:rsidRPr="00316265">
        <w:rPr>
          <w:sz w:val="28"/>
          <w:szCs w:val="28"/>
        </w:rPr>
        <w:t>. Предоставление субсидии осуществляется на основании Соглашения.</w:t>
      </w:r>
    </w:p>
    <w:p w:rsidR="00316265" w:rsidRPr="00316265" w:rsidRDefault="00316265" w:rsidP="00316265">
      <w:pPr>
        <w:widowControl w:val="0"/>
        <w:ind w:firstLine="708"/>
        <w:jc w:val="both"/>
        <w:rPr>
          <w:sz w:val="20"/>
          <w:szCs w:val="20"/>
        </w:rPr>
      </w:pPr>
      <w:r w:rsidRPr="00316265">
        <w:rPr>
          <w:sz w:val="28"/>
          <w:szCs w:val="28"/>
        </w:rPr>
        <w:t xml:space="preserve">Соглашение, дополнительное соглашение к Соглашению, в том числе дополнительное соглашение о расторжении Соглашения, заключаются в </w:t>
      </w:r>
      <w:r w:rsidR="00EF3155" w:rsidRPr="00EF3155">
        <w:rPr>
          <w:sz w:val="28"/>
          <w:szCs w:val="28"/>
        </w:rPr>
        <w:t xml:space="preserve"> государственной информационной системе автономного округа «Региональный электронный бюджет Югры»</w:t>
      </w:r>
      <w:r w:rsidRPr="00316265">
        <w:rPr>
          <w:sz w:val="28"/>
          <w:szCs w:val="28"/>
        </w:rPr>
        <w:t xml:space="preserve"> в срок не позднее 15 рабочих дней со дня издания приказа о предоставлении субсидии получателям.</w:t>
      </w:r>
    </w:p>
    <w:p w:rsidR="00316265" w:rsidRPr="00316265" w:rsidRDefault="00EF3155" w:rsidP="00316265">
      <w:pPr>
        <w:widowControl w:val="0"/>
        <w:pBdr>
          <w:top w:val="none" w:sz="4" w:space="0" w:color="000000"/>
          <w:left w:val="none" w:sz="4" w:space="0" w:color="000000"/>
          <w:bottom w:val="none" w:sz="4" w:space="0" w:color="000000"/>
          <w:right w:val="none" w:sz="4" w:space="0" w:color="000000"/>
        </w:pBdr>
        <w:ind w:firstLine="708"/>
        <w:jc w:val="both"/>
        <w:rPr>
          <w:sz w:val="28"/>
          <w:szCs w:val="28"/>
        </w:rPr>
      </w:pPr>
      <w:r>
        <w:rPr>
          <w:sz w:val="28"/>
          <w:szCs w:val="28"/>
        </w:rPr>
        <w:t>4</w:t>
      </w:r>
      <w:r w:rsidR="00C561AB">
        <w:rPr>
          <w:sz w:val="28"/>
          <w:szCs w:val="28"/>
        </w:rPr>
        <w:t>4</w:t>
      </w:r>
      <w:r w:rsidR="00316265" w:rsidRPr="00316265">
        <w:rPr>
          <w:sz w:val="28"/>
          <w:szCs w:val="28"/>
        </w:rPr>
        <w:t>. Обязательными условиями предоставления субсидии, включаемыми в соглашения о предоставлении субсидии, являются:</w:t>
      </w:r>
    </w:p>
    <w:p w:rsidR="00316265" w:rsidRPr="00316265" w:rsidRDefault="00316265" w:rsidP="00316265">
      <w:pPr>
        <w:widowControl w:val="0"/>
        <w:pBdr>
          <w:top w:val="none" w:sz="4" w:space="0" w:color="000000"/>
          <w:left w:val="none" w:sz="4" w:space="0" w:color="000000"/>
          <w:bottom w:val="none" w:sz="4" w:space="0" w:color="000000"/>
          <w:right w:val="none" w:sz="4" w:space="0" w:color="000000"/>
        </w:pBdr>
        <w:ind w:firstLine="708"/>
        <w:jc w:val="both"/>
        <w:rPr>
          <w:sz w:val="28"/>
          <w:szCs w:val="28"/>
        </w:rPr>
      </w:pPr>
      <w:r w:rsidRPr="00316265">
        <w:rPr>
          <w:sz w:val="28"/>
          <w:szCs w:val="28"/>
        </w:rPr>
        <w:t xml:space="preserve">- запрет приобретения получателями субсидий </w:t>
      </w:r>
      <w:r w:rsidR="00EF3155">
        <w:rPr>
          <w:sz w:val="28"/>
          <w:szCs w:val="28"/>
        </w:rPr>
        <w:t xml:space="preserve">– </w:t>
      </w:r>
      <w:r w:rsidRPr="00316265">
        <w:rPr>
          <w:sz w:val="28"/>
          <w:szCs w:val="28"/>
        </w:rPr>
        <w:t>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w:t>
      </w:r>
      <w:r w:rsidR="00CB4627">
        <w:rPr>
          <w:sz w:val="28"/>
          <w:szCs w:val="28"/>
        </w:rPr>
        <w:t xml:space="preserve">а </w:t>
      </w:r>
      <w:r w:rsidRPr="00316265">
        <w:rPr>
          <w:sz w:val="28"/>
          <w:szCs w:val="28"/>
        </w:rPr>
        <w:t>Ханты-Мансийск</w:t>
      </w:r>
      <w:r w:rsidR="00CB4627">
        <w:rPr>
          <w:sz w:val="28"/>
          <w:szCs w:val="28"/>
        </w:rPr>
        <w:t xml:space="preserve">а </w:t>
      </w:r>
      <w:r w:rsidRPr="00316265">
        <w:rPr>
          <w:sz w:val="28"/>
          <w:szCs w:val="28"/>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16265" w:rsidRPr="00316265" w:rsidRDefault="00316265" w:rsidP="00316265">
      <w:pPr>
        <w:widowControl w:val="0"/>
        <w:pBdr>
          <w:top w:val="none" w:sz="4" w:space="0" w:color="000000"/>
          <w:left w:val="none" w:sz="4" w:space="0" w:color="000000"/>
          <w:bottom w:val="none" w:sz="4" w:space="0" w:color="000000"/>
          <w:right w:val="none" w:sz="4" w:space="0" w:color="000000"/>
        </w:pBdr>
        <w:ind w:firstLine="708"/>
        <w:jc w:val="both"/>
        <w:rPr>
          <w:sz w:val="28"/>
          <w:szCs w:val="28"/>
        </w:rPr>
      </w:pPr>
      <w:r w:rsidRPr="00316265">
        <w:rPr>
          <w:sz w:val="28"/>
          <w:szCs w:val="28"/>
        </w:rPr>
        <w:t xml:space="preserve">- согласие получателя субсидии, лиц, являющихся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3" w:tooltip="https://login.consultant.ru/link/?req=doc&amp;base=LAW&amp;n=466790&amp;dst=3704&amp;field=134&amp;date=27.02.2025" w:history="1">
        <w:r w:rsidRPr="00316265">
          <w:rPr>
            <w:sz w:val="28"/>
            <w:szCs w:val="28"/>
          </w:rPr>
          <w:t>статьями 268.1</w:t>
        </w:r>
      </w:hyperlink>
      <w:r w:rsidRPr="00316265">
        <w:rPr>
          <w:sz w:val="28"/>
          <w:szCs w:val="28"/>
        </w:rPr>
        <w:t xml:space="preserve">, </w:t>
      </w:r>
      <w:hyperlink r:id="rId24" w:tooltip="https://login.consultant.ru/link/?req=doc&amp;base=LAW&amp;n=466790&amp;dst=3722&amp;field=134&amp;date=27.02.2025" w:history="1">
        <w:r w:rsidRPr="00316265">
          <w:rPr>
            <w:sz w:val="28"/>
            <w:szCs w:val="28"/>
          </w:rPr>
          <w:t>269.2</w:t>
        </w:r>
      </w:hyperlink>
      <w:r w:rsidRPr="00316265">
        <w:rPr>
          <w:sz w:val="28"/>
          <w:szCs w:val="28"/>
        </w:rPr>
        <w:t xml:space="preserve"> Бюджетного кодекса Российской Федерации;</w:t>
      </w:r>
    </w:p>
    <w:p w:rsidR="00316265" w:rsidRPr="00316265" w:rsidRDefault="00316265" w:rsidP="00316265">
      <w:pPr>
        <w:widowControl w:val="0"/>
        <w:pBdr>
          <w:top w:val="none" w:sz="4" w:space="0" w:color="000000"/>
          <w:left w:val="none" w:sz="4" w:space="0" w:color="000000"/>
          <w:bottom w:val="none" w:sz="4" w:space="0" w:color="000000"/>
          <w:right w:val="none" w:sz="4" w:space="0" w:color="000000"/>
        </w:pBdr>
        <w:ind w:firstLine="708"/>
        <w:jc w:val="both"/>
        <w:rPr>
          <w:sz w:val="28"/>
          <w:szCs w:val="28"/>
        </w:rPr>
      </w:pPr>
      <w:r w:rsidRPr="00316265">
        <w:rP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16265" w:rsidRPr="00316265" w:rsidRDefault="00CB4627" w:rsidP="00316265">
      <w:pPr>
        <w:widowControl w:val="0"/>
        <w:ind w:firstLine="708"/>
        <w:jc w:val="both"/>
        <w:rPr>
          <w:rFonts w:ascii="Arial" w:hAnsi="Arial" w:cs="Arial"/>
          <w:sz w:val="20"/>
          <w:szCs w:val="20"/>
        </w:rPr>
      </w:pPr>
      <w:r>
        <w:rPr>
          <w:sz w:val="28"/>
          <w:szCs w:val="28"/>
        </w:rPr>
        <w:t>4</w:t>
      </w:r>
      <w:r w:rsidR="00C561AB">
        <w:rPr>
          <w:sz w:val="28"/>
          <w:szCs w:val="28"/>
        </w:rPr>
        <w:t>5</w:t>
      </w:r>
      <w:r w:rsidR="00316265" w:rsidRPr="00316265">
        <w:rPr>
          <w:sz w:val="28"/>
          <w:szCs w:val="28"/>
        </w:rPr>
        <w:t xml:space="preserve">. Перечисление субсидии осуществляется </w:t>
      </w:r>
      <w:r>
        <w:rPr>
          <w:sz w:val="28"/>
          <w:szCs w:val="28"/>
        </w:rPr>
        <w:t xml:space="preserve">главным распорядителем бюджетных средств </w:t>
      </w:r>
      <w:r w:rsidR="00316265" w:rsidRPr="00316265">
        <w:rPr>
          <w:sz w:val="28"/>
          <w:szCs w:val="28"/>
        </w:rPr>
        <w:t>в следующем порядке:</w:t>
      </w:r>
    </w:p>
    <w:p w:rsidR="00316265" w:rsidRPr="00316265" w:rsidRDefault="00CB4627" w:rsidP="00316265">
      <w:pPr>
        <w:widowControl w:val="0"/>
        <w:ind w:firstLine="708"/>
        <w:jc w:val="both"/>
        <w:rPr>
          <w:rFonts w:ascii="Arial" w:hAnsi="Arial" w:cs="Arial"/>
          <w:sz w:val="20"/>
          <w:szCs w:val="20"/>
        </w:rPr>
      </w:pPr>
      <w:r>
        <w:rPr>
          <w:sz w:val="28"/>
          <w:szCs w:val="28"/>
        </w:rPr>
        <w:t>4</w:t>
      </w:r>
      <w:r w:rsidR="00C561AB">
        <w:rPr>
          <w:sz w:val="28"/>
          <w:szCs w:val="28"/>
        </w:rPr>
        <w:t>5</w:t>
      </w:r>
      <w:r w:rsidR="00316265" w:rsidRPr="00316265">
        <w:rPr>
          <w:sz w:val="28"/>
          <w:szCs w:val="28"/>
        </w:rPr>
        <w:t xml:space="preserve">.1. Для получения субсидии получатель субсидии представляет </w:t>
      </w:r>
      <w:r>
        <w:rPr>
          <w:sz w:val="28"/>
          <w:szCs w:val="28"/>
        </w:rPr>
        <w:t>главному распорядителю бюджетных средств</w:t>
      </w:r>
      <w:r w:rsidR="00316265" w:rsidRPr="00316265">
        <w:rPr>
          <w:sz w:val="28"/>
          <w:szCs w:val="28"/>
        </w:rPr>
        <w:t>:</w:t>
      </w:r>
    </w:p>
    <w:p w:rsidR="00316265" w:rsidRPr="00316265" w:rsidRDefault="00316265" w:rsidP="00316265">
      <w:pPr>
        <w:widowControl w:val="0"/>
        <w:ind w:firstLine="708"/>
        <w:jc w:val="both"/>
        <w:rPr>
          <w:rFonts w:ascii="Arial" w:hAnsi="Arial" w:cs="Arial"/>
          <w:sz w:val="20"/>
          <w:szCs w:val="20"/>
        </w:rPr>
      </w:pPr>
      <w:r w:rsidRPr="00316265">
        <w:rPr>
          <w:sz w:val="28"/>
          <w:szCs w:val="28"/>
        </w:rPr>
        <w:t>расчетную ведомость (унифицированная форма № Т-51) о размерах начисленной оплаты труда за отчетный месяц в разрезе видов выплат и должностей работников, финансируемых за счет средств субсидии;</w:t>
      </w:r>
    </w:p>
    <w:p w:rsidR="00316265" w:rsidRPr="00316265" w:rsidRDefault="00316265" w:rsidP="00316265">
      <w:pPr>
        <w:widowControl w:val="0"/>
        <w:ind w:firstLine="708"/>
        <w:jc w:val="both"/>
        <w:rPr>
          <w:rFonts w:ascii="Arial" w:hAnsi="Arial" w:cs="Arial"/>
          <w:sz w:val="20"/>
          <w:szCs w:val="20"/>
        </w:rPr>
      </w:pPr>
      <w:r w:rsidRPr="00316265">
        <w:rPr>
          <w:sz w:val="28"/>
          <w:szCs w:val="28"/>
        </w:rPr>
        <w:t>справку (свод) о размерах начисленных страховых взносов за отчетный месяц;</w:t>
      </w:r>
    </w:p>
    <w:p w:rsidR="00316265" w:rsidRPr="00316265" w:rsidRDefault="00316265" w:rsidP="00316265">
      <w:pPr>
        <w:widowControl w:val="0"/>
        <w:ind w:firstLine="708"/>
        <w:jc w:val="both"/>
        <w:rPr>
          <w:rFonts w:ascii="Arial" w:hAnsi="Arial" w:cs="Arial"/>
          <w:sz w:val="20"/>
          <w:szCs w:val="20"/>
        </w:rPr>
      </w:pPr>
      <w:r w:rsidRPr="00316265">
        <w:rPr>
          <w:sz w:val="28"/>
          <w:szCs w:val="28"/>
        </w:rPr>
        <w:t>копии табелей учета рабочего времени за отчетный месяц;</w:t>
      </w:r>
    </w:p>
    <w:p w:rsidR="00316265" w:rsidRPr="00316265" w:rsidRDefault="00316265" w:rsidP="00316265">
      <w:pPr>
        <w:widowControl w:val="0"/>
        <w:ind w:firstLine="708"/>
        <w:jc w:val="both"/>
        <w:rPr>
          <w:rFonts w:ascii="Arial" w:hAnsi="Arial" w:cs="Arial"/>
          <w:sz w:val="20"/>
          <w:szCs w:val="20"/>
        </w:rPr>
      </w:pPr>
      <w:r w:rsidRPr="00316265">
        <w:rPr>
          <w:sz w:val="28"/>
          <w:szCs w:val="28"/>
        </w:rPr>
        <w:t>копии списков на перечисление денежных средств на лицевые счета работников в кредитных организациях (с отметкой кредитной организации об исполнении);</w:t>
      </w:r>
    </w:p>
    <w:p w:rsidR="00316265" w:rsidRPr="00316265" w:rsidRDefault="00316265" w:rsidP="00316265">
      <w:pPr>
        <w:widowControl w:val="0"/>
        <w:ind w:firstLine="708"/>
        <w:jc w:val="both"/>
        <w:rPr>
          <w:rFonts w:ascii="Arial" w:hAnsi="Arial" w:cs="Arial"/>
          <w:sz w:val="20"/>
          <w:szCs w:val="20"/>
        </w:rPr>
      </w:pPr>
      <w:r w:rsidRPr="00316265">
        <w:rPr>
          <w:sz w:val="28"/>
          <w:szCs w:val="28"/>
        </w:rPr>
        <w:t xml:space="preserve">копии первичных учетных документов, подтверждающих факт получения нефинансовых активов, оказания услуг (выполнения работ), </w:t>
      </w:r>
      <w:r w:rsidRPr="00316265">
        <w:rPr>
          <w:sz w:val="28"/>
          <w:szCs w:val="28"/>
        </w:rPr>
        <w:br/>
        <w:t xml:space="preserve">а именно: акты оказанных услуг (выполненных работ), товарные накладные, универсальные передаточные документы, авансовые отчеты </w:t>
      </w:r>
      <w:r w:rsidRPr="00316265">
        <w:rPr>
          <w:sz w:val="28"/>
          <w:szCs w:val="28"/>
        </w:rPr>
        <w:br/>
        <w:t>с приложением кассовых чеков;</w:t>
      </w:r>
    </w:p>
    <w:p w:rsidR="00316265" w:rsidRPr="00316265" w:rsidRDefault="00316265" w:rsidP="00316265">
      <w:pPr>
        <w:widowControl w:val="0"/>
        <w:ind w:firstLine="708"/>
        <w:jc w:val="both"/>
        <w:rPr>
          <w:rFonts w:ascii="Arial" w:hAnsi="Arial" w:cs="Arial"/>
          <w:sz w:val="20"/>
          <w:szCs w:val="20"/>
        </w:rPr>
      </w:pPr>
      <w:r w:rsidRPr="00316265">
        <w:rPr>
          <w:sz w:val="28"/>
          <w:szCs w:val="28"/>
        </w:rPr>
        <w:t>копии документов, подтверждающих кассовое расходование средств субсидии, а именно: платежные документы с отметками кредитной организации об исполнении, платежные документы на выдачу денежных средств подотчетному лицу.</w:t>
      </w:r>
    </w:p>
    <w:p w:rsidR="00316265" w:rsidRPr="00316265" w:rsidRDefault="00316265" w:rsidP="00316265">
      <w:pPr>
        <w:widowControl w:val="0"/>
        <w:ind w:firstLine="709"/>
        <w:jc w:val="both"/>
        <w:rPr>
          <w:rFonts w:ascii="Arial" w:hAnsi="Arial" w:cs="Arial"/>
          <w:sz w:val="20"/>
          <w:szCs w:val="20"/>
        </w:rPr>
      </w:pPr>
      <w:r w:rsidRPr="00316265">
        <w:rPr>
          <w:sz w:val="28"/>
          <w:szCs w:val="28"/>
        </w:rPr>
        <w:t>Для контроля соотношений доли и максимального размера</w:t>
      </w:r>
      <w:r w:rsidR="00CB4627" w:rsidRPr="00CB4627">
        <w:t xml:space="preserve"> </w:t>
      </w:r>
      <w:r w:rsidR="00CB4627" w:rsidRPr="00CB4627">
        <w:rPr>
          <w:sz w:val="28"/>
          <w:szCs w:val="28"/>
        </w:rPr>
        <w:t>заработной платой работников</w:t>
      </w:r>
      <w:r w:rsidR="00CB4627" w:rsidRPr="00CB4627">
        <w:t xml:space="preserve"> </w:t>
      </w:r>
      <w:r w:rsidR="00CB4627" w:rsidRPr="00CB4627">
        <w:rPr>
          <w:sz w:val="28"/>
          <w:szCs w:val="28"/>
        </w:rPr>
        <w:t>получатель субсидии представляет</w:t>
      </w:r>
      <w:r w:rsidR="00CB4627">
        <w:rPr>
          <w:sz w:val="28"/>
          <w:szCs w:val="28"/>
        </w:rPr>
        <w:t xml:space="preserve"> </w:t>
      </w:r>
      <w:r w:rsidRPr="00316265">
        <w:rPr>
          <w:sz w:val="28"/>
          <w:szCs w:val="28"/>
        </w:rPr>
        <w:t xml:space="preserve">отчет </w:t>
      </w:r>
      <w:r w:rsidRPr="00316265">
        <w:rPr>
          <w:sz w:val="28"/>
          <w:szCs w:val="28"/>
        </w:rPr>
        <w:br/>
        <w:t>по форме «ЗП-образование», утвержденной приказом Росстата от 31 июля 2024 года № 338 «Об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в организациях социальной сферы и науки», заполненный с учетом указаний по заполнению (ежегодно до 20 декабря текущего года).</w:t>
      </w:r>
    </w:p>
    <w:p w:rsidR="00316265" w:rsidRPr="00316265" w:rsidRDefault="00316265" w:rsidP="00316265">
      <w:pPr>
        <w:widowControl w:val="0"/>
        <w:ind w:firstLine="708"/>
        <w:jc w:val="both"/>
        <w:rPr>
          <w:sz w:val="20"/>
          <w:szCs w:val="20"/>
        </w:rPr>
      </w:pPr>
      <w:r w:rsidRPr="00316265">
        <w:rPr>
          <w:sz w:val="28"/>
          <w:szCs w:val="28"/>
        </w:rPr>
        <w:t>Копии представляемых документов должны быть заверены подписью ответственного должностного лица и печатью (при наличии) получателя субсидии. Текст документов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316265" w:rsidRPr="00316265" w:rsidRDefault="00B56BA6" w:rsidP="00316265">
      <w:pPr>
        <w:widowControl w:val="0"/>
        <w:ind w:firstLine="708"/>
        <w:jc w:val="both"/>
        <w:rPr>
          <w:rFonts w:ascii="Arial" w:hAnsi="Arial" w:cs="Arial"/>
          <w:sz w:val="20"/>
          <w:szCs w:val="20"/>
        </w:rPr>
      </w:pPr>
      <w:r>
        <w:rPr>
          <w:sz w:val="28"/>
          <w:szCs w:val="28"/>
        </w:rPr>
        <w:t>4</w:t>
      </w:r>
      <w:r w:rsidR="00C561AB">
        <w:rPr>
          <w:sz w:val="28"/>
          <w:szCs w:val="28"/>
        </w:rPr>
        <w:t>5</w:t>
      </w:r>
      <w:r w:rsidR="00316265" w:rsidRPr="00316265">
        <w:rPr>
          <w:sz w:val="28"/>
          <w:szCs w:val="28"/>
        </w:rPr>
        <w:t xml:space="preserve">.2. </w:t>
      </w:r>
      <w:r>
        <w:rPr>
          <w:sz w:val="28"/>
          <w:szCs w:val="28"/>
        </w:rPr>
        <w:t xml:space="preserve">Главный распорядитель бюджетных средств </w:t>
      </w:r>
      <w:r w:rsidR="00316265" w:rsidRPr="00316265">
        <w:rPr>
          <w:sz w:val="28"/>
          <w:szCs w:val="28"/>
        </w:rPr>
        <w:t>в течение 10 рабочих дней с даты поступления док</w:t>
      </w:r>
      <w:r>
        <w:rPr>
          <w:sz w:val="28"/>
          <w:szCs w:val="28"/>
        </w:rPr>
        <w:t>ументов, указанных в подпункте 4</w:t>
      </w:r>
      <w:r w:rsidR="00C561AB">
        <w:rPr>
          <w:sz w:val="28"/>
          <w:szCs w:val="28"/>
        </w:rPr>
        <w:t>5</w:t>
      </w:r>
      <w:r w:rsidR="00316265" w:rsidRPr="00316265">
        <w:rPr>
          <w:sz w:val="28"/>
          <w:szCs w:val="28"/>
        </w:rPr>
        <w:t xml:space="preserve">.1 пункта </w:t>
      </w:r>
      <w:r>
        <w:rPr>
          <w:sz w:val="28"/>
          <w:szCs w:val="28"/>
        </w:rPr>
        <w:t>4</w:t>
      </w:r>
      <w:r w:rsidR="00C561AB">
        <w:rPr>
          <w:sz w:val="28"/>
          <w:szCs w:val="28"/>
        </w:rPr>
        <w:t xml:space="preserve">5 </w:t>
      </w:r>
      <w:r w:rsidR="00316265" w:rsidRPr="00316265">
        <w:rPr>
          <w:sz w:val="28"/>
          <w:szCs w:val="28"/>
        </w:rPr>
        <w:t xml:space="preserve">настоящего </w:t>
      </w:r>
      <w:r w:rsidR="00C561AB">
        <w:rPr>
          <w:sz w:val="28"/>
          <w:szCs w:val="28"/>
        </w:rPr>
        <w:t>раздела</w:t>
      </w:r>
      <w:r w:rsidR="00316265" w:rsidRPr="00316265">
        <w:rPr>
          <w:sz w:val="28"/>
          <w:szCs w:val="28"/>
        </w:rPr>
        <w:t xml:space="preserve">, осуществляет их проверку и в случае принятия решения о перечислении субсидии издает приказ </w:t>
      </w:r>
      <w:r w:rsidR="002B2409">
        <w:rPr>
          <w:sz w:val="28"/>
          <w:szCs w:val="28"/>
        </w:rPr>
        <w:t xml:space="preserve">главного распорядителя бюджетных средств </w:t>
      </w:r>
      <w:r w:rsidR="00316265" w:rsidRPr="00316265">
        <w:rPr>
          <w:sz w:val="28"/>
          <w:szCs w:val="28"/>
        </w:rPr>
        <w:t>о перечислении субсидии.</w:t>
      </w:r>
    </w:p>
    <w:p w:rsidR="00316265" w:rsidRPr="00316265" w:rsidRDefault="002B2409" w:rsidP="00316265">
      <w:pPr>
        <w:widowControl w:val="0"/>
        <w:ind w:firstLine="708"/>
        <w:jc w:val="both"/>
        <w:rPr>
          <w:rFonts w:ascii="Arial" w:hAnsi="Arial" w:cs="Arial"/>
          <w:sz w:val="20"/>
          <w:szCs w:val="20"/>
        </w:rPr>
      </w:pPr>
      <w:r>
        <w:rPr>
          <w:sz w:val="28"/>
          <w:szCs w:val="28"/>
        </w:rPr>
        <w:t>4</w:t>
      </w:r>
      <w:r w:rsidR="00C561AB">
        <w:rPr>
          <w:sz w:val="28"/>
          <w:szCs w:val="28"/>
        </w:rPr>
        <w:t>5</w:t>
      </w:r>
      <w:r w:rsidR="00316265" w:rsidRPr="00316265">
        <w:rPr>
          <w:sz w:val="28"/>
          <w:szCs w:val="28"/>
          <w:highlight w:val="white"/>
        </w:rPr>
        <w:t xml:space="preserve">.3. Перечисление субсидии осуществляется </w:t>
      </w:r>
      <w:r>
        <w:rPr>
          <w:sz w:val="28"/>
          <w:szCs w:val="28"/>
          <w:highlight w:val="white"/>
        </w:rPr>
        <w:t xml:space="preserve">главным распорядителем бюджетных средств </w:t>
      </w:r>
      <w:r w:rsidR="00316265" w:rsidRPr="00316265">
        <w:rPr>
          <w:sz w:val="28"/>
          <w:szCs w:val="28"/>
          <w:highlight w:val="white"/>
        </w:rPr>
        <w:t xml:space="preserve">ежемесячно, не позднее </w:t>
      </w:r>
      <w:r w:rsidR="00B11142">
        <w:rPr>
          <w:sz w:val="28"/>
          <w:szCs w:val="28"/>
          <w:highlight w:val="white"/>
        </w:rPr>
        <w:t>5</w:t>
      </w:r>
      <w:r w:rsidR="00316265" w:rsidRPr="00316265">
        <w:rPr>
          <w:sz w:val="28"/>
          <w:szCs w:val="28"/>
          <w:highlight w:val="white"/>
        </w:rPr>
        <w:t xml:space="preserve">-го рабочего дня, следующего за днем издания приказа </w:t>
      </w:r>
      <w:r w:rsidR="00B11142">
        <w:rPr>
          <w:sz w:val="28"/>
          <w:szCs w:val="28"/>
          <w:highlight w:val="white"/>
        </w:rPr>
        <w:t xml:space="preserve">главного распорядителя бюджетных средств </w:t>
      </w:r>
      <w:r w:rsidR="00316265" w:rsidRPr="00316265">
        <w:rPr>
          <w:sz w:val="28"/>
          <w:szCs w:val="28"/>
          <w:highlight w:val="white"/>
        </w:rPr>
        <w:t>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w:t>
      </w:r>
      <w:r w:rsidR="00316265" w:rsidRPr="00316265">
        <w:rPr>
          <w:sz w:val="28"/>
          <w:szCs w:val="28"/>
        </w:rPr>
        <w:t>изациях.</w:t>
      </w:r>
    </w:p>
    <w:p w:rsidR="00316265" w:rsidRPr="00316265" w:rsidRDefault="00316265" w:rsidP="00316265">
      <w:pPr>
        <w:widowControl w:val="0"/>
        <w:ind w:firstLine="708"/>
        <w:jc w:val="both"/>
        <w:rPr>
          <w:rFonts w:ascii="Arial" w:hAnsi="Arial" w:cs="Arial"/>
          <w:sz w:val="20"/>
          <w:szCs w:val="20"/>
        </w:rPr>
      </w:pPr>
      <w:r w:rsidRPr="00316265">
        <w:rPr>
          <w:sz w:val="28"/>
          <w:szCs w:val="28"/>
        </w:rPr>
        <w:t>4</w:t>
      </w:r>
      <w:r w:rsidR="00C561AB">
        <w:rPr>
          <w:sz w:val="28"/>
          <w:szCs w:val="28"/>
        </w:rPr>
        <w:t>6</w:t>
      </w:r>
      <w:r w:rsidRPr="00316265">
        <w:rPr>
          <w:sz w:val="28"/>
          <w:szCs w:val="28"/>
        </w:rPr>
        <w:t xml:space="preserve">.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w:t>
      </w:r>
      <w:r w:rsidR="00B11142">
        <w:rPr>
          <w:sz w:val="28"/>
          <w:szCs w:val="28"/>
        </w:rPr>
        <w:t>нормативный</w:t>
      </w:r>
      <w:r w:rsidRPr="00316265">
        <w:rPr>
          <w:sz w:val="28"/>
          <w:szCs w:val="28"/>
        </w:rPr>
        <w:t xml:space="preserve"> правовой акт </w:t>
      </w:r>
      <w:r w:rsidR="00B11142">
        <w:rPr>
          <w:sz w:val="28"/>
          <w:szCs w:val="28"/>
        </w:rPr>
        <w:t xml:space="preserve">главного распорядителя бюджетных средств </w:t>
      </w:r>
      <w:r w:rsidRPr="00316265">
        <w:rPr>
          <w:sz w:val="28"/>
          <w:szCs w:val="28"/>
        </w:rPr>
        <w:t xml:space="preserve">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w:t>
      </w:r>
      <w:r w:rsidR="00B11142">
        <w:rPr>
          <w:sz w:val="28"/>
          <w:szCs w:val="28"/>
        </w:rPr>
        <w:t xml:space="preserve">Ханты-Мансийска </w:t>
      </w:r>
      <w:r w:rsidRPr="00316265">
        <w:rPr>
          <w:sz w:val="28"/>
          <w:szCs w:val="28"/>
        </w:rPr>
        <w:t>о б</w:t>
      </w:r>
      <w:r w:rsidRPr="00316265">
        <w:rPr>
          <w:sz w:val="28"/>
          <w:szCs w:val="28"/>
          <w:highlight w:val="white"/>
        </w:rPr>
        <w:t xml:space="preserve">юджете </w:t>
      </w:r>
      <w:r w:rsidRPr="00316265">
        <w:rPr>
          <w:sz w:val="28"/>
          <w:szCs w:val="28"/>
        </w:rPr>
        <w:t>муниципального образования 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w:t>
      </w:r>
      <w:r w:rsidR="00B11142">
        <w:rPr>
          <w:sz w:val="28"/>
          <w:szCs w:val="28"/>
        </w:rPr>
        <w:t xml:space="preserve"> Ханты-Мансийска </w:t>
      </w:r>
      <w:r w:rsidRPr="00316265">
        <w:rPr>
          <w:sz w:val="28"/>
          <w:szCs w:val="28"/>
        </w:rPr>
        <w:t>о бюджете муниципального образования на очередной финансовый год и плановый период.</w:t>
      </w:r>
    </w:p>
    <w:p w:rsidR="00316265" w:rsidRPr="00316265" w:rsidRDefault="00B11142" w:rsidP="00316265">
      <w:pPr>
        <w:widowControl w:val="0"/>
        <w:ind w:firstLine="708"/>
        <w:jc w:val="both"/>
        <w:rPr>
          <w:rFonts w:ascii="Arial" w:hAnsi="Arial" w:cs="Arial"/>
          <w:sz w:val="20"/>
          <w:szCs w:val="20"/>
        </w:rPr>
      </w:pPr>
      <w:r>
        <w:rPr>
          <w:sz w:val="28"/>
          <w:szCs w:val="28"/>
        </w:rPr>
        <w:t>4</w:t>
      </w:r>
      <w:r w:rsidR="00C561AB">
        <w:rPr>
          <w:sz w:val="28"/>
          <w:szCs w:val="28"/>
        </w:rPr>
        <w:t>7</w:t>
      </w:r>
      <w:r w:rsidR="00316265" w:rsidRPr="00316265">
        <w:rPr>
          <w:sz w:val="28"/>
          <w:szCs w:val="28"/>
        </w:rPr>
        <w:t xml:space="preserve">. Значения результатов предоставления субсидии устанавливаются </w:t>
      </w:r>
      <w:r>
        <w:rPr>
          <w:sz w:val="28"/>
          <w:szCs w:val="28"/>
        </w:rPr>
        <w:t xml:space="preserve">главным распорядителем бюджетных средств </w:t>
      </w:r>
      <w:r w:rsidR="00316265" w:rsidRPr="00316265">
        <w:rPr>
          <w:sz w:val="28"/>
          <w:szCs w:val="28"/>
        </w:rPr>
        <w:t>в соглашении.</w:t>
      </w:r>
    </w:p>
    <w:p w:rsidR="00316265" w:rsidRPr="00316265" w:rsidRDefault="00316265" w:rsidP="00316265">
      <w:pPr>
        <w:widowControl w:val="0"/>
        <w:ind w:firstLine="708"/>
        <w:jc w:val="both"/>
        <w:rPr>
          <w:rFonts w:ascii="Arial" w:hAnsi="Arial" w:cs="Arial"/>
          <w:sz w:val="20"/>
          <w:szCs w:val="20"/>
        </w:rPr>
      </w:pPr>
      <w:r w:rsidRPr="00316265">
        <w:rPr>
          <w:sz w:val="28"/>
          <w:szCs w:val="28"/>
        </w:rPr>
        <w:t>Результатом предоставления субсидии является среднегодовая численность воспитанников частных организаций, осуществляющих образовательную деятельность по реализации образовательных программ дошкольного образования, которым обеспечены государственные гарантии реализации прав на получение общедоступного и бесплатного дошкольного образования, человек.</w:t>
      </w:r>
    </w:p>
    <w:p w:rsidR="00316265" w:rsidRPr="00316265" w:rsidRDefault="00B11142" w:rsidP="00316265">
      <w:pPr>
        <w:widowControl w:val="0"/>
        <w:ind w:firstLine="708"/>
        <w:jc w:val="both"/>
        <w:rPr>
          <w:sz w:val="28"/>
          <w:szCs w:val="28"/>
        </w:rPr>
      </w:pPr>
      <w:r>
        <w:rPr>
          <w:sz w:val="28"/>
          <w:szCs w:val="28"/>
        </w:rPr>
        <w:t>4</w:t>
      </w:r>
      <w:r w:rsidR="00C561AB">
        <w:rPr>
          <w:sz w:val="28"/>
          <w:szCs w:val="28"/>
        </w:rPr>
        <w:t>8</w:t>
      </w:r>
      <w:r w:rsidR="00316265" w:rsidRPr="00316265">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w:t>
      </w:r>
      <w:r w:rsidR="00316265" w:rsidRPr="00316265">
        <w:rPr>
          <w:sz w:val="28"/>
          <w:szCs w:val="28"/>
        </w:rPr>
        <w:br/>
        <w:t>с указанием в Соглашении юридического лица, являющегося правопреемником.</w:t>
      </w:r>
    </w:p>
    <w:p w:rsidR="00316265" w:rsidRPr="00316265" w:rsidRDefault="00316265" w:rsidP="00316265">
      <w:pPr>
        <w:widowControl w:val="0"/>
        <w:ind w:firstLine="708"/>
        <w:jc w:val="both"/>
        <w:rPr>
          <w:sz w:val="28"/>
          <w:szCs w:val="28"/>
        </w:rPr>
      </w:pPr>
      <w:r w:rsidRPr="00316265">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прекращении деятельности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автономного округа.</w:t>
      </w:r>
    </w:p>
    <w:p w:rsidR="00316265" w:rsidRPr="00316265" w:rsidRDefault="00A96A36" w:rsidP="00316265">
      <w:pPr>
        <w:widowControl w:val="0"/>
        <w:ind w:firstLine="708"/>
        <w:jc w:val="both"/>
        <w:rPr>
          <w:rFonts w:ascii="Arial" w:hAnsi="Arial" w:cs="Arial"/>
          <w:sz w:val="20"/>
          <w:szCs w:val="20"/>
        </w:rPr>
      </w:pPr>
      <w:r>
        <w:rPr>
          <w:sz w:val="28"/>
          <w:szCs w:val="28"/>
        </w:rPr>
        <w:t>49</w:t>
      </w:r>
      <w:r w:rsidR="00316265" w:rsidRPr="00316265">
        <w:rPr>
          <w:sz w:val="28"/>
          <w:szCs w:val="28"/>
        </w:rPr>
        <w:t xml:space="preserve">. Порядок и сроки возврата субсидии в бюджет </w:t>
      </w:r>
      <w:r w:rsidR="00B11142">
        <w:rPr>
          <w:sz w:val="28"/>
          <w:szCs w:val="28"/>
        </w:rPr>
        <w:t xml:space="preserve">города </w:t>
      </w:r>
      <w:r w:rsidR="00B11142">
        <w:rPr>
          <w:sz w:val="28"/>
          <w:szCs w:val="28"/>
        </w:rPr>
        <w:br/>
        <w:t xml:space="preserve">Ханты-Мансийска </w:t>
      </w:r>
      <w:r w:rsidR="00316265" w:rsidRPr="00316265">
        <w:rPr>
          <w:sz w:val="28"/>
          <w:szCs w:val="28"/>
        </w:rPr>
        <w:t xml:space="preserve">в случае нарушения условий предоставления субсидии устанавливаются </w:t>
      </w:r>
      <w:r w:rsidR="00010AB2" w:rsidRPr="00010AB2">
        <w:rPr>
          <w:sz w:val="28"/>
          <w:szCs w:val="28"/>
        </w:rPr>
        <w:t xml:space="preserve">раздела </w:t>
      </w:r>
      <w:r w:rsidR="00316265" w:rsidRPr="00316265">
        <w:rPr>
          <w:sz w:val="28"/>
          <w:szCs w:val="28"/>
        </w:rPr>
        <w:t>V настоящего порядка.</w:t>
      </w:r>
    </w:p>
    <w:p w:rsidR="00316265" w:rsidRDefault="00316265" w:rsidP="00750344">
      <w:pPr>
        <w:widowControl w:val="0"/>
        <w:autoSpaceDE w:val="0"/>
        <w:autoSpaceDN w:val="0"/>
        <w:ind w:firstLine="709"/>
        <w:jc w:val="both"/>
        <w:rPr>
          <w:sz w:val="28"/>
          <w:szCs w:val="28"/>
        </w:rPr>
      </w:pPr>
    </w:p>
    <w:p w:rsidR="00750344" w:rsidRPr="00750344" w:rsidRDefault="00750344" w:rsidP="00750344">
      <w:pPr>
        <w:widowControl w:val="0"/>
        <w:autoSpaceDE w:val="0"/>
        <w:autoSpaceDN w:val="0"/>
        <w:ind w:firstLine="709"/>
        <w:jc w:val="center"/>
        <w:rPr>
          <w:b/>
          <w:color w:val="000000" w:themeColor="text1"/>
          <w:sz w:val="28"/>
          <w:szCs w:val="28"/>
        </w:rPr>
      </w:pPr>
      <w:r w:rsidRPr="00750344">
        <w:rPr>
          <w:b/>
          <w:color w:val="000000" w:themeColor="text1"/>
          <w:sz w:val="28"/>
          <w:szCs w:val="28"/>
        </w:rPr>
        <w:t>IV. Требования к отчетности</w:t>
      </w:r>
    </w:p>
    <w:p w:rsidR="00750344" w:rsidRPr="00750344" w:rsidRDefault="00750344" w:rsidP="00750344">
      <w:pPr>
        <w:widowControl w:val="0"/>
        <w:autoSpaceDE w:val="0"/>
        <w:autoSpaceDN w:val="0"/>
        <w:ind w:firstLine="709"/>
        <w:jc w:val="both"/>
        <w:rPr>
          <w:color w:val="000000" w:themeColor="text1"/>
          <w:sz w:val="28"/>
          <w:szCs w:val="28"/>
        </w:rPr>
      </w:pPr>
    </w:p>
    <w:p w:rsidR="00B11142" w:rsidRPr="00B11142" w:rsidRDefault="00750344" w:rsidP="00B11142">
      <w:pPr>
        <w:widowControl w:val="0"/>
        <w:autoSpaceDE w:val="0"/>
        <w:autoSpaceDN w:val="0"/>
        <w:ind w:firstLine="709"/>
        <w:jc w:val="both"/>
        <w:rPr>
          <w:color w:val="000000" w:themeColor="text1"/>
          <w:sz w:val="28"/>
          <w:szCs w:val="28"/>
        </w:rPr>
      </w:pPr>
      <w:r w:rsidRPr="00750344">
        <w:rPr>
          <w:color w:val="000000" w:themeColor="text1"/>
          <w:sz w:val="28"/>
          <w:szCs w:val="28"/>
        </w:rPr>
        <w:t>5</w:t>
      </w:r>
      <w:r w:rsidR="00A96A36">
        <w:rPr>
          <w:color w:val="000000" w:themeColor="text1"/>
          <w:sz w:val="28"/>
          <w:szCs w:val="28"/>
        </w:rPr>
        <w:t>0</w:t>
      </w:r>
      <w:r w:rsidRPr="00750344">
        <w:rPr>
          <w:color w:val="000000" w:themeColor="text1"/>
          <w:sz w:val="28"/>
          <w:szCs w:val="28"/>
        </w:rPr>
        <w:t xml:space="preserve">. </w:t>
      </w:r>
      <w:r w:rsidR="00B11142" w:rsidRPr="00B11142">
        <w:rPr>
          <w:color w:val="000000" w:themeColor="text1"/>
          <w:sz w:val="28"/>
          <w:szCs w:val="28"/>
        </w:rPr>
        <w:t xml:space="preserve">Отчет по исполнению субсидии представляется получателем субсидии по формам и срокам, установленным приказом </w:t>
      </w:r>
      <w:r w:rsidR="001975CA">
        <w:rPr>
          <w:color w:val="000000" w:themeColor="text1"/>
          <w:sz w:val="28"/>
          <w:szCs w:val="28"/>
        </w:rPr>
        <w:t>главного распорядителя бюджетных средств</w:t>
      </w:r>
      <w:r w:rsidR="00B11142" w:rsidRPr="00B11142">
        <w:rPr>
          <w:color w:val="000000" w:themeColor="text1"/>
          <w:sz w:val="28"/>
          <w:szCs w:val="28"/>
        </w:rPr>
        <w:t>, в соответствии с приказом Департамента образования и науки автономного округа «Об утверждении организационного плана работы по составлению отчета по итогам исполнения отдельных государственных полномочий и использования субвенций, субсидий и иных межбюджетных трансфертов, предоставленных бюджетам муниципальных районов и городских округов» на очередной финансовый год.</w:t>
      </w:r>
    </w:p>
    <w:p w:rsidR="00B11142" w:rsidRPr="00B11142" w:rsidRDefault="001975CA" w:rsidP="00B11142">
      <w:pPr>
        <w:widowControl w:val="0"/>
        <w:autoSpaceDE w:val="0"/>
        <w:autoSpaceDN w:val="0"/>
        <w:ind w:firstLine="709"/>
        <w:jc w:val="both"/>
        <w:rPr>
          <w:color w:val="000000" w:themeColor="text1"/>
          <w:sz w:val="28"/>
          <w:szCs w:val="28"/>
        </w:rPr>
      </w:pPr>
      <w:r>
        <w:rPr>
          <w:color w:val="000000" w:themeColor="text1"/>
          <w:sz w:val="28"/>
          <w:szCs w:val="28"/>
        </w:rPr>
        <w:t>5</w:t>
      </w:r>
      <w:r w:rsidR="00A96A36">
        <w:rPr>
          <w:color w:val="000000" w:themeColor="text1"/>
          <w:sz w:val="28"/>
          <w:szCs w:val="28"/>
        </w:rPr>
        <w:t>1</w:t>
      </w:r>
      <w:r w:rsidR="00B11142" w:rsidRPr="00B11142">
        <w:rPr>
          <w:color w:val="000000" w:themeColor="text1"/>
          <w:sz w:val="28"/>
          <w:szCs w:val="28"/>
        </w:rPr>
        <w:t xml:space="preserve">. Отчеты по соглашению получатель субсидии предоставляет </w:t>
      </w:r>
      <w:r>
        <w:rPr>
          <w:color w:val="000000" w:themeColor="text1"/>
          <w:sz w:val="28"/>
          <w:szCs w:val="28"/>
        </w:rPr>
        <w:t xml:space="preserve">главному распорядителю бюджетных средств </w:t>
      </w:r>
      <w:r w:rsidR="00B11142" w:rsidRPr="00B11142">
        <w:rPr>
          <w:color w:val="000000" w:themeColor="text1"/>
          <w:sz w:val="28"/>
          <w:szCs w:val="28"/>
        </w:rPr>
        <w:t>в срок указанный в соглашении.</w:t>
      </w:r>
    </w:p>
    <w:p w:rsidR="00B11142" w:rsidRPr="00B11142" w:rsidRDefault="001975CA" w:rsidP="00B11142">
      <w:pPr>
        <w:widowControl w:val="0"/>
        <w:autoSpaceDE w:val="0"/>
        <w:autoSpaceDN w:val="0"/>
        <w:ind w:firstLine="709"/>
        <w:jc w:val="both"/>
        <w:rPr>
          <w:color w:val="000000" w:themeColor="text1"/>
          <w:sz w:val="28"/>
          <w:szCs w:val="28"/>
        </w:rPr>
      </w:pPr>
      <w:r>
        <w:rPr>
          <w:color w:val="000000" w:themeColor="text1"/>
          <w:sz w:val="28"/>
          <w:szCs w:val="28"/>
        </w:rPr>
        <w:t>5</w:t>
      </w:r>
      <w:r w:rsidR="00A96A36">
        <w:rPr>
          <w:color w:val="000000" w:themeColor="text1"/>
          <w:sz w:val="28"/>
          <w:szCs w:val="28"/>
        </w:rPr>
        <w:t>2</w:t>
      </w:r>
      <w:r w:rsidR="00B11142" w:rsidRPr="00B11142">
        <w:rPr>
          <w:color w:val="000000" w:themeColor="text1"/>
          <w:sz w:val="28"/>
          <w:szCs w:val="28"/>
        </w:rPr>
        <w:t>. Отчет по форме «ЗП-образование» (до 20 декабря текущего года).</w:t>
      </w:r>
    </w:p>
    <w:p w:rsidR="00B11142" w:rsidRPr="00B11142" w:rsidRDefault="001975CA" w:rsidP="00B11142">
      <w:pPr>
        <w:widowControl w:val="0"/>
        <w:autoSpaceDE w:val="0"/>
        <w:autoSpaceDN w:val="0"/>
        <w:ind w:firstLine="709"/>
        <w:jc w:val="both"/>
        <w:rPr>
          <w:color w:val="000000" w:themeColor="text1"/>
          <w:sz w:val="28"/>
          <w:szCs w:val="28"/>
        </w:rPr>
      </w:pPr>
      <w:r>
        <w:rPr>
          <w:color w:val="000000" w:themeColor="text1"/>
          <w:sz w:val="28"/>
          <w:szCs w:val="28"/>
        </w:rPr>
        <w:t>5</w:t>
      </w:r>
      <w:r w:rsidR="00A96A36">
        <w:rPr>
          <w:color w:val="000000" w:themeColor="text1"/>
          <w:sz w:val="28"/>
          <w:szCs w:val="28"/>
        </w:rPr>
        <w:t>3</w:t>
      </w:r>
      <w:r w:rsidR="00B11142" w:rsidRPr="00B11142">
        <w:rPr>
          <w:color w:val="000000" w:themeColor="text1"/>
          <w:sz w:val="28"/>
          <w:szCs w:val="28"/>
        </w:rPr>
        <w:t xml:space="preserve">. </w:t>
      </w:r>
      <w:r>
        <w:rPr>
          <w:color w:val="000000" w:themeColor="text1"/>
          <w:sz w:val="28"/>
          <w:szCs w:val="28"/>
        </w:rPr>
        <w:t>Главный распорядитель бюджетных средств</w:t>
      </w:r>
      <w:r w:rsidR="00B11142" w:rsidRPr="00B11142">
        <w:rPr>
          <w:color w:val="000000" w:themeColor="text1"/>
          <w:sz w:val="28"/>
          <w:szCs w:val="28"/>
        </w:rPr>
        <w:t xml:space="preserve"> осуществляет проверку и принятие отчетности, указанной в пунктах </w:t>
      </w:r>
      <w:r>
        <w:rPr>
          <w:color w:val="000000" w:themeColor="text1"/>
          <w:sz w:val="28"/>
          <w:szCs w:val="28"/>
        </w:rPr>
        <w:t>5</w:t>
      </w:r>
      <w:r w:rsidR="00A96A36">
        <w:rPr>
          <w:color w:val="000000" w:themeColor="text1"/>
          <w:sz w:val="28"/>
          <w:szCs w:val="28"/>
        </w:rPr>
        <w:t>0</w:t>
      </w:r>
      <w:r w:rsidR="00B11142" w:rsidRPr="00B11142">
        <w:rPr>
          <w:color w:val="000000" w:themeColor="text1"/>
          <w:sz w:val="28"/>
          <w:szCs w:val="28"/>
        </w:rPr>
        <w:t xml:space="preserve">, </w:t>
      </w:r>
      <w:r>
        <w:rPr>
          <w:color w:val="000000" w:themeColor="text1"/>
          <w:sz w:val="28"/>
          <w:szCs w:val="28"/>
        </w:rPr>
        <w:t>5</w:t>
      </w:r>
      <w:r w:rsidR="00A96A36">
        <w:rPr>
          <w:color w:val="000000" w:themeColor="text1"/>
          <w:sz w:val="28"/>
          <w:szCs w:val="28"/>
        </w:rPr>
        <w:t>1</w:t>
      </w:r>
      <w:r w:rsidR="00B11142" w:rsidRPr="00B11142">
        <w:rPr>
          <w:color w:val="000000" w:themeColor="text1"/>
          <w:sz w:val="28"/>
          <w:szCs w:val="28"/>
        </w:rPr>
        <w:t xml:space="preserve"> настоящего порядка, устанавливает полноту и достоверность сведений, содержащихся в отчетах.</w:t>
      </w:r>
    </w:p>
    <w:p w:rsidR="00B11142" w:rsidRPr="00B11142" w:rsidRDefault="00B11142" w:rsidP="00B11142">
      <w:pPr>
        <w:widowControl w:val="0"/>
        <w:autoSpaceDE w:val="0"/>
        <w:autoSpaceDN w:val="0"/>
        <w:ind w:firstLine="709"/>
        <w:jc w:val="both"/>
        <w:rPr>
          <w:color w:val="000000" w:themeColor="text1"/>
          <w:sz w:val="28"/>
          <w:szCs w:val="28"/>
        </w:rPr>
      </w:pPr>
      <w:r w:rsidRPr="00B11142">
        <w:rPr>
          <w:color w:val="000000" w:themeColor="text1"/>
          <w:sz w:val="28"/>
          <w:szCs w:val="28"/>
        </w:rPr>
        <w:t xml:space="preserve">В случае представления отчета по форме, не соответствующей установленной заключенным соглашением и установлен факт представления не полной и (или) недостоверной информации, содержащейся в отчетах, </w:t>
      </w:r>
      <w:r w:rsidR="001975CA">
        <w:rPr>
          <w:color w:val="000000" w:themeColor="text1"/>
          <w:sz w:val="28"/>
          <w:szCs w:val="28"/>
        </w:rPr>
        <w:t xml:space="preserve">главный распорядитель бюджетных средств </w:t>
      </w:r>
      <w:r w:rsidRPr="00B11142">
        <w:rPr>
          <w:color w:val="000000" w:themeColor="text1"/>
          <w:sz w:val="28"/>
          <w:szCs w:val="28"/>
        </w:rPr>
        <w:t>возвращает получателю субсидии отчет на доработку.</w:t>
      </w:r>
    </w:p>
    <w:p w:rsidR="00B11142" w:rsidRPr="00B11142" w:rsidRDefault="00B11142" w:rsidP="00B11142">
      <w:pPr>
        <w:widowControl w:val="0"/>
        <w:autoSpaceDE w:val="0"/>
        <w:autoSpaceDN w:val="0"/>
        <w:ind w:firstLine="709"/>
        <w:jc w:val="both"/>
        <w:rPr>
          <w:color w:val="000000" w:themeColor="text1"/>
          <w:sz w:val="28"/>
          <w:szCs w:val="28"/>
        </w:rPr>
      </w:pPr>
      <w:r w:rsidRPr="00B11142">
        <w:rPr>
          <w:color w:val="000000" w:themeColor="text1"/>
          <w:sz w:val="28"/>
          <w:szCs w:val="28"/>
        </w:rPr>
        <w:t xml:space="preserve">После возвращения отчета на доработку получатель субсидии устраняет замечания и направляет его повторно в адрес </w:t>
      </w:r>
      <w:r w:rsidR="001975CA">
        <w:rPr>
          <w:color w:val="000000" w:themeColor="text1"/>
          <w:sz w:val="28"/>
          <w:szCs w:val="28"/>
        </w:rPr>
        <w:t xml:space="preserve">главного распорядителя бюджетных средств </w:t>
      </w:r>
      <w:r w:rsidRPr="00B11142">
        <w:rPr>
          <w:color w:val="000000" w:themeColor="text1"/>
          <w:sz w:val="28"/>
          <w:szCs w:val="28"/>
        </w:rPr>
        <w:t>в течение двух календарных дней, следующих за днем возврата отчета на доработку.</w:t>
      </w:r>
    </w:p>
    <w:p w:rsidR="00B11142" w:rsidRPr="00B11142" w:rsidRDefault="001975CA" w:rsidP="00B11142">
      <w:pPr>
        <w:widowControl w:val="0"/>
        <w:autoSpaceDE w:val="0"/>
        <w:autoSpaceDN w:val="0"/>
        <w:ind w:firstLine="709"/>
        <w:jc w:val="both"/>
        <w:rPr>
          <w:color w:val="000000" w:themeColor="text1"/>
          <w:sz w:val="28"/>
          <w:szCs w:val="28"/>
        </w:rPr>
      </w:pPr>
      <w:r>
        <w:rPr>
          <w:color w:val="000000" w:themeColor="text1"/>
          <w:sz w:val="28"/>
          <w:szCs w:val="28"/>
        </w:rPr>
        <w:t>5</w:t>
      </w:r>
      <w:r w:rsidR="00A96A36">
        <w:rPr>
          <w:color w:val="000000" w:themeColor="text1"/>
          <w:sz w:val="28"/>
          <w:szCs w:val="28"/>
        </w:rPr>
        <w:t>4</w:t>
      </w:r>
      <w:r w:rsidR="00B11142" w:rsidRPr="00B11142">
        <w:rPr>
          <w:color w:val="000000" w:themeColor="text1"/>
          <w:sz w:val="28"/>
          <w:szCs w:val="28"/>
        </w:rPr>
        <w:t xml:space="preserve">. Отчет считается принятым если не возвращен на доработку в течении 10 рабочих дней с момента его регистрации </w:t>
      </w:r>
      <w:r>
        <w:rPr>
          <w:color w:val="000000" w:themeColor="text1"/>
          <w:sz w:val="28"/>
          <w:szCs w:val="28"/>
        </w:rPr>
        <w:t>главным распорядителем бюджетных средств</w:t>
      </w:r>
      <w:r w:rsidR="00B11142" w:rsidRPr="00B11142">
        <w:rPr>
          <w:color w:val="000000" w:themeColor="text1"/>
          <w:sz w:val="28"/>
          <w:szCs w:val="28"/>
        </w:rPr>
        <w:t>.</w:t>
      </w:r>
    </w:p>
    <w:p w:rsidR="00750344" w:rsidRPr="00750344" w:rsidRDefault="001975CA" w:rsidP="00B11142">
      <w:pPr>
        <w:widowControl w:val="0"/>
        <w:autoSpaceDE w:val="0"/>
        <w:autoSpaceDN w:val="0"/>
        <w:ind w:firstLine="709"/>
        <w:jc w:val="both"/>
        <w:rPr>
          <w:color w:val="000000" w:themeColor="text1"/>
          <w:sz w:val="28"/>
          <w:szCs w:val="28"/>
        </w:rPr>
      </w:pPr>
      <w:r>
        <w:rPr>
          <w:color w:val="000000" w:themeColor="text1"/>
          <w:sz w:val="28"/>
          <w:szCs w:val="28"/>
        </w:rPr>
        <w:t>5</w:t>
      </w:r>
      <w:r w:rsidR="00A96A36">
        <w:rPr>
          <w:color w:val="000000" w:themeColor="text1"/>
          <w:sz w:val="28"/>
          <w:szCs w:val="28"/>
        </w:rPr>
        <w:t>5</w:t>
      </w:r>
      <w:r w:rsidR="00B11142" w:rsidRPr="00B11142">
        <w:rPr>
          <w:color w:val="000000" w:themeColor="text1"/>
          <w:sz w:val="28"/>
          <w:szCs w:val="28"/>
        </w:rPr>
        <w:t xml:space="preserve">. При наличии технической возможности отчетность, указанная в пункте </w:t>
      </w:r>
      <w:r>
        <w:rPr>
          <w:color w:val="000000" w:themeColor="text1"/>
          <w:sz w:val="28"/>
          <w:szCs w:val="28"/>
        </w:rPr>
        <w:t>5</w:t>
      </w:r>
      <w:r w:rsidR="00A96A36">
        <w:rPr>
          <w:color w:val="000000" w:themeColor="text1"/>
          <w:sz w:val="28"/>
          <w:szCs w:val="28"/>
        </w:rPr>
        <w:t>1</w:t>
      </w:r>
      <w:r w:rsidR="00B11142" w:rsidRPr="00B11142">
        <w:rPr>
          <w:color w:val="000000" w:themeColor="text1"/>
          <w:sz w:val="28"/>
          <w:szCs w:val="28"/>
        </w:rPr>
        <w:t xml:space="preserve"> настоящего порядка, представляется в форме электронного документа в </w:t>
      </w:r>
      <w:r w:rsidRPr="001975CA">
        <w:rPr>
          <w:color w:val="000000" w:themeColor="text1"/>
          <w:sz w:val="28"/>
          <w:szCs w:val="28"/>
        </w:rPr>
        <w:t>государственной информационной системе автономного округа «Регион</w:t>
      </w:r>
      <w:r>
        <w:rPr>
          <w:color w:val="000000" w:themeColor="text1"/>
          <w:sz w:val="28"/>
          <w:szCs w:val="28"/>
        </w:rPr>
        <w:t>альный электронный бюджет Югры»</w:t>
      </w:r>
      <w:r w:rsidR="00B11142" w:rsidRPr="00B11142">
        <w:rPr>
          <w:color w:val="000000" w:themeColor="text1"/>
          <w:sz w:val="28"/>
          <w:szCs w:val="28"/>
        </w:rPr>
        <w:t xml:space="preserve">. Своевременность представления, проверка и принятие отчетности получателя субсидии в форме электронного документа осуществляется </w:t>
      </w:r>
      <w:r>
        <w:rPr>
          <w:color w:val="000000" w:themeColor="text1"/>
          <w:sz w:val="28"/>
          <w:szCs w:val="28"/>
        </w:rPr>
        <w:t>главным распорядителем бюджетных средств</w:t>
      </w:r>
      <w:r w:rsidR="00B11142" w:rsidRPr="00B11142">
        <w:rPr>
          <w:color w:val="000000" w:themeColor="text1"/>
          <w:sz w:val="28"/>
          <w:szCs w:val="28"/>
        </w:rPr>
        <w:t>.</w:t>
      </w:r>
    </w:p>
    <w:p w:rsidR="00750344" w:rsidRPr="00750344" w:rsidRDefault="00750344" w:rsidP="00750344">
      <w:pPr>
        <w:widowControl w:val="0"/>
        <w:autoSpaceDE w:val="0"/>
        <w:autoSpaceDN w:val="0"/>
        <w:ind w:firstLine="709"/>
        <w:jc w:val="both"/>
        <w:rPr>
          <w:color w:val="000000" w:themeColor="text1"/>
          <w:sz w:val="28"/>
          <w:szCs w:val="28"/>
        </w:rPr>
      </w:pPr>
    </w:p>
    <w:p w:rsidR="00750344" w:rsidRPr="00750344" w:rsidRDefault="00750344" w:rsidP="00750344">
      <w:pPr>
        <w:widowControl w:val="0"/>
        <w:autoSpaceDE w:val="0"/>
        <w:autoSpaceDN w:val="0"/>
        <w:ind w:firstLine="709"/>
        <w:jc w:val="center"/>
        <w:rPr>
          <w:b/>
          <w:color w:val="000000" w:themeColor="text1"/>
          <w:sz w:val="28"/>
          <w:szCs w:val="28"/>
        </w:rPr>
      </w:pPr>
      <w:r w:rsidRPr="00750344">
        <w:rPr>
          <w:b/>
          <w:color w:val="000000" w:themeColor="text1"/>
          <w:sz w:val="28"/>
          <w:szCs w:val="28"/>
        </w:rPr>
        <w:t>V. Требования об осуществлении контроля (мониторинга)</w:t>
      </w:r>
    </w:p>
    <w:p w:rsidR="00750344" w:rsidRPr="00750344" w:rsidRDefault="00750344" w:rsidP="00750344">
      <w:pPr>
        <w:widowControl w:val="0"/>
        <w:autoSpaceDE w:val="0"/>
        <w:autoSpaceDN w:val="0"/>
        <w:ind w:firstLine="709"/>
        <w:jc w:val="center"/>
        <w:rPr>
          <w:b/>
          <w:color w:val="000000" w:themeColor="text1"/>
          <w:sz w:val="28"/>
          <w:szCs w:val="28"/>
        </w:rPr>
      </w:pPr>
      <w:r w:rsidRPr="00750344">
        <w:rPr>
          <w:b/>
          <w:color w:val="000000" w:themeColor="text1"/>
          <w:sz w:val="28"/>
          <w:szCs w:val="28"/>
        </w:rPr>
        <w:t>за соблюдением условий и порядка предоставления Субсидии</w:t>
      </w:r>
    </w:p>
    <w:p w:rsidR="00750344" w:rsidRPr="00750344" w:rsidRDefault="00750344" w:rsidP="00750344">
      <w:pPr>
        <w:widowControl w:val="0"/>
        <w:autoSpaceDE w:val="0"/>
        <w:autoSpaceDN w:val="0"/>
        <w:ind w:firstLine="709"/>
        <w:jc w:val="center"/>
        <w:rPr>
          <w:b/>
          <w:color w:val="000000" w:themeColor="text1"/>
          <w:sz w:val="28"/>
          <w:szCs w:val="28"/>
        </w:rPr>
      </w:pPr>
      <w:r w:rsidRPr="00750344">
        <w:rPr>
          <w:b/>
          <w:color w:val="000000" w:themeColor="text1"/>
          <w:sz w:val="28"/>
          <w:szCs w:val="28"/>
        </w:rPr>
        <w:t>и ответственности за их нарушение</w:t>
      </w:r>
    </w:p>
    <w:p w:rsidR="00750344" w:rsidRPr="00750344" w:rsidRDefault="00750344" w:rsidP="008F2246">
      <w:pPr>
        <w:widowControl w:val="0"/>
        <w:autoSpaceDE w:val="0"/>
        <w:autoSpaceDN w:val="0"/>
        <w:ind w:firstLine="709"/>
        <w:jc w:val="both"/>
        <w:rPr>
          <w:color w:val="000000" w:themeColor="text1"/>
          <w:sz w:val="28"/>
          <w:szCs w:val="28"/>
        </w:rPr>
      </w:pPr>
    </w:p>
    <w:p w:rsidR="007B6DB0" w:rsidRPr="008F2246" w:rsidRDefault="00750344" w:rsidP="008F2246">
      <w:pPr>
        <w:widowControl w:val="0"/>
        <w:autoSpaceDE w:val="0"/>
        <w:autoSpaceDN w:val="0"/>
        <w:ind w:firstLine="709"/>
        <w:jc w:val="both"/>
        <w:rPr>
          <w:sz w:val="28"/>
          <w:szCs w:val="28"/>
        </w:rPr>
      </w:pPr>
      <w:r w:rsidRPr="007B6DB0">
        <w:rPr>
          <w:color w:val="000000" w:themeColor="text1"/>
          <w:sz w:val="28"/>
          <w:szCs w:val="28"/>
        </w:rPr>
        <w:t>5</w:t>
      </w:r>
      <w:r w:rsidR="00A96A36">
        <w:rPr>
          <w:color w:val="000000" w:themeColor="text1"/>
          <w:sz w:val="28"/>
          <w:szCs w:val="28"/>
        </w:rPr>
        <w:t>6</w:t>
      </w:r>
      <w:r w:rsidRPr="007B6DB0">
        <w:rPr>
          <w:color w:val="000000" w:themeColor="text1"/>
          <w:sz w:val="28"/>
          <w:szCs w:val="28"/>
        </w:rPr>
        <w:t>.</w:t>
      </w:r>
      <w:r w:rsidR="007B6DB0" w:rsidRPr="008F2246">
        <w:rPr>
          <w:color w:val="000000" w:themeColor="text1"/>
          <w:sz w:val="28"/>
          <w:szCs w:val="28"/>
        </w:rPr>
        <w:t xml:space="preserve"> </w:t>
      </w:r>
      <w:r w:rsidR="008F2246">
        <w:rPr>
          <w:color w:val="000000" w:themeColor="text1"/>
          <w:sz w:val="28"/>
          <w:szCs w:val="28"/>
        </w:rPr>
        <w:t xml:space="preserve">Главным распорядителем бюджетных средств </w:t>
      </w:r>
      <w:r w:rsidR="007B6DB0" w:rsidRPr="008F2246">
        <w:rPr>
          <w:color w:val="000000" w:themeColor="text1"/>
          <w:sz w:val="28"/>
          <w:szCs w:val="28"/>
        </w:rPr>
        <w:t>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w:t>
      </w:r>
      <w:r w:rsidR="007B6DB0" w:rsidRPr="008F2246">
        <w:rPr>
          <w:sz w:val="28"/>
          <w:szCs w:val="28"/>
        </w:rPr>
        <w:t xml:space="preserve"> финансового контроля в соответствии со статьями 268.1, 269.2 Бюджетного кодекса Российской Федерации.</w:t>
      </w:r>
    </w:p>
    <w:p w:rsidR="007B6DB0" w:rsidRPr="007B6DB0" w:rsidRDefault="007B6DB0" w:rsidP="007B6DB0">
      <w:pPr>
        <w:widowControl w:val="0"/>
        <w:ind w:firstLine="708"/>
        <w:jc w:val="both"/>
        <w:rPr>
          <w:rFonts w:ascii="Arial" w:hAnsi="Arial" w:cs="Arial"/>
          <w:sz w:val="20"/>
          <w:szCs w:val="20"/>
        </w:rPr>
      </w:pPr>
      <w:r w:rsidRPr="007B6DB0">
        <w:rPr>
          <w:sz w:val="28"/>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правовым актом </w:t>
      </w:r>
      <w:r w:rsidR="008F2246">
        <w:rPr>
          <w:sz w:val="28"/>
          <w:szCs w:val="28"/>
        </w:rPr>
        <w:t>главного распорядителя бюджетных средств</w:t>
      </w:r>
      <w:r w:rsidRPr="007B6DB0">
        <w:rPr>
          <w:sz w:val="28"/>
          <w:szCs w:val="28"/>
        </w:rPr>
        <w:t>, органов муниципального финансового</w:t>
      </w:r>
      <w:r w:rsidRPr="007B6DB0">
        <w:rPr>
          <w:sz w:val="28"/>
          <w:szCs w:val="28"/>
          <w:highlight w:val="white"/>
        </w:rPr>
        <w:t xml:space="preserve"> контроля.</w:t>
      </w:r>
    </w:p>
    <w:p w:rsidR="007B6DB0" w:rsidRPr="007B6DB0" w:rsidRDefault="007B6DB0" w:rsidP="007B6DB0">
      <w:pPr>
        <w:widowControl w:val="0"/>
        <w:ind w:firstLine="708"/>
        <w:jc w:val="both"/>
        <w:rPr>
          <w:rFonts w:ascii="Arial" w:hAnsi="Arial" w:cs="Arial"/>
          <w:sz w:val="20"/>
          <w:szCs w:val="20"/>
        </w:rPr>
      </w:pPr>
      <w:r w:rsidRPr="007B6DB0">
        <w:rPr>
          <w:sz w:val="28"/>
          <w:szCs w:val="28"/>
        </w:rPr>
        <w:t>5</w:t>
      </w:r>
      <w:r w:rsidR="00A96A36">
        <w:rPr>
          <w:sz w:val="28"/>
          <w:szCs w:val="28"/>
        </w:rPr>
        <w:t>7</w:t>
      </w:r>
      <w:r w:rsidRPr="007B6DB0">
        <w:rPr>
          <w:sz w:val="28"/>
          <w:szCs w:val="28"/>
        </w:rPr>
        <w:t xml:space="preserve">. </w:t>
      </w:r>
      <w:r w:rsidR="008F2246">
        <w:rPr>
          <w:sz w:val="28"/>
          <w:szCs w:val="28"/>
        </w:rPr>
        <w:t xml:space="preserve">Главный распорядитель бюджетных средств </w:t>
      </w:r>
      <w:r w:rsidRPr="007B6DB0">
        <w:rPr>
          <w:sz w:val="28"/>
          <w:szCs w:val="28"/>
        </w:rPr>
        <w:t>вправе запрашивать у получателя субсидии документы и материалы, необходимые для осуществления контроля, за соблюдением условий предоставления субсидии и других обязательств предусмотренных соглашением</w:t>
      </w:r>
      <w:r w:rsidR="0050434D">
        <w:rPr>
          <w:sz w:val="28"/>
          <w:szCs w:val="28"/>
        </w:rPr>
        <w:t>.</w:t>
      </w:r>
      <w:r w:rsidRPr="007B6DB0">
        <w:rPr>
          <w:sz w:val="28"/>
          <w:szCs w:val="28"/>
        </w:rPr>
        <w:t xml:space="preserve"> </w:t>
      </w:r>
    </w:p>
    <w:p w:rsidR="007B6DB0" w:rsidRPr="007B6DB0" w:rsidRDefault="00CC761E" w:rsidP="007B6DB0">
      <w:pPr>
        <w:widowControl w:val="0"/>
        <w:ind w:firstLine="708"/>
        <w:jc w:val="both"/>
        <w:rPr>
          <w:rFonts w:ascii="Arial" w:hAnsi="Arial" w:cs="Arial"/>
          <w:sz w:val="20"/>
          <w:szCs w:val="20"/>
        </w:rPr>
      </w:pPr>
      <w:r>
        <w:rPr>
          <w:sz w:val="28"/>
          <w:szCs w:val="28"/>
        </w:rPr>
        <w:t>5</w:t>
      </w:r>
      <w:r w:rsidR="00A96A36">
        <w:rPr>
          <w:sz w:val="28"/>
          <w:szCs w:val="28"/>
        </w:rPr>
        <w:t>8</w:t>
      </w:r>
      <w:r w:rsidR="007B6DB0" w:rsidRPr="007B6DB0">
        <w:rPr>
          <w:sz w:val="28"/>
          <w:szCs w:val="28"/>
        </w:rPr>
        <w:t>. В случае выявления по итогам проведенных проверок фактов нарушения условий, установленных при предоставл</w:t>
      </w:r>
      <w:r w:rsidR="007B6DB0" w:rsidRPr="007B6DB0">
        <w:rPr>
          <w:sz w:val="28"/>
          <w:szCs w:val="28"/>
          <w:highlight w:val="white"/>
        </w:rPr>
        <w:t xml:space="preserve">ении субсидии, субсидия подлежит возврату на лицевой счет </w:t>
      </w:r>
      <w:r w:rsidR="004F6D5D" w:rsidRPr="004F6D5D">
        <w:rPr>
          <w:sz w:val="28"/>
          <w:szCs w:val="28"/>
        </w:rPr>
        <w:t>главн</w:t>
      </w:r>
      <w:r w:rsidR="004F6D5D">
        <w:rPr>
          <w:sz w:val="28"/>
          <w:szCs w:val="28"/>
        </w:rPr>
        <w:t>ого</w:t>
      </w:r>
      <w:r w:rsidR="004F6D5D" w:rsidRPr="004F6D5D">
        <w:rPr>
          <w:sz w:val="28"/>
          <w:szCs w:val="28"/>
        </w:rPr>
        <w:t xml:space="preserve"> распорядител</w:t>
      </w:r>
      <w:r w:rsidR="004F6D5D">
        <w:rPr>
          <w:sz w:val="28"/>
          <w:szCs w:val="28"/>
        </w:rPr>
        <w:t>я</w:t>
      </w:r>
      <w:r w:rsidR="004F6D5D" w:rsidRPr="004F6D5D">
        <w:rPr>
          <w:sz w:val="28"/>
          <w:szCs w:val="28"/>
        </w:rPr>
        <w:t xml:space="preserve"> бюджетных средств </w:t>
      </w:r>
      <w:r w:rsidR="007B6DB0" w:rsidRPr="007B6DB0">
        <w:rPr>
          <w:sz w:val="28"/>
          <w:szCs w:val="28"/>
          <w:highlight w:val="white"/>
        </w:rPr>
        <w:t>в течение семи банковских дней с момента доведения до сведения получателя субсидии результатов проверки.</w:t>
      </w:r>
    </w:p>
    <w:p w:rsidR="007B6DB0" w:rsidRPr="007B6DB0" w:rsidRDefault="00A96A36" w:rsidP="007B6DB0">
      <w:pPr>
        <w:widowControl w:val="0"/>
        <w:ind w:firstLine="708"/>
        <w:jc w:val="both"/>
        <w:rPr>
          <w:rFonts w:ascii="Arial" w:hAnsi="Arial" w:cs="Arial"/>
          <w:sz w:val="20"/>
          <w:szCs w:val="20"/>
        </w:rPr>
      </w:pPr>
      <w:r>
        <w:rPr>
          <w:sz w:val="28"/>
          <w:szCs w:val="28"/>
        </w:rPr>
        <w:t>59</w:t>
      </w:r>
      <w:r w:rsidR="007B6DB0" w:rsidRPr="007B6DB0">
        <w:rPr>
          <w:sz w:val="28"/>
          <w:szCs w:val="28"/>
          <w:highlight w:val="white"/>
        </w:rPr>
        <w:t>. В случае невыполнения и (или) нарушения условий, установленных соглашением, перечисление субсидии по решению</w:t>
      </w:r>
      <w:r w:rsidR="00CC761E">
        <w:rPr>
          <w:sz w:val="28"/>
          <w:szCs w:val="28"/>
          <w:highlight w:val="white"/>
        </w:rPr>
        <w:t xml:space="preserve"> главного распорядителя бюджетных средств </w:t>
      </w:r>
      <w:r w:rsidR="007B6DB0" w:rsidRPr="007B6DB0">
        <w:rPr>
          <w:sz w:val="28"/>
          <w:szCs w:val="28"/>
          <w:highlight w:val="white"/>
        </w:rPr>
        <w:t>приостанавливается до устранения нарушений. Основанием для приостановления (возобновления) перечисления является приказ</w:t>
      </w:r>
      <w:r w:rsidR="00CC761E">
        <w:rPr>
          <w:sz w:val="28"/>
          <w:szCs w:val="28"/>
          <w:highlight w:val="white"/>
        </w:rPr>
        <w:t xml:space="preserve"> главного распорядителя бюджетных средств</w:t>
      </w:r>
      <w:r w:rsidR="007B6DB0" w:rsidRPr="007B6DB0">
        <w:rPr>
          <w:sz w:val="28"/>
          <w:szCs w:val="28"/>
          <w:highlight w:val="white"/>
        </w:rPr>
        <w:t>.</w:t>
      </w:r>
    </w:p>
    <w:p w:rsidR="007B6DB0" w:rsidRPr="007B6DB0" w:rsidRDefault="00CC761E" w:rsidP="007B6DB0">
      <w:pPr>
        <w:widowControl w:val="0"/>
        <w:ind w:firstLine="708"/>
        <w:jc w:val="both"/>
        <w:rPr>
          <w:rFonts w:ascii="Arial" w:hAnsi="Arial" w:cs="Arial"/>
          <w:sz w:val="20"/>
          <w:szCs w:val="20"/>
        </w:rPr>
      </w:pPr>
      <w:r>
        <w:rPr>
          <w:sz w:val="28"/>
          <w:szCs w:val="28"/>
        </w:rPr>
        <w:t>6</w:t>
      </w:r>
      <w:r w:rsidR="00A96A36">
        <w:rPr>
          <w:sz w:val="28"/>
          <w:szCs w:val="28"/>
        </w:rPr>
        <w:t>0</w:t>
      </w:r>
      <w:r w:rsidR="007B6DB0" w:rsidRPr="007B6DB0">
        <w:rPr>
          <w:sz w:val="28"/>
          <w:szCs w:val="28"/>
          <w:highlight w:val="white"/>
        </w:rPr>
        <w:t>. В случае недостижения получателем субсидии результатов предоставления субсидии, установленных соглашением, средства субсидии подлежат возврату на лицевой счет</w:t>
      </w:r>
      <w:r>
        <w:rPr>
          <w:sz w:val="28"/>
          <w:szCs w:val="28"/>
          <w:highlight w:val="white"/>
        </w:rPr>
        <w:t xml:space="preserve"> главного распорядителя бюджетных средств </w:t>
      </w:r>
      <w:r w:rsidR="007B6DB0" w:rsidRPr="007B6DB0">
        <w:rPr>
          <w:sz w:val="28"/>
          <w:szCs w:val="28"/>
          <w:highlight w:val="white"/>
        </w:rPr>
        <w:t>до 20 декабря текущего года.</w:t>
      </w:r>
    </w:p>
    <w:p w:rsidR="007B6DB0" w:rsidRPr="007B6DB0" w:rsidRDefault="00CC761E" w:rsidP="007B6DB0">
      <w:pPr>
        <w:widowControl w:val="0"/>
        <w:ind w:firstLine="708"/>
        <w:jc w:val="both"/>
        <w:rPr>
          <w:sz w:val="20"/>
          <w:szCs w:val="20"/>
          <w:highlight w:val="yellow"/>
        </w:rPr>
      </w:pPr>
      <w:r>
        <w:rPr>
          <w:sz w:val="28"/>
          <w:szCs w:val="28"/>
        </w:rPr>
        <w:t>6</w:t>
      </w:r>
      <w:r w:rsidR="00A96A36">
        <w:rPr>
          <w:sz w:val="28"/>
          <w:szCs w:val="28"/>
        </w:rPr>
        <w:t>1</w:t>
      </w:r>
      <w:r w:rsidR="007B6DB0" w:rsidRPr="007B6DB0">
        <w:rPr>
          <w:sz w:val="28"/>
          <w:szCs w:val="28"/>
          <w:highlight w:val="white"/>
        </w:rPr>
        <w:t xml:space="preserve">. </w:t>
      </w:r>
      <w:r>
        <w:rPr>
          <w:sz w:val="28"/>
          <w:szCs w:val="28"/>
          <w:highlight w:val="white"/>
        </w:rPr>
        <w:t xml:space="preserve">Главным распорядителем бюджетных средств </w:t>
      </w:r>
      <w:r w:rsidR="007B6DB0" w:rsidRPr="007B6DB0">
        <w:rPr>
          <w:sz w:val="28"/>
          <w:szCs w:val="28"/>
          <w:highlight w:val="white"/>
        </w:rPr>
        <w:t>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B6DB0" w:rsidRPr="007B6DB0" w:rsidRDefault="00CC761E" w:rsidP="007B6DB0">
      <w:pPr>
        <w:widowControl w:val="0"/>
        <w:ind w:firstLine="708"/>
        <w:jc w:val="both"/>
        <w:rPr>
          <w:sz w:val="20"/>
          <w:highlight w:val="white"/>
        </w:rPr>
      </w:pPr>
      <w:r>
        <w:rPr>
          <w:sz w:val="28"/>
          <w:szCs w:val="28"/>
        </w:rPr>
        <w:t>6</w:t>
      </w:r>
      <w:r w:rsidR="00A96A36">
        <w:rPr>
          <w:sz w:val="28"/>
          <w:szCs w:val="28"/>
        </w:rPr>
        <w:t>2</w:t>
      </w:r>
      <w:r w:rsidR="007B6DB0" w:rsidRPr="007B6DB0">
        <w:rPr>
          <w:sz w:val="28"/>
          <w:szCs w:val="28"/>
          <w:highlight w:val="white"/>
        </w:rPr>
        <w:t>.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в соответствии с заключенным Соглашением, настоящим порядком.</w:t>
      </w:r>
    </w:p>
    <w:p w:rsidR="007B6DB0" w:rsidRPr="007B6DB0" w:rsidRDefault="007B6DB0" w:rsidP="007B6DB0">
      <w:pPr>
        <w:rPr>
          <w:sz w:val="28"/>
          <w:szCs w:val="28"/>
        </w:rPr>
      </w:pPr>
    </w:p>
    <w:p w:rsidR="007B6DB0" w:rsidRDefault="007B6DB0" w:rsidP="00750344">
      <w:pPr>
        <w:widowControl w:val="0"/>
        <w:autoSpaceDE w:val="0"/>
        <w:autoSpaceDN w:val="0"/>
        <w:ind w:firstLine="709"/>
        <w:jc w:val="both"/>
        <w:rPr>
          <w:color w:val="000000" w:themeColor="text1"/>
          <w:sz w:val="28"/>
          <w:szCs w:val="28"/>
        </w:rPr>
      </w:pPr>
    </w:p>
    <w:p w:rsidR="007B6DB0" w:rsidRDefault="007B6DB0" w:rsidP="00750344">
      <w:pPr>
        <w:widowControl w:val="0"/>
        <w:autoSpaceDE w:val="0"/>
        <w:autoSpaceDN w:val="0"/>
        <w:ind w:firstLine="709"/>
        <w:jc w:val="both"/>
        <w:rPr>
          <w:color w:val="000000" w:themeColor="text1"/>
          <w:sz w:val="28"/>
          <w:szCs w:val="28"/>
        </w:rPr>
      </w:pPr>
    </w:p>
    <w:p w:rsidR="007B6DB0" w:rsidRDefault="007B6DB0" w:rsidP="00750344">
      <w:pPr>
        <w:widowControl w:val="0"/>
        <w:autoSpaceDE w:val="0"/>
        <w:autoSpaceDN w:val="0"/>
        <w:ind w:firstLine="709"/>
        <w:jc w:val="both"/>
        <w:rPr>
          <w:color w:val="000000" w:themeColor="text1"/>
          <w:sz w:val="28"/>
          <w:szCs w:val="28"/>
        </w:rPr>
      </w:pPr>
    </w:p>
    <w:p w:rsidR="007B6DB0" w:rsidRDefault="007B6DB0" w:rsidP="00750344">
      <w:pPr>
        <w:widowControl w:val="0"/>
        <w:autoSpaceDE w:val="0"/>
        <w:autoSpaceDN w:val="0"/>
        <w:ind w:firstLine="709"/>
        <w:jc w:val="both"/>
        <w:rPr>
          <w:color w:val="000000" w:themeColor="text1"/>
          <w:sz w:val="28"/>
          <w:szCs w:val="28"/>
        </w:rPr>
      </w:pPr>
    </w:p>
    <w:p w:rsidR="007B6DB0" w:rsidRDefault="007B6DB0" w:rsidP="00750344">
      <w:pPr>
        <w:widowControl w:val="0"/>
        <w:autoSpaceDE w:val="0"/>
        <w:autoSpaceDN w:val="0"/>
        <w:ind w:firstLine="709"/>
        <w:jc w:val="both"/>
        <w:rPr>
          <w:color w:val="000000" w:themeColor="text1"/>
          <w:sz w:val="28"/>
          <w:szCs w:val="28"/>
        </w:rPr>
      </w:pPr>
    </w:p>
    <w:p w:rsidR="00162FF1" w:rsidRPr="009D163C" w:rsidRDefault="00162FF1" w:rsidP="00750344">
      <w:pPr>
        <w:widowControl w:val="0"/>
        <w:autoSpaceDE w:val="0"/>
        <w:autoSpaceDN w:val="0"/>
        <w:ind w:firstLine="709"/>
        <w:jc w:val="both"/>
        <w:rPr>
          <w:sz w:val="28"/>
          <w:szCs w:val="28"/>
        </w:rPr>
      </w:pPr>
    </w:p>
    <w:p w:rsidR="00750344" w:rsidRDefault="00750344">
      <w:pPr>
        <w:rPr>
          <w:b/>
          <w:sz w:val="28"/>
          <w:szCs w:val="28"/>
        </w:rPr>
      </w:pPr>
      <w:r>
        <w:rPr>
          <w:b/>
          <w:sz w:val="28"/>
          <w:szCs w:val="28"/>
        </w:rPr>
        <w:br w:type="page"/>
      </w:r>
    </w:p>
    <w:p w:rsidR="00162FF1" w:rsidRPr="00B11FC8" w:rsidRDefault="00162FF1" w:rsidP="00162FF1">
      <w:pPr>
        <w:widowControl w:val="0"/>
        <w:autoSpaceDE w:val="0"/>
        <w:autoSpaceDN w:val="0"/>
        <w:jc w:val="right"/>
        <w:outlineLvl w:val="1"/>
        <w:rPr>
          <w:sz w:val="28"/>
          <w:szCs w:val="28"/>
        </w:rPr>
      </w:pPr>
      <w:r w:rsidRPr="00B11FC8">
        <w:rPr>
          <w:sz w:val="28"/>
          <w:szCs w:val="28"/>
        </w:rPr>
        <w:t>Приложение</w:t>
      </w:r>
      <w:r w:rsidR="00750344" w:rsidRPr="00B11FC8">
        <w:rPr>
          <w:sz w:val="28"/>
          <w:szCs w:val="28"/>
        </w:rPr>
        <w:t xml:space="preserve"> 1 </w:t>
      </w:r>
    </w:p>
    <w:p w:rsidR="00F624A6" w:rsidRPr="00B11FC8" w:rsidRDefault="00162FF1" w:rsidP="00F624A6">
      <w:pPr>
        <w:widowControl w:val="0"/>
        <w:autoSpaceDE w:val="0"/>
        <w:autoSpaceDN w:val="0"/>
        <w:jc w:val="right"/>
        <w:rPr>
          <w:sz w:val="28"/>
          <w:szCs w:val="28"/>
        </w:rPr>
      </w:pPr>
      <w:r w:rsidRPr="00B11FC8">
        <w:rPr>
          <w:sz w:val="28"/>
          <w:szCs w:val="28"/>
        </w:rPr>
        <w:t xml:space="preserve">к Порядку </w:t>
      </w:r>
      <w:r w:rsidR="00750344" w:rsidRPr="00B11FC8">
        <w:rPr>
          <w:sz w:val="28"/>
          <w:szCs w:val="28"/>
        </w:rPr>
        <w:t xml:space="preserve">предоставления </w:t>
      </w:r>
      <w:r w:rsidR="00F624A6" w:rsidRPr="00B11FC8">
        <w:rPr>
          <w:sz w:val="28"/>
          <w:szCs w:val="28"/>
        </w:rPr>
        <w:t xml:space="preserve">субсидии </w:t>
      </w:r>
    </w:p>
    <w:p w:rsidR="00F624A6" w:rsidRDefault="00F624A6" w:rsidP="00F624A6">
      <w:pPr>
        <w:widowControl w:val="0"/>
        <w:autoSpaceDE w:val="0"/>
        <w:autoSpaceDN w:val="0"/>
        <w:jc w:val="right"/>
        <w:rPr>
          <w:sz w:val="28"/>
          <w:szCs w:val="28"/>
        </w:rPr>
      </w:pPr>
      <w:r w:rsidRPr="00B11FC8">
        <w:rPr>
          <w:sz w:val="28"/>
          <w:szCs w:val="28"/>
        </w:rPr>
        <w:t>частным организациям, осуществляющим</w:t>
      </w:r>
      <w:r w:rsidRPr="00F624A6">
        <w:rPr>
          <w:sz w:val="28"/>
          <w:szCs w:val="28"/>
        </w:rPr>
        <w:t xml:space="preserve"> </w:t>
      </w:r>
    </w:p>
    <w:p w:rsidR="00F624A6" w:rsidRDefault="00F624A6" w:rsidP="00F624A6">
      <w:pPr>
        <w:widowControl w:val="0"/>
        <w:autoSpaceDE w:val="0"/>
        <w:autoSpaceDN w:val="0"/>
        <w:jc w:val="right"/>
        <w:rPr>
          <w:sz w:val="28"/>
          <w:szCs w:val="28"/>
        </w:rPr>
      </w:pPr>
      <w:r w:rsidRPr="00F624A6">
        <w:rPr>
          <w:sz w:val="28"/>
          <w:szCs w:val="28"/>
        </w:rPr>
        <w:t xml:space="preserve">образовательную деятельность по </w:t>
      </w:r>
    </w:p>
    <w:p w:rsidR="00F624A6" w:rsidRDefault="00F624A6" w:rsidP="00F624A6">
      <w:pPr>
        <w:widowControl w:val="0"/>
        <w:autoSpaceDE w:val="0"/>
        <w:autoSpaceDN w:val="0"/>
        <w:jc w:val="right"/>
        <w:rPr>
          <w:sz w:val="28"/>
          <w:szCs w:val="28"/>
        </w:rPr>
      </w:pPr>
      <w:r w:rsidRPr="00F624A6">
        <w:rPr>
          <w:sz w:val="28"/>
          <w:szCs w:val="28"/>
        </w:rPr>
        <w:t xml:space="preserve">реализации образовательных программ </w:t>
      </w:r>
    </w:p>
    <w:p w:rsidR="00F624A6" w:rsidRDefault="00F624A6" w:rsidP="00F624A6">
      <w:pPr>
        <w:widowControl w:val="0"/>
        <w:autoSpaceDE w:val="0"/>
        <w:autoSpaceDN w:val="0"/>
        <w:jc w:val="right"/>
        <w:rPr>
          <w:sz w:val="28"/>
          <w:szCs w:val="28"/>
        </w:rPr>
      </w:pPr>
      <w:r w:rsidRPr="00F624A6">
        <w:rPr>
          <w:sz w:val="28"/>
          <w:szCs w:val="28"/>
        </w:rPr>
        <w:t xml:space="preserve">дошкольного образования, на возмещение затрат, </w:t>
      </w:r>
    </w:p>
    <w:p w:rsidR="00F624A6" w:rsidRDefault="00F624A6" w:rsidP="00F624A6">
      <w:pPr>
        <w:widowControl w:val="0"/>
        <w:autoSpaceDE w:val="0"/>
        <w:autoSpaceDN w:val="0"/>
        <w:jc w:val="right"/>
        <w:rPr>
          <w:sz w:val="28"/>
          <w:szCs w:val="28"/>
        </w:rPr>
      </w:pPr>
      <w:r w:rsidRPr="00F624A6">
        <w:rPr>
          <w:sz w:val="28"/>
          <w:szCs w:val="28"/>
        </w:rPr>
        <w:t xml:space="preserve">включая расходы на оплату труда, дополнительное </w:t>
      </w:r>
    </w:p>
    <w:p w:rsidR="00F624A6" w:rsidRDefault="00F624A6" w:rsidP="00F624A6">
      <w:pPr>
        <w:widowControl w:val="0"/>
        <w:autoSpaceDE w:val="0"/>
        <w:autoSpaceDN w:val="0"/>
        <w:jc w:val="right"/>
        <w:rPr>
          <w:sz w:val="28"/>
          <w:szCs w:val="28"/>
        </w:rPr>
      </w:pPr>
      <w:r w:rsidRPr="00F624A6">
        <w:rPr>
          <w:sz w:val="28"/>
          <w:szCs w:val="28"/>
        </w:rPr>
        <w:t xml:space="preserve">профессиональное образование педагогических </w:t>
      </w:r>
    </w:p>
    <w:p w:rsidR="00F624A6" w:rsidRDefault="00F624A6" w:rsidP="00F624A6">
      <w:pPr>
        <w:widowControl w:val="0"/>
        <w:autoSpaceDE w:val="0"/>
        <w:autoSpaceDN w:val="0"/>
        <w:jc w:val="right"/>
        <w:rPr>
          <w:sz w:val="28"/>
          <w:szCs w:val="28"/>
        </w:rPr>
      </w:pPr>
      <w:r w:rsidRPr="00F624A6">
        <w:rPr>
          <w:sz w:val="28"/>
          <w:szCs w:val="28"/>
        </w:rPr>
        <w:t>работников, приобретение учебников и учебных пособий,</w:t>
      </w:r>
    </w:p>
    <w:p w:rsidR="00F624A6" w:rsidRDefault="00F624A6" w:rsidP="00F624A6">
      <w:pPr>
        <w:widowControl w:val="0"/>
        <w:autoSpaceDE w:val="0"/>
        <w:autoSpaceDN w:val="0"/>
        <w:jc w:val="right"/>
        <w:rPr>
          <w:sz w:val="28"/>
          <w:szCs w:val="28"/>
        </w:rPr>
      </w:pPr>
      <w:r w:rsidRPr="00F624A6">
        <w:rPr>
          <w:sz w:val="28"/>
          <w:szCs w:val="28"/>
        </w:rPr>
        <w:t xml:space="preserve"> средств обучения, игр, игрушек (за исключением </w:t>
      </w:r>
    </w:p>
    <w:p w:rsidR="00F624A6" w:rsidRDefault="00F624A6" w:rsidP="00F624A6">
      <w:pPr>
        <w:widowControl w:val="0"/>
        <w:autoSpaceDE w:val="0"/>
        <w:autoSpaceDN w:val="0"/>
        <w:jc w:val="right"/>
        <w:rPr>
          <w:sz w:val="28"/>
          <w:szCs w:val="28"/>
        </w:rPr>
      </w:pPr>
      <w:r w:rsidRPr="00F624A6">
        <w:rPr>
          <w:sz w:val="28"/>
          <w:szCs w:val="28"/>
        </w:rPr>
        <w:t xml:space="preserve">расходов на оплату труда работников, осуществляющих </w:t>
      </w:r>
    </w:p>
    <w:p w:rsidR="00F624A6" w:rsidRDefault="00F624A6" w:rsidP="00F624A6">
      <w:pPr>
        <w:widowControl w:val="0"/>
        <w:autoSpaceDE w:val="0"/>
        <w:autoSpaceDN w:val="0"/>
        <w:jc w:val="right"/>
        <w:rPr>
          <w:sz w:val="28"/>
          <w:szCs w:val="28"/>
        </w:rPr>
      </w:pPr>
      <w:r w:rsidRPr="00F624A6">
        <w:rPr>
          <w:sz w:val="28"/>
          <w:szCs w:val="28"/>
        </w:rPr>
        <w:t xml:space="preserve">деятельность, связанную с содержанием зданий </w:t>
      </w:r>
    </w:p>
    <w:p w:rsidR="00544966" w:rsidRPr="00F624A6" w:rsidRDefault="00F624A6" w:rsidP="00F624A6">
      <w:pPr>
        <w:widowControl w:val="0"/>
        <w:autoSpaceDE w:val="0"/>
        <w:autoSpaceDN w:val="0"/>
        <w:jc w:val="right"/>
        <w:rPr>
          <w:sz w:val="28"/>
          <w:szCs w:val="28"/>
        </w:rPr>
      </w:pPr>
      <w:r w:rsidRPr="00F624A6">
        <w:rPr>
          <w:sz w:val="28"/>
          <w:szCs w:val="28"/>
        </w:rPr>
        <w:t>и оказанием коммунальных услуг)</w:t>
      </w:r>
    </w:p>
    <w:p w:rsidR="00F624A6" w:rsidRDefault="00F624A6" w:rsidP="00750344">
      <w:pPr>
        <w:pStyle w:val="ConsPlusNonformat"/>
        <w:jc w:val="center"/>
        <w:rPr>
          <w:rFonts w:ascii="Times New Roman" w:hAnsi="Times New Roman" w:cs="Times New Roman"/>
          <w:highlight w:val="yellow"/>
        </w:rPr>
      </w:pPr>
    </w:p>
    <w:p w:rsidR="00B11FC8" w:rsidRDefault="00B11FC8" w:rsidP="00B11FC8">
      <w:pPr>
        <w:widowControl w:val="0"/>
        <w:jc w:val="right"/>
        <w:rPr>
          <w:sz w:val="28"/>
          <w:szCs w:val="28"/>
        </w:rPr>
      </w:pPr>
      <w:r>
        <w:rPr>
          <w:sz w:val="28"/>
          <w:szCs w:val="28"/>
        </w:rPr>
        <w:t>Директору Департамента</w:t>
      </w:r>
    </w:p>
    <w:p w:rsidR="00B11FC8" w:rsidRDefault="00B11FC8" w:rsidP="00B11FC8">
      <w:pPr>
        <w:widowControl w:val="0"/>
        <w:jc w:val="right"/>
        <w:rPr>
          <w:sz w:val="28"/>
          <w:szCs w:val="28"/>
        </w:rPr>
      </w:pPr>
      <w:r>
        <w:rPr>
          <w:sz w:val="28"/>
          <w:szCs w:val="28"/>
        </w:rPr>
        <w:t xml:space="preserve"> образования Администрации </w:t>
      </w:r>
    </w:p>
    <w:p w:rsidR="00B11FC8" w:rsidRPr="006A2D64" w:rsidRDefault="00B11FC8" w:rsidP="00B11FC8">
      <w:pPr>
        <w:widowControl w:val="0"/>
        <w:jc w:val="right"/>
        <w:rPr>
          <w:sz w:val="28"/>
          <w:szCs w:val="28"/>
        </w:rPr>
      </w:pPr>
      <w:r>
        <w:rPr>
          <w:sz w:val="28"/>
          <w:szCs w:val="28"/>
        </w:rPr>
        <w:t>города Ханты-Мансийска</w:t>
      </w:r>
    </w:p>
    <w:p w:rsidR="00B11FC8" w:rsidRPr="006A2D64" w:rsidRDefault="00B11FC8" w:rsidP="00B11FC8">
      <w:pPr>
        <w:widowControl w:val="0"/>
        <w:jc w:val="right"/>
        <w:rPr>
          <w:sz w:val="26"/>
          <w:szCs w:val="26"/>
        </w:rPr>
      </w:pPr>
      <w:r w:rsidRPr="006A2D64">
        <w:rPr>
          <w:sz w:val="26"/>
          <w:szCs w:val="26"/>
        </w:rPr>
        <w:t xml:space="preserve">______________________________                                                  </w:t>
      </w:r>
    </w:p>
    <w:p w:rsidR="00B11FC8" w:rsidRPr="006A2D64" w:rsidRDefault="00B11FC8" w:rsidP="00B11FC8">
      <w:pPr>
        <w:widowControl w:val="0"/>
        <w:rPr>
          <w:sz w:val="20"/>
          <w:szCs w:val="20"/>
        </w:rPr>
      </w:pPr>
      <w:r w:rsidRPr="006A2D64">
        <w:rPr>
          <w:sz w:val="26"/>
          <w:szCs w:val="26"/>
        </w:rPr>
        <w:t xml:space="preserve">                                                                                        </w:t>
      </w:r>
      <w:r w:rsidRPr="006A2D64">
        <w:rPr>
          <w:sz w:val="20"/>
          <w:szCs w:val="20"/>
        </w:rPr>
        <w:t>(ФИО (последнее – при наличии)</w:t>
      </w:r>
    </w:p>
    <w:p w:rsidR="00B11FC8" w:rsidRPr="006A2D64" w:rsidRDefault="00B11FC8" w:rsidP="00B11FC8">
      <w:pPr>
        <w:widowControl w:val="0"/>
        <w:jc w:val="right"/>
        <w:rPr>
          <w:sz w:val="26"/>
          <w:szCs w:val="26"/>
        </w:rPr>
      </w:pPr>
      <w:r w:rsidRPr="006A2D64">
        <w:rPr>
          <w:sz w:val="26"/>
          <w:szCs w:val="26"/>
        </w:rPr>
        <w:t xml:space="preserve">                                        от____________________________</w:t>
      </w:r>
    </w:p>
    <w:p w:rsidR="00B11FC8" w:rsidRPr="006A2D64" w:rsidRDefault="00B11FC8" w:rsidP="00B11FC8">
      <w:pPr>
        <w:widowControl w:val="0"/>
        <w:jc w:val="right"/>
        <w:rPr>
          <w:sz w:val="26"/>
          <w:szCs w:val="26"/>
        </w:rPr>
      </w:pPr>
      <w:r w:rsidRPr="006A2D64">
        <w:rPr>
          <w:sz w:val="26"/>
          <w:szCs w:val="26"/>
        </w:rPr>
        <w:t>______________________________</w:t>
      </w:r>
    </w:p>
    <w:p w:rsidR="00B11FC8" w:rsidRPr="006A2D64" w:rsidRDefault="00B11FC8" w:rsidP="00B11FC8">
      <w:pPr>
        <w:widowControl w:val="0"/>
        <w:jc w:val="right"/>
        <w:rPr>
          <w:sz w:val="26"/>
          <w:szCs w:val="26"/>
          <w:u w:val="single"/>
        </w:rPr>
      </w:pPr>
      <w:r w:rsidRPr="006A2D64">
        <w:rPr>
          <w:sz w:val="26"/>
          <w:szCs w:val="26"/>
        </w:rPr>
        <w:t>______________________________</w:t>
      </w:r>
    </w:p>
    <w:p w:rsidR="00B11FC8" w:rsidRPr="006A2D64" w:rsidRDefault="00B11FC8" w:rsidP="00B11FC8">
      <w:pPr>
        <w:widowControl w:val="0"/>
        <w:jc w:val="right"/>
        <w:rPr>
          <w:sz w:val="20"/>
          <w:szCs w:val="20"/>
        </w:rPr>
      </w:pPr>
      <w:r w:rsidRPr="006A2D64">
        <w:rPr>
          <w:sz w:val="20"/>
          <w:szCs w:val="20"/>
        </w:rPr>
        <w:t xml:space="preserve">                                                                                                      (сокращенное наименование юридического</w:t>
      </w:r>
    </w:p>
    <w:p w:rsidR="00B11FC8" w:rsidRPr="006A2D64" w:rsidRDefault="00B11FC8" w:rsidP="00B11FC8">
      <w:pPr>
        <w:widowControl w:val="0"/>
        <w:jc w:val="right"/>
        <w:rPr>
          <w:sz w:val="20"/>
          <w:szCs w:val="20"/>
        </w:rPr>
      </w:pPr>
      <w:r w:rsidRPr="006A2D64">
        <w:rPr>
          <w:sz w:val="20"/>
          <w:szCs w:val="20"/>
        </w:rPr>
        <w:t xml:space="preserve">                                                                                                      лица или ФИО (последнее – при наличии) физического лица, индивидуального</w:t>
      </w:r>
    </w:p>
    <w:p w:rsidR="00B11FC8" w:rsidRPr="006A2D64" w:rsidRDefault="00B11FC8" w:rsidP="00B11FC8">
      <w:pPr>
        <w:widowControl w:val="0"/>
        <w:jc w:val="right"/>
        <w:rPr>
          <w:sz w:val="20"/>
          <w:szCs w:val="20"/>
        </w:rPr>
      </w:pPr>
      <w:r w:rsidRPr="006A2D64">
        <w:rPr>
          <w:sz w:val="20"/>
          <w:szCs w:val="20"/>
        </w:rPr>
        <w:t xml:space="preserve">                                                                                                      предпринимателя, телефон)</w:t>
      </w:r>
    </w:p>
    <w:p w:rsidR="00B11FC8" w:rsidRPr="006A2D64" w:rsidRDefault="00B11FC8" w:rsidP="00B11FC8">
      <w:pPr>
        <w:widowControl w:val="0"/>
        <w:jc w:val="both"/>
        <w:rPr>
          <w:sz w:val="26"/>
          <w:szCs w:val="26"/>
        </w:rPr>
      </w:pPr>
    </w:p>
    <w:p w:rsidR="00F624A6" w:rsidRDefault="00F624A6" w:rsidP="00750344">
      <w:pPr>
        <w:pStyle w:val="ConsPlusNonformat"/>
        <w:jc w:val="center"/>
        <w:rPr>
          <w:rFonts w:ascii="Times New Roman" w:hAnsi="Times New Roman" w:cs="Times New Roman"/>
          <w:highlight w:val="yellow"/>
        </w:rPr>
      </w:pPr>
    </w:p>
    <w:p w:rsidR="00E96752" w:rsidRPr="006A2D64" w:rsidRDefault="00E96752" w:rsidP="00E96752">
      <w:pPr>
        <w:widowControl w:val="0"/>
        <w:jc w:val="center"/>
        <w:rPr>
          <w:sz w:val="28"/>
          <w:szCs w:val="28"/>
        </w:rPr>
      </w:pPr>
      <w:r w:rsidRPr="006A2D64">
        <w:rPr>
          <w:sz w:val="28"/>
          <w:szCs w:val="28"/>
        </w:rPr>
        <w:t>Предложение</w:t>
      </w:r>
    </w:p>
    <w:p w:rsidR="00E96752" w:rsidRPr="00E96752" w:rsidRDefault="00E96752" w:rsidP="00E96752">
      <w:pPr>
        <w:widowControl w:val="0"/>
        <w:jc w:val="center"/>
        <w:rPr>
          <w:sz w:val="28"/>
          <w:szCs w:val="28"/>
        </w:rPr>
      </w:pPr>
      <w:r w:rsidRPr="006A2D64">
        <w:rPr>
          <w:sz w:val="28"/>
          <w:szCs w:val="28"/>
        </w:rPr>
        <w:t xml:space="preserve">об участии в отборе на предоставление субсидии </w:t>
      </w:r>
      <w:r w:rsidRPr="00E96752">
        <w:rPr>
          <w:sz w:val="28"/>
          <w:szCs w:val="28"/>
        </w:rPr>
        <w:t>частным организациям, осуществляющим</w:t>
      </w:r>
      <w:r>
        <w:rPr>
          <w:sz w:val="28"/>
          <w:szCs w:val="28"/>
        </w:rPr>
        <w:t xml:space="preserve"> </w:t>
      </w:r>
      <w:r w:rsidRPr="00E96752">
        <w:rPr>
          <w:sz w:val="28"/>
          <w:szCs w:val="28"/>
        </w:rPr>
        <w:t>образовательную деятельность по</w:t>
      </w:r>
      <w:r>
        <w:rPr>
          <w:sz w:val="28"/>
          <w:szCs w:val="28"/>
        </w:rPr>
        <w:t xml:space="preserve"> </w:t>
      </w:r>
      <w:r w:rsidRPr="00E96752">
        <w:rPr>
          <w:sz w:val="28"/>
          <w:szCs w:val="28"/>
        </w:rPr>
        <w:t>реализации образовательных программ</w:t>
      </w:r>
      <w:r>
        <w:rPr>
          <w:sz w:val="28"/>
          <w:szCs w:val="28"/>
        </w:rPr>
        <w:t xml:space="preserve"> </w:t>
      </w:r>
      <w:r w:rsidRPr="00E96752">
        <w:rPr>
          <w:sz w:val="28"/>
          <w:szCs w:val="28"/>
        </w:rPr>
        <w:t>дошкольного образования, на возмещение затрат,</w:t>
      </w:r>
    </w:p>
    <w:p w:rsidR="00E96752" w:rsidRDefault="00E96752" w:rsidP="00E96752">
      <w:pPr>
        <w:widowControl w:val="0"/>
        <w:jc w:val="center"/>
        <w:rPr>
          <w:sz w:val="28"/>
          <w:szCs w:val="28"/>
        </w:rPr>
      </w:pPr>
      <w:r w:rsidRPr="00E96752">
        <w:rPr>
          <w:sz w:val="28"/>
          <w:szCs w:val="28"/>
        </w:rPr>
        <w:t>включая расходы на оплату труда, дополнительное</w:t>
      </w:r>
      <w:r>
        <w:rPr>
          <w:sz w:val="28"/>
          <w:szCs w:val="28"/>
        </w:rPr>
        <w:t xml:space="preserve"> </w:t>
      </w:r>
      <w:r w:rsidRPr="00E96752">
        <w:rPr>
          <w:sz w:val="28"/>
          <w:szCs w:val="28"/>
        </w:rPr>
        <w:t>профессиональное образование педагогических</w:t>
      </w:r>
      <w:r>
        <w:rPr>
          <w:sz w:val="28"/>
          <w:szCs w:val="28"/>
        </w:rPr>
        <w:t xml:space="preserve"> </w:t>
      </w:r>
      <w:r w:rsidRPr="00E96752">
        <w:rPr>
          <w:sz w:val="28"/>
          <w:szCs w:val="28"/>
        </w:rPr>
        <w:t>работников, приобретение учебников и учебных пособий,</w:t>
      </w:r>
      <w:r>
        <w:rPr>
          <w:sz w:val="28"/>
          <w:szCs w:val="28"/>
        </w:rPr>
        <w:t xml:space="preserve"> </w:t>
      </w:r>
      <w:r w:rsidRPr="00E96752">
        <w:rPr>
          <w:sz w:val="28"/>
          <w:szCs w:val="28"/>
        </w:rPr>
        <w:t>средств обучения, игр, игрушек (за исключением</w:t>
      </w:r>
      <w:r>
        <w:rPr>
          <w:sz w:val="28"/>
          <w:szCs w:val="28"/>
        </w:rPr>
        <w:t xml:space="preserve"> </w:t>
      </w:r>
      <w:r w:rsidRPr="00E96752">
        <w:rPr>
          <w:sz w:val="28"/>
          <w:szCs w:val="28"/>
        </w:rPr>
        <w:t>расходов на оплату труда работников, осуществляющих</w:t>
      </w:r>
      <w:r>
        <w:rPr>
          <w:sz w:val="28"/>
          <w:szCs w:val="28"/>
        </w:rPr>
        <w:t xml:space="preserve"> </w:t>
      </w:r>
      <w:r w:rsidRPr="00E96752">
        <w:rPr>
          <w:sz w:val="28"/>
          <w:szCs w:val="28"/>
        </w:rPr>
        <w:t>деятельность, связанную с содержанием зданий</w:t>
      </w:r>
      <w:r>
        <w:rPr>
          <w:sz w:val="28"/>
          <w:szCs w:val="28"/>
        </w:rPr>
        <w:t xml:space="preserve"> </w:t>
      </w:r>
      <w:r w:rsidRPr="00E96752">
        <w:rPr>
          <w:sz w:val="28"/>
          <w:szCs w:val="28"/>
        </w:rPr>
        <w:t>и оказанием коммунальных услуг)</w:t>
      </w:r>
    </w:p>
    <w:p w:rsidR="00E96752" w:rsidRPr="006A2D64" w:rsidRDefault="00E96752" w:rsidP="00E96752">
      <w:pPr>
        <w:widowControl w:val="0"/>
        <w:jc w:val="center"/>
        <w:rPr>
          <w:sz w:val="28"/>
          <w:szCs w:val="28"/>
        </w:rPr>
      </w:pPr>
    </w:p>
    <w:p w:rsidR="00E96752" w:rsidRPr="006A2D64" w:rsidRDefault="00E96752" w:rsidP="00E96752">
      <w:pPr>
        <w:widowControl w:val="0"/>
        <w:ind w:firstLine="709"/>
        <w:jc w:val="both"/>
        <w:rPr>
          <w:sz w:val="28"/>
          <w:szCs w:val="28"/>
        </w:rPr>
      </w:pPr>
      <w:r w:rsidRPr="006A2D64">
        <w:rPr>
          <w:sz w:val="28"/>
          <w:szCs w:val="28"/>
        </w:rPr>
        <w:t xml:space="preserve">В соответствии с Порядком предоставления </w:t>
      </w:r>
      <w:r w:rsidRPr="00E96752">
        <w:rPr>
          <w:sz w:val="28"/>
          <w:szCs w:val="28"/>
        </w:rPr>
        <w:t>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w:t>
      </w:r>
      <w:r>
        <w:rPr>
          <w:sz w:val="28"/>
          <w:szCs w:val="28"/>
        </w:rPr>
        <w:t xml:space="preserve"> </w:t>
      </w:r>
      <w:r w:rsidRPr="00E96752">
        <w:rPr>
          <w:sz w:val="28"/>
          <w:szCs w:val="28"/>
        </w:rPr>
        <w:t>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sidRPr="006A2D64">
        <w:rPr>
          <w:sz w:val="28"/>
          <w:szCs w:val="28"/>
        </w:rPr>
        <w:t xml:space="preserve">, направляю для участия в отборе на предоставление субсидии настоящее предложение и документы, предусмотренные Порядком (приложение к настоящему предложению), с целью  возмещения затрат при осуществлении вида деятельности: </w:t>
      </w:r>
    </w:p>
    <w:p w:rsidR="00E96752" w:rsidRPr="006A2D64" w:rsidRDefault="00E96752" w:rsidP="00E96752">
      <w:pPr>
        <w:widowControl w:val="0"/>
        <w:jc w:val="both"/>
        <w:rPr>
          <w:sz w:val="28"/>
          <w:szCs w:val="28"/>
        </w:rPr>
      </w:pPr>
      <w:r w:rsidRPr="006A2D64">
        <w:rPr>
          <w:sz w:val="28"/>
          <w:szCs w:val="28"/>
        </w:rPr>
        <w:t>_______________________________________________________________________________________________________________________________________________________________________________________________________________</w:t>
      </w:r>
    </w:p>
    <w:p w:rsidR="00E96752" w:rsidRPr="006A2D64" w:rsidRDefault="00E96752" w:rsidP="00E96752">
      <w:pPr>
        <w:widowControl w:val="0"/>
        <w:jc w:val="both"/>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5103"/>
      </w:tblGrid>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1. Сведения о заявителе: _________________________________________________</w:t>
            </w:r>
          </w:p>
        </w:tc>
      </w:tr>
      <w:tr w:rsidR="00E96752" w:rsidRPr="006A2D64" w:rsidTr="00E40235">
        <w:tc>
          <w:tcPr>
            <w:tcW w:w="9560" w:type="dxa"/>
            <w:gridSpan w:val="2"/>
          </w:tcPr>
          <w:p w:rsidR="00E96752" w:rsidRPr="006A2D64" w:rsidRDefault="00E96752" w:rsidP="00E40235">
            <w:pPr>
              <w:widowControl w:val="0"/>
              <w:rPr>
                <w:sz w:val="26"/>
                <w:szCs w:val="26"/>
                <w:u w:val="single"/>
              </w:rPr>
            </w:pPr>
            <w:r w:rsidRPr="006A2D64">
              <w:rPr>
                <w:sz w:val="26"/>
                <w:szCs w:val="26"/>
              </w:rPr>
              <w:t xml:space="preserve">1.1. Полное наименование юридического лица в соответствии с учредительными документами (для заявителей - юридических лиц), либо фамилия, имя, отчество (последнее – при наличии) физических лиц (для заявителей – физических лиц,  индивидуальных предпринимателей): </w:t>
            </w:r>
            <w:r w:rsidRPr="006A2D64">
              <w:rPr>
                <w:sz w:val="26"/>
                <w:szCs w:val="26"/>
                <w:u w:val="single"/>
              </w:rPr>
              <w:t>_                    _____________________                                                         ___                                                                                                                                   ____</w:t>
            </w:r>
          </w:p>
          <w:p w:rsidR="00E96752" w:rsidRPr="006A2D64" w:rsidRDefault="00E96752" w:rsidP="00E40235">
            <w:pPr>
              <w:widowControl w:val="0"/>
              <w:rPr>
                <w:sz w:val="26"/>
                <w:szCs w:val="26"/>
              </w:rPr>
            </w:pPr>
            <w:r w:rsidRPr="006A2D64">
              <w:rPr>
                <w:sz w:val="26"/>
                <w:szCs w:val="26"/>
                <w:u w:val="single"/>
              </w:rPr>
              <w:t xml:space="preserve"> </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1.2. Идентификационный номер налогоплательщика (ИНН): 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1.3. Код причины постановки на учет (КПП): 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1.4. Дата государственной регистрации: «___» _______________ 20__ года</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2. Адрес заявителя: _____________________________________________________</w:t>
            </w:r>
          </w:p>
        </w:tc>
      </w:tr>
      <w:tr w:rsidR="00E96752" w:rsidRPr="006A2D64" w:rsidTr="00E40235">
        <w:tc>
          <w:tcPr>
            <w:tcW w:w="9560" w:type="dxa"/>
            <w:gridSpan w:val="2"/>
          </w:tcPr>
          <w:p w:rsidR="00E96752" w:rsidRPr="006A2D64" w:rsidRDefault="00E96752" w:rsidP="00E40235">
            <w:pPr>
              <w:widowControl w:val="0"/>
              <w:rPr>
                <w:sz w:val="26"/>
                <w:szCs w:val="26"/>
              </w:rPr>
            </w:pPr>
            <w:r w:rsidRPr="006A2D64">
              <w:rPr>
                <w:sz w:val="26"/>
                <w:szCs w:val="26"/>
              </w:rPr>
              <w:t xml:space="preserve">2.1. Адрес постоянного места жительства физического лица (для заявителей – физических лиц, индивидуальных предпринимателей): </w:t>
            </w:r>
          </w:p>
          <w:p w:rsidR="00E96752" w:rsidRPr="006A2D64" w:rsidRDefault="00E96752" w:rsidP="00E40235">
            <w:pPr>
              <w:widowControl w:val="0"/>
              <w:rPr>
                <w:sz w:val="26"/>
                <w:szCs w:val="26"/>
                <w:u w:val="single"/>
              </w:rPr>
            </w:pPr>
            <w:r w:rsidRPr="006A2D64">
              <w:rPr>
                <w:sz w:val="26"/>
                <w:szCs w:val="26"/>
              </w:rPr>
              <w:t xml:space="preserve"> </w:t>
            </w:r>
            <w:r w:rsidRPr="006A2D64">
              <w:rPr>
                <w:sz w:val="26"/>
                <w:szCs w:val="26"/>
                <w:u w:val="single"/>
              </w:rPr>
              <w:t>____________________________________________                                   _________</w:t>
            </w:r>
          </w:p>
          <w:p w:rsidR="00E96752" w:rsidRPr="006A2D64" w:rsidRDefault="00E96752" w:rsidP="00E40235">
            <w:pPr>
              <w:widowControl w:val="0"/>
              <w:rPr>
                <w:sz w:val="26"/>
                <w:szCs w:val="26"/>
                <w:u w:val="single"/>
              </w:rPr>
            </w:pPr>
            <w:r w:rsidRPr="006A2D64">
              <w:rPr>
                <w:sz w:val="26"/>
                <w:szCs w:val="26"/>
                <w:u w:val="single"/>
              </w:rPr>
              <w:t>_______________________________________________________________________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u w:val="single"/>
              </w:rPr>
            </w:pPr>
            <w:r w:rsidRPr="006A2D64">
              <w:rPr>
                <w:sz w:val="26"/>
                <w:szCs w:val="26"/>
              </w:rPr>
              <w:t xml:space="preserve">Населенный пункт </w:t>
            </w:r>
            <w:r w:rsidRPr="006A2D64">
              <w:rPr>
                <w:sz w:val="26"/>
                <w:szCs w:val="26"/>
                <w:u w:val="single"/>
              </w:rPr>
              <w:t>_______________________________________________________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u w:val="single"/>
              </w:rPr>
            </w:pPr>
            <w:r w:rsidRPr="006A2D64">
              <w:rPr>
                <w:sz w:val="26"/>
                <w:szCs w:val="26"/>
              </w:rPr>
              <w:t xml:space="preserve">улица </w:t>
            </w:r>
            <w:r w:rsidRPr="006A2D64">
              <w:rPr>
                <w:sz w:val="26"/>
                <w:szCs w:val="26"/>
                <w:u w:val="single"/>
              </w:rPr>
              <w:t>__________________________________________________________________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 xml:space="preserve">номер дома </w:t>
            </w:r>
            <w:r w:rsidRPr="006A2D64">
              <w:rPr>
                <w:sz w:val="26"/>
                <w:szCs w:val="26"/>
                <w:u w:val="single"/>
              </w:rPr>
              <w:t>____________</w:t>
            </w:r>
            <w:r w:rsidRPr="006A2D64">
              <w:rPr>
                <w:sz w:val="26"/>
                <w:szCs w:val="26"/>
              </w:rPr>
              <w:t xml:space="preserve"> номер квартиры _</w:t>
            </w:r>
            <w:r w:rsidRPr="006A2D64">
              <w:rPr>
                <w:sz w:val="26"/>
                <w:szCs w:val="26"/>
                <w:u w:val="single"/>
              </w:rPr>
              <w:t>__________</w:t>
            </w:r>
            <w:r w:rsidRPr="006A2D64">
              <w:rPr>
                <w:sz w:val="26"/>
                <w:szCs w:val="26"/>
              </w:rPr>
              <w:t>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 xml:space="preserve">2.2. Адрес юридического лица (для заявителей – юридических лиц): </w:t>
            </w:r>
            <w:r w:rsidRPr="006A2D64">
              <w:rPr>
                <w:sz w:val="26"/>
                <w:szCs w:val="26"/>
                <w:u w:val="single"/>
              </w:rPr>
              <w:t>_______________________________________                                                      ______</w:t>
            </w:r>
          </w:p>
        </w:tc>
      </w:tr>
      <w:tr w:rsidR="00E96752" w:rsidRPr="006A2D64" w:rsidTr="00E40235">
        <w:tc>
          <w:tcPr>
            <w:tcW w:w="4457" w:type="dxa"/>
          </w:tcPr>
          <w:p w:rsidR="00E96752" w:rsidRPr="006A2D64" w:rsidRDefault="00E96752" w:rsidP="00E40235">
            <w:pPr>
              <w:widowControl w:val="0"/>
              <w:jc w:val="both"/>
              <w:rPr>
                <w:sz w:val="26"/>
                <w:szCs w:val="26"/>
                <w:u w:val="single"/>
              </w:rPr>
            </w:pPr>
            <w:r w:rsidRPr="006A2D64">
              <w:rPr>
                <w:sz w:val="26"/>
                <w:szCs w:val="26"/>
              </w:rPr>
              <w:t>2.2.1. Адрес нахождения юридического лица:</w:t>
            </w:r>
            <w:r w:rsidRPr="006A2D64">
              <w:rPr>
                <w:sz w:val="26"/>
                <w:szCs w:val="26"/>
                <w:u w:val="single"/>
              </w:rPr>
              <w:t xml:space="preserve"> ______________</w:t>
            </w:r>
          </w:p>
          <w:p w:rsidR="00E96752" w:rsidRPr="006A2D64" w:rsidRDefault="00E96752" w:rsidP="00E40235">
            <w:pPr>
              <w:widowControl w:val="0"/>
              <w:jc w:val="both"/>
              <w:rPr>
                <w:sz w:val="26"/>
                <w:szCs w:val="26"/>
                <w:u w:val="single"/>
              </w:rPr>
            </w:pPr>
            <w:r w:rsidRPr="006A2D64">
              <w:rPr>
                <w:sz w:val="26"/>
                <w:szCs w:val="26"/>
                <w:u w:val="single"/>
              </w:rPr>
              <w:t>________________________________</w:t>
            </w:r>
          </w:p>
          <w:p w:rsidR="00E96752" w:rsidRPr="006A2D64" w:rsidRDefault="00E96752" w:rsidP="00E40235">
            <w:pPr>
              <w:widowControl w:val="0"/>
              <w:jc w:val="both"/>
              <w:rPr>
                <w:sz w:val="26"/>
                <w:szCs w:val="26"/>
                <w:u w:val="single"/>
              </w:rPr>
            </w:pPr>
            <w:r w:rsidRPr="006A2D64">
              <w:rPr>
                <w:sz w:val="26"/>
                <w:szCs w:val="26"/>
                <w:u w:val="single"/>
              </w:rPr>
              <w:t>________________________________</w:t>
            </w:r>
          </w:p>
        </w:tc>
        <w:tc>
          <w:tcPr>
            <w:tcW w:w="5103" w:type="dxa"/>
          </w:tcPr>
          <w:p w:rsidR="00E96752" w:rsidRPr="006A2D64" w:rsidRDefault="00E96752" w:rsidP="00E40235">
            <w:pPr>
              <w:widowControl w:val="0"/>
              <w:jc w:val="both"/>
              <w:rPr>
                <w:sz w:val="26"/>
                <w:szCs w:val="26"/>
              </w:rPr>
            </w:pPr>
            <w:r w:rsidRPr="006A2D64">
              <w:rPr>
                <w:sz w:val="26"/>
                <w:szCs w:val="26"/>
              </w:rPr>
              <w:t xml:space="preserve">2.2.2. Адрес осуществления </w:t>
            </w:r>
          </w:p>
          <w:p w:rsidR="00E96752" w:rsidRPr="006A2D64" w:rsidRDefault="00E96752" w:rsidP="00E40235">
            <w:pPr>
              <w:widowControl w:val="0"/>
              <w:jc w:val="both"/>
              <w:rPr>
                <w:sz w:val="26"/>
                <w:szCs w:val="26"/>
              </w:rPr>
            </w:pPr>
            <w:r w:rsidRPr="006A2D64">
              <w:rPr>
                <w:sz w:val="26"/>
                <w:szCs w:val="26"/>
              </w:rPr>
              <w:t>деятельности юридического лица:</w:t>
            </w:r>
          </w:p>
          <w:p w:rsidR="00E96752" w:rsidRPr="006A2D64" w:rsidRDefault="00E96752" w:rsidP="00E40235">
            <w:pPr>
              <w:widowControl w:val="0"/>
              <w:jc w:val="both"/>
              <w:rPr>
                <w:sz w:val="26"/>
                <w:szCs w:val="26"/>
                <w:u w:val="single"/>
              </w:rPr>
            </w:pPr>
            <w:r w:rsidRPr="006A2D64">
              <w:rPr>
                <w:sz w:val="26"/>
                <w:szCs w:val="26"/>
              </w:rPr>
              <w:t>_</w:t>
            </w:r>
            <w:r w:rsidRPr="006A2D64">
              <w:rPr>
                <w:sz w:val="26"/>
                <w:szCs w:val="26"/>
                <w:u w:val="single"/>
              </w:rPr>
              <w:t>___________________________________</w:t>
            </w:r>
          </w:p>
          <w:p w:rsidR="00E96752" w:rsidRPr="006A2D64" w:rsidRDefault="00E96752" w:rsidP="00E40235">
            <w:pPr>
              <w:widowControl w:val="0"/>
              <w:jc w:val="both"/>
              <w:rPr>
                <w:sz w:val="26"/>
                <w:szCs w:val="26"/>
                <w:u w:val="single"/>
              </w:rPr>
            </w:pPr>
            <w:r w:rsidRPr="006A2D64">
              <w:rPr>
                <w:sz w:val="26"/>
                <w:szCs w:val="26"/>
                <w:u w:val="single"/>
              </w:rPr>
              <w:t>____________________________________</w:t>
            </w:r>
          </w:p>
        </w:tc>
      </w:tr>
      <w:tr w:rsidR="00E96752" w:rsidRPr="006A2D64" w:rsidTr="00E40235">
        <w:tc>
          <w:tcPr>
            <w:tcW w:w="4457" w:type="dxa"/>
          </w:tcPr>
          <w:p w:rsidR="00E96752" w:rsidRPr="006A2D64" w:rsidRDefault="00E96752" w:rsidP="00E40235">
            <w:pPr>
              <w:widowControl w:val="0"/>
              <w:jc w:val="both"/>
              <w:rPr>
                <w:sz w:val="26"/>
                <w:szCs w:val="26"/>
                <w:u w:val="single"/>
              </w:rPr>
            </w:pPr>
            <w:r w:rsidRPr="006A2D64">
              <w:rPr>
                <w:sz w:val="26"/>
                <w:szCs w:val="26"/>
              </w:rPr>
              <w:t xml:space="preserve">Населенный пункт </w:t>
            </w:r>
            <w:r w:rsidRPr="006A2D64">
              <w:rPr>
                <w:sz w:val="26"/>
                <w:szCs w:val="26"/>
                <w:u w:val="single"/>
              </w:rPr>
              <w:t>________________</w:t>
            </w:r>
          </w:p>
          <w:p w:rsidR="00E96752" w:rsidRPr="006A2D64" w:rsidRDefault="00E96752" w:rsidP="00E40235">
            <w:pPr>
              <w:widowControl w:val="0"/>
              <w:jc w:val="both"/>
              <w:rPr>
                <w:sz w:val="26"/>
                <w:szCs w:val="26"/>
                <w:u w:val="single"/>
              </w:rPr>
            </w:pPr>
            <w:r w:rsidRPr="006A2D64">
              <w:rPr>
                <w:sz w:val="26"/>
                <w:szCs w:val="26"/>
                <w:u w:val="single"/>
              </w:rPr>
              <w:t>________________________________</w:t>
            </w:r>
          </w:p>
        </w:tc>
        <w:tc>
          <w:tcPr>
            <w:tcW w:w="5103" w:type="dxa"/>
          </w:tcPr>
          <w:p w:rsidR="00E96752" w:rsidRPr="006A2D64" w:rsidRDefault="00E96752" w:rsidP="00E40235">
            <w:pPr>
              <w:widowControl w:val="0"/>
              <w:jc w:val="both"/>
              <w:rPr>
                <w:sz w:val="26"/>
                <w:szCs w:val="26"/>
                <w:u w:val="single"/>
              </w:rPr>
            </w:pPr>
            <w:r w:rsidRPr="006A2D64">
              <w:rPr>
                <w:sz w:val="26"/>
                <w:szCs w:val="26"/>
              </w:rPr>
              <w:t>Населенный пункт _</w:t>
            </w:r>
            <w:r w:rsidRPr="006A2D64">
              <w:rPr>
                <w:sz w:val="26"/>
                <w:szCs w:val="26"/>
                <w:u w:val="single"/>
              </w:rPr>
              <w:t>____________________</w:t>
            </w:r>
          </w:p>
          <w:p w:rsidR="00E96752" w:rsidRPr="006A2D64" w:rsidRDefault="00E96752" w:rsidP="00E40235">
            <w:pPr>
              <w:widowControl w:val="0"/>
              <w:jc w:val="both"/>
              <w:rPr>
                <w:sz w:val="26"/>
                <w:szCs w:val="26"/>
              </w:rPr>
            </w:pPr>
            <w:r w:rsidRPr="006A2D64">
              <w:rPr>
                <w:sz w:val="26"/>
                <w:szCs w:val="26"/>
                <w:u w:val="single"/>
              </w:rPr>
              <w:t>______________________________________</w:t>
            </w:r>
          </w:p>
        </w:tc>
      </w:tr>
      <w:tr w:rsidR="00E96752" w:rsidRPr="006A2D64" w:rsidTr="00E40235">
        <w:tc>
          <w:tcPr>
            <w:tcW w:w="4457" w:type="dxa"/>
          </w:tcPr>
          <w:p w:rsidR="00E96752" w:rsidRPr="006A2D64" w:rsidRDefault="00E96752" w:rsidP="00E40235">
            <w:pPr>
              <w:widowControl w:val="0"/>
              <w:jc w:val="both"/>
              <w:rPr>
                <w:sz w:val="26"/>
                <w:szCs w:val="26"/>
              </w:rPr>
            </w:pPr>
            <w:r w:rsidRPr="006A2D64">
              <w:rPr>
                <w:sz w:val="26"/>
                <w:szCs w:val="26"/>
              </w:rPr>
              <w:t xml:space="preserve">улица </w:t>
            </w:r>
            <w:r w:rsidRPr="006A2D64">
              <w:rPr>
                <w:sz w:val="26"/>
                <w:szCs w:val="26"/>
                <w:u w:val="single"/>
              </w:rPr>
              <w:t>__________________________</w:t>
            </w:r>
          </w:p>
        </w:tc>
        <w:tc>
          <w:tcPr>
            <w:tcW w:w="5103" w:type="dxa"/>
          </w:tcPr>
          <w:p w:rsidR="00E96752" w:rsidRPr="006A2D64" w:rsidRDefault="00E96752" w:rsidP="00E40235">
            <w:pPr>
              <w:widowControl w:val="0"/>
              <w:jc w:val="both"/>
              <w:rPr>
                <w:sz w:val="26"/>
                <w:szCs w:val="26"/>
              </w:rPr>
            </w:pPr>
            <w:r w:rsidRPr="006A2D64">
              <w:rPr>
                <w:sz w:val="26"/>
                <w:szCs w:val="26"/>
              </w:rPr>
              <w:t>улица_</w:t>
            </w:r>
            <w:r w:rsidRPr="006A2D64">
              <w:rPr>
                <w:sz w:val="26"/>
                <w:szCs w:val="26"/>
                <w:u w:val="single"/>
              </w:rPr>
              <w:t>_______________________________</w:t>
            </w:r>
            <w:r w:rsidRPr="006A2D64">
              <w:rPr>
                <w:sz w:val="26"/>
                <w:szCs w:val="26"/>
              </w:rPr>
              <w:t>_</w:t>
            </w:r>
          </w:p>
        </w:tc>
      </w:tr>
      <w:tr w:rsidR="00E96752" w:rsidRPr="006A2D64" w:rsidTr="00E40235">
        <w:tc>
          <w:tcPr>
            <w:tcW w:w="4457" w:type="dxa"/>
          </w:tcPr>
          <w:p w:rsidR="00E96752" w:rsidRPr="006A2D64" w:rsidRDefault="00E96752" w:rsidP="00E40235">
            <w:pPr>
              <w:widowControl w:val="0"/>
              <w:jc w:val="both"/>
              <w:rPr>
                <w:sz w:val="26"/>
                <w:szCs w:val="26"/>
              </w:rPr>
            </w:pPr>
            <w:r w:rsidRPr="006A2D64">
              <w:rPr>
                <w:sz w:val="26"/>
                <w:szCs w:val="26"/>
              </w:rPr>
              <w:t xml:space="preserve">номер дома </w:t>
            </w:r>
            <w:r w:rsidRPr="006A2D64">
              <w:rPr>
                <w:sz w:val="26"/>
                <w:szCs w:val="26"/>
                <w:u w:val="single"/>
              </w:rPr>
              <w:t>_____________________</w:t>
            </w:r>
          </w:p>
          <w:p w:rsidR="00E96752" w:rsidRPr="006A2D64" w:rsidRDefault="00E96752" w:rsidP="00E40235">
            <w:pPr>
              <w:widowControl w:val="0"/>
              <w:jc w:val="both"/>
              <w:rPr>
                <w:sz w:val="26"/>
                <w:szCs w:val="26"/>
                <w:u w:val="single"/>
              </w:rPr>
            </w:pPr>
            <w:r w:rsidRPr="006A2D64">
              <w:rPr>
                <w:sz w:val="26"/>
                <w:szCs w:val="26"/>
              </w:rPr>
              <w:t xml:space="preserve">номер квартиры </w:t>
            </w:r>
            <w:r w:rsidRPr="006A2D64">
              <w:rPr>
                <w:sz w:val="26"/>
                <w:szCs w:val="26"/>
                <w:u w:val="single"/>
              </w:rPr>
              <w:t>_________________</w:t>
            </w:r>
          </w:p>
        </w:tc>
        <w:tc>
          <w:tcPr>
            <w:tcW w:w="5103" w:type="dxa"/>
          </w:tcPr>
          <w:p w:rsidR="00E96752" w:rsidRPr="006A2D64" w:rsidRDefault="00E96752" w:rsidP="00E40235">
            <w:pPr>
              <w:widowControl w:val="0"/>
              <w:jc w:val="both"/>
              <w:rPr>
                <w:sz w:val="26"/>
                <w:szCs w:val="26"/>
              </w:rPr>
            </w:pPr>
            <w:r w:rsidRPr="006A2D64">
              <w:rPr>
                <w:sz w:val="26"/>
                <w:szCs w:val="26"/>
              </w:rPr>
              <w:t xml:space="preserve">номер дома </w:t>
            </w:r>
            <w:r w:rsidRPr="006A2D64">
              <w:rPr>
                <w:sz w:val="26"/>
                <w:szCs w:val="26"/>
                <w:u w:val="single"/>
              </w:rPr>
              <w:t>__________________________</w:t>
            </w:r>
          </w:p>
          <w:p w:rsidR="00E96752" w:rsidRPr="006A2D64" w:rsidRDefault="00E96752" w:rsidP="00E40235">
            <w:pPr>
              <w:widowControl w:val="0"/>
              <w:jc w:val="both"/>
              <w:rPr>
                <w:sz w:val="26"/>
                <w:szCs w:val="26"/>
                <w:u w:val="single"/>
              </w:rPr>
            </w:pPr>
            <w:r w:rsidRPr="006A2D64">
              <w:rPr>
                <w:sz w:val="26"/>
                <w:szCs w:val="26"/>
              </w:rPr>
              <w:t xml:space="preserve">номер квартиры </w:t>
            </w:r>
            <w:r w:rsidRPr="006A2D64">
              <w:rPr>
                <w:sz w:val="26"/>
                <w:szCs w:val="26"/>
                <w:u w:val="single"/>
              </w:rPr>
              <w:t>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u w:val="single"/>
              </w:rPr>
            </w:pPr>
            <w:r w:rsidRPr="006A2D64">
              <w:rPr>
                <w:sz w:val="26"/>
                <w:szCs w:val="26"/>
              </w:rPr>
              <w:t>3. Банковские реквизиты: _</w:t>
            </w:r>
            <w:r w:rsidRPr="006A2D64">
              <w:rPr>
                <w:sz w:val="26"/>
                <w:szCs w:val="26"/>
                <w:u w:val="single"/>
              </w:rPr>
              <w:t>________________________________________________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u w:val="single"/>
              </w:rPr>
            </w:pPr>
            <w:r w:rsidRPr="006A2D64">
              <w:rPr>
                <w:sz w:val="26"/>
                <w:szCs w:val="26"/>
              </w:rPr>
              <w:t xml:space="preserve">р/с (л/с) </w:t>
            </w:r>
            <w:r w:rsidRPr="006A2D64">
              <w:rPr>
                <w:sz w:val="26"/>
                <w:szCs w:val="26"/>
                <w:u w:val="single"/>
              </w:rPr>
              <w:t>________________________</w:t>
            </w:r>
            <w:r w:rsidRPr="006A2D64">
              <w:rPr>
                <w:sz w:val="26"/>
                <w:szCs w:val="26"/>
              </w:rPr>
              <w:t xml:space="preserve"> в банке </w:t>
            </w:r>
            <w:r w:rsidRPr="006A2D64">
              <w:rPr>
                <w:sz w:val="26"/>
                <w:szCs w:val="26"/>
                <w:u w:val="single"/>
              </w:rPr>
              <w:t>_________________________________</w:t>
            </w:r>
          </w:p>
          <w:p w:rsidR="00E96752" w:rsidRPr="006A2D64" w:rsidRDefault="00E96752" w:rsidP="00E40235">
            <w:pPr>
              <w:widowControl w:val="0"/>
              <w:jc w:val="both"/>
              <w:rPr>
                <w:sz w:val="26"/>
                <w:szCs w:val="26"/>
              </w:rPr>
            </w:pPr>
            <w:r w:rsidRPr="006A2D64">
              <w:rPr>
                <w:sz w:val="26"/>
                <w:szCs w:val="26"/>
                <w:u w:val="single"/>
              </w:rPr>
              <w:t>_______________________________________________________________________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 xml:space="preserve">к/с </w:t>
            </w:r>
            <w:r w:rsidRPr="006A2D64">
              <w:rPr>
                <w:sz w:val="26"/>
                <w:szCs w:val="26"/>
                <w:u w:val="single"/>
              </w:rPr>
              <w:t>___________________________</w:t>
            </w:r>
            <w:r w:rsidRPr="006A2D64">
              <w:rPr>
                <w:sz w:val="26"/>
                <w:szCs w:val="26"/>
              </w:rPr>
              <w:t xml:space="preserve"> БИК _</w:t>
            </w:r>
            <w:r w:rsidRPr="006A2D64">
              <w:rPr>
                <w:sz w:val="26"/>
                <w:szCs w:val="26"/>
                <w:u w:val="single"/>
              </w:rPr>
              <w:t>____________________________________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u w:val="single"/>
              </w:rPr>
            </w:pPr>
            <w:r w:rsidRPr="006A2D64">
              <w:rPr>
                <w:sz w:val="26"/>
                <w:szCs w:val="26"/>
              </w:rPr>
              <w:t xml:space="preserve">4. Адрес электронной почты </w:t>
            </w:r>
            <w:r w:rsidRPr="006A2D64">
              <w:rPr>
                <w:sz w:val="26"/>
                <w:szCs w:val="26"/>
                <w:u w:val="single"/>
              </w:rPr>
              <w:t>_______________________________________________</w:t>
            </w:r>
          </w:p>
        </w:tc>
      </w:tr>
      <w:tr w:rsidR="00E96752" w:rsidRPr="006A2D64" w:rsidTr="00E40235">
        <w:tc>
          <w:tcPr>
            <w:tcW w:w="9560" w:type="dxa"/>
            <w:gridSpan w:val="2"/>
          </w:tcPr>
          <w:p w:rsidR="00E96752" w:rsidRPr="006A2D64" w:rsidRDefault="00E96752" w:rsidP="00E40235">
            <w:pPr>
              <w:widowControl w:val="0"/>
              <w:jc w:val="both"/>
              <w:rPr>
                <w:sz w:val="26"/>
                <w:szCs w:val="26"/>
              </w:rPr>
            </w:pPr>
            <w:r w:rsidRPr="006A2D64">
              <w:rPr>
                <w:sz w:val="26"/>
                <w:szCs w:val="26"/>
              </w:rPr>
              <w:t>5. Вид экономической деятельности (в соответствии с ОКВЭД), в связи с осуществлением которой заявляется на получение субсидии (для заявителей - физических лиц, индивидуальных предпринимателей)_</w:t>
            </w:r>
            <w:r w:rsidRPr="006A2D64">
              <w:rPr>
                <w:sz w:val="26"/>
                <w:szCs w:val="26"/>
                <w:u w:val="single"/>
              </w:rPr>
              <w:t>___         ________________</w:t>
            </w:r>
            <w:r w:rsidRPr="006A2D64">
              <w:rPr>
                <w:sz w:val="26"/>
                <w:szCs w:val="26"/>
              </w:rPr>
              <w:t>_</w:t>
            </w:r>
          </w:p>
          <w:p w:rsidR="00E96752" w:rsidRPr="006A2D64" w:rsidRDefault="00E96752" w:rsidP="00E40235">
            <w:pPr>
              <w:widowControl w:val="0"/>
              <w:jc w:val="both"/>
              <w:rPr>
                <w:sz w:val="26"/>
                <w:szCs w:val="26"/>
                <w:u w:val="single"/>
              </w:rPr>
            </w:pPr>
            <w:r w:rsidRPr="006A2D64">
              <w:rPr>
                <w:sz w:val="26"/>
                <w:szCs w:val="26"/>
                <w:u w:val="single"/>
              </w:rPr>
              <w:t>_______________________________________________________________________</w:t>
            </w:r>
          </w:p>
          <w:p w:rsidR="00E96752" w:rsidRPr="006A2D64" w:rsidRDefault="00E96752" w:rsidP="00E40235">
            <w:pPr>
              <w:widowControl w:val="0"/>
              <w:jc w:val="both"/>
              <w:rPr>
                <w:sz w:val="26"/>
                <w:szCs w:val="26"/>
                <w:u w:val="single"/>
              </w:rPr>
            </w:pPr>
            <w:r w:rsidRPr="006A2D64">
              <w:rPr>
                <w:sz w:val="26"/>
                <w:szCs w:val="26"/>
                <w:u w:val="single"/>
              </w:rPr>
              <w:t xml:space="preserve">                                                                                                                                              </w:t>
            </w:r>
          </w:p>
        </w:tc>
      </w:tr>
      <w:tr w:rsidR="00E96752" w:rsidRPr="006A2D64" w:rsidTr="00E40235">
        <w:tc>
          <w:tcPr>
            <w:tcW w:w="9560" w:type="dxa"/>
            <w:gridSpan w:val="2"/>
          </w:tcPr>
          <w:p w:rsidR="00E96752" w:rsidRPr="006A2D64" w:rsidRDefault="00E96752" w:rsidP="00E40235">
            <w:pPr>
              <w:widowControl w:val="0"/>
              <w:jc w:val="both"/>
              <w:rPr>
                <w:sz w:val="26"/>
                <w:szCs w:val="26"/>
                <w:u w:val="single"/>
              </w:rPr>
            </w:pPr>
            <w:r w:rsidRPr="006A2D64">
              <w:rPr>
                <w:sz w:val="26"/>
                <w:szCs w:val="26"/>
              </w:rPr>
              <w:t xml:space="preserve">6. Дата начала осуществления деятельности </w:t>
            </w:r>
            <w:r w:rsidRPr="006A2D64">
              <w:rPr>
                <w:sz w:val="26"/>
                <w:szCs w:val="26"/>
                <w:u w:val="single"/>
              </w:rPr>
              <w:t>________________________________</w:t>
            </w:r>
          </w:p>
          <w:p w:rsidR="00E96752" w:rsidRPr="006A2D64" w:rsidRDefault="00E96752" w:rsidP="00E40235">
            <w:pPr>
              <w:widowControl w:val="0"/>
              <w:jc w:val="both"/>
              <w:rPr>
                <w:sz w:val="26"/>
                <w:szCs w:val="26"/>
              </w:rPr>
            </w:pPr>
            <w:r w:rsidRPr="006A2D64">
              <w:rPr>
                <w:sz w:val="26"/>
                <w:szCs w:val="26"/>
              </w:rPr>
              <w:t>_______________________________________________________________________</w:t>
            </w:r>
          </w:p>
        </w:tc>
      </w:tr>
    </w:tbl>
    <w:p w:rsidR="00E96752" w:rsidRPr="006A2D64" w:rsidRDefault="00E96752" w:rsidP="00E96752">
      <w:pPr>
        <w:widowControl w:val="0"/>
        <w:jc w:val="both"/>
        <w:rPr>
          <w:sz w:val="26"/>
          <w:szCs w:val="26"/>
        </w:rPr>
      </w:pPr>
    </w:p>
    <w:p w:rsidR="00E96752" w:rsidRPr="006A2D64" w:rsidRDefault="00E96752" w:rsidP="00E96752">
      <w:pPr>
        <w:widowControl w:val="0"/>
        <w:rPr>
          <w:sz w:val="26"/>
          <w:szCs w:val="26"/>
        </w:rPr>
      </w:pPr>
      <w:r w:rsidRPr="006A2D64">
        <w:rPr>
          <w:sz w:val="26"/>
          <w:szCs w:val="26"/>
        </w:rPr>
        <w:t>Я,_</w:t>
      </w:r>
      <w:r w:rsidRPr="006A2D64">
        <w:rPr>
          <w:sz w:val="26"/>
          <w:szCs w:val="26"/>
          <w:u w:val="single"/>
        </w:rPr>
        <w:t>_____________________________________________________________________</w:t>
      </w:r>
    </w:p>
    <w:p w:rsidR="00E96752" w:rsidRPr="006A2D64" w:rsidRDefault="00E96752" w:rsidP="00E96752">
      <w:pPr>
        <w:widowControl w:val="0"/>
        <w:jc w:val="both"/>
        <w:rPr>
          <w:sz w:val="26"/>
          <w:szCs w:val="26"/>
        </w:rPr>
      </w:pPr>
      <w:r w:rsidRPr="006A2D64">
        <w:rPr>
          <w:sz w:val="26"/>
          <w:szCs w:val="26"/>
        </w:rPr>
        <w:t>(фамилия,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с условиями отбора на предоставление субсидии ознакомлен(а) и  согласен(на).    Даю       согласие       на       публикацию   (размещение)   в  информационно-телекоммуникационной сети Интернет информации как об участнике отбора, о подаваемой заявке, иной информации об участнике отбора, связанной с отбором.</w:t>
      </w:r>
    </w:p>
    <w:p w:rsidR="00E96752" w:rsidRPr="006A2D64" w:rsidRDefault="00E96752" w:rsidP="00E96752">
      <w:pPr>
        <w:widowControl w:val="0"/>
        <w:rPr>
          <w:sz w:val="26"/>
          <w:szCs w:val="26"/>
        </w:rPr>
      </w:pPr>
    </w:p>
    <w:p w:rsidR="00E96752" w:rsidRPr="006A2D64" w:rsidRDefault="00E96752" w:rsidP="00E96752">
      <w:pPr>
        <w:widowControl w:val="0"/>
        <w:jc w:val="both"/>
        <w:rPr>
          <w:sz w:val="26"/>
          <w:szCs w:val="26"/>
        </w:rPr>
      </w:pPr>
      <w:r w:rsidRPr="006A2D64">
        <w:rPr>
          <w:sz w:val="26"/>
          <w:szCs w:val="26"/>
          <w:u w:val="single"/>
        </w:rPr>
        <w:t>_____________</w:t>
      </w:r>
      <w:r w:rsidRPr="006A2D64">
        <w:rPr>
          <w:sz w:val="26"/>
          <w:szCs w:val="26"/>
        </w:rPr>
        <w:t xml:space="preserve">                                                                                                                            </w:t>
      </w:r>
    </w:p>
    <w:p w:rsidR="00E96752" w:rsidRPr="006A2D64" w:rsidRDefault="00E96752" w:rsidP="00E96752">
      <w:pPr>
        <w:widowControl w:val="0"/>
        <w:jc w:val="both"/>
        <w:rPr>
          <w:sz w:val="26"/>
          <w:szCs w:val="26"/>
        </w:rPr>
      </w:pPr>
      <w:r w:rsidRPr="006A2D64">
        <w:rPr>
          <w:sz w:val="26"/>
          <w:szCs w:val="26"/>
        </w:rPr>
        <w:t xml:space="preserve"> (подпись)</w:t>
      </w:r>
    </w:p>
    <w:p w:rsidR="00E96752" w:rsidRPr="006A2D64" w:rsidRDefault="00E96752" w:rsidP="00E96752">
      <w:pPr>
        <w:widowControl w:val="0"/>
        <w:rPr>
          <w:sz w:val="26"/>
          <w:szCs w:val="26"/>
          <w:u w:val="single"/>
        </w:rPr>
      </w:pPr>
    </w:p>
    <w:p w:rsidR="00E96752" w:rsidRPr="006A2D64" w:rsidRDefault="00E96752" w:rsidP="00E96752">
      <w:pPr>
        <w:widowControl w:val="0"/>
        <w:rPr>
          <w:sz w:val="26"/>
          <w:szCs w:val="26"/>
          <w:u w:val="single"/>
        </w:rPr>
      </w:pPr>
      <w:r w:rsidRPr="006A2D64">
        <w:rPr>
          <w:sz w:val="26"/>
          <w:szCs w:val="26"/>
          <w:u w:val="single"/>
        </w:rPr>
        <w:t>_______________________________________________________________________</w:t>
      </w:r>
    </w:p>
    <w:p w:rsidR="00E96752" w:rsidRPr="006A2D64" w:rsidRDefault="00E96752" w:rsidP="00E96752">
      <w:pPr>
        <w:widowControl w:val="0"/>
        <w:jc w:val="both"/>
        <w:rPr>
          <w:sz w:val="26"/>
          <w:szCs w:val="26"/>
        </w:rPr>
      </w:pPr>
      <w:r w:rsidRPr="006A2D64">
        <w:rPr>
          <w:sz w:val="26"/>
          <w:szCs w:val="26"/>
        </w:rPr>
        <w:t>(наименование юридического лица, фамилия, имя, отчество (последнее – при наличии) физического лица, индивидуального предпринимателя)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6A2D64">
        <w:rPr>
          <w:i/>
          <w:iCs/>
          <w:sz w:val="26"/>
          <w:szCs w:val="26"/>
        </w:rPr>
        <w:t xml:space="preserve"> </w:t>
      </w:r>
      <w:r w:rsidRPr="006A2D64">
        <w:rPr>
          <w:sz w:val="26"/>
          <w:szCs w:val="26"/>
        </w:rPr>
        <w:t xml:space="preserve">деятельность в качестве индивидуального предпринимателя не прекращена (для индивидуальных предпринимателей)   </w:t>
      </w:r>
    </w:p>
    <w:p w:rsidR="00E96752" w:rsidRPr="006A2D64" w:rsidRDefault="00E96752" w:rsidP="00E96752">
      <w:pPr>
        <w:widowControl w:val="0"/>
        <w:rPr>
          <w:sz w:val="26"/>
          <w:szCs w:val="26"/>
        </w:rPr>
      </w:pPr>
    </w:p>
    <w:p w:rsidR="00E96752" w:rsidRPr="006A2D64" w:rsidRDefault="00E96752" w:rsidP="00E96752">
      <w:pPr>
        <w:widowControl w:val="0"/>
        <w:jc w:val="both"/>
        <w:rPr>
          <w:sz w:val="26"/>
          <w:szCs w:val="26"/>
          <w:u w:val="single"/>
        </w:rPr>
      </w:pPr>
      <w:r w:rsidRPr="006A2D64">
        <w:rPr>
          <w:sz w:val="26"/>
          <w:szCs w:val="26"/>
        </w:rPr>
        <w:t xml:space="preserve">                                    </w:t>
      </w:r>
      <w:r w:rsidRPr="006A2D64">
        <w:rPr>
          <w:sz w:val="26"/>
          <w:szCs w:val="26"/>
          <w:u w:val="single"/>
        </w:rPr>
        <w:t>__________________</w:t>
      </w:r>
    </w:p>
    <w:p w:rsidR="00E96752" w:rsidRPr="006A2D64" w:rsidRDefault="00E96752" w:rsidP="00E96752">
      <w:pPr>
        <w:widowControl w:val="0"/>
        <w:jc w:val="both"/>
        <w:rPr>
          <w:sz w:val="26"/>
          <w:szCs w:val="26"/>
        </w:rPr>
      </w:pPr>
      <w:r w:rsidRPr="006A2D64">
        <w:rPr>
          <w:sz w:val="26"/>
          <w:szCs w:val="26"/>
        </w:rPr>
        <w:t xml:space="preserve">                                            (подпись)</w:t>
      </w:r>
    </w:p>
    <w:p w:rsidR="00E96752" w:rsidRPr="006A2D64" w:rsidRDefault="00E96752" w:rsidP="00E96752">
      <w:pPr>
        <w:widowControl w:val="0"/>
        <w:rPr>
          <w:sz w:val="26"/>
          <w:szCs w:val="26"/>
        </w:rPr>
      </w:pPr>
      <w:r w:rsidRPr="006A2D64">
        <w:rPr>
          <w:sz w:val="26"/>
          <w:szCs w:val="26"/>
        </w:rPr>
        <w:t xml:space="preserve">   </w:t>
      </w:r>
    </w:p>
    <w:p w:rsidR="00E96752" w:rsidRPr="006A2D64" w:rsidRDefault="00E96752" w:rsidP="00E96752">
      <w:pPr>
        <w:widowControl w:val="0"/>
        <w:rPr>
          <w:sz w:val="26"/>
          <w:szCs w:val="26"/>
        </w:rPr>
      </w:pPr>
      <w:r w:rsidRPr="006A2D64">
        <w:rPr>
          <w:sz w:val="26"/>
          <w:szCs w:val="26"/>
        </w:rPr>
        <w:t xml:space="preserve"> Я,__</w:t>
      </w:r>
      <w:r w:rsidRPr="006A2D64">
        <w:rPr>
          <w:sz w:val="26"/>
          <w:szCs w:val="26"/>
          <w:u w:val="single"/>
        </w:rPr>
        <w:t>____________________________________________________________________</w:t>
      </w:r>
    </w:p>
    <w:p w:rsidR="00E96752" w:rsidRPr="006A2D64" w:rsidRDefault="00E96752" w:rsidP="00E96752">
      <w:pPr>
        <w:widowControl w:val="0"/>
        <w:jc w:val="both"/>
        <w:rPr>
          <w:sz w:val="26"/>
          <w:szCs w:val="26"/>
        </w:rPr>
      </w:pPr>
      <w:r w:rsidRPr="006A2D64">
        <w:rPr>
          <w:sz w:val="26"/>
          <w:szCs w:val="26"/>
        </w:rPr>
        <w:t xml:space="preserve">(фамилия,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уведомлен(а), что в случае предоставления субсидии информация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 </w:t>
      </w:r>
    </w:p>
    <w:p w:rsidR="00E96752" w:rsidRPr="006A2D64" w:rsidRDefault="00E96752" w:rsidP="00E96752">
      <w:pPr>
        <w:widowControl w:val="0"/>
        <w:rPr>
          <w:sz w:val="26"/>
          <w:szCs w:val="26"/>
        </w:rPr>
      </w:pPr>
    </w:p>
    <w:p w:rsidR="00E96752" w:rsidRPr="006A2D64" w:rsidRDefault="00E96752" w:rsidP="00E96752">
      <w:pPr>
        <w:widowControl w:val="0"/>
        <w:jc w:val="both"/>
        <w:rPr>
          <w:sz w:val="26"/>
          <w:szCs w:val="26"/>
          <w:u w:val="single"/>
        </w:rPr>
      </w:pPr>
      <w:r w:rsidRPr="006A2D64">
        <w:rPr>
          <w:sz w:val="26"/>
          <w:szCs w:val="26"/>
          <w:u w:val="single"/>
        </w:rPr>
        <w:t>__________________</w:t>
      </w:r>
    </w:p>
    <w:p w:rsidR="00E96752" w:rsidRPr="006A2D64" w:rsidRDefault="00E96752" w:rsidP="00E96752">
      <w:pPr>
        <w:widowControl w:val="0"/>
        <w:jc w:val="both"/>
        <w:rPr>
          <w:sz w:val="26"/>
          <w:szCs w:val="26"/>
        </w:rPr>
      </w:pPr>
      <w:r w:rsidRPr="006A2D64">
        <w:rPr>
          <w:sz w:val="26"/>
          <w:szCs w:val="26"/>
        </w:rPr>
        <w:t xml:space="preserve">          (подпись)</w:t>
      </w:r>
    </w:p>
    <w:p w:rsidR="00E96752" w:rsidRPr="006A2D64" w:rsidRDefault="00E96752" w:rsidP="00E96752">
      <w:pPr>
        <w:widowControl w:val="0"/>
        <w:rPr>
          <w:sz w:val="26"/>
          <w:szCs w:val="26"/>
        </w:rPr>
      </w:pPr>
      <w:r w:rsidRPr="006A2D64">
        <w:rPr>
          <w:sz w:val="26"/>
          <w:szCs w:val="26"/>
        </w:rPr>
        <w:t>Я,_</w:t>
      </w:r>
      <w:r w:rsidRPr="006A2D64">
        <w:rPr>
          <w:sz w:val="26"/>
          <w:szCs w:val="26"/>
          <w:u w:val="single"/>
        </w:rPr>
        <w:t>_____________________________________________________________________</w:t>
      </w:r>
    </w:p>
    <w:p w:rsidR="00E96752" w:rsidRPr="006A2D64" w:rsidRDefault="00E96752" w:rsidP="00E96752">
      <w:pPr>
        <w:widowControl w:val="0"/>
        <w:jc w:val="both"/>
        <w:rPr>
          <w:sz w:val="26"/>
          <w:szCs w:val="26"/>
        </w:rPr>
      </w:pPr>
      <w:r w:rsidRPr="006A2D64">
        <w:rPr>
          <w:sz w:val="26"/>
          <w:szCs w:val="26"/>
        </w:rPr>
        <w:t>(фамилия,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не получал(а) средства в текущем финансовом году из бюджета города Ханты-Мансийска на основании Порядка, иных муниципальных правовых актов муниципальных образований Ханты-Мансийского автономного округа - Югры на</w:t>
      </w:r>
      <w:r w:rsidRPr="006A2D64">
        <w:rPr>
          <w:sz w:val="28"/>
          <w:szCs w:val="28"/>
        </w:rPr>
        <w:t xml:space="preserve"> основании иных правовых актов </w:t>
      </w:r>
      <w:r w:rsidRPr="006A2D64">
        <w:rPr>
          <w:sz w:val="26"/>
          <w:szCs w:val="26"/>
        </w:rPr>
        <w:t xml:space="preserve">те же цели, указанные в пункте 1.2 раздела I Порядка, и по тем же основаниям.                                     </w:t>
      </w:r>
    </w:p>
    <w:p w:rsidR="00E96752" w:rsidRPr="006A2D64" w:rsidRDefault="00E96752" w:rsidP="00E96752">
      <w:pPr>
        <w:widowControl w:val="0"/>
        <w:jc w:val="both"/>
        <w:rPr>
          <w:sz w:val="26"/>
          <w:szCs w:val="26"/>
          <w:u w:val="single"/>
        </w:rPr>
      </w:pPr>
      <w:r w:rsidRPr="006A2D64">
        <w:rPr>
          <w:sz w:val="26"/>
          <w:szCs w:val="26"/>
          <w:u w:val="single"/>
        </w:rPr>
        <w:t>___________________</w:t>
      </w:r>
    </w:p>
    <w:p w:rsidR="00E96752" w:rsidRPr="006A2D64" w:rsidRDefault="00E96752" w:rsidP="00E96752">
      <w:pPr>
        <w:widowControl w:val="0"/>
        <w:jc w:val="both"/>
        <w:rPr>
          <w:sz w:val="26"/>
          <w:szCs w:val="26"/>
        </w:rPr>
      </w:pPr>
      <w:r w:rsidRPr="006A2D64">
        <w:rPr>
          <w:sz w:val="26"/>
          <w:szCs w:val="26"/>
        </w:rPr>
        <w:t xml:space="preserve">             (подпись)</w:t>
      </w:r>
    </w:p>
    <w:p w:rsidR="00E96752" w:rsidRPr="006A2D64" w:rsidRDefault="00E96752" w:rsidP="00E96752">
      <w:pPr>
        <w:widowControl w:val="0"/>
        <w:rPr>
          <w:sz w:val="26"/>
          <w:szCs w:val="26"/>
        </w:rPr>
      </w:pPr>
      <w:r w:rsidRPr="006A2D64">
        <w:rPr>
          <w:sz w:val="26"/>
          <w:szCs w:val="26"/>
        </w:rPr>
        <w:t xml:space="preserve">   </w:t>
      </w:r>
    </w:p>
    <w:p w:rsidR="00E96752" w:rsidRPr="006A2D64" w:rsidRDefault="00E96752" w:rsidP="00E96752">
      <w:pPr>
        <w:widowControl w:val="0"/>
        <w:rPr>
          <w:sz w:val="26"/>
          <w:szCs w:val="26"/>
        </w:rPr>
      </w:pPr>
      <w:r w:rsidRPr="006A2D64">
        <w:rPr>
          <w:sz w:val="26"/>
          <w:szCs w:val="26"/>
        </w:rPr>
        <w:t xml:space="preserve"> Мне,_</w:t>
      </w:r>
      <w:r w:rsidRPr="006A2D64">
        <w:rPr>
          <w:sz w:val="26"/>
          <w:szCs w:val="26"/>
          <w:u w:val="single"/>
        </w:rPr>
        <w:t>________________________________________________________________</w:t>
      </w:r>
    </w:p>
    <w:p w:rsidR="00E96752" w:rsidRPr="006A2D64" w:rsidRDefault="00E96752" w:rsidP="00E96752">
      <w:pPr>
        <w:widowControl w:val="0"/>
        <w:jc w:val="both"/>
        <w:rPr>
          <w:sz w:val="26"/>
          <w:szCs w:val="26"/>
        </w:rPr>
      </w:pPr>
      <w:r w:rsidRPr="006A2D64">
        <w:rPr>
          <w:sz w:val="26"/>
          <w:szCs w:val="26"/>
        </w:rPr>
        <w:t xml:space="preserve">(фамилия, имя, отчество (последнее – при наличии) физического лица, индивидуального предпринимателя (представителя) или фамилия, имя, отчество (последнее – при наличии) руководителя организации (представителя) разъяснены и понятны все условия предоставления субсидии.              </w:t>
      </w:r>
    </w:p>
    <w:p w:rsidR="00E96752" w:rsidRPr="006A2D64" w:rsidRDefault="00E96752" w:rsidP="00E96752">
      <w:pPr>
        <w:widowControl w:val="0"/>
        <w:rPr>
          <w:sz w:val="26"/>
          <w:szCs w:val="26"/>
        </w:rPr>
      </w:pPr>
    </w:p>
    <w:p w:rsidR="00E96752" w:rsidRPr="006A2D64" w:rsidRDefault="00E96752" w:rsidP="00E96752">
      <w:pPr>
        <w:widowControl w:val="0"/>
        <w:rPr>
          <w:sz w:val="26"/>
          <w:szCs w:val="26"/>
          <w:u w:val="single"/>
        </w:rPr>
      </w:pPr>
      <w:r w:rsidRPr="006A2D64">
        <w:rPr>
          <w:sz w:val="26"/>
          <w:szCs w:val="26"/>
        </w:rPr>
        <w:t xml:space="preserve">                                                                                                                   </w:t>
      </w:r>
      <w:r w:rsidRPr="006A2D64">
        <w:rPr>
          <w:sz w:val="26"/>
          <w:szCs w:val="26"/>
          <w:u w:val="single"/>
        </w:rPr>
        <w:t xml:space="preserve">  ___________</w:t>
      </w:r>
    </w:p>
    <w:p w:rsidR="00E96752" w:rsidRPr="006A2D64" w:rsidRDefault="00E96752" w:rsidP="00E96752">
      <w:pPr>
        <w:widowControl w:val="0"/>
        <w:jc w:val="both"/>
        <w:rPr>
          <w:sz w:val="26"/>
          <w:szCs w:val="26"/>
        </w:rPr>
      </w:pPr>
      <w:r w:rsidRPr="006A2D64">
        <w:rPr>
          <w:sz w:val="26"/>
          <w:szCs w:val="26"/>
        </w:rPr>
        <w:t xml:space="preserve">                                                                                                                       (подпись)</w:t>
      </w:r>
    </w:p>
    <w:p w:rsidR="00E96752" w:rsidRPr="006A2D64" w:rsidRDefault="00E96752" w:rsidP="00E96752">
      <w:pPr>
        <w:widowControl w:val="0"/>
        <w:rPr>
          <w:sz w:val="26"/>
          <w:szCs w:val="26"/>
        </w:rPr>
      </w:pPr>
    </w:p>
    <w:p w:rsidR="00E96752" w:rsidRPr="006A2D64" w:rsidRDefault="00E96752" w:rsidP="00E96752">
      <w:pPr>
        <w:widowControl w:val="0"/>
        <w:rPr>
          <w:sz w:val="26"/>
          <w:szCs w:val="26"/>
        </w:rPr>
      </w:pPr>
      <w:r w:rsidRPr="006A2D64">
        <w:rPr>
          <w:sz w:val="26"/>
          <w:szCs w:val="26"/>
        </w:rPr>
        <w:t xml:space="preserve">    Я,_</w:t>
      </w:r>
      <w:r w:rsidRPr="006A2D64">
        <w:rPr>
          <w:sz w:val="26"/>
          <w:szCs w:val="26"/>
          <w:u w:val="single"/>
        </w:rPr>
        <w:t>__________________________________________________________________</w:t>
      </w:r>
    </w:p>
    <w:p w:rsidR="00E96752" w:rsidRPr="006A2D64" w:rsidRDefault="00E96752" w:rsidP="00E96752">
      <w:pPr>
        <w:widowControl w:val="0"/>
        <w:jc w:val="both"/>
        <w:rPr>
          <w:sz w:val="26"/>
          <w:szCs w:val="26"/>
          <w:u w:val="single"/>
        </w:rPr>
      </w:pPr>
      <w:r w:rsidRPr="006A2D64">
        <w:rPr>
          <w:sz w:val="26"/>
          <w:szCs w:val="26"/>
        </w:rPr>
        <w:t xml:space="preserve">(фамилия, имя, отчество (последнее – при наличии) физического лица, индивидуального предпринимателя (представителя) паспортные данные </w:t>
      </w:r>
      <w:r w:rsidRPr="006A2D64">
        <w:rPr>
          <w:sz w:val="26"/>
          <w:szCs w:val="26"/>
          <w:u w:val="single"/>
        </w:rPr>
        <w:t>________________________</w:t>
      </w:r>
    </w:p>
    <w:p w:rsidR="00E96752" w:rsidRPr="006A2D64" w:rsidRDefault="00E96752" w:rsidP="00E96752">
      <w:pPr>
        <w:widowControl w:val="0"/>
        <w:jc w:val="both"/>
        <w:rPr>
          <w:sz w:val="26"/>
          <w:szCs w:val="26"/>
          <w:u w:val="single"/>
        </w:rPr>
      </w:pPr>
      <w:r w:rsidRPr="006A2D64">
        <w:rPr>
          <w:sz w:val="26"/>
          <w:szCs w:val="26"/>
          <w:u w:val="single"/>
        </w:rPr>
        <w:t>_______________________________________________________________________</w:t>
      </w:r>
    </w:p>
    <w:p w:rsidR="00E96752" w:rsidRPr="006A2D64" w:rsidRDefault="00E96752" w:rsidP="00E96752">
      <w:pPr>
        <w:widowControl w:val="0"/>
        <w:jc w:val="both"/>
        <w:rPr>
          <w:sz w:val="26"/>
          <w:szCs w:val="26"/>
        </w:rPr>
      </w:pPr>
      <w:r w:rsidRPr="006A2D64">
        <w:rPr>
          <w:sz w:val="26"/>
          <w:szCs w:val="26"/>
        </w:rPr>
        <w:t xml:space="preserve">                                 (серия, номер, кем выдан, когда, код подразделения)</w:t>
      </w:r>
    </w:p>
    <w:p w:rsidR="00E96752" w:rsidRPr="006A2D64" w:rsidRDefault="00E96752" w:rsidP="00E96752">
      <w:pPr>
        <w:widowControl w:val="0"/>
        <w:rPr>
          <w:sz w:val="26"/>
          <w:szCs w:val="26"/>
          <w:u w:val="single"/>
        </w:rPr>
      </w:pPr>
      <w:r w:rsidRPr="006A2D64">
        <w:rPr>
          <w:sz w:val="26"/>
          <w:szCs w:val="26"/>
          <w:u w:val="single"/>
        </w:rPr>
        <w:t>_______________________________________________________________________,</w:t>
      </w:r>
    </w:p>
    <w:p w:rsidR="00E96752" w:rsidRPr="006A2D64" w:rsidRDefault="00E96752" w:rsidP="00E96752">
      <w:pPr>
        <w:widowControl w:val="0"/>
        <w:rPr>
          <w:sz w:val="26"/>
          <w:szCs w:val="26"/>
          <w:u w:val="single"/>
        </w:rPr>
      </w:pPr>
      <w:r w:rsidRPr="006A2D64">
        <w:rPr>
          <w:sz w:val="26"/>
          <w:szCs w:val="26"/>
        </w:rPr>
        <w:t xml:space="preserve">адрес фактического проживания </w:t>
      </w:r>
      <w:r w:rsidRPr="006A2D64">
        <w:rPr>
          <w:sz w:val="26"/>
          <w:szCs w:val="26"/>
          <w:u w:val="single"/>
        </w:rPr>
        <w:t>__________________________________________</w:t>
      </w:r>
    </w:p>
    <w:p w:rsidR="00E96752" w:rsidRPr="006A2D64" w:rsidRDefault="00E96752" w:rsidP="00E96752">
      <w:pPr>
        <w:widowControl w:val="0"/>
        <w:rPr>
          <w:sz w:val="26"/>
          <w:szCs w:val="26"/>
        </w:rPr>
      </w:pPr>
      <w:r w:rsidRPr="006A2D64">
        <w:rPr>
          <w:sz w:val="26"/>
          <w:szCs w:val="26"/>
        </w:rPr>
        <w:t>_______________________________________________________________________</w:t>
      </w:r>
    </w:p>
    <w:p w:rsidR="00E96752" w:rsidRPr="006A2D64" w:rsidRDefault="00E96752" w:rsidP="00E96752">
      <w:pPr>
        <w:widowControl w:val="0"/>
        <w:rPr>
          <w:sz w:val="26"/>
          <w:szCs w:val="26"/>
        </w:rPr>
      </w:pPr>
      <w:r w:rsidRPr="006A2D64">
        <w:rPr>
          <w:sz w:val="26"/>
          <w:szCs w:val="26"/>
        </w:rPr>
        <w:t xml:space="preserve">даю согласие Администрации города Ханты-Мансийска (г.Ханты-Мансийск,  </w:t>
      </w:r>
      <w:r w:rsidRPr="006A2D64">
        <w:rPr>
          <w:sz w:val="26"/>
          <w:szCs w:val="26"/>
        </w:rPr>
        <w:br/>
        <w:t xml:space="preserve">ул.Дзержинского, д.6), на обработку самостоятельно или с привлечением третьих лиц моих персональных данных в соответствии с Федеральным законом от 27.07.2006 № 152-ФЗ «О персональных данных». </w:t>
      </w:r>
    </w:p>
    <w:p w:rsidR="00E96752" w:rsidRPr="006A2D64" w:rsidRDefault="00E96752" w:rsidP="00E96752">
      <w:pPr>
        <w:widowControl w:val="0"/>
        <w:rPr>
          <w:sz w:val="26"/>
          <w:szCs w:val="26"/>
          <w:u w:val="single"/>
        </w:rPr>
      </w:pPr>
      <w:r w:rsidRPr="006A2D64">
        <w:rPr>
          <w:sz w:val="26"/>
          <w:szCs w:val="26"/>
          <w:u w:val="single"/>
        </w:rPr>
        <w:t>_______________________________________________________________________</w:t>
      </w:r>
    </w:p>
    <w:p w:rsidR="00E96752" w:rsidRPr="006A2D64" w:rsidRDefault="00E96752" w:rsidP="00E96752">
      <w:pPr>
        <w:widowControl w:val="0"/>
        <w:jc w:val="both"/>
        <w:rPr>
          <w:sz w:val="26"/>
          <w:szCs w:val="26"/>
        </w:rPr>
      </w:pPr>
      <w:r w:rsidRPr="006A2D64">
        <w:rPr>
          <w:sz w:val="26"/>
          <w:szCs w:val="26"/>
        </w:rPr>
        <w:t>(фамилия, имя, отчество (последнее – при наличии) и подпись)</w:t>
      </w:r>
    </w:p>
    <w:p w:rsidR="00E96752" w:rsidRPr="006A2D64" w:rsidRDefault="00E96752" w:rsidP="00E96752">
      <w:pPr>
        <w:widowControl w:val="0"/>
        <w:rPr>
          <w:sz w:val="26"/>
          <w:szCs w:val="26"/>
        </w:rPr>
      </w:pPr>
    </w:p>
    <w:p w:rsidR="00E96752" w:rsidRPr="006A2D64" w:rsidRDefault="00E96752" w:rsidP="00E96752">
      <w:pPr>
        <w:widowControl w:val="0"/>
        <w:rPr>
          <w:sz w:val="26"/>
          <w:szCs w:val="26"/>
        </w:rPr>
      </w:pPr>
      <w:r w:rsidRPr="006A2D64">
        <w:rPr>
          <w:sz w:val="26"/>
          <w:szCs w:val="26"/>
        </w:rPr>
        <w:t xml:space="preserve">    Настоящим подтверждаю, что все представленные мной сведения и документы</w:t>
      </w:r>
    </w:p>
    <w:p w:rsidR="00E96752" w:rsidRPr="006A2D64" w:rsidRDefault="00E96752" w:rsidP="00E96752">
      <w:pPr>
        <w:widowControl w:val="0"/>
        <w:rPr>
          <w:sz w:val="26"/>
          <w:szCs w:val="26"/>
        </w:rPr>
      </w:pPr>
      <w:r w:rsidRPr="006A2D64">
        <w:rPr>
          <w:sz w:val="26"/>
          <w:szCs w:val="26"/>
        </w:rPr>
        <w:t>являются достоверными.</w:t>
      </w:r>
    </w:p>
    <w:p w:rsidR="00E96752" w:rsidRPr="006A2D64" w:rsidRDefault="00E96752" w:rsidP="00E96752">
      <w:pPr>
        <w:widowControl w:val="0"/>
        <w:rPr>
          <w:sz w:val="26"/>
          <w:szCs w:val="26"/>
        </w:rPr>
      </w:pPr>
    </w:p>
    <w:p w:rsidR="00E96752" w:rsidRPr="006A2D64" w:rsidRDefault="00E96752" w:rsidP="00E96752">
      <w:pPr>
        <w:widowControl w:val="0"/>
        <w:rPr>
          <w:sz w:val="26"/>
          <w:szCs w:val="26"/>
          <w:u w:val="single"/>
        </w:rPr>
      </w:pPr>
      <w:r w:rsidRPr="006A2D64">
        <w:rPr>
          <w:sz w:val="26"/>
          <w:szCs w:val="26"/>
          <w:u w:val="single"/>
        </w:rPr>
        <w:t xml:space="preserve">    ____________________</w:t>
      </w:r>
      <w:r w:rsidRPr="006A2D64">
        <w:rPr>
          <w:sz w:val="26"/>
          <w:szCs w:val="26"/>
        </w:rPr>
        <w:t xml:space="preserve">       </w:t>
      </w:r>
      <w:r w:rsidRPr="006A2D64">
        <w:rPr>
          <w:sz w:val="26"/>
          <w:szCs w:val="26"/>
          <w:u w:val="single"/>
        </w:rPr>
        <w:t>____________________________________________</w:t>
      </w:r>
    </w:p>
    <w:p w:rsidR="00E96752" w:rsidRPr="006A2D64" w:rsidRDefault="00E96752" w:rsidP="00E96752">
      <w:pPr>
        <w:widowControl w:val="0"/>
        <w:rPr>
          <w:sz w:val="26"/>
          <w:szCs w:val="26"/>
        </w:rPr>
      </w:pPr>
      <w:r w:rsidRPr="006A2D64">
        <w:rPr>
          <w:sz w:val="26"/>
          <w:szCs w:val="26"/>
        </w:rPr>
        <w:t xml:space="preserve">         (подпись)                                                          (расшифровка подписи)</w:t>
      </w:r>
    </w:p>
    <w:p w:rsidR="00E96752" w:rsidRPr="006A2D64" w:rsidRDefault="00E96752" w:rsidP="00E96752">
      <w:pPr>
        <w:widowControl w:val="0"/>
        <w:rPr>
          <w:sz w:val="26"/>
          <w:szCs w:val="26"/>
        </w:rPr>
      </w:pPr>
    </w:p>
    <w:p w:rsidR="00E96752" w:rsidRPr="006A2D64" w:rsidRDefault="00E96752" w:rsidP="00E96752">
      <w:pPr>
        <w:widowControl w:val="0"/>
        <w:rPr>
          <w:sz w:val="26"/>
          <w:szCs w:val="26"/>
        </w:rPr>
      </w:pPr>
    </w:p>
    <w:p w:rsidR="00E96752" w:rsidRPr="006A2D64" w:rsidRDefault="00E96752" w:rsidP="00E96752">
      <w:pPr>
        <w:widowControl w:val="0"/>
        <w:rPr>
          <w:sz w:val="26"/>
          <w:szCs w:val="26"/>
        </w:rPr>
      </w:pPr>
      <w:r w:rsidRPr="006A2D64">
        <w:rPr>
          <w:sz w:val="26"/>
          <w:szCs w:val="26"/>
        </w:rPr>
        <w:t>«</w:t>
      </w:r>
      <w:r w:rsidRPr="006A2D64">
        <w:rPr>
          <w:sz w:val="26"/>
          <w:szCs w:val="26"/>
          <w:u w:val="single"/>
        </w:rPr>
        <w:t>___</w:t>
      </w:r>
      <w:r w:rsidRPr="006A2D64">
        <w:rPr>
          <w:sz w:val="26"/>
          <w:szCs w:val="26"/>
        </w:rPr>
        <w:t xml:space="preserve">» </w:t>
      </w:r>
      <w:r w:rsidRPr="006A2D64">
        <w:rPr>
          <w:sz w:val="26"/>
          <w:szCs w:val="26"/>
          <w:u w:val="single"/>
        </w:rPr>
        <w:t>___________</w:t>
      </w:r>
      <w:r w:rsidRPr="006A2D64">
        <w:rPr>
          <w:sz w:val="26"/>
          <w:szCs w:val="26"/>
        </w:rPr>
        <w:t xml:space="preserve"> 20</w:t>
      </w:r>
      <w:r w:rsidRPr="006A2D64">
        <w:rPr>
          <w:sz w:val="26"/>
          <w:szCs w:val="26"/>
          <w:u w:val="single"/>
        </w:rPr>
        <w:t xml:space="preserve">__  </w:t>
      </w:r>
      <w:r w:rsidRPr="006A2D64">
        <w:rPr>
          <w:sz w:val="26"/>
          <w:szCs w:val="26"/>
        </w:rPr>
        <w:t xml:space="preserve"> года</w:t>
      </w:r>
    </w:p>
    <w:p w:rsidR="00E96752" w:rsidRPr="006A2D64" w:rsidRDefault="00E96752" w:rsidP="00E96752">
      <w:pPr>
        <w:autoSpaceDE w:val="0"/>
        <w:autoSpaceDN w:val="0"/>
        <w:adjustRightInd w:val="0"/>
        <w:jc w:val="center"/>
        <w:outlineLvl w:val="0"/>
        <w:rPr>
          <w:sz w:val="28"/>
          <w:szCs w:val="28"/>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E96752" w:rsidRDefault="00E96752" w:rsidP="00750344">
      <w:pPr>
        <w:pStyle w:val="ConsPlusNonformat"/>
        <w:jc w:val="center"/>
        <w:rPr>
          <w:rFonts w:ascii="Times New Roman" w:hAnsi="Times New Roman" w:cs="Times New Roman"/>
          <w:highlight w:val="yellow"/>
        </w:rPr>
      </w:pPr>
    </w:p>
    <w:p w:rsidR="00750344" w:rsidRPr="00750344" w:rsidRDefault="00750344" w:rsidP="00750344">
      <w:pPr>
        <w:rPr>
          <w:rFonts w:eastAsia="Calibri"/>
          <w:sz w:val="28"/>
          <w:szCs w:val="28"/>
          <w:highlight w:val="yellow"/>
          <w:lang w:eastAsia="en-US"/>
        </w:rPr>
        <w:sectPr w:rsidR="00750344" w:rsidRPr="00750344" w:rsidSect="00FA7241">
          <w:pgSz w:w="11905" w:h="16838"/>
          <w:pgMar w:top="851" w:right="851" w:bottom="1701" w:left="1701" w:header="0" w:footer="0" w:gutter="0"/>
          <w:cols w:space="720"/>
          <w:titlePg/>
          <w:docGrid w:linePitch="299"/>
        </w:sectPr>
      </w:pPr>
      <w:r w:rsidRPr="00750344">
        <w:rPr>
          <w:rFonts w:eastAsia="Calibri"/>
          <w:sz w:val="28"/>
          <w:szCs w:val="28"/>
          <w:highlight w:val="yellow"/>
          <w:lang w:eastAsia="en-US"/>
        </w:rPr>
        <w:br w:type="page"/>
      </w:r>
    </w:p>
    <w:p w:rsidR="00750344" w:rsidRPr="00F624A6" w:rsidRDefault="00750344" w:rsidP="00750344">
      <w:pPr>
        <w:jc w:val="right"/>
        <w:rPr>
          <w:rFonts w:eastAsia="Calibri"/>
          <w:sz w:val="28"/>
          <w:szCs w:val="28"/>
          <w:lang w:eastAsia="en-US"/>
        </w:rPr>
      </w:pPr>
      <w:r w:rsidRPr="00F624A6">
        <w:rPr>
          <w:rFonts w:eastAsia="Calibri"/>
          <w:sz w:val="28"/>
          <w:szCs w:val="28"/>
          <w:lang w:eastAsia="en-US"/>
        </w:rPr>
        <w:t>Приложение 2</w:t>
      </w:r>
    </w:p>
    <w:p w:rsidR="00F624A6" w:rsidRDefault="00F624A6" w:rsidP="00F624A6">
      <w:pPr>
        <w:jc w:val="right"/>
        <w:rPr>
          <w:rFonts w:eastAsia="Calibri"/>
          <w:sz w:val="28"/>
          <w:szCs w:val="28"/>
          <w:lang w:eastAsia="en-US"/>
        </w:rPr>
      </w:pPr>
      <w:r w:rsidRPr="00F624A6">
        <w:rPr>
          <w:rFonts w:eastAsia="Calibri"/>
          <w:sz w:val="28"/>
          <w:szCs w:val="28"/>
          <w:lang w:eastAsia="en-US"/>
        </w:rPr>
        <w:t>к Порядку предоставления субсидии</w:t>
      </w:r>
    </w:p>
    <w:p w:rsidR="00F624A6" w:rsidRDefault="00F624A6" w:rsidP="00F624A6">
      <w:pPr>
        <w:jc w:val="right"/>
        <w:rPr>
          <w:rFonts w:eastAsia="Calibri"/>
          <w:sz w:val="28"/>
          <w:szCs w:val="28"/>
          <w:lang w:eastAsia="en-US"/>
        </w:rPr>
      </w:pPr>
      <w:r w:rsidRPr="00F624A6">
        <w:rPr>
          <w:rFonts w:eastAsia="Calibri"/>
          <w:sz w:val="28"/>
          <w:szCs w:val="28"/>
          <w:lang w:eastAsia="en-US"/>
        </w:rPr>
        <w:t xml:space="preserve"> частным организациям, осуществляющим </w:t>
      </w:r>
    </w:p>
    <w:p w:rsidR="00F624A6" w:rsidRDefault="00F624A6" w:rsidP="00F624A6">
      <w:pPr>
        <w:jc w:val="right"/>
        <w:rPr>
          <w:rFonts w:eastAsia="Calibri"/>
          <w:sz w:val="28"/>
          <w:szCs w:val="28"/>
          <w:lang w:eastAsia="en-US"/>
        </w:rPr>
      </w:pPr>
      <w:r w:rsidRPr="00F624A6">
        <w:rPr>
          <w:rFonts w:eastAsia="Calibri"/>
          <w:sz w:val="28"/>
          <w:szCs w:val="28"/>
          <w:lang w:eastAsia="en-US"/>
        </w:rPr>
        <w:t xml:space="preserve">образовательную деятельность по реализации образовательных </w:t>
      </w:r>
    </w:p>
    <w:p w:rsidR="00F624A6" w:rsidRDefault="00F624A6" w:rsidP="00F624A6">
      <w:pPr>
        <w:jc w:val="right"/>
        <w:rPr>
          <w:rFonts w:eastAsia="Calibri"/>
          <w:sz w:val="28"/>
          <w:szCs w:val="28"/>
          <w:lang w:eastAsia="en-US"/>
        </w:rPr>
      </w:pPr>
      <w:r w:rsidRPr="00F624A6">
        <w:rPr>
          <w:rFonts w:eastAsia="Calibri"/>
          <w:sz w:val="28"/>
          <w:szCs w:val="28"/>
          <w:lang w:eastAsia="en-US"/>
        </w:rPr>
        <w:t xml:space="preserve">программ дошкольного образования, на возмещение затрат, </w:t>
      </w:r>
    </w:p>
    <w:p w:rsidR="00F624A6" w:rsidRDefault="00F624A6" w:rsidP="00F624A6">
      <w:pPr>
        <w:jc w:val="right"/>
        <w:rPr>
          <w:rFonts w:eastAsia="Calibri"/>
          <w:sz w:val="28"/>
          <w:szCs w:val="28"/>
          <w:lang w:eastAsia="en-US"/>
        </w:rPr>
      </w:pPr>
      <w:r w:rsidRPr="00F624A6">
        <w:rPr>
          <w:rFonts w:eastAsia="Calibri"/>
          <w:sz w:val="28"/>
          <w:szCs w:val="28"/>
          <w:lang w:eastAsia="en-US"/>
        </w:rPr>
        <w:t xml:space="preserve">включая расходы на оплату труда, дополнительное профессиональное </w:t>
      </w:r>
    </w:p>
    <w:p w:rsidR="00F624A6" w:rsidRDefault="00F624A6" w:rsidP="00F624A6">
      <w:pPr>
        <w:jc w:val="right"/>
        <w:rPr>
          <w:rFonts w:eastAsia="Calibri"/>
          <w:sz w:val="28"/>
          <w:szCs w:val="28"/>
          <w:lang w:eastAsia="en-US"/>
        </w:rPr>
      </w:pPr>
      <w:r w:rsidRPr="00F624A6">
        <w:rPr>
          <w:rFonts w:eastAsia="Calibri"/>
          <w:sz w:val="28"/>
          <w:szCs w:val="28"/>
          <w:lang w:eastAsia="en-US"/>
        </w:rPr>
        <w:t xml:space="preserve">образование педагогических работников, приобретение учебников </w:t>
      </w:r>
    </w:p>
    <w:p w:rsidR="00F624A6" w:rsidRDefault="00F624A6" w:rsidP="00F624A6">
      <w:pPr>
        <w:jc w:val="right"/>
        <w:rPr>
          <w:rFonts w:eastAsia="Calibri"/>
          <w:sz w:val="28"/>
          <w:szCs w:val="28"/>
          <w:lang w:eastAsia="en-US"/>
        </w:rPr>
      </w:pPr>
      <w:r w:rsidRPr="00F624A6">
        <w:rPr>
          <w:rFonts w:eastAsia="Calibri"/>
          <w:sz w:val="28"/>
          <w:szCs w:val="28"/>
          <w:lang w:eastAsia="en-US"/>
        </w:rPr>
        <w:t xml:space="preserve">и учебных пособий, средств обучения, игр, игрушек (за исключением </w:t>
      </w:r>
    </w:p>
    <w:p w:rsidR="00F624A6" w:rsidRDefault="00F624A6" w:rsidP="00F624A6">
      <w:pPr>
        <w:jc w:val="right"/>
        <w:rPr>
          <w:rFonts w:eastAsia="Calibri"/>
          <w:sz w:val="28"/>
          <w:szCs w:val="28"/>
          <w:lang w:eastAsia="en-US"/>
        </w:rPr>
      </w:pPr>
      <w:r w:rsidRPr="00F624A6">
        <w:rPr>
          <w:rFonts w:eastAsia="Calibri"/>
          <w:sz w:val="28"/>
          <w:szCs w:val="28"/>
          <w:lang w:eastAsia="en-US"/>
        </w:rPr>
        <w:t xml:space="preserve">расходов на оплату труда работников, осуществляющих деятельность, </w:t>
      </w:r>
    </w:p>
    <w:p w:rsidR="00F624A6" w:rsidRDefault="00F624A6" w:rsidP="00F624A6">
      <w:pPr>
        <w:jc w:val="right"/>
        <w:rPr>
          <w:rFonts w:eastAsia="Calibri"/>
          <w:sz w:val="28"/>
          <w:szCs w:val="28"/>
          <w:lang w:eastAsia="en-US"/>
        </w:rPr>
      </w:pPr>
      <w:r w:rsidRPr="00F624A6">
        <w:rPr>
          <w:rFonts w:eastAsia="Calibri"/>
          <w:sz w:val="28"/>
          <w:szCs w:val="28"/>
          <w:lang w:eastAsia="en-US"/>
        </w:rPr>
        <w:t>связанную с содержанием зданий и оказанием коммунальных услуг)</w:t>
      </w:r>
      <w:r>
        <w:rPr>
          <w:rFonts w:eastAsia="Calibri"/>
          <w:sz w:val="28"/>
          <w:szCs w:val="28"/>
          <w:lang w:eastAsia="en-US"/>
        </w:rPr>
        <w:t xml:space="preserve"> </w:t>
      </w:r>
    </w:p>
    <w:p w:rsidR="00750344" w:rsidRPr="00750344" w:rsidRDefault="00750344" w:rsidP="00750344">
      <w:pPr>
        <w:jc w:val="right"/>
        <w:rPr>
          <w:rFonts w:eastAsia="Calibri"/>
          <w:sz w:val="28"/>
          <w:szCs w:val="28"/>
          <w:highlight w:val="yellow"/>
          <w:lang w:eastAsia="en-US"/>
        </w:rPr>
      </w:pPr>
    </w:p>
    <w:p w:rsidR="00EE5951" w:rsidRPr="00EE5951" w:rsidRDefault="00EE5951" w:rsidP="00EE5951">
      <w:pPr>
        <w:jc w:val="center"/>
        <w:rPr>
          <w:rFonts w:eastAsia="Calibri"/>
          <w:lang w:eastAsia="en-US"/>
        </w:rPr>
      </w:pPr>
      <w:r w:rsidRPr="00EE5951">
        <w:rPr>
          <w:rFonts w:eastAsia="Calibri"/>
          <w:lang w:eastAsia="en-US"/>
        </w:rPr>
        <w:t>Справка-расчет субсидии</w:t>
      </w:r>
    </w:p>
    <w:p w:rsidR="009905D4" w:rsidRDefault="00EE5951" w:rsidP="00EE5951">
      <w:pPr>
        <w:jc w:val="center"/>
        <w:rPr>
          <w:rFonts w:eastAsia="Calibri"/>
          <w:lang w:eastAsia="en-US"/>
        </w:rPr>
      </w:pPr>
      <w:r w:rsidRPr="00EE5951">
        <w:rPr>
          <w:rFonts w:eastAsia="Calibri"/>
          <w:lang w:eastAsia="en-US"/>
        </w:rPr>
        <w:t>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p w:rsidR="00EE5951" w:rsidRPr="00EE5951" w:rsidRDefault="00EE5951" w:rsidP="00EE5951">
      <w:pPr>
        <w:jc w:val="center"/>
        <w:rPr>
          <w:rFonts w:eastAsia="Calibri"/>
          <w:lang w:eastAsia="en-US"/>
        </w:rPr>
      </w:pPr>
      <w:r w:rsidRPr="00EE5951">
        <w:rPr>
          <w:rFonts w:eastAsia="Calibri"/>
          <w:lang w:eastAsia="en-US"/>
        </w:rPr>
        <w:t>за _____________________________________________</w:t>
      </w:r>
    </w:p>
    <w:p w:rsidR="00EE5951" w:rsidRPr="00EE5951" w:rsidRDefault="00EE5951" w:rsidP="00EE5951">
      <w:pPr>
        <w:jc w:val="center"/>
        <w:rPr>
          <w:rFonts w:eastAsia="Calibri"/>
          <w:lang w:eastAsia="en-US"/>
        </w:rPr>
      </w:pPr>
      <w:r w:rsidRPr="00EE5951">
        <w:rPr>
          <w:rFonts w:eastAsia="Calibri"/>
          <w:lang w:eastAsia="en-US"/>
        </w:rPr>
        <w:t>(отчетный период)</w:t>
      </w:r>
    </w:p>
    <w:p w:rsidR="00EE5951" w:rsidRPr="00EE5951" w:rsidRDefault="00EE5951" w:rsidP="00EE5951">
      <w:pPr>
        <w:jc w:val="center"/>
        <w:rPr>
          <w:rFonts w:eastAsia="Calibri"/>
          <w:lang w:eastAsia="en-US"/>
        </w:rPr>
      </w:pPr>
      <w:r w:rsidRPr="00EE5951">
        <w:rPr>
          <w:rFonts w:eastAsia="Calibri"/>
          <w:lang w:eastAsia="en-US"/>
        </w:rPr>
        <w:t>_______________________________________________</w:t>
      </w:r>
    </w:p>
    <w:p w:rsidR="00750344" w:rsidRDefault="00EE5951" w:rsidP="00EE5951">
      <w:pPr>
        <w:jc w:val="center"/>
        <w:rPr>
          <w:rFonts w:eastAsia="Calibri"/>
          <w:lang w:eastAsia="en-US"/>
        </w:rPr>
      </w:pPr>
      <w:r w:rsidRPr="00EE5951">
        <w:rPr>
          <w:rFonts w:eastAsia="Calibri"/>
          <w:lang w:eastAsia="en-US"/>
        </w:rPr>
        <w:t>наименование юридического лица</w:t>
      </w:r>
    </w:p>
    <w:p w:rsidR="009905D4" w:rsidRDefault="009905D4" w:rsidP="00EE5951">
      <w:pPr>
        <w:jc w:val="center"/>
        <w:rPr>
          <w:rFonts w:eastAsia="Calibri"/>
          <w:lang w:eastAsia="en-US"/>
        </w:rPr>
      </w:pPr>
    </w:p>
    <w:tbl>
      <w:tblPr>
        <w:tblW w:w="14190" w:type="dxa"/>
        <w:tblInd w:w="93" w:type="dxa"/>
        <w:tblLook w:val="04A0" w:firstRow="1" w:lastRow="0" w:firstColumn="1" w:lastColumn="0" w:noHBand="0" w:noVBand="1"/>
      </w:tblPr>
      <w:tblGrid>
        <w:gridCol w:w="2709"/>
        <w:gridCol w:w="1643"/>
        <w:gridCol w:w="2042"/>
        <w:gridCol w:w="1559"/>
        <w:gridCol w:w="1985"/>
        <w:gridCol w:w="1843"/>
        <w:gridCol w:w="2409"/>
      </w:tblGrid>
      <w:tr w:rsidR="009905D4" w:rsidRPr="009905D4" w:rsidTr="009905D4">
        <w:trPr>
          <w:trHeight w:val="57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5D4" w:rsidRPr="009905D4" w:rsidRDefault="009905D4" w:rsidP="009905D4">
            <w:pPr>
              <w:jc w:val="center"/>
              <w:rPr>
                <w:color w:val="000000"/>
                <w:sz w:val="22"/>
                <w:szCs w:val="22"/>
              </w:rPr>
            </w:pPr>
            <w:r w:rsidRPr="009905D4">
              <w:rPr>
                <w:color w:val="000000"/>
                <w:sz w:val="22"/>
                <w:szCs w:val="22"/>
              </w:rPr>
              <w:t>Наименование получателя субсидии</w:t>
            </w:r>
          </w:p>
        </w:tc>
        <w:tc>
          <w:tcPr>
            <w:tcW w:w="5244" w:type="dxa"/>
            <w:gridSpan w:val="3"/>
            <w:tcBorders>
              <w:top w:val="single" w:sz="4" w:space="0" w:color="auto"/>
              <w:left w:val="nil"/>
              <w:bottom w:val="single" w:sz="4" w:space="0" w:color="auto"/>
              <w:right w:val="single" w:sz="4" w:space="0" w:color="auto"/>
            </w:tcBorders>
            <w:shd w:val="clear" w:color="auto" w:fill="auto"/>
            <w:vAlign w:val="center"/>
            <w:hideMark/>
          </w:tcPr>
          <w:p w:rsidR="009905D4" w:rsidRPr="009905D4" w:rsidRDefault="009905D4" w:rsidP="009905D4">
            <w:pPr>
              <w:jc w:val="center"/>
              <w:rPr>
                <w:color w:val="000000"/>
                <w:sz w:val="22"/>
                <w:szCs w:val="22"/>
              </w:rPr>
            </w:pPr>
            <w:r w:rsidRPr="009905D4">
              <w:rPr>
                <w:color w:val="000000"/>
                <w:sz w:val="22"/>
                <w:szCs w:val="22"/>
              </w:rPr>
              <w:t>Возраст воспитанников</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9905D4" w:rsidRPr="009905D4" w:rsidRDefault="009905D4" w:rsidP="009905D4">
            <w:pPr>
              <w:jc w:val="center"/>
              <w:rPr>
                <w:color w:val="000000"/>
                <w:sz w:val="22"/>
                <w:szCs w:val="22"/>
              </w:rPr>
            </w:pPr>
            <w:r w:rsidRPr="009905D4">
              <w:rPr>
                <w:color w:val="000000"/>
                <w:sz w:val="22"/>
                <w:szCs w:val="22"/>
              </w:rPr>
              <w:t>Размер норматива на 1 ребенка в год, рублей</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5D4" w:rsidRPr="009905D4" w:rsidRDefault="009905D4" w:rsidP="009905D4">
            <w:pPr>
              <w:jc w:val="center"/>
              <w:rPr>
                <w:color w:val="000000"/>
                <w:sz w:val="22"/>
                <w:szCs w:val="22"/>
              </w:rPr>
            </w:pPr>
            <w:r w:rsidRPr="009905D4">
              <w:rPr>
                <w:color w:val="000000"/>
                <w:sz w:val="22"/>
                <w:szCs w:val="22"/>
              </w:rPr>
              <w:t>Объем субсидий в год, рублей</w:t>
            </w:r>
          </w:p>
        </w:tc>
      </w:tr>
      <w:tr w:rsidR="009905D4" w:rsidRPr="009905D4" w:rsidTr="009905D4">
        <w:trPr>
          <w:trHeight w:val="64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9905D4" w:rsidRPr="009905D4" w:rsidRDefault="009905D4" w:rsidP="009905D4">
            <w:pPr>
              <w:rPr>
                <w:color w:val="000000"/>
                <w:sz w:val="22"/>
                <w:szCs w:val="22"/>
              </w:rPr>
            </w:pPr>
          </w:p>
        </w:tc>
        <w:tc>
          <w:tcPr>
            <w:tcW w:w="1643" w:type="dxa"/>
            <w:tcBorders>
              <w:top w:val="nil"/>
              <w:left w:val="nil"/>
              <w:bottom w:val="single" w:sz="4" w:space="0" w:color="auto"/>
              <w:right w:val="single" w:sz="4" w:space="0" w:color="auto"/>
            </w:tcBorders>
            <w:shd w:val="clear" w:color="auto" w:fill="auto"/>
            <w:noWrap/>
            <w:vAlign w:val="center"/>
            <w:hideMark/>
          </w:tcPr>
          <w:p w:rsidR="009905D4" w:rsidRPr="009905D4" w:rsidRDefault="009905D4" w:rsidP="009905D4">
            <w:pPr>
              <w:rPr>
                <w:color w:val="000000"/>
                <w:sz w:val="22"/>
                <w:szCs w:val="22"/>
              </w:rPr>
            </w:pPr>
            <w:r w:rsidRPr="009905D4">
              <w:rPr>
                <w:color w:val="000000"/>
                <w:sz w:val="22"/>
                <w:szCs w:val="22"/>
              </w:rPr>
              <w:t>всего детей</w:t>
            </w:r>
          </w:p>
        </w:tc>
        <w:tc>
          <w:tcPr>
            <w:tcW w:w="2042" w:type="dxa"/>
            <w:tcBorders>
              <w:top w:val="nil"/>
              <w:left w:val="nil"/>
              <w:bottom w:val="single" w:sz="4" w:space="0" w:color="auto"/>
              <w:right w:val="single" w:sz="4" w:space="0" w:color="auto"/>
            </w:tcBorders>
            <w:shd w:val="clear" w:color="auto" w:fill="auto"/>
            <w:noWrap/>
            <w:vAlign w:val="center"/>
            <w:hideMark/>
          </w:tcPr>
          <w:p w:rsidR="009905D4" w:rsidRPr="009905D4" w:rsidRDefault="009905D4" w:rsidP="009905D4">
            <w:pPr>
              <w:rPr>
                <w:color w:val="000000"/>
                <w:sz w:val="22"/>
                <w:szCs w:val="22"/>
              </w:rPr>
            </w:pPr>
            <w:r w:rsidRPr="009905D4">
              <w:rPr>
                <w:color w:val="000000"/>
                <w:sz w:val="22"/>
                <w:szCs w:val="22"/>
              </w:rPr>
              <w:t>от 0 до 3 лет</w:t>
            </w:r>
          </w:p>
        </w:tc>
        <w:tc>
          <w:tcPr>
            <w:tcW w:w="1559" w:type="dxa"/>
            <w:tcBorders>
              <w:top w:val="nil"/>
              <w:left w:val="nil"/>
              <w:bottom w:val="single" w:sz="4" w:space="0" w:color="auto"/>
              <w:right w:val="single" w:sz="4" w:space="0" w:color="auto"/>
            </w:tcBorders>
            <w:shd w:val="clear" w:color="auto" w:fill="auto"/>
            <w:noWrap/>
            <w:vAlign w:val="center"/>
            <w:hideMark/>
          </w:tcPr>
          <w:p w:rsidR="009905D4" w:rsidRPr="009905D4" w:rsidRDefault="009905D4" w:rsidP="009905D4">
            <w:pPr>
              <w:rPr>
                <w:color w:val="000000"/>
                <w:sz w:val="22"/>
                <w:szCs w:val="22"/>
              </w:rPr>
            </w:pPr>
            <w:r w:rsidRPr="009905D4">
              <w:rPr>
                <w:color w:val="000000"/>
                <w:sz w:val="22"/>
                <w:szCs w:val="22"/>
              </w:rPr>
              <w:t>от 3 до 8 лет</w:t>
            </w:r>
          </w:p>
        </w:tc>
        <w:tc>
          <w:tcPr>
            <w:tcW w:w="1985" w:type="dxa"/>
            <w:tcBorders>
              <w:top w:val="nil"/>
              <w:left w:val="nil"/>
              <w:bottom w:val="single" w:sz="4" w:space="0" w:color="auto"/>
              <w:right w:val="single" w:sz="4" w:space="0" w:color="auto"/>
            </w:tcBorders>
            <w:shd w:val="clear" w:color="auto" w:fill="auto"/>
            <w:noWrap/>
            <w:vAlign w:val="center"/>
            <w:hideMark/>
          </w:tcPr>
          <w:p w:rsidR="009905D4" w:rsidRPr="009905D4" w:rsidRDefault="009905D4" w:rsidP="009905D4">
            <w:pPr>
              <w:rPr>
                <w:color w:val="000000"/>
                <w:sz w:val="22"/>
                <w:szCs w:val="22"/>
              </w:rPr>
            </w:pPr>
            <w:r w:rsidRPr="009905D4">
              <w:rPr>
                <w:color w:val="000000"/>
                <w:sz w:val="22"/>
                <w:szCs w:val="22"/>
              </w:rPr>
              <w:t>от 0 до 3 лет</w:t>
            </w:r>
          </w:p>
        </w:tc>
        <w:tc>
          <w:tcPr>
            <w:tcW w:w="1843" w:type="dxa"/>
            <w:tcBorders>
              <w:top w:val="nil"/>
              <w:left w:val="nil"/>
              <w:bottom w:val="single" w:sz="4" w:space="0" w:color="auto"/>
              <w:right w:val="single" w:sz="4" w:space="0" w:color="auto"/>
            </w:tcBorders>
            <w:shd w:val="clear" w:color="auto" w:fill="auto"/>
            <w:noWrap/>
            <w:vAlign w:val="center"/>
            <w:hideMark/>
          </w:tcPr>
          <w:p w:rsidR="009905D4" w:rsidRPr="009905D4" w:rsidRDefault="009905D4" w:rsidP="009905D4">
            <w:pPr>
              <w:rPr>
                <w:color w:val="000000"/>
                <w:sz w:val="22"/>
                <w:szCs w:val="22"/>
              </w:rPr>
            </w:pPr>
            <w:r w:rsidRPr="009905D4">
              <w:rPr>
                <w:color w:val="000000"/>
                <w:sz w:val="22"/>
                <w:szCs w:val="22"/>
              </w:rPr>
              <w:t>от 3 до 8 лет</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9905D4" w:rsidRPr="009905D4" w:rsidRDefault="009905D4" w:rsidP="009905D4">
            <w:pPr>
              <w:rPr>
                <w:color w:val="000000"/>
                <w:sz w:val="22"/>
                <w:szCs w:val="22"/>
              </w:rPr>
            </w:pPr>
          </w:p>
        </w:tc>
      </w:tr>
      <w:tr w:rsidR="009905D4" w:rsidRPr="009905D4" w:rsidTr="009905D4">
        <w:trPr>
          <w:trHeight w:val="351"/>
        </w:trPr>
        <w:tc>
          <w:tcPr>
            <w:tcW w:w="2709" w:type="dxa"/>
            <w:tcBorders>
              <w:top w:val="nil"/>
              <w:left w:val="single" w:sz="4" w:space="0" w:color="auto"/>
              <w:bottom w:val="single" w:sz="4" w:space="0" w:color="auto"/>
              <w:right w:val="single" w:sz="4" w:space="0" w:color="auto"/>
            </w:tcBorders>
            <w:shd w:val="clear" w:color="auto" w:fill="auto"/>
            <w:vAlign w:val="bottom"/>
          </w:tcPr>
          <w:p w:rsidR="009905D4" w:rsidRPr="009905D4" w:rsidRDefault="009905D4" w:rsidP="004B0E1F">
            <w:pPr>
              <w:jc w:val="center"/>
              <w:rPr>
                <w:color w:val="000000"/>
                <w:sz w:val="22"/>
                <w:szCs w:val="22"/>
              </w:rPr>
            </w:pPr>
            <w:r>
              <w:rPr>
                <w:color w:val="000000"/>
                <w:sz w:val="22"/>
                <w:szCs w:val="22"/>
              </w:rPr>
              <w:t>1</w:t>
            </w:r>
          </w:p>
        </w:tc>
        <w:tc>
          <w:tcPr>
            <w:tcW w:w="1643"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r>
              <w:rPr>
                <w:color w:val="000000"/>
                <w:sz w:val="22"/>
                <w:szCs w:val="22"/>
              </w:rPr>
              <w:t>2</w:t>
            </w:r>
          </w:p>
        </w:tc>
        <w:tc>
          <w:tcPr>
            <w:tcW w:w="2042"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r>
              <w:rPr>
                <w:color w:val="000000"/>
                <w:sz w:val="22"/>
                <w:szCs w:val="22"/>
              </w:rPr>
              <w:t>3</w:t>
            </w:r>
          </w:p>
        </w:tc>
        <w:tc>
          <w:tcPr>
            <w:tcW w:w="1559"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r>
              <w:rPr>
                <w:color w:val="000000"/>
                <w:sz w:val="22"/>
                <w:szCs w:val="22"/>
              </w:rPr>
              <w:t>4</w:t>
            </w:r>
          </w:p>
        </w:tc>
        <w:tc>
          <w:tcPr>
            <w:tcW w:w="1985"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r>
              <w:rPr>
                <w:color w:val="000000"/>
                <w:sz w:val="22"/>
                <w:szCs w:val="22"/>
              </w:rPr>
              <w:t>5</w:t>
            </w:r>
          </w:p>
        </w:tc>
        <w:tc>
          <w:tcPr>
            <w:tcW w:w="1843"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r>
              <w:rPr>
                <w:color w:val="000000"/>
                <w:sz w:val="22"/>
                <w:szCs w:val="22"/>
              </w:rPr>
              <w:t>6</w:t>
            </w:r>
          </w:p>
        </w:tc>
        <w:tc>
          <w:tcPr>
            <w:tcW w:w="2409"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r>
              <w:rPr>
                <w:color w:val="000000"/>
                <w:sz w:val="22"/>
                <w:szCs w:val="22"/>
              </w:rPr>
              <w:t>7</w:t>
            </w:r>
          </w:p>
        </w:tc>
      </w:tr>
      <w:tr w:rsidR="009905D4" w:rsidRPr="009905D4" w:rsidTr="009905D4">
        <w:trPr>
          <w:trHeight w:val="1200"/>
        </w:trPr>
        <w:tc>
          <w:tcPr>
            <w:tcW w:w="2709" w:type="dxa"/>
            <w:tcBorders>
              <w:top w:val="nil"/>
              <w:left w:val="single" w:sz="4" w:space="0" w:color="auto"/>
              <w:bottom w:val="single" w:sz="4" w:space="0" w:color="auto"/>
              <w:right w:val="single" w:sz="4" w:space="0" w:color="auto"/>
            </w:tcBorders>
            <w:shd w:val="clear" w:color="auto" w:fill="auto"/>
            <w:vAlign w:val="bottom"/>
          </w:tcPr>
          <w:p w:rsidR="009905D4" w:rsidRPr="009905D4" w:rsidRDefault="009905D4" w:rsidP="009905D4">
            <w:pPr>
              <w:rPr>
                <w:color w:val="000000"/>
                <w:sz w:val="22"/>
                <w:szCs w:val="22"/>
              </w:rPr>
            </w:pPr>
          </w:p>
        </w:tc>
        <w:tc>
          <w:tcPr>
            <w:tcW w:w="1643"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p>
        </w:tc>
        <w:tc>
          <w:tcPr>
            <w:tcW w:w="2042"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rsidR="009905D4" w:rsidRPr="009905D4" w:rsidRDefault="009905D4" w:rsidP="009905D4">
            <w:pPr>
              <w:jc w:val="center"/>
              <w:rPr>
                <w:color w:val="000000"/>
                <w:sz w:val="22"/>
                <w:szCs w:val="22"/>
              </w:rPr>
            </w:pPr>
          </w:p>
        </w:tc>
      </w:tr>
    </w:tbl>
    <w:p w:rsidR="00544966" w:rsidRPr="00114C71" w:rsidRDefault="00544966" w:rsidP="00A77872">
      <w:pPr>
        <w:rPr>
          <w:sz w:val="20"/>
          <w:szCs w:val="20"/>
        </w:rPr>
      </w:pPr>
    </w:p>
    <w:sectPr w:rsidR="00544966" w:rsidRPr="00114C71" w:rsidSect="00FA7241">
      <w:pgSz w:w="16838" w:h="11905" w:orient="landscape"/>
      <w:pgMar w:top="1701" w:right="1134" w:bottom="85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23" w:rsidRDefault="00890B23">
      <w:r>
        <w:separator/>
      </w:r>
    </w:p>
  </w:endnote>
  <w:endnote w:type="continuationSeparator" w:id="0">
    <w:p w:rsidR="00890B23" w:rsidRDefault="0089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23" w:rsidRDefault="00890B23">
      <w:r>
        <w:separator/>
      </w:r>
    </w:p>
  </w:footnote>
  <w:footnote w:type="continuationSeparator" w:id="0">
    <w:p w:rsidR="00890B23" w:rsidRDefault="00890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45" w:rsidRDefault="00BC0845">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BC0845" w:rsidRDefault="00BC084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45" w:rsidRDefault="00BC0845">
    <w:pPr>
      <w:pStyle w:val="ab"/>
      <w:jc w:val="center"/>
    </w:pPr>
    <w:r>
      <w:fldChar w:fldCharType="begin"/>
    </w:r>
    <w:r>
      <w:instrText>PAGE   \* MERGEFORMAT</w:instrText>
    </w:r>
    <w:r>
      <w:fldChar w:fldCharType="separate"/>
    </w:r>
    <w:r w:rsidR="00B17E57" w:rsidRPr="00B17E57">
      <w:rPr>
        <w:noProof/>
        <w:lang w:val="ru-RU"/>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6909"/>
    <w:multiLevelType w:val="hybridMultilevel"/>
    <w:tmpl w:val="6458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A04EF"/>
    <w:multiLevelType w:val="hybridMultilevel"/>
    <w:tmpl w:val="B93A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353B0"/>
    <w:multiLevelType w:val="hybridMultilevel"/>
    <w:tmpl w:val="8048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E4EEC"/>
    <w:multiLevelType w:val="hybridMultilevel"/>
    <w:tmpl w:val="D1227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1850F4"/>
    <w:multiLevelType w:val="hybridMultilevel"/>
    <w:tmpl w:val="9F5E4056"/>
    <w:lvl w:ilvl="0" w:tplc="359AE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3C10BA"/>
    <w:multiLevelType w:val="hybridMultilevel"/>
    <w:tmpl w:val="D51A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4A298B"/>
    <w:multiLevelType w:val="hybridMultilevel"/>
    <w:tmpl w:val="F58C7C0E"/>
    <w:lvl w:ilvl="0" w:tplc="9CD8874A">
      <w:start w:val="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149D10">
      <w:start w:val="1"/>
      <w:numFmt w:val="decimal"/>
      <w:lvlText w:val=""/>
      <w:lvlJc w:val="left"/>
    </w:lvl>
    <w:lvl w:ilvl="2" w:tplc="DEBEE122">
      <w:start w:val="1"/>
      <w:numFmt w:val="decimal"/>
      <w:lvlText w:val=""/>
      <w:lvlJc w:val="left"/>
    </w:lvl>
    <w:lvl w:ilvl="3" w:tplc="635C527E">
      <w:start w:val="1"/>
      <w:numFmt w:val="decimal"/>
      <w:lvlText w:val=""/>
      <w:lvlJc w:val="left"/>
    </w:lvl>
    <w:lvl w:ilvl="4" w:tplc="135AC684">
      <w:start w:val="1"/>
      <w:numFmt w:val="decimal"/>
      <w:lvlText w:val=""/>
      <w:lvlJc w:val="left"/>
    </w:lvl>
    <w:lvl w:ilvl="5" w:tplc="390A93B0">
      <w:start w:val="1"/>
      <w:numFmt w:val="decimal"/>
      <w:lvlText w:val=""/>
      <w:lvlJc w:val="left"/>
    </w:lvl>
    <w:lvl w:ilvl="6" w:tplc="2BBC460E">
      <w:start w:val="1"/>
      <w:numFmt w:val="decimal"/>
      <w:lvlText w:val=""/>
      <w:lvlJc w:val="left"/>
    </w:lvl>
    <w:lvl w:ilvl="7" w:tplc="DD5A75F4">
      <w:start w:val="1"/>
      <w:numFmt w:val="decimal"/>
      <w:lvlText w:val=""/>
      <w:lvlJc w:val="left"/>
    </w:lvl>
    <w:lvl w:ilvl="8" w:tplc="ACC80516">
      <w:start w:val="1"/>
      <w:numFmt w:val="decimal"/>
      <w:lvlText w:val=""/>
      <w:lvlJc w:val="left"/>
    </w:lvl>
  </w:abstractNum>
  <w:abstractNum w:abstractNumId="7" w15:restartNumberingAfterBreak="0">
    <w:nsid w:val="2E0F2F4C"/>
    <w:multiLevelType w:val="hybridMultilevel"/>
    <w:tmpl w:val="EEFCB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B2642"/>
    <w:multiLevelType w:val="hybridMultilevel"/>
    <w:tmpl w:val="C47A027E"/>
    <w:lvl w:ilvl="0" w:tplc="0DDE7024">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A8185364">
      <w:start w:val="1"/>
      <w:numFmt w:val="decimal"/>
      <w:lvlText w:val=""/>
      <w:lvlJc w:val="left"/>
    </w:lvl>
    <w:lvl w:ilvl="2" w:tplc="7EAE67E2">
      <w:start w:val="1"/>
      <w:numFmt w:val="decimal"/>
      <w:lvlText w:val=""/>
      <w:lvlJc w:val="left"/>
    </w:lvl>
    <w:lvl w:ilvl="3" w:tplc="AB4AC338">
      <w:start w:val="1"/>
      <w:numFmt w:val="decimal"/>
      <w:lvlText w:val=""/>
      <w:lvlJc w:val="left"/>
    </w:lvl>
    <w:lvl w:ilvl="4" w:tplc="C682F486">
      <w:start w:val="1"/>
      <w:numFmt w:val="decimal"/>
      <w:lvlText w:val=""/>
      <w:lvlJc w:val="left"/>
    </w:lvl>
    <w:lvl w:ilvl="5" w:tplc="400C6382">
      <w:start w:val="1"/>
      <w:numFmt w:val="decimal"/>
      <w:lvlText w:val=""/>
      <w:lvlJc w:val="left"/>
    </w:lvl>
    <w:lvl w:ilvl="6" w:tplc="E6F4C756">
      <w:start w:val="1"/>
      <w:numFmt w:val="decimal"/>
      <w:lvlText w:val=""/>
      <w:lvlJc w:val="left"/>
    </w:lvl>
    <w:lvl w:ilvl="7" w:tplc="CA7C99C8">
      <w:start w:val="1"/>
      <w:numFmt w:val="decimal"/>
      <w:lvlText w:val=""/>
      <w:lvlJc w:val="left"/>
    </w:lvl>
    <w:lvl w:ilvl="8" w:tplc="10F4E63E">
      <w:start w:val="1"/>
      <w:numFmt w:val="decimal"/>
      <w:lvlText w:val=""/>
      <w:lvlJc w:val="left"/>
    </w:lvl>
  </w:abstractNum>
  <w:abstractNum w:abstractNumId="9" w15:restartNumberingAfterBreak="0">
    <w:nsid w:val="3EA4508A"/>
    <w:multiLevelType w:val="hybridMultilevel"/>
    <w:tmpl w:val="34C49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692023"/>
    <w:multiLevelType w:val="hybridMultilevel"/>
    <w:tmpl w:val="392CC25E"/>
    <w:lvl w:ilvl="0" w:tplc="0302E17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79984790">
      <w:start w:val="1"/>
      <w:numFmt w:val="decimal"/>
      <w:lvlText w:val=""/>
      <w:lvlJc w:val="left"/>
    </w:lvl>
    <w:lvl w:ilvl="2" w:tplc="DA0A466A">
      <w:start w:val="1"/>
      <w:numFmt w:val="decimal"/>
      <w:lvlText w:val=""/>
      <w:lvlJc w:val="left"/>
    </w:lvl>
    <w:lvl w:ilvl="3" w:tplc="AA4A4678">
      <w:start w:val="1"/>
      <w:numFmt w:val="decimal"/>
      <w:lvlText w:val=""/>
      <w:lvlJc w:val="left"/>
    </w:lvl>
    <w:lvl w:ilvl="4" w:tplc="C598E3F8">
      <w:start w:val="1"/>
      <w:numFmt w:val="decimal"/>
      <w:lvlText w:val=""/>
      <w:lvlJc w:val="left"/>
    </w:lvl>
    <w:lvl w:ilvl="5" w:tplc="4148B190">
      <w:start w:val="1"/>
      <w:numFmt w:val="decimal"/>
      <w:lvlText w:val=""/>
      <w:lvlJc w:val="left"/>
    </w:lvl>
    <w:lvl w:ilvl="6" w:tplc="6D06E166">
      <w:start w:val="1"/>
      <w:numFmt w:val="decimal"/>
      <w:lvlText w:val=""/>
      <w:lvlJc w:val="left"/>
    </w:lvl>
    <w:lvl w:ilvl="7" w:tplc="B23298B6">
      <w:start w:val="1"/>
      <w:numFmt w:val="decimal"/>
      <w:lvlText w:val=""/>
      <w:lvlJc w:val="left"/>
    </w:lvl>
    <w:lvl w:ilvl="8" w:tplc="1C94E3CE">
      <w:start w:val="1"/>
      <w:numFmt w:val="decimal"/>
      <w:lvlText w:val=""/>
      <w:lvlJc w:val="left"/>
    </w:lvl>
  </w:abstractNum>
  <w:abstractNum w:abstractNumId="11" w15:restartNumberingAfterBreak="0">
    <w:nsid w:val="43A7255A"/>
    <w:multiLevelType w:val="hybridMultilevel"/>
    <w:tmpl w:val="0D98D290"/>
    <w:lvl w:ilvl="0" w:tplc="80AE1C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186868"/>
    <w:multiLevelType w:val="hybridMultilevel"/>
    <w:tmpl w:val="1FB2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433D95"/>
    <w:multiLevelType w:val="multilevel"/>
    <w:tmpl w:val="2822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47C525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353C26"/>
    <w:multiLevelType w:val="hybridMultilevel"/>
    <w:tmpl w:val="ACD4D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3B4B37"/>
    <w:multiLevelType w:val="hybridMultilevel"/>
    <w:tmpl w:val="666A5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297038"/>
    <w:multiLevelType w:val="hybridMultilevel"/>
    <w:tmpl w:val="D9AAFBE8"/>
    <w:lvl w:ilvl="0" w:tplc="9A288CD8">
      <w:start w:val="1"/>
      <w:numFmt w:val="decimal"/>
      <w:lvlText w:val="%1."/>
      <w:lvlJc w:val="left"/>
      <w:pPr>
        <w:ind w:left="732" w:hanging="51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8" w15:restartNumberingAfterBreak="0">
    <w:nsid w:val="54AF0B8B"/>
    <w:multiLevelType w:val="hybridMultilevel"/>
    <w:tmpl w:val="D51A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0026BA"/>
    <w:multiLevelType w:val="hybridMultilevel"/>
    <w:tmpl w:val="AC20F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F0757EE"/>
    <w:multiLevelType w:val="multilevel"/>
    <w:tmpl w:val="074A168A"/>
    <w:lvl w:ilvl="0">
      <w:start w:val="1"/>
      <w:numFmt w:val="decimal"/>
      <w:lvlText w:val="%1."/>
      <w:lvlJc w:val="left"/>
      <w:pPr>
        <w:ind w:left="1160" w:hanging="450"/>
      </w:pPr>
      <w:rPr>
        <w:color w:val="000000"/>
      </w:rPr>
    </w:lvl>
    <w:lvl w:ilvl="1">
      <w:start w:val="1"/>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1" w15:restartNumberingAfterBreak="0">
    <w:nsid w:val="64071DDF"/>
    <w:multiLevelType w:val="hybridMultilevel"/>
    <w:tmpl w:val="9C1080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3211F5"/>
    <w:multiLevelType w:val="hybridMultilevel"/>
    <w:tmpl w:val="2EA4A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67316"/>
    <w:multiLevelType w:val="hybridMultilevel"/>
    <w:tmpl w:val="CC5EDC26"/>
    <w:lvl w:ilvl="0" w:tplc="50AEB2B8">
      <w:start w:val="1"/>
      <w:numFmt w:val="bullet"/>
      <w:lvlText w:val="·"/>
      <w:lvlJc w:val="left"/>
      <w:pPr>
        <w:ind w:left="709" w:hanging="360"/>
      </w:pPr>
      <w:rPr>
        <w:rFonts w:ascii="Symbol" w:eastAsia="Symbol" w:hAnsi="Symbol" w:cs="Symbol" w:hint="default"/>
      </w:rPr>
    </w:lvl>
    <w:lvl w:ilvl="1" w:tplc="B49C3B9E">
      <w:start w:val="1"/>
      <w:numFmt w:val="bullet"/>
      <w:lvlText w:val="o"/>
      <w:lvlJc w:val="left"/>
      <w:pPr>
        <w:ind w:left="1429" w:hanging="360"/>
      </w:pPr>
      <w:rPr>
        <w:rFonts w:ascii="Courier New" w:eastAsia="Courier New" w:hAnsi="Courier New" w:cs="Courier New" w:hint="default"/>
      </w:rPr>
    </w:lvl>
    <w:lvl w:ilvl="2" w:tplc="8EFCEEDA">
      <w:start w:val="1"/>
      <w:numFmt w:val="bullet"/>
      <w:lvlText w:val="§"/>
      <w:lvlJc w:val="left"/>
      <w:pPr>
        <w:ind w:left="2149" w:hanging="360"/>
      </w:pPr>
      <w:rPr>
        <w:rFonts w:ascii="Wingdings" w:eastAsia="Wingdings" w:hAnsi="Wingdings" w:cs="Wingdings" w:hint="default"/>
      </w:rPr>
    </w:lvl>
    <w:lvl w:ilvl="3" w:tplc="B29EE050">
      <w:start w:val="1"/>
      <w:numFmt w:val="bullet"/>
      <w:lvlText w:val="·"/>
      <w:lvlJc w:val="left"/>
      <w:pPr>
        <w:ind w:left="2869" w:hanging="360"/>
      </w:pPr>
      <w:rPr>
        <w:rFonts w:ascii="Symbol" w:eastAsia="Symbol" w:hAnsi="Symbol" w:cs="Symbol" w:hint="default"/>
      </w:rPr>
    </w:lvl>
    <w:lvl w:ilvl="4" w:tplc="16D400D6">
      <w:start w:val="1"/>
      <w:numFmt w:val="bullet"/>
      <w:lvlText w:val="o"/>
      <w:lvlJc w:val="left"/>
      <w:pPr>
        <w:ind w:left="3589" w:hanging="360"/>
      </w:pPr>
      <w:rPr>
        <w:rFonts w:ascii="Courier New" w:eastAsia="Courier New" w:hAnsi="Courier New" w:cs="Courier New" w:hint="default"/>
      </w:rPr>
    </w:lvl>
    <w:lvl w:ilvl="5" w:tplc="8A4055D0">
      <w:start w:val="1"/>
      <w:numFmt w:val="bullet"/>
      <w:lvlText w:val="§"/>
      <w:lvlJc w:val="left"/>
      <w:pPr>
        <w:ind w:left="4309" w:hanging="360"/>
      </w:pPr>
      <w:rPr>
        <w:rFonts w:ascii="Wingdings" w:eastAsia="Wingdings" w:hAnsi="Wingdings" w:cs="Wingdings" w:hint="default"/>
      </w:rPr>
    </w:lvl>
    <w:lvl w:ilvl="6" w:tplc="66EE2172">
      <w:start w:val="1"/>
      <w:numFmt w:val="bullet"/>
      <w:lvlText w:val="·"/>
      <w:lvlJc w:val="left"/>
      <w:pPr>
        <w:ind w:left="5029" w:hanging="360"/>
      </w:pPr>
      <w:rPr>
        <w:rFonts w:ascii="Symbol" w:eastAsia="Symbol" w:hAnsi="Symbol" w:cs="Symbol" w:hint="default"/>
      </w:rPr>
    </w:lvl>
    <w:lvl w:ilvl="7" w:tplc="53DCBAAC">
      <w:start w:val="1"/>
      <w:numFmt w:val="bullet"/>
      <w:lvlText w:val="o"/>
      <w:lvlJc w:val="left"/>
      <w:pPr>
        <w:ind w:left="5749" w:hanging="360"/>
      </w:pPr>
      <w:rPr>
        <w:rFonts w:ascii="Courier New" w:eastAsia="Courier New" w:hAnsi="Courier New" w:cs="Courier New" w:hint="default"/>
      </w:rPr>
    </w:lvl>
    <w:lvl w:ilvl="8" w:tplc="0F8A9D30">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6B1678A0"/>
    <w:multiLevelType w:val="hybridMultilevel"/>
    <w:tmpl w:val="FBD824E6"/>
    <w:lvl w:ilvl="0" w:tplc="187CD1E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D228FA"/>
    <w:multiLevelType w:val="hybridMultilevel"/>
    <w:tmpl w:val="9B80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CB6E19"/>
    <w:multiLevelType w:val="hybridMultilevel"/>
    <w:tmpl w:val="1F348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E46751"/>
    <w:multiLevelType w:val="hybridMultilevel"/>
    <w:tmpl w:val="C8724ABC"/>
    <w:lvl w:ilvl="0" w:tplc="76D0A69C">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3F2047E">
      <w:start w:val="1"/>
      <w:numFmt w:val="decimal"/>
      <w:lvlText w:val=""/>
      <w:lvlJc w:val="left"/>
    </w:lvl>
    <w:lvl w:ilvl="2" w:tplc="9C1C8934">
      <w:start w:val="1"/>
      <w:numFmt w:val="decimal"/>
      <w:lvlText w:val=""/>
      <w:lvlJc w:val="left"/>
    </w:lvl>
    <w:lvl w:ilvl="3" w:tplc="084A50F0">
      <w:start w:val="1"/>
      <w:numFmt w:val="decimal"/>
      <w:lvlText w:val=""/>
      <w:lvlJc w:val="left"/>
    </w:lvl>
    <w:lvl w:ilvl="4" w:tplc="8ED0513E">
      <w:start w:val="1"/>
      <w:numFmt w:val="decimal"/>
      <w:lvlText w:val=""/>
      <w:lvlJc w:val="left"/>
    </w:lvl>
    <w:lvl w:ilvl="5" w:tplc="110AFA0A">
      <w:start w:val="1"/>
      <w:numFmt w:val="decimal"/>
      <w:lvlText w:val=""/>
      <w:lvlJc w:val="left"/>
    </w:lvl>
    <w:lvl w:ilvl="6" w:tplc="FCDAFA00">
      <w:start w:val="1"/>
      <w:numFmt w:val="decimal"/>
      <w:lvlText w:val=""/>
      <w:lvlJc w:val="left"/>
    </w:lvl>
    <w:lvl w:ilvl="7" w:tplc="626E6B2C">
      <w:start w:val="1"/>
      <w:numFmt w:val="decimal"/>
      <w:lvlText w:val=""/>
      <w:lvlJc w:val="left"/>
    </w:lvl>
    <w:lvl w:ilvl="8" w:tplc="D006F25C">
      <w:start w:val="1"/>
      <w:numFmt w:val="decimal"/>
      <w:lvlText w:val=""/>
      <w:lvlJc w:val="left"/>
    </w:lvl>
  </w:abstractNum>
  <w:abstractNum w:abstractNumId="28" w15:restartNumberingAfterBreak="0">
    <w:nsid w:val="789E1F3A"/>
    <w:multiLevelType w:val="multilevel"/>
    <w:tmpl w:val="30C6A2B2"/>
    <w:lvl w:ilvl="0">
      <w:start w:val="1"/>
      <w:numFmt w:val="decimal"/>
      <w:lvlText w:val="%1."/>
      <w:lvlJc w:val="left"/>
      <w:pPr>
        <w:ind w:left="720" w:hanging="360"/>
      </w:pPr>
      <w:rPr>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15:restartNumberingAfterBreak="0">
    <w:nsid w:val="7EF54FA2"/>
    <w:multiLevelType w:val="multilevel"/>
    <w:tmpl w:val="C908C29A"/>
    <w:lvl w:ilvl="0">
      <w:start w:val="1"/>
      <w:numFmt w:val="decimal"/>
      <w:lvlText w:val="%1."/>
      <w:lvlJc w:val="left"/>
      <w:pPr>
        <w:ind w:left="1069" w:hanging="360"/>
      </w:pPr>
    </w:lvl>
    <w:lvl w:ilvl="1">
      <w:start w:val="1"/>
      <w:numFmt w:val="decimal"/>
      <w:isLgl/>
      <w:lvlText w:val="%1.%2."/>
      <w:lvlJc w:val="left"/>
      <w:pPr>
        <w:ind w:left="1571" w:hanging="720"/>
      </w:pPr>
      <w:rPr>
        <w:rFonts w:eastAsia="Calibri"/>
      </w:rPr>
    </w:lvl>
    <w:lvl w:ilvl="2">
      <w:start w:val="1"/>
      <w:numFmt w:val="decimal"/>
      <w:isLgl/>
      <w:lvlText w:val="%1.%2.%3."/>
      <w:lvlJc w:val="left"/>
      <w:pPr>
        <w:ind w:left="1429" w:hanging="720"/>
      </w:pPr>
      <w:rPr>
        <w:rFonts w:eastAsia="Calibri"/>
      </w:rPr>
    </w:lvl>
    <w:lvl w:ilvl="3">
      <w:start w:val="1"/>
      <w:numFmt w:val="decimal"/>
      <w:isLgl/>
      <w:lvlText w:val="%1.%2.%3.%4."/>
      <w:lvlJc w:val="left"/>
      <w:pPr>
        <w:ind w:left="1789" w:hanging="1080"/>
      </w:pPr>
      <w:rPr>
        <w:rFonts w:eastAsia="Calibri"/>
      </w:rPr>
    </w:lvl>
    <w:lvl w:ilvl="4">
      <w:start w:val="1"/>
      <w:numFmt w:val="decimal"/>
      <w:isLgl/>
      <w:lvlText w:val="%1.%2.%3.%4.%5."/>
      <w:lvlJc w:val="left"/>
      <w:pPr>
        <w:ind w:left="1789" w:hanging="1080"/>
      </w:pPr>
      <w:rPr>
        <w:rFonts w:eastAsia="Calibri"/>
      </w:rPr>
    </w:lvl>
    <w:lvl w:ilvl="5">
      <w:start w:val="1"/>
      <w:numFmt w:val="decimal"/>
      <w:isLgl/>
      <w:lvlText w:val="%1.%2.%3.%4.%5.%6."/>
      <w:lvlJc w:val="left"/>
      <w:pPr>
        <w:ind w:left="2149" w:hanging="1440"/>
      </w:pPr>
      <w:rPr>
        <w:rFonts w:eastAsia="Calibri"/>
      </w:rPr>
    </w:lvl>
    <w:lvl w:ilvl="6">
      <w:start w:val="1"/>
      <w:numFmt w:val="decimal"/>
      <w:isLgl/>
      <w:lvlText w:val="%1.%2.%3.%4.%5.%6.%7."/>
      <w:lvlJc w:val="left"/>
      <w:pPr>
        <w:ind w:left="2509" w:hanging="1800"/>
      </w:pPr>
      <w:rPr>
        <w:rFonts w:eastAsia="Calibri"/>
      </w:rPr>
    </w:lvl>
    <w:lvl w:ilvl="7">
      <w:start w:val="1"/>
      <w:numFmt w:val="decimal"/>
      <w:isLgl/>
      <w:lvlText w:val="%1.%2.%3.%4.%5.%6.%7.%8."/>
      <w:lvlJc w:val="left"/>
      <w:pPr>
        <w:ind w:left="2509" w:hanging="1800"/>
      </w:pPr>
      <w:rPr>
        <w:rFonts w:eastAsia="Calibri"/>
      </w:rPr>
    </w:lvl>
    <w:lvl w:ilvl="8">
      <w:start w:val="1"/>
      <w:numFmt w:val="decimal"/>
      <w:isLgl/>
      <w:lvlText w:val="%1.%2.%3.%4.%5.%6.%7.%8.%9."/>
      <w:lvlJc w:val="left"/>
      <w:pPr>
        <w:ind w:left="2869" w:hanging="2160"/>
      </w:pPr>
      <w:rPr>
        <w:rFonts w:eastAsia="Calibri"/>
      </w:rPr>
    </w:lvl>
  </w:abstractNum>
  <w:abstractNum w:abstractNumId="30" w15:restartNumberingAfterBreak="0">
    <w:nsid w:val="7FA951A3"/>
    <w:multiLevelType w:val="hybridMultilevel"/>
    <w:tmpl w:val="2DA8D4D6"/>
    <w:lvl w:ilvl="0" w:tplc="AFFAAA6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D1CE59AC">
      <w:start w:val="1"/>
      <w:numFmt w:val="decimal"/>
      <w:lvlText w:val=""/>
      <w:lvlJc w:val="left"/>
    </w:lvl>
    <w:lvl w:ilvl="2" w:tplc="B810E760">
      <w:start w:val="1"/>
      <w:numFmt w:val="decimal"/>
      <w:lvlText w:val=""/>
      <w:lvlJc w:val="left"/>
    </w:lvl>
    <w:lvl w:ilvl="3" w:tplc="EE363F7A">
      <w:start w:val="1"/>
      <w:numFmt w:val="decimal"/>
      <w:lvlText w:val=""/>
      <w:lvlJc w:val="left"/>
    </w:lvl>
    <w:lvl w:ilvl="4" w:tplc="9A8ED62E">
      <w:start w:val="1"/>
      <w:numFmt w:val="decimal"/>
      <w:lvlText w:val=""/>
      <w:lvlJc w:val="left"/>
    </w:lvl>
    <w:lvl w:ilvl="5" w:tplc="2D768AC2">
      <w:start w:val="1"/>
      <w:numFmt w:val="decimal"/>
      <w:lvlText w:val=""/>
      <w:lvlJc w:val="left"/>
    </w:lvl>
    <w:lvl w:ilvl="6" w:tplc="DBD64A74">
      <w:start w:val="1"/>
      <w:numFmt w:val="decimal"/>
      <w:lvlText w:val=""/>
      <w:lvlJc w:val="left"/>
    </w:lvl>
    <w:lvl w:ilvl="7" w:tplc="D1288B70">
      <w:start w:val="1"/>
      <w:numFmt w:val="decimal"/>
      <w:lvlText w:val=""/>
      <w:lvlJc w:val="left"/>
    </w:lvl>
    <w:lvl w:ilvl="8" w:tplc="CD2A8444">
      <w:start w:val="1"/>
      <w:numFmt w:val="decimal"/>
      <w:lvlText w:val=""/>
      <w:lvlJc w:val="left"/>
    </w:lvl>
  </w:abstractNum>
  <w:abstractNum w:abstractNumId="31" w15:restartNumberingAfterBreak="0">
    <w:nsid w:val="7FC62AEB"/>
    <w:multiLevelType w:val="hybridMultilevel"/>
    <w:tmpl w:val="8048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7"/>
  </w:num>
  <w:num w:numId="3">
    <w:abstractNumId w:val="13"/>
  </w:num>
  <w:num w:numId="4">
    <w:abstractNumId w:val="8"/>
  </w:num>
  <w:num w:numId="5">
    <w:abstractNumId w:val="10"/>
  </w:num>
  <w:num w:numId="6">
    <w:abstractNumId w:val="30"/>
  </w:num>
  <w:num w:numId="7">
    <w:abstractNumId w:val="6"/>
  </w:num>
  <w:num w:numId="8">
    <w:abstractNumId w:val="20"/>
  </w:num>
  <w:num w:numId="9">
    <w:abstractNumId w:val="23"/>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3"/>
  </w:num>
  <w:num w:numId="14">
    <w:abstractNumId w:val="25"/>
  </w:num>
  <w:num w:numId="15">
    <w:abstractNumId w:val="21"/>
  </w:num>
  <w:num w:numId="16">
    <w:abstractNumId w:val="0"/>
  </w:num>
  <w:num w:numId="17">
    <w:abstractNumId w:val="14"/>
  </w:num>
  <w:num w:numId="18">
    <w:abstractNumId w:val="31"/>
  </w:num>
  <w:num w:numId="19">
    <w:abstractNumId w:val="2"/>
  </w:num>
  <w:num w:numId="20">
    <w:abstractNumId w:val="18"/>
  </w:num>
  <w:num w:numId="21">
    <w:abstractNumId w:val="5"/>
  </w:num>
  <w:num w:numId="22">
    <w:abstractNumId w:val="1"/>
  </w:num>
  <w:num w:numId="23">
    <w:abstractNumId w:val="15"/>
  </w:num>
  <w:num w:numId="24">
    <w:abstractNumId w:val="7"/>
  </w:num>
  <w:num w:numId="25">
    <w:abstractNumId w:val="17"/>
  </w:num>
  <w:num w:numId="26">
    <w:abstractNumId w:val="22"/>
  </w:num>
  <w:num w:numId="27">
    <w:abstractNumId w:val="9"/>
  </w:num>
  <w:num w:numId="28">
    <w:abstractNumId w:val="12"/>
  </w:num>
  <w:num w:numId="29">
    <w:abstractNumId w:val="26"/>
  </w:num>
  <w:num w:numId="30">
    <w:abstractNumId w:val="16"/>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EE"/>
    <w:rsid w:val="0000364F"/>
    <w:rsid w:val="00003B19"/>
    <w:rsid w:val="00004BBA"/>
    <w:rsid w:val="00010453"/>
    <w:rsid w:val="00010AB2"/>
    <w:rsid w:val="000178DF"/>
    <w:rsid w:val="000235E5"/>
    <w:rsid w:val="00024574"/>
    <w:rsid w:val="00025ACA"/>
    <w:rsid w:val="00025F32"/>
    <w:rsid w:val="00026694"/>
    <w:rsid w:val="000344E9"/>
    <w:rsid w:val="00053861"/>
    <w:rsid w:val="00062754"/>
    <w:rsid w:val="00067631"/>
    <w:rsid w:val="000676C1"/>
    <w:rsid w:val="000804D1"/>
    <w:rsid w:val="000849F2"/>
    <w:rsid w:val="00092014"/>
    <w:rsid w:val="000A0133"/>
    <w:rsid w:val="000A35FE"/>
    <w:rsid w:val="000B1D6E"/>
    <w:rsid w:val="000B539B"/>
    <w:rsid w:val="000B5852"/>
    <w:rsid w:val="000C27E9"/>
    <w:rsid w:val="000C421B"/>
    <w:rsid w:val="000C5BFA"/>
    <w:rsid w:val="000D76B3"/>
    <w:rsid w:val="000E65EC"/>
    <w:rsid w:val="000F68D2"/>
    <w:rsid w:val="001009DE"/>
    <w:rsid w:val="001110FB"/>
    <w:rsid w:val="00114C71"/>
    <w:rsid w:val="00115AE1"/>
    <w:rsid w:val="0012441F"/>
    <w:rsid w:val="0012549B"/>
    <w:rsid w:val="001264B3"/>
    <w:rsid w:val="0012793E"/>
    <w:rsid w:val="001409E8"/>
    <w:rsid w:val="001448A8"/>
    <w:rsid w:val="00144D63"/>
    <w:rsid w:val="001517F4"/>
    <w:rsid w:val="0015257B"/>
    <w:rsid w:val="00154B3D"/>
    <w:rsid w:val="001554AF"/>
    <w:rsid w:val="0015738C"/>
    <w:rsid w:val="00162FF1"/>
    <w:rsid w:val="001660C4"/>
    <w:rsid w:val="00173A0E"/>
    <w:rsid w:val="001879E0"/>
    <w:rsid w:val="001927E0"/>
    <w:rsid w:val="00194331"/>
    <w:rsid w:val="001975CA"/>
    <w:rsid w:val="001A1794"/>
    <w:rsid w:val="001B3872"/>
    <w:rsid w:val="001C4DA1"/>
    <w:rsid w:val="001D1186"/>
    <w:rsid w:val="001D5F6C"/>
    <w:rsid w:val="001E1E5B"/>
    <w:rsid w:val="001E27FD"/>
    <w:rsid w:val="001E2F8D"/>
    <w:rsid w:val="001E4DB1"/>
    <w:rsid w:val="001F1BE7"/>
    <w:rsid w:val="001F2880"/>
    <w:rsid w:val="001F3CCA"/>
    <w:rsid w:val="001F553B"/>
    <w:rsid w:val="00211746"/>
    <w:rsid w:val="00213712"/>
    <w:rsid w:val="0021549A"/>
    <w:rsid w:val="00234CE8"/>
    <w:rsid w:val="0023505F"/>
    <w:rsid w:val="00272FA7"/>
    <w:rsid w:val="00273F59"/>
    <w:rsid w:val="00284622"/>
    <w:rsid w:val="00286729"/>
    <w:rsid w:val="002A60E5"/>
    <w:rsid w:val="002A7667"/>
    <w:rsid w:val="002B04E7"/>
    <w:rsid w:val="002B2409"/>
    <w:rsid w:val="002B4F7D"/>
    <w:rsid w:val="002B5062"/>
    <w:rsid w:val="002C0937"/>
    <w:rsid w:val="002C3A46"/>
    <w:rsid w:val="002E0BC6"/>
    <w:rsid w:val="002F02C3"/>
    <w:rsid w:val="002F1EAB"/>
    <w:rsid w:val="00316265"/>
    <w:rsid w:val="003166F2"/>
    <w:rsid w:val="0032023E"/>
    <w:rsid w:val="0032506E"/>
    <w:rsid w:val="0033379D"/>
    <w:rsid w:val="00346C73"/>
    <w:rsid w:val="00355253"/>
    <w:rsid w:val="00360B84"/>
    <w:rsid w:val="0036134A"/>
    <w:rsid w:val="00373609"/>
    <w:rsid w:val="003742CD"/>
    <w:rsid w:val="0037521A"/>
    <w:rsid w:val="00383C92"/>
    <w:rsid w:val="00390C5A"/>
    <w:rsid w:val="00390FEF"/>
    <w:rsid w:val="00395A6E"/>
    <w:rsid w:val="0039647B"/>
    <w:rsid w:val="003A2BEF"/>
    <w:rsid w:val="003A467D"/>
    <w:rsid w:val="003C416C"/>
    <w:rsid w:val="003C7066"/>
    <w:rsid w:val="003C768E"/>
    <w:rsid w:val="003E78F2"/>
    <w:rsid w:val="003F01F1"/>
    <w:rsid w:val="003F4182"/>
    <w:rsid w:val="003F70D9"/>
    <w:rsid w:val="00413237"/>
    <w:rsid w:val="004216D9"/>
    <w:rsid w:val="00430A56"/>
    <w:rsid w:val="0045185F"/>
    <w:rsid w:val="00451B5E"/>
    <w:rsid w:val="00455894"/>
    <w:rsid w:val="00456F0D"/>
    <w:rsid w:val="00460913"/>
    <w:rsid w:val="00461C41"/>
    <w:rsid w:val="00466782"/>
    <w:rsid w:val="004706BF"/>
    <w:rsid w:val="0047788A"/>
    <w:rsid w:val="0048161B"/>
    <w:rsid w:val="00481D88"/>
    <w:rsid w:val="00485441"/>
    <w:rsid w:val="004929A7"/>
    <w:rsid w:val="004A3EB2"/>
    <w:rsid w:val="004A70A0"/>
    <w:rsid w:val="004A7684"/>
    <w:rsid w:val="004B0E1F"/>
    <w:rsid w:val="004B1787"/>
    <w:rsid w:val="004C71F6"/>
    <w:rsid w:val="004E4A64"/>
    <w:rsid w:val="004F055D"/>
    <w:rsid w:val="004F605A"/>
    <w:rsid w:val="004F6706"/>
    <w:rsid w:val="004F6D5D"/>
    <w:rsid w:val="00500EF1"/>
    <w:rsid w:val="0050434D"/>
    <w:rsid w:val="0050498B"/>
    <w:rsid w:val="00504B52"/>
    <w:rsid w:val="00505343"/>
    <w:rsid w:val="005220BD"/>
    <w:rsid w:val="00523F96"/>
    <w:rsid w:val="00532695"/>
    <w:rsid w:val="005414DD"/>
    <w:rsid w:val="00544966"/>
    <w:rsid w:val="0054582B"/>
    <w:rsid w:val="00546066"/>
    <w:rsid w:val="005555B8"/>
    <w:rsid w:val="00566D07"/>
    <w:rsid w:val="00567821"/>
    <w:rsid w:val="00576CCF"/>
    <w:rsid w:val="00582092"/>
    <w:rsid w:val="00585A10"/>
    <w:rsid w:val="00591410"/>
    <w:rsid w:val="00592A6B"/>
    <w:rsid w:val="00593988"/>
    <w:rsid w:val="0059653E"/>
    <w:rsid w:val="005A2862"/>
    <w:rsid w:val="005A5DD7"/>
    <w:rsid w:val="005A7E91"/>
    <w:rsid w:val="005B0834"/>
    <w:rsid w:val="005B280B"/>
    <w:rsid w:val="005B57CD"/>
    <w:rsid w:val="005B746F"/>
    <w:rsid w:val="005B7BD1"/>
    <w:rsid w:val="005C2701"/>
    <w:rsid w:val="005D62BB"/>
    <w:rsid w:val="006005F8"/>
    <w:rsid w:val="00600ED3"/>
    <w:rsid w:val="00612D3F"/>
    <w:rsid w:val="00617DAB"/>
    <w:rsid w:val="0062420E"/>
    <w:rsid w:val="006279F8"/>
    <w:rsid w:val="00632947"/>
    <w:rsid w:val="006406E4"/>
    <w:rsid w:val="0064329E"/>
    <w:rsid w:val="006460C5"/>
    <w:rsid w:val="00651E23"/>
    <w:rsid w:val="0065519C"/>
    <w:rsid w:val="00666DD3"/>
    <w:rsid w:val="00685D6E"/>
    <w:rsid w:val="006869B0"/>
    <w:rsid w:val="006962A2"/>
    <w:rsid w:val="006A0E21"/>
    <w:rsid w:val="006A2D64"/>
    <w:rsid w:val="006A3CA0"/>
    <w:rsid w:val="006A7C49"/>
    <w:rsid w:val="006C29F0"/>
    <w:rsid w:val="006C4095"/>
    <w:rsid w:val="006E178A"/>
    <w:rsid w:val="006E4C7C"/>
    <w:rsid w:val="006E7681"/>
    <w:rsid w:val="006F71D5"/>
    <w:rsid w:val="00706E67"/>
    <w:rsid w:val="007203BF"/>
    <w:rsid w:val="00727B77"/>
    <w:rsid w:val="0073268F"/>
    <w:rsid w:val="00732AAF"/>
    <w:rsid w:val="00734FEC"/>
    <w:rsid w:val="00741EEA"/>
    <w:rsid w:val="00743780"/>
    <w:rsid w:val="00750344"/>
    <w:rsid w:val="00755CAA"/>
    <w:rsid w:val="00763F72"/>
    <w:rsid w:val="00776918"/>
    <w:rsid w:val="0077713F"/>
    <w:rsid w:val="00782014"/>
    <w:rsid w:val="007846C1"/>
    <w:rsid w:val="007A6241"/>
    <w:rsid w:val="007B6183"/>
    <w:rsid w:val="007B6DB0"/>
    <w:rsid w:val="007C33F1"/>
    <w:rsid w:val="007E6C1B"/>
    <w:rsid w:val="007F1C98"/>
    <w:rsid w:val="007F37D9"/>
    <w:rsid w:val="007F6EF5"/>
    <w:rsid w:val="0080125C"/>
    <w:rsid w:val="00803BD2"/>
    <w:rsid w:val="008126B1"/>
    <w:rsid w:val="008152D6"/>
    <w:rsid w:val="008200D6"/>
    <w:rsid w:val="00820331"/>
    <w:rsid w:val="00827F20"/>
    <w:rsid w:val="0083059B"/>
    <w:rsid w:val="0083153B"/>
    <w:rsid w:val="00833409"/>
    <w:rsid w:val="00837FE3"/>
    <w:rsid w:val="00840580"/>
    <w:rsid w:val="008442EE"/>
    <w:rsid w:val="00851550"/>
    <w:rsid w:val="008623D7"/>
    <w:rsid w:val="0087098B"/>
    <w:rsid w:val="00875325"/>
    <w:rsid w:val="00880970"/>
    <w:rsid w:val="00890B23"/>
    <w:rsid w:val="008A509A"/>
    <w:rsid w:val="008C05B6"/>
    <w:rsid w:val="008C233B"/>
    <w:rsid w:val="008E03A5"/>
    <w:rsid w:val="008E04B6"/>
    <w:rsid w:val="008E09E5"/>
    <w:rsid w:val="008F2246"/>
    <w:rsid w:val="008F5155"/>
    <w:rsid w:val="008F6ECA"/>
    <w:rsid w:val="008F78A1"/>
    <w:rsid w:val="00902C6E"/>
    <w:rsid w:val="00905631"/>
    <w:rsid w:val="009170CB"/>
    <w:rsid w:val="00933C29"/>
    <w:rsid w:val="00934569"/>
    <w:rsid w:val="00936CB7"/>
    <w:rsid w:val="00941788"/>
    <w:rsid w:val="00946C32"/>
    <w:rsid w:val="00950D3F"/>
    <w:rsid w:val="00955094"/>
    <w:rsid w:val="009557B1"/>
    <w:rsid w:val="0096240A"/>
    <w:rsid w:val="00972EE5"/>
    <w:rsid w:val="009808E7"/>
    <w:rsid w:val="009905D4"/>
    <w:rsid w:val="009C635E"/>
    <w:rsid w:val="009D163C"/>
    <w:rsid w:val="009D4F3B"/>
    <w:rsid w:val="009E2B18"/>
    <w:rsid w:val="009F3D95"/>
    <w:rsid w:val="00A04289"/>
    <w:rsid w:val="00A06BB0"/>
    <w:rsid w:val="00A34EE0"/>
    <w:rsid w:val="00A357FE"/>
    <w:rsid w:val="00A433EE"/>
    <w:rsid w:val="00A71BD1"/>
    <w:rsid w:val="00A77872"/>
    <w:rsid w:val="00A86DE9"/>
    <w:rsid w:val="00A9451C"/>
    <w:rsid w:val="00A96A36"/>
    <w:rsid w:val="00AA73F0"/>
    <w:rsid w:val="00AC2336"/>
    <w:rsid w:val="00AD3920"/>
    <w:rsid w:val="00AE3C35"/>
    <w:rsid w:val="00AF0F65"/>
    <w:rsid w:val="00B051C2"/>
    <w:rsid w:val="00B063E5"/>
    <w:rsid w:val="00B0665C"/>
    <w:rsid w:val="00B11142"/>
    <w:rsid w:val="00B11FC8"/>
    <w:rsid w:val="00B179C0"/>
    <w:rsid w:val="00B17E57"/>
    <w:rsid w:val="00B223DC"/>
    <w:rsid w:val="00B30610"/>
    <w:rsid w:val="00B30672"/>
    <w:rsid w:val="00B44226"/>
    <w:rsid w:val="00B4659D"/>
    <w:rsid w:val="00B47E0C"/>
    <w:rsid w:val="00B51ACE"/>
    <w:rsid w:val="00B56BA6"/>
    <w:rsid w:val="00B6252D"/>
    <w:rsid w:val="00B70788"/>
    <w:rsid w:val="00B83A27"/>
    <w:rsid w:val="00BB32E1"/>
    <w:rsid w:val="00BB4F9F"/>
    <w:rsid w:val="00BC0845"/>
    <w:rsid w:val="00BC4785"/>
    <w:rsid w:val="00BD35F5"/>
    <w:rsid w:val="00BE56A7"/>
    <w:rsid w:val="00C00FF5"/>
    <w:rsid w:val="00C034C1"/>
    <w:rsid w:val="00C06132"/>
    <w:rsid w:val="00C06376"/>
    <w:rsid w:val="00C063FE"/>
    <w:rsid w:val="00C06F46"/>
    <w:rsid w:val="00C14F63"/>
    <w:rsid w:val="00C169E6"/>
    <w:rsid w:val="00C20B7D"/>
    <w:rsid w:val="00C20D24"/>
    <w:rsid w:val="00C2291B"/>
    <w:rsid w:val="00C334AF"/>
    <w:rsid w:val="00C4543A"/>
    <w:rsid w:val="00C45ECF"/>
    <w:rsid w:val="00C53F6E"/>
    <w:rsid w:val="00C561AB"/>
    <w:rsid w:val="00C77539"/>
    <w:rsid w:val="00C91437"/>
    <w:rsid w:val="00C952CA"/>
    <w:rsid w:val="00CA294E"/>
    <w:rsid w:val="00CB4627"/>
    <w:rsid w:val="00CB7A63"/>
    <w:rsid w:val="00CC191C"/>
    <w:rsid w:val="00CC297D"/>
    <w:rsid w:val="00CC5FFF"/>
    <w:rsid w:val="00CC6A0F"/>
    <w:rsid w:val="00CC761E"/>
    <w:rsid w:val="00CC7C12"/>
    <w:rsid w:val="00CF6B12"/>
    <w:rsid w:val="00D053ED"/>
    <w:rsid w:val="00D079ED"/>
    <w:rsid w:val="00D11DEF"/>
    <w:rsid w:val="00D14009"/>
    <w:rsid w:val="00D1400E"/>
    <w:rsid w:val="00D142F7"/>
    <w:rsid w:val="00D25D2E"/>
    <w:rsid w:val="00D26FF6"/>
    <w:rsid w:val="00D37404"/>
    <w:rsid w:val="00D37C87"/>
    <w:rsid w:val="00D42BE1"/>
    <w:rsid w:val="00D52278"/>
    <w:rsid w:val="00D538FC"/>
    <w:rsid w:val="00D63272"/>
    <w:rsid w:val="00D66FFA"/>
    <w:rsid w:val="00D71A01"/>
    <w:rsid w:val="00D720EB"/>
    <w:rsid w:val="00D8456F"/>
    <w:rsid w:val="00D862BA"/>
    <w:rsid w:val="00D9403E"/>
    <w:rsid w:val="00D9514C"/>
    <w:rsid w:val="00D9540A"/>
    <w:rsid w:val="00D96186"/>
    <w:rsid w:val="00DA7111"/>
    <w:rsid w:val="00DA754E"/>
    <w:rsid w:val="00DB6B86"/>
    <w:rsid w:val="00DD30C1"/>
    <w:rsid w:val="00DD451C"/>
    <w:rsid w:val="00DF3690"/>
    <w:rsid w:val="00DF6EFD"/>
    <w:rsid w:val="00DF7570"/>
    <w:rsid w:val="00E02847"/>
    <w:rsid w:val="00E04701"/>
    <w:rsid w:val="00E12C0E"/>
    <w:rsid w:val="00E33116"/>
    <w:rsid w:val="00E4010B"/>
    <w:rsid w:val="00E40235"/>
    <w:rsid w:val="00E47C3C"/>
    <w:rsid w:val="00E56CC5"/>
    <w:rsid w:val="00E615C0"/>
    <w:rsid w:val="00E63EAE"/>
    <w:rsid w:val="00E64279"/>
    <w:rsid w:val="00E65108"/>
    <w:rsid w:val="00E9024F"/>
    <w:rsid w:val="00E936F6"/>
    <w:rsid w:val="00E96752"/>
    <w:rsid w:val="00EA6221"/>
    <w:rsid w:val="00EA799A"/>
    <w:rsid w:val="00EB0AC8"/>
    <w:rsid w:val="00EC00B2"/>
    <w:rsid w:val="00EC030E"/>
    <w:rsid w:val="00ED0895"/>
    <w:rsid w:val="00ED0E66"/>
    <w:rsid w:val="00EE17A3"/>
    <w:rsid w:val="00EE5951"/>
    <w:rsid w:val="00EF3155"/>
    <w:rsid w:val="00EF63FD"/>
    <w:rsid w:val="00F0699B"/>
    <w:rsid w:val="00F1058A"/>
    <w:rsid w:val="00F12A6D"/>
    <w:rsid w:val="00F178E2"/>
    <w:rsid w:val="00F2210B"/>
    <w:rsid w:val="00F2605F"/>
    <w:rsid w:val="00F34BE6"/>
    <w:rsid w:val="00F35040"/>
    <w:rsid w:val="00F458CB"/>
    <w:rsid w:val="00F46AEF"/>
    <w:rsid w:val="00F624A6"/>
    <w:rsid w:val="00F713D3"/>
    <w:rsid w:val="00F83C35"/>
    <w:rsid w:val="00F83F0A"/>
    <w:rsid w:val="00F9183E"/>
    <w:rsid w:val="00F97698"/>
    <w:rsid w:val="00FA4C51"/>
    <w:rsid w:val="00FA7241"/>
    <w:rsid w:val="00FB1F91"/>
    <w:rsid w:val="00FB35C4"/>
    <w:rsid w:val="00FB519F"/>
    <w:rsid w:val="00FC2D91"/>
    <w:rsid w:val="00FC6D2E"/>
    <w:rsid w:val="00FE1462"/>
    <w:rsid w:val="00FE7B1E"/>
    <w:rsid w:val="00FE7F1A"/>
    <w:rsid w:val="00FF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035D8-C3F8-432E-B296-E8B3663A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821"/>
    <w:rPr>
      <w:rFonts w:ascii="Times New Roman" w:eastAsia="Times New Roman" w:hAnsi="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qFormat/>
    <w:pPr>
      <w:spacing w:before="200" w:after="200"/>
    </w:pPr>
  </w:style>
  <w:style w:type="character" w:customStyle="1" w:styleId="a8">
    <w:name w:val="Подзаголовок Знак"/>
    <w:link w:val="a7"/>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nhideWhenUsed/>
    <w:pPr>
      <w:tabs>
        <w:tab w:val="center" w:pos="4677"/>
        <w:tab w:val="right" w:pos="9355"/>
      </w:tabs>
    </w:pPr>
    <w:rPr>
      <w:sz w:val="20"/>
      <w:szCs w:val="20"/>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39"/>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c">
    <w:name w:val="Верхний колонтитул Знак"/>
    <w:link w:val="ab"/>
    <w:uiPriority w:val="99"/>
    <w:rPr>
      <w:rFonts w:ascii="Times New Roman" w:eastAsia="Times New Roman" w:hAnsi="Times New Roman" w:cs="Times New Roman"/>
      <w:sz w:val="24"/>
      <w:szCs w:val="24"/>
      <w:lang w:val="en-US" w:eastAsia="en-US"/>
    </w:rPr>
  </w:style>
  <w:style w:type="character" w:styleId="afa">
    <w:name w:val="page number"/>
    <w:basedOn w:val="a0"/>
  </w:style>
  <w:style w:type="paragraph" w:customStyle="1" w:styleId="ConsPlusNormal">
    <w:name w:val="ConsPlusNormal"/>
    <w:link w:val="ConsPlusNormal0"/>
    <w:qFormat/>
    <w:pPr>
      <w:widowControl w:val="0"/>
    </w:pPr>
    <w:rPr>
      <w:rFonts w:eastAsia="Times New Roman" w:cs="Calibri"/>
      <w:lang w:eastAsia="ru-RU"/>
    </w:rPr>
  </w:style>
  <w:style w:type="character" w:customStyle="1" w:styleId="ConsPlusNormal0">
    <w:name w:val="ConsPlusNormal Знак"/>
    <w:link w:val="ConsPlusNormal"/>
    <w:rPr>
      <w:rFonts w:eastAsia="Times New Roman" w:cs="Calibri"/>
      <w:lang w:eastAsia="ru-RU" w:bidi="ar-SA"/>
    </w:rPr>
  </w:style>
  <w:style w:type="paragraph" w:styleId="afb">
    <w:name w:val="Balloon Text"/>
    <w:basedOn w:val="a"/>
    <w:link w:val="afc"/>
    <w:uiPriority w:val="99"/>
    <w:unhideWhenUsed/>
    <w:rPr>
      <w:rFonts w:ascii="Segoe UI" w:hAnsi="Segoe UI"/>
      <w:sz w:val="18"/>
      <w:szCs w:val="18"/>
      <w:lang w:val="en-US"/>
    </w:rPr>
  </w:style>
  <w:style w:type="character" w:customStyle="1" w:styleId="afc">
    <w:name w:val="Текст выноски Знак"/>
    <w:link w:val="afb"/>
    <w:uiPriority w:val="99"/>
    <w:rPr>
      <w:rFonts w:ascii="Segoe UI" w:eastAsia="Times New Roman" w:hAnsi="Segoe UI" w:cs="Segoe UI"/>
      <w:sz w:val="18"/>
      <w:szCs w:val="18"/>
      <w:lang w:eastAsia="ru-RU"/>
    </w:rPr>
  </w:style>
  <w:style w:type="paragraph" w:customStyle="1" w:styleId="ConsPlusTitle">
    <w:name w:val="ConsPlusTitle"/>
    <w:pPr>
      <w:widowControl w:val="0"/>
    </w:pPr>
    <w:rPr>
      <w:rFonts w:ascii="Arial" w:eastAsia="Times New Roman" w:hAnsi="Arial" w:cs="Arial"/>
      <w:b/>
      <w:bCs/>
      <w:lang w:eastAsia="ru-RU"/>
    </w:rPr>
  </w:style>
  <w:style w:type="paragraph" w:customStyle="1" w:styleId="ConsPlusNonformat">
    <w:name w:val="ConsPlusNonformat"/>
    <w:pPr>
      <w:widowControl w:val="0"/>
    </w:pPr>
    <w:rPr>
      <w:rFonts w:ascii="Courier New" w:eastAsia="Times New Roman" w:hAnsi="Courier New" w:cs="Courier New"/>
      <w:lang w:eastAsia="ru-RU"/>
    </w:rPr>
  </w:style>
  <w:style w:type="character" w:customStyle="1" w:styleId="ae">
    <w:name w:val="Нижний колонтитул Знак"/>
    <w:link w:val="ad"/>
    <w:rPr>
      <w:rFonts w:ascii="Times New Roman" w:eastAsia="Times New Roman" w:hAnsi="Times New Roman" w:cs="Times New Roman"/>
      <w:sz w:val="20"/>
      <w:szCs w:val="20"/>
      <w:lang w:eastAsia="ru-RU"/>
    </w:rPr>
  </w:style>
  <w:style w:type="character" w:customStyle="1" w:styleId="afd">
    <w:name w:val="Основной текст_"/>
    <w:link w:val="13"/>
    <w:rPr>
      <w:rFonts w:ascii="Times New Roman" w:eastAsia="Times New Roman" w:hAnsi="Times New Roman"/>
      <w:sz w:val="28"/>
      <w:szCs w:val="28"/>
    </w:rPr>
  </w:style>
  <w:style w:type="paragraph" w:customStyle="1" w:styleId="13">
    <w:name w:val="Основной текст1"/>
    <w:basedOn w:val="a"/>
    <w:link w:val="afd"/>
    <w:pPr>
      <w:widowControl w:val="0"/>
      <w:ind w:firstLine="400"/>
    </w:pPr>
    <w:rPr>
      <w:sz w:val="28"/>
      <w:szCs w:val="28"/>
      <w:lang w:val="en-US" w:eastAsia="en-US"/>
    </w:rPr>
  </w:style>
  <w:style w:type="character" w:customStyle="1" w:styleId="afe">
    <w:name w:val="Сноска_"/>
    <w:link w:val="aff"/>
    <w:rPr>
      <w:rFonts w:ascii="Times New Roman" w:eastAsia="Times New Roman" w:hAnsi="Times New Roman"/>
      <w:sz w:val="15"/>
      <w:szCs w:val="15"/>
    </w:rPr>
  </w:style>
  <w:style w:type="paragraph" w:customStyle="1" w:styleId="aff">
    <w:name w:val="Сноска"/>
    <w:basedOn w:val="a"/>
    <w:link w:val="afe"/>
    <w:pPr>
      <w:widowControl w:val="0"/>
      <w:spacing w:line="254" w:lineRule="auto"/>
    </w:pPr>
    <w:rPr>
      <w:sz w:val="15"/>
      <w:szCs w:val="15"/>
    </w:rPr>
  </w:style>
  <w:style w:type="paragraph" w:styleId="HTML">
    <w:name w:val="HTML Preformatted"/>
    <w:basedOn w:val="a"/>
    <w:link w:val="HTML0"/>
    <w:uiPriority w:val="99"/>
    <w:unhideWhenUsed/>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Pr>
      <w:rFonts w:ascii="Courier New" w:hAnsi="Courier New" w:cs="Courier New"/>
      <w:lang w:eastAsia="en-US"/>
    </w:rPr>
  </w:style>
  <w:style w:type="paragraph" w:customStyle="1" w:styleId="ConsPlusNormal1">
    <w:name w:val="ConsPlusNormal"/>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rPr>
  </w:style>
  <w:style w:type="paragraph" w:customStyle="1" w:styleId="14">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left="1080" w:hanging="371"/>
      <w:jc w:val="both"/>
    </w:pPr>
    <w:rPr>
      <w:rFonts w:ascii="Times New Roman" w:eastAsia="Times New Roman" w:hAnsi="Times New Roman"/>
      <w:sz w:val="28"/>
      <w:szCs w:val="24"/>
      <w:lang w:eastAsia="ru-RU"/>
    </w:rPr>
  </w:style>
  <w:style w:type="table" w:customStyle="1" w:styleId="15">
    <w:name w:val="Сетка таблицы1"/>
    <w:basedOn w:val="a1"/>
    <w:next w:val="af0"/>
    <w:uiPriority w:val="39"/>
    <w:rsid w:val="00D26F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0"/>
    <w:uiPriority w:val="39"/>
    <w:rsid w:val="003166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0"/>
    <w:uiPriority w:val="39"/>
    <w:rsid w:val="003166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D8456F"/>
    <w:pPr>
      <w:widowControl w:val="0"/>
      <w:shd w:val="clear" w:color="auto" w:fill="FFFFFF"/>
      <w:spacing w:before="660" w:after="360" w:line="0" w:lineRule="atLeast"/>
    </w:pPr>
    <w:rPr>
      <w:sz w:val="22"/>
      <w:szCs w:val="22"/>
      <w:lang w:eastAsia="en-US"/>
    </w:rPr>
  </w:style>
  <w:style w:type="numbering" w:customStyle="1" w:styleId="16">
    <w:name w:val="Нет списка1"/>
    <w:next w:val="a2"/>
    <w:uiPriority w:val="99"/>
    <w:semiHidden/>
    <w:unhideWhenUsed/>
    <w:rsid w:val="00941788"/>
  </w:style>
  <w:style w:type="table" w:customStyle="1" w:styleId="43">
    <w:name w:val="Сетка таблицы4"/>
    <w:basedOn w:val="a1"/>
    <w:next w:val="af0"/>
    <w:uiPriority w:val="59"/>
    <w:rsid w:val="00941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788"/>
    <w:pPr>
      <w:autoSpaceDE w:val="0"/>
      <w:autoSpaceDN w:val="0"/>
      <w:adjustRightInd w:val="0"/>
    </w:pPr>
    <w:rPr>
      <w:rFonts w:ascii="Times New Roman" w:hAnsi="Times New Roman"/>
      <w:color w:val="000000"/>
      <w:sz w:val="24"/>
      <w:szCs w:val="24"/>
      <w:lang w:eastAsia="en-US"/>
    </w:rPr>
  </w:style>
  <w:style w:type="paragraph" w:styleId="aff0">
    <w:name w:val="Normal (Web)"/>
    <w:basedOn w:val="a"/>
    <w:uiPriority w:val="99"/>
    <w:unhideWhenUsed/>
    <w:rsid w:val="00941788"/>
    <w:pPr>
      <w:spacing w:before="100" w:beforeAutospacing="1" w:after="100" w:afterAutospacing="1"/>
    </w:pPr>
  </w:style>
  <w:style w:type="table" w:customStyle="1" w:styleId="110">
    <w:name w:val="Сетка таблицы11"/>
    <w:basedOn w:val="a1"/>
    <w:next w:val="af0"/>
    <w:uiPriority w:val="39"/>
    <w:rsid w:val="00941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0"/>
    <w:uiPriority w:val="39"/>
    <w:rsid w:val="00941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rsid w:val="00941788"/>
    <w:rPr>
      <w:sz w:val="16"/>
      <w:szCs w:val="16"/>
    </w:rPr>
  </w:style>
  <w:style w:type="paragraph" w:styleId="aff2">
    <w:name w:val="annotation text"/>
    <w:basedOn w:val="a"/>
    <w:link w:val="aff3"/>
    <w:rsid w:val="00941788"/>
    <w:rPr>
      <w:sz w:val="20"/>
      <w:szCs w:val="20"/>
    </w:rPr>
  </w:style>
  <w:style w:type="character" w:customStyle="1" w:styleId="aff3">
    <w:name w:val="Текст примечания Знак"/>
    <w:basedOn w:val="a0"/>
    <w:link w:val="aff2"/>
    <w:rsid w:val="00941788"/>
    <w:rPr>
      <w:rFonts w:ascii="Times New Roman" w:eastAsia="Times New Roman" w:hAnsi="Times New Roman"/>
      <w:lang w:eastAsia="ru-RU"/>
    </w:rPr>
  </w:style>
  <w:style w:type="paragraph" w:styleId="aff4">
    <w:name w:val="annotation subject"/>
    <w:basedOn w:val="aff2"/>
    <w:next w:val="aff2"/>
    <w:link w:val="aff5"/>
    <w:rsid w:val="00941788"/>
    <w:rPr>
      <w:b/>
      <w:bCs/>
    </w:rPr>
  </w:style>
  <w:style w:type="character" w:customStyle="1" w:styleId="aff5">
    <w:name w:val="Тема примечания Знак"/>
    <w:basedOn w:val="aff3"/>
    <w:link w:val="aff4"/>
    <w:rsid w:val="00941788"/>
    <w:rPr>
      <w:rFonts w:ascii="Times New Roman" w:eastAsia="Times New Roman" w:hAnsi="Times New Roman"/>
      <w:b/>
      <w:bCs/>
      <w:lang w:eastAsia="ru-RU"/>
    </w:rPr>
  </w:style>
  <w:style w:type="numbering" w:customStyle="1" w:styleId="25">
    <w:name w:val="Нет списка2"/>
    <w:next w:val="a2"/>
    <w:uiPriority w:val="99"/>
    <w:semiHidden/>
    <w:unhideWhenUsed/>
    <w:rsid w:val="0016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36234">
      <w:bodyDiv w:val="1"/>
      <w:marLeft w:val="0"/>
      <w:marRight w:val="0"/>
      <w:marTop w:val="0"/>
      <w:marBottom w:val="0"/>
      <w:divBdr>
        <w:top w:val="none" w:sz="0" w:space="0" w:color="auto"/>
        <w:left w:val="none" w:sz="0" w:space="0" w:color="auto"/>
        <w:bottom w:val="none" w:sz="0" w:space="0" w:color="auto"/>
        <w:right w:val="none" w:sz="0" w:space="0" w:color="auto"/>
      </w:divBdr>
    </w:div>
    <w:div w:id="1074427520">
      <w:bodyDiv w:val="1"/>
      <w:marLeft w:val="0"/>
      <w:marRight w:val="0"/>
      <w:marTop w:val="0"/>
      <w:marBottom w:val="0"/>
      <w:divBdr>
        <w:top w:val="none" w:sz="0" w:space="0" w:color="auto"/>
        <w:left w:val="none" w:sz="0" w:space="0" w:color="auto"/>
        <w:bottom w:val="none" w:sz="0" w:space="0" w:color="auto"/>
        <w:right w:val="none" w:sz="0" w:space="0" w:color="auto"/>
      </w:divBdr>
    </w:div>
    <w:div w:id="1203176436">
      <w:bodyDiv w:val="1"/>
      <w:marLeft w:val="0"/>
      <w:marRight w:val="0"/>
      <w:marTop w:val="0"/>
      <w:marBottom w:val="0"/>
      <w:divBdr>
        <w:top w:val="none" w:sz="0" w:space="0" w:color="auto"/>
        <w:left w:val="none" w:sz="0" w:space="0" w:color="auto"/>
        <w:bottom w:val="none" w:sz="0" w:space="0" w:color="auto"/>
        <w:right w:val="none" w:sz="0" w:space="0" w:color="auto"/>
      </w:divBdr>
    </w:div>
    <w:div w:id="1302996739">
      <w:bodyDiv w:val="1"/>
      <w:marLeft w:val="0"/>
      <w:marRight w:val="0"/>
      <w:marTop w:val="0"/>
      <w:marBottom w:val="0"/>
      <w:divBdr>
        <w:top w:val="none" w:sz="0" w:space="0" w:color="auto"/>
        <w:left w:val="none" w:sz="0" w:space="0" w:color="auto"/>
        <w:bottom w:val="none" w:sz="0" w:space="0" w:color="auto"/>
        <w:right w:val="none" w:sz="0" w:space="0" w:color="auto"/>
      </w:divBdr>
    </w:div>
    <w:div w:id="1703554422">
      <w:bodyDiv w:val="1"/>
      <w:marLeft w:val="0"/>
      <w:marRight w:val="0"/>
      <w:marTop w:val="0"/>
      <w:marBottom w:val="0"/>
      <w:divBdr>
        <w:top w:val="none" w:sz="0" w:space="0" w:color="auto"/>
        <w:left w:val="none" w:sz="0" w:space="0" w:color="auto"/>
        <w:bottom w:val="none" w:sz="0" w:space="0" w:color="auto"/>
        <w:right w:val="none" w:sz="0" w:space="0" w:color="auto"/>
      </w:divBdr>
    </w:div>
    <w:div w:id="1772583337">
      <w:bodyDiv w:val="1"/>
      <w:marLeft w:val="0"/>
      <w:marRight w:val="0"/>
      <w:marTop w:val="0"/>
      <w:marBottom w:val="0"/>
      <w:divBdr>
        <w:top w:val="none" w:sz="0" w:space="0" w:color="auto"/>
        <w:left w:val="none" w:sz="0" w:space="0" w:color="auto"/>
        <w:bottom w:val="none" w:sz="0" w:space="0" w:color="auto"/>
        <w:right w:val="none" w:sz="0" w:space="0" w:color="auto"/>
      </w:divBdr>
    </w:div>
    <w:div w:id="1865632884">
      <w:bodyDiv w:val="1"/>
      <w:marLeft w:val="0"/>
      <w:marRight w:val="0"/>
      <w:marTop w:val="0"/>
      <w:marBottom w:val="0"/>
      <w:divBdr>
        <w:top w:val="none" w:sz="0" w:space="0" w:color="auto"/>
        <w:left w:val="none" w:sz="0" w:space="0" w:color="auto"/>
        <w:bottom w:val="none" w:sz="0" w:space="0" w:color="auto"/>
        <w:right w:val="none" w:sz="0" w:space="0" w:color="auto"/>
      </w:divBdr>
    </w:div>
    <w:div w:id="21219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926&amp;n=280830" TargetMode="External"/><Relationship Id="rId18" Type="http://schemas.openxmlformats.org/officeDocument/2006/relationships/hyperlink" Target="https://login.consultant.ru/link/?req=doc&amp;base=LAW&amp;n=494980&amp;dst=7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926&amp;n=315565" TargetMode="External"/><Relationship Id="rId7" Type="http://schemas.openxmlformats.org/officeDocument/2006/relationships/endnotes" Target="endnot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466790&amp;dst=72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790&amp;dst=3722" TargetMode="External"/><Relationship Id="rId20" Type="http://schemas.openxmlformats.org/officeDocument/2006/relationships/hyperlink" Target="https://login.consultant.ru/link/?req=doc&amp;base=RLAW926&amp;n=315193&amp;dst=100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80&amp;dst=729" TargetMode="External"/><Relationship Id="rId24" Type="http://schemas.openxmlformats.org/officeDocument/2006/relationships/hyperlink" Target="https://login.consultant.ru/link/?req=doc&amp;base=LAW&amp;n=466790&amp;dst=3722&amp;field=134&amp;date=27.02.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790&amp;dst=3704" TargetMode="External"/><Relationship Id="rId23" Type="http://schemas.openxmlformats.org/officeDocument/2006/relationships/hyperlink" Target="https://login.consultant.ru/link/?req=doc&amp;base=LAW&amp;n=466790&amp;dst=3704&amp;field=134&amp;date=27.02.2025" TargetMode="External"/><Relationship Id="rId10" Type="http://schemas.openxmlformats.org/officeDocument/2006/relationships/hyperlink" Target="https://login.consultant.ru/link/?req=doc&amp;base=LAW&amp;n=466790&amp;dst=7268" TargetMode="External"/><Relationship Id="rId19" Type="http://schemas.openxmlformats.org/officeDocument/2006/relationships/hyperlink" Target="https://login.consultant.ru/link/?req=doc&amp;base=LAW&amp;n=490805&amp;dst=1000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uhmansy.ru" TargetMode="External"/><Relationship Id="rId22" Type="http://schemas.openxmlformats.org/officeDocument/2006/relationships/hyperlink" Target="https://eduhmans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0505-BE70-4719-9A0C-45943020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1</Pages>
  <Words>20807</Words>
  <Characters>118605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Губанова Марина Александровна</dc:creator>
  <cp:lastModifiedBy>Пользователь</cp:lastModifiedBy>
  <cp:revision>140</cp:revision>
  <cp:lastPrinted>2025-03-18T11:14:00Z</cp:lastPrinted>
  <dcterms:created xsi:type="dcterms:W3CDTF">2025-01-31T10:44:00Z</dcterms:created>
  <dcterms:modified xsi:type="dcterms:W3CDTF">2025-03-17T17:58:00Z</dcterms:modified>
  <cp:version>1048576</cp:version>
</cp:coreProperties>
</file>