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3A" w:rsidRDefault="006D613A" w:rsidP="006D613A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D613A" w:rsidRDefault="006D613A" w:rsidP="006D613A">
      <w:pPr>
        <w:jc w:val="center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686689">
        <w:rPr>
          <w:b/>
          <w:sz w:val="28"/>
        </w:rPr>
        <w:t>ДМИНИСТРАЦИЯ ГОРОДА ХАНТЫ-МАНСИЙСКА</w:t>
      </w:r>
    </w:p>
    <w:p w:rsidR="006D613A" w:rsidRDefault="006D613A" w:rsidP="006D613A">
      <w:pPr>
        <w:jc w:val="right"/>
        <w:rPr>
          <w:b/>
          <w:sz w:val="28"/>
        </w:rPr>
      </w:pPr>
    </w:p>
    <w:p w:rsidR="006D613A" w:rsidRDefault="006D613A" w:rsidP="006D61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613A" w:rsidRDefault="006D613A" w:rsidP="006D613A">
      <w:pPr>
        <w:ind w:left="284" w:firstLine="964"/>
        <w:jc w:val="both"/>
        <w:rPr>
          <w:sz w:val="28"/>
        </w:rPr>
      </w:pPr>
    </w:p>
    <w:p w:rsidR="006D613A" w:rsidRDefault="00507EA4" w:rsidP="006D613A">
      <w:pPr>
        <w:jc w:val="both"/>
        <w:rPr>
          <w:sz w:val="28"/>
        </w:rPr>
      </w:pPr>
      <w:r>
        <w:rPr>
          <w:sz w:val="28"/>
        </w:rPr>
        <w:t>от __________2021</w:t>
      </w:r>
      <w:r w:rsidR="006D613A">
        <w:rPr>
          <w:sz w:val="28"/>
        </w:rPr>
        <w:t xml:space="preserve"> г.                                                                           № ______</w:t>
      </w:r>
    </w:p>
    <w:p w:rsidR="006D613A" w:rsidRDefault="006D613A" w:rsidP="006D613A">
      <w:pPr>
        <w:ind w:firstLine="851"/>
        <w:jc w:val="both"/>
        <w:rPr>
          <w:sz w:val="28"/>
        </w:rPr>
      </w:pP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Ханты-Мансийска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от  17.10.2013  №1325 «Об утверждении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«Развитие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комплекса и 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повышение энергетической эффективности</w:t>
      </w:r>
    </w:p>
    <w:p w:rsidR="006D613A" w:rsidRDefault="006D613A" w:rsidP="006D613A">
      <w:pPr>
        <w:rPr>
          <w:sz w:val="28"/>
          <w:szCs w:val="28"/>
        </w:rPr>
      </w:pPr>
      <w:r>
        <w:rPr>
          <w:sz w:val="28"/>
          <w:szCs w:val="28"/>
        </w:rPr>
        <w:t>в городе  Ханты-Мансийске»</w:t>
      </w:r>
    </w:p>
    <w:p w:rsidR="006D613A" w:rsidRDefault="006D613A" w:rsidP="006D613A">
      <w:pPr>
        <w:rPr>
          <w:sz w:val="28"/>
          <w:szCs w:val="28"/>
        </w:rPr>
      </w:pP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целью приведения муниципальных правовых актов город</w:t>
      </w:r>
      <w:r w:rsidR="00866D4B">
        <w:rPr>
          <w:sz w:val="28"/>
          <w:szCs w:val="28"/>
        </w:rPr>
        <w:t>а Ханты-Мансийска в соответствие</w:t>
      </w:r>
      <w:r>
        <w:rPr>
          <w:sz w:val="28"/>
          <w:szCs w:val="28"/>
        </w:rPr>
        <w:t xml:space="preserve"> с действующим законодательством, руководствуясь статьей 71 Устава города Ханты-Мансийска: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Ханты-Мансийска от  17.10.2013  №1325 «Об утверждении муниципальной программы  «Развитие жилищно-коммунального комплекса и повышение энергетической эффективности в городе  Ханты-Мансийске» изменения согласно приложению к настоящему постановлению.</w:t>
      </w:r>
    </w:p>
    <w:p w:rsidR="006D613A" w:rsidRDefault="006D613A" w:rsidP="006D613A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             М.П.Ряшин</w:t>
      </w: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left"/>
        <w:rPr>
          <w:b w:val="0"/>
          <w:bCs w:val="0"/>
          <w:sz w:val="20"/>
          <w:szCs w:val="20"/>
          <w:lang w:eastAsia="en-US"/>
        </w:rPr>
      </w:pPr>
    </w:p>
    <w:p w:rsidR="006D613A" w:rsidRDefault="006D613A" w:rsidP="006D613A">
      <w:pPr>
        <w:rPr>
          <w:lang w:eastAsia="en-US"/>
        </w:rPr>
      </w:pPr>
    </w:p>
    <w:p w:rsidR="006D613A" w:rsidRPr="006D613A" w:rsidRDefault="006D613A" w:rsidP="006D613A">
      <w:pPr>
        <w:rPr>
          <w:lang w:eastAsia="en-US"/>
        </w:rPr>
      </w:pPr>
    </w:p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</w:p>
    <w:p w:rsidR="006D613A" w:rsidRPr="009F6C96" w:rsidRDefault="006D613A" w:rsidP="006D613A">
      <w:pPr>
        <w:pStyle w:val="1"/>
        <w:shd w:val="clear" w:color="auto" w:fill="FFFFFF"/>
        <w:jc w:val="center"/>
        <w:rPr>
          <w:b w:val="0"/>
          <w:sz w:val="24"/>
          <w:szCs w:val="24"/>
        </w:rPr>
      </w:pPr>
      <w:r w:rsidRPr="009F6C96">
        <w:rPr>
          <w:b w:val="0"/>
          <w:sz w:val="24"/>
          <w:szCs w:val="24"/>
        </w:rPr>
        <w:t>Лист согласования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к проекту постановления Администрации города Ханты-Мансийска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9F6C96">
        <w:rPr>
          <w:sz w:val="24"/>
          <w:szCs w:val="24"/>
        </w:rPr>
        <w:t xml:space="preserve">О внесении изменений в постановление Администрации города </w:t>
      </w:r>
      <w:r>
        <w:rPr>
          <w:sz w:val="24"/>
          <w:szCs w:val="24"/>
        </w:rPr>
        <w:t xml:space="preserve">Ханты-Мансийска </w:t>
      </w:r>
    </w:p>
    <w:p w:rsidR="006D613A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17.10.2013 </w:t>
      </w:r>
      <w:r w:rsidRPr="009F6C96">
        <w:rPr>
          <w:sz w:val="24"/>
          <w:szCs w:val="24"/>
        </w:rPr>
        <w:t>№1325 «Об</w:t>
      </w:r>
      <w:r>
        <w:rPr>
          <w:sz w:val="24"/>
          <w:szCs w:val="24"/>
        </w:rPr>
        <w:t xml:space="preserve"> утверждении </w:t>
      </w:r>
      <w:r w:rsidRPr="009F6C96">
        <w:rPr>
          <w:sz w:val="24"/>
          <w:szCs w:val="24"/>
        </w:rPr>
        <w:t xml:space="preserve">муниципальной программы </w:t>
      </w:r>
    </w:p>
    <w:p w:rsidR="006D613A" w:rsidRDefault="006D613A" w:rsidP="006D613A">
      <w:pPr>
        <w:jc w:val="center"/>
        <w:rPr>
          <w:sz w:val="24"/>
          <w:szCs w:val="24"/>
        </w:rPr>
      </w:pPr>
      <w:r w:rsidRPr="009F6C96">
        <w:rPr>
          <w:sz w:val="24"/>
          <w:szCs w:val="24"/>
        </w:rPr>
        <w:t>«Развитие жилищно-коммунального комплекса и повышение энергет</w:t>
      </w:r>
      <w:r>
        <w:rPr>
          <w:sz w:val="24"/>
          <w:szCs w:val="24"/>
        </w:rPr>
        <w:t xml:space="preserve">ической </w:t>
      </w:r>
    </w:p>
    <w:p w:rsidR="006D613A" w:rsidRPr="009F6C96" w:rsidRDefault="006D613A" w:rsidP="006D61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эффективности в городе </w:t>
      </w:r>
      <w:r w:rsidRPr="009F6C96">
        <w:rPr>
          <w:sz w:val="24"/>
          <w:szCs w:val="24"/>
        </w:rPr>
        <w:t>Ханты-Мансийске»</w:t>
      </w:r>
    </w:p>
    <w:p w:rsidR="006D613A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Проект вносит: Волчков Сергей Анатольевич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заместитель Главы города Ханты-Мансийска, директор Департамента городского хозяйства Администрации города Ханты-Мансийска, </w:t>
      </w:r>
      <w:r>
        <w:rPr>
          <w:sz w:val="24"/>
          <w:szCs w:val="24"/>
        </w:rPr>
        <w:t>тел.</w:t>
      </w:r>
      <w:r w:rsidRPr="009F6C96">
        <w:rPr>
          <w:sz w:val="24"/>
          <w:szCs w:val="24"/>
        </w:rPr>
        <w:t>35-23-82.</w:t>
      </w:r>
    </w:p>
    <w:p w:rsidR="006D613A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Исполнитель: Шеболдасов Олег Михайлович</w:t>
      </w:r>
      <w:r>
        <w:rPr>
          <w:sz w:val="24"/>
          <w:szCs w:val="24"/>
        </w:rPr>
        <w:t>,</w:t>
      </w:r>
      <w:r w:rsidRPr="009F6C96">
        <w:rPr>
          <w:sz w:val="24"/>
          <w:szCs w:val="24"/>
        </w:rPr>
        <w:t xml:space="preserve"> начальник управления жилищно-коммунального комплекса Департамента городского хозяйства Администрации города Ханты-Мансийска,</w:t>
      </w:r>
      <w:r>
        <w:rPr>
          <w:sz w:val="24"/>
          <w:szCs w:val="24"/>
        </w:rPr>
        <w:t xml:space="preserve"> тел.</w:t>
      </w:r>
      <w:r w:rsidRPr="009F6C96">
        <w:rPr>
          <w:sz w:val="24"/>
          <w:szCs w:val="24"/>
        </w:rPr>
        <w:t>32-45-23.</w:t>
      </w:r>
    </w:p>
    <w:p w:rsidR="006D613A" w:rsidRPr="009F6C96" w:rsidRDefault="006D613A" w:rsidP="006D613A">
      <w:pPr>
        <w:jc w:val="both"/>
        <w:rPr>
          <w:sz w:val="24"/>
          <w:szCs w:val="24"/>
        </w:rPr>
      </w:pPr>
    </w:p>
    <w:p w:rsidR="006D613A" w:rsidRPr="009F6C96" w:rsidRDefault="006D613A" w:rsidP="006D613A">
      <w:pPr>
        <w:jc w:val="both"/>
        <w:rPr>
          <w:sz w:val="24"/>
          <w:szCs w:val="24"/>
        </w:rPr>
      </w:pPr>
      <w:r w:rsidRPr="009F6C96">
        <w:rPr>
          <w:sz w:val="24"/>
          <w:szCs w:val="24"/>
        </w:rPr>
        <w:t>Согласовано: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3"/>
        <w:gridCol w:w="1417"/>
        <w:gridCol w:w="1084"/>
        <w:gridCol w:w="1043"/>
        <w:gridCol w:w="1252"/>
        <w:gridCol w:w="1610"/>
      </w:tblGrid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ФИО,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должность</w:t>
            </w:r>
          </w:p>
        </w:tc>
        <w:tc>
          <w:tcPr>
            <w:tcW w:w="712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Предложения</w:t>
            </w:r>
            <w:r w:rsidRPr="009F6C96">
              <w:rPr>
                <w:sz w:val="16"/>
                <w:szCs w:val="16"/>
              </w:rPr>
              <w:t>,</w:t>
            </w:r>
          </w:p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замечания</w:t>
            </w:r>
          </w:p>
        </w:tc>
        <w:tc>
          <w:tcPr>
            <w:tcW w:w="545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Подпись</w:t>
            </w:r>
          </w:p>
        </w:tc>
        <w:tc>
          <w:tcPr>
            <w:tcW w:w="524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получения проекта</w:t>
            </w:r>
          </w:p>
        </w:tc>
        <w:tc>
          <w:tcPr>
            <w:tcW w:w="62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809" w:type="pct"/>
          </w:tcPr>
          <w:p w:rsidR="006D613A" w:rsidRPr="009F6C96" w:rsidRDefault="006D613A" w:rsidP="00C31005">
            <w:pPr>
              <w:jc w:val="center"/>
              <w:rPr>
                <w:sz w:val="16"/>
                <w:szCs w:val="16"/>
              </w:rPr>
            </w:pPr>
            <w:r w:rsidRPr="009F6C96">
              <w:rPr>
                <w:sz w:val="16"/>
                <w:szCs w:val="16"/>
              </w:rPr>
              <w:t xml:space="preserve">Результаты анализа </w:t>
            </w:r>
            <w:r>
              <w:rPr>
                <w:sz w:val="16"/>
                <w:szCs w:val="16"/>
              </w:rPr>
              <w:t>НПА</w:t>
            </w:r>
            <w:r w:rsidRPr="009F6C96">
              <w:rPr>
                <w:sz w:val="16"/>
                <w:szCs w:val="16"/>
              </w:rPr>
              <w:t xml:space="preserve"> на коррупциогенность</w:t>
            </w:r>
          </w:p>
        </w:tc>
      </w:tr>
      <w:tr w:rsidR="006D613A" w:rsidRPr="003277DC" w:rsidTr="00C31005">
        <w:tc>
          <w:tcPr>
            <w:tcW w:w="1781" w:type="pct"/>
          </w:tcPr>
          <w:p w:rsidR="00C66509" w:rsidRPr="009F6C96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</w:t>
            </w:r>
            <w:r w:rsidR="006D613A" w:rsidRPr="009F6C96">
              <w:rPr>
                <w:sz w:val="22"/>
                <w:szCs w:val="22"/>
              </w:rPr>
              <w:t>,</w:t>
            </w:r>
          </w:p>
          <w:p w:rsidR="00C66509" w:rsidRDefault="00C66509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</w:t>
            </w:r>
            <w:r w:rsidR="006D613A" w:rsidRPr="009F6C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</w:t>
            </w:r>
            <w:r w:rsidR="006D613A" w:rsidRPr="009F6C96">
              <w:rPr>
                <w:sz w:val="22"/>
                <w:szCs w:val="22"/>
              </w:rPr>
              <w:t xml:space="preserve">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Волчков С.А.,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заместитель Главы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Ханты-Мансийска, директор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Марютин Т.В.,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заместитель Главы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Корчевская Е.А.,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градостроительства и архитектуры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Граф О.И.,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 xml:space="preserve">директор Департамента  управления финансами Администрации города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c>
          <w:tcPr>
            <w:tcW w:w="1781" w:type="pct"/>
          </w:tcPr>
          <w:p w:rsidR="006D613A" w:rsidRPr="009F6C96" w:rsidRDefault="001A6D41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Шеногина Н.Ю.</w:t>
            </w:r>
          </w:p>
          <w:p w:rsidR="006D613A" w:rsidRDefault="001A6D41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6D613A">
              <w:rPr>
                <w:sz w:val="22"/>
                <w:szCs w:val="22"/>
              </w:rPr>
              <w:t>н</w:t>
            </w:r>
            <w:r w:rsidR="006D613A" w:rsidRPr="009F6C96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>а</w:t>
            </w:r>
            <w:r w:rsidR="006D613A" w:rsidRPr="009F6C96">
              <w:rPr>
                <w:sz w:val="22"/>
                <w:szCs w:val="22"/>
              </w:rPr>
              <w:t xml:space="preserve"> управления экономического развития 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и инвестиций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567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Струженко Ю.В.</w:t>
            </w:r>
            <w:r>
              <w:rPr>
                <w:sz w:val="22"/>
                <w:szCs w:val="22"/>
              </w:rPr>
              <w:t>,</w:t>
            </w:r>
          </w:p>
          <w:p w:rsidR="006D613A" w:rsidRPr="009F6C96" w:rsidRDefault="006D613A" w:rsidP="00C31005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86689" w:rsidRPr="009F6C96">
              <w:rPr>
                <w:sz w:val="22"/>
                <w:szCs w:val="22"/>
              </w:rPr>
              <w:t>ачальник</w:t>
            </w:r>
            <w:r w:rsidRPr="009F6C96">
              <w:rPr>
                <w:sz w:val="22"/>
                <w:szCs w:val="22"/>
              </w:rPr>
              <w:t xml:space="preserve"> юридического управления Администрации города 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  <w:tr w:rsidR="006D613A" w:rsidRPr="003277DC" w:rsidTr="00C31005">
        <w:trPr>
          <w:trHeight w:val="1266"/>
        </w:trPr>
        <w:tc>
          <w:tcPr>
            <w:tcW w:w="1781" w:type="pct"/>
          </w:tcPr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Примак С.В.</w:t>
            </w:r>
            <w:r>
              <w:rPr>
                <w:sz w:val="22"/>
                <w:szCs w:val="22"/>
              </w:rPr>
              <w:t>,</w:t>
            </w:r>
          </w:p>
          <w:p w:rsidR="006D613A" w:rsidRDefault="006D613A" w:rsidP="00C310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F6C96">
              <w:rPr>
                <w:sz w:val="22"/>
                <w:szCs w:val="22"/>
              </w:rPr>
              <w:t>ачальник управления организационной работы Департамента городского хозяйства Администрации города</w:t>
            </w:r>
          </w:p>
          <w:p w:rsidR="006D613A" w:rsidRPr="009F6C96" w:rsidRDefault="006D613A" w:rsidP="00C31005">
            <w:pPr>
              <w:rPr>
                <w:sz w:val="22"/>
                <w:szCs w:val="22"/>
              </w:rPr>
            </w:pPr>
            <w:r w:rsidRPr="009F6C96">
              <w:rPr>
                <w:sz w:val="22"/>
                <w:szCs w:val="22"/>
              </w:rPr>
              <w:t>Ханты-Мансийска</w:t>
            </w:r>
          </w:p>
        </w:tc>
        <w:tc>
          <w:tcPr>
            <w:tcW w:w="712" w:type="pct"/>
          </w:tcPr>
          <w:p w:rsidR="006D613A" w:rsidRPr="003277DC" w:rsidRDefault="006D613A" w:rsidP="00C3100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45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  <w:tc>
          <w:tcPr>
            <w:tcW w:w="809" w:type="pct"/>
          </w:tcPr>
          <w:p w:rsidR="006D613A" w:rsidRPr="003277DC" w:rsidRDefault="006D613A" w:rsidP="00C31005">
            <w:pPr>
              <w:rPr>
                <w:sz w:val="18"/>
                <w:szCs w:val="18"/>
              </w:rPr>
            </w:pPr>
          </w:p>
        </w:tc>
      </w:tr>
    </w:tbl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6D613A" w:rsidRDefault="006D613A" w:rsidP="006D61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Ханты-Мансийска </w:t>
      </w:r>
    </w:p>
    <w:p w:rsidR="006D613A" w:rsidRDefault="00507EA4" w:rsidP="006D613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от________2021</w:t>
      </w:r>
      <w:r w:rsidR="006D613A">
        <w:rPr>
          <w:sz w:val="28"/>
          <w:szCs w:val="28"/>
        </w:rPr>
        <w:t xml:space="preserve"> №______</w:t>
      </w: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D613A" w:rsidRDefault="006D613A" w:rsidP="006D613A">
      <w:pPr>
        <w:ind w:firstLine="708"/>
        <w:jc w:val="right"/>
        <w:rPr>
          <w:sz w:val="28"/>
          <w:szCs w:val="28"/>
        </w:rPr>
      </w:pPr>
    </w:p>
    <w:p w:rsidR="00686689" w:rsidRDefault="006D613A" w:rsidP="0068668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постановление Администрации города </w:t>
      </w:r>
      <w:r w:rsidR="00686689">
        <w:rPr>
          <w:rFonts w:eastAsia="Calibri"/>
          <w:sz w:val="28"/>
          <w:szCs w:val="28"/>
          <w:lang w:eastAsia="en-US"/>
        </w:rPr>
        <w:t xml:space="preserve">Ханты-Мансийска                                          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</w:t>
      </w:r>
      <w:r w:rsidR="00686689">
        <w:rPr>
          <w:sz w:val="28"/>
          <w:szCs w:val="28"/>
        </w:rPr>
        <w:t xml:space="preserve">ной программы                                                      </w:t>
      </w:r>
      <w:r>
        <w:rPr>
          <w:sz w:val="28"/>
          <w:szCs w:val="28"/>
        </w:rPr>
        <w:t>«Развитие жилищно-коммунального комплекса</w:t>
      </w:r>
      <w:r w:rsidR="00686689">
        <w:rPr>
          <w:sz w:val="28"/>
          <w:szCs w:val="28"/>
        </w:rPr>
        <w:t xml:space="preserve"> и повышение </w:t>
      </w:r>
      <w:r>
        <w:rPr>
          <w:sz w:val="28"/>
          <w:szCs w:val="28"/>
        </w:rPr>
        <w:t>энергет</w:t>
      </w:r>
      <w:r w:rsidR="00686689">
        <w:rPr>
          <w:sz w:val="28"/>
          <w:szCs w:val="28"/>
        </w:rPr>
        <w:t xml:space="preserve">ической эффективности в городе </w:t>
      </w:r>
      <w:r>
        <w:rPr>
          <w:sz w:val="28"/>
          <w:szCs w:val="28"/>
        </w:rPr>
        <w:t>Ханты-Мансийске»</w:t>
      </w:r>
    </w:p>
    <w:p w:rsidR="006D613A" w:rsidRDefault="006D613A" w:rsidP="0068668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6D613A" w:rsidRDefault="006D613A" w:rsidP="006D613A">
      <w:pPr>
        <w:jc w:val="center"/>
        <w:rPr>
          <w:sz w:val="28"/>
          <w:szCs w:val="28"/>
        </w:rPr>
      </w:pPr>
    </w:p>
    <w:p w:rsidR="006D613A" w:rsidRDefault="006D613A" w:rsidP="006D6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866D4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Администрации города Ханты-Мансийска </w:t>
      </w:r>
      <w:r>
        <w:rPr>
          <w:rFonts w:eastAsia="Calibri"/>
          <w:sz w:val="28"/>
          <w:szCs w:val="28"/>
          <w:lang w:eastAsia="en-US"/>
        </w:rPr>
        <w:t>от 17.10.2013 №1325 «</w:t>
      </w:r>
      <w:r>
        <w:rPr>
          <w:sz w:val="28"/>
          <w:szCs w:val="28"/>
        </w:rPr>
        <w:t>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 (далее – муниципальная программа) внести следующие изменения:</w:t>
      </w:r>
    </w:p>
    <w:p w:rsidR="006D613A" w:rsidRDefault="00866D4B" w:rsidP="006D613A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D613A">
        <w:rPr>
          <w:rFonts w:eastAsia="Calibri"/>
          <w:sz w:val="28"/>
          <w:szCs w:val="28"/>
          <w:lang w:eastAsia="en-US"/>
        </w:rPr>
        <w:t xml:space="preserve"> </w:t>
      </w:r>
      <w:r w:rsidR="006D613A">
        <w:rPr>
          <w:bCs/>
          <w:sz w:val="28"/>
          <w:szCs w:val="28"/>
        </w:rPr>
        <w:t xml:space="preserve">В паспорте муниципальной программы </w:t>
      </w:r>
      <w:r w:rsidR="006D613A">
        <w:rPr>
          <w:sz w:val="28"/>
          <w:szCs w:val="28"/>
        </w:rPr>
        <w:t>строку</w:t>
      </w:r>
      <w:r w:rsidR="006D613A">
        <w:rPr>
          <w:rFonts w:eastAsia="Calibri"/>
          <w:sz w:val="28"/>
          <w:szCs w:val="28"/>
          <w:lang w:eastAsia="en-US"/>
        </w:rPr>
        <w:t xml:space="preserve"> «Параметры финансового обеспечения муниципальной программы» изложить в следующей редакции: </w:t>
      </w:r>
    </w:p>
    <w:p w:rsidR="006D613A" w:rsidRDefault="006D613A" w:rsidP="0068668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6792"/>
      </w:tblGrid>
      <w:tr w:rsidR="006D613A" w:rsidTr="006D613A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1B514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13A" w:rsidRDefault="006D6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 и внебюджетных источников.</w:t>
            </w:r>
          </w:p>
          <w:p w:rsidR="006D613A" w:rsidRDefault="006D613A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r w:rsidR="001B514B">
              <w:rPr>
                <w:sz w:val="28"/>
                <w:szCs w:val="28"/>
              </w:rPr>
              <w:t>ий объем финансового обеспечения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="001B514B">
              <w:rPr>
                <w:sz w:val="28"/>
                <w:szCs w:val="28"/>
              </w:rPr>
              <w:t xml:space="preserve"> на 2019-2025 годы и на период до 2030 года составляет</w:t>
            </w:r>
            <w:r>
              <w:rPr>
                <w:sz w:val="28"/>
                <w:szCs w:val="28"/>
              </w:rPr>
              <w:t xml:space="preserve"> </w:t>
            </w:r>
            <w:r w:rsidR="00686689">
              <w:rPr>
                <w:sz w:val="28"/>
                <w:szCs w:val="28"/>
              </w:rPr>
              <w:t xml:space="preserve">                                     </w:t>
            </w:r>
            <w:r w:rsidR="001A6D41">
              <w:rPr>
                <w:sz w:val="28"/>
                <w:szCs w:val="28"/>
              </w:rPr>
              <w:t>311 515 643,89</w:t>
            </w:r>
            <w:r>
              <w:rPr>
                <w:sz w:val="28"/>
                <w:szCs w:val="28"/>
              </w:rPr>
              <w:t xml:space="preserve"> рублей, в том числе: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– 106 686 002,90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</w:t>
            </w:r>
            <w:r w:rsidR="00686689">
              <w:rPr>
                <w:sz w:val="26"/>
                <w:szCs w:val="26"/>
              </w:rPr>
              <w:t>74 659 746,58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1A6D41">
              <w:rPr>
                <w:sz w:val="26"/>
                <w:szCs w:val="26"/>
              </w:rPr>
              <w:t>35 767 529,23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CB7D17">
              <w:rPr>
                <w:sz w:val="26"/>
                <w:szCs w:val="26"/>
              </w:rPr>
              <w:t>9 710 641,82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CB7D17">
              <w:rPr>
                <w:sz w:val="26"/>
                <w:szCs w:val="26"/>
              </w:rPr>
              <w:t>8 189 154,65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</w:t>
            </w:r>
            <w:r w:rsidR="00A70E2A" w:rsidRPr="00A70E2A">
              <w:rPr>
                <w:sz w:val="26"/>
                <w:szCs w:val="26"/>
              </w:rPr>
              <w:t>10</w:t>
            </w:r>
            <w:r w:rsidR="00A70E2A">
              <w:rPr>
                <w:sz w:val="26"/>
                <w:szCs w:val="26"/>
                <w:lang w:val="en-US"/>
              </w:rPr>
              <w:t> </w:t>
            </w:r>
            <w:r w:rsidR="00A70E2A" w:rsidRPr="00A70E2A">
              <w:rPr>
                <w:sz w:val="26"/>
                <w:szCs w:val="26"/>
              </w:rPr>
              <w:t>931 498</w:t>
            </w:r>
            <w:r w:rsidR="00CB7D17">
              <w:rPr>
                <w:sz w:val="26"/>
                <w:szCs w:val="26"/>
              </w:rPr>
              <w:t>,</w:t>
            </w:r>
            <w:r w:rsidR="00A70E2A" w:rsidRPr="00A70E2A">
              <w:rPr>
                <w:sz w:val="26"/>
                <w:szCs w:val="26"/>
              </w:rPr>
              <w:t>37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</w:t>
            </w:r>
            <w:r w:rsidR="00A70E2A">
              <w:rPr>
                <w:sz w:val="26"/>
                <w:szCs w:val="26"/>
                <w:lang w:val="en-US"/>
              </w:rPr>
              <w:t>10 925 511</w:t>
            </w:r>
            <w:r w:rsidR="00CB7D17">
              <w:rPr>
                <w:sz w:val="26"/>
                <w:szCs w:val="26"/>
              </w:rPr>
              <w:t>,</w:t>
            </w:r>
            <w:r w:rsidR="00A70E2A">
              <w:rPr>
                <w:sz w:val="26"/>
                <w:szCs w:val="26"/>
                <w:lang w:val="en-US"/>
              </w:rPr>
              <w:t>72</w:t>
            </w:r>
            <w:r>
              <w:rPr>
                <w:sz w:val="26"/>
                <w:szCs w:val="26"/>
              </w:rPr>
              <w:t xml:space="preserve"> рублей;</w:t>
            </w:r>
          </w:p>
          <w:p w:rsidR="006D613A" w:rsidRDefault="006D613A" w:rsidP="00A70E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2026 - 2030 годы – </w:t>
            </w:r>
            <w:r w:rsidR="00A70E2A">
              <w:rPr>
                <w:sz w:val="26"/>
                <w:szCs w:val="26"/>
                <w:lang w:val="en-US"/>
              </w:rPr>
              <w:t>54 645 558</w:t>
            </w:r>
            <w:r w:rsidR="00CB7D17">
              <w:rPr>
                <w:sz w:val="26"/>
                <w:szCs w:val="26"/>
              </w:rPr>
              <w:t>,</w:t>
            </w:r>
            <w:r w:rsidR="00A70E2A">
              <w:rPr>
                <w:sz w:val="26"/>
                <w:szCs w:val="26"/>
                <w:lang w:val="en-US"/>
              </w:rPr>
              <w:t>6</w:t>
            </w:r>
            <w:r w:rsidR="00CB7D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рублей;</w:t>
            </w:r>
          </w:p>
        </w:tc>
      </w:tr>
    </w:tbl>
    <w:p w:rsidR="006D613A" w:rsidRDefault="006D613A" w:rsidP="006D613A">
      <w:pPr>
        <w:autoSpaceDE w:val="0"/>
        <w:autoSpaceDN w:val="0"/>
        <w:adjustRightInd w:val="0"/>
        <w:ind w:left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6D613A" w:rsidRDefault="00866D4B" w:rsidP="006D613A">
      <w:pPr>
        <w:pStyle w:val="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Таблицу 2 муниципальной программы</w:t>
      </w:r>
      <w:r w:rsidR="006D613A">
        <w:rPr>
          <w:rFonts w:ascii="Times New Roman" w:eastAsia="Calibri" w:hAnsi="Times New Roman"/>
          <w:sz w:val="28"/>
          <w:szCs w:val="28"/>
        </w:rPr>
        <w:t xml:space="preserve"> изложить в новой редакции согласно приложению к настоящим изменениям.</w:t>
      </w:r>
    </w:p>
    <w:p w:rsidR="006D613A" w:rsidRDefault="006D613A" w:rsidP="006D613A">
      <w:pPr>
        <w:pStyle w:val="ConsPlusNormal"/>
        <w:widowControl/>
        <w:tabs>
          <w:tab w:val="left" w:pos="16585"/>
        </w:tabs>
        <w:ind w:firstLine="0"/>
        <w:rPr>
          <w:sz w:val="26"/>
          <w:szCs w:val="26"/>
        </w:rPr>
      </w:pPr>
    </w:p>
    <w:p w:rsidR="006D613A" w:rsidRDefault="006D613A" w:rsidP="006D613A">
      <w:pPr>
        <w:rPr>
          <w:rFonts w:ascii="Arial" w:hAnsi="Arial" w:cs="Arial"/>
          <w:sz w:val="26"/>
          <w:szCs w:val="26"/>
        </w:rPr>
      </w:pPr>
    </w:p>
    <w:p w:rsidR="006D613A" w:rsidRDefault="006D613A" w:rsidP="006D613A"/>
    <w:p w:rsidR="006D613A" w:rsidRDefault="006D613A" w:rsidP="006D613A">
      <w:pPr>
        <w:pStyle w:val="1"/>
        <w:shd w:val="clear" w:color="auto" w:fill="FFFFFF"/>
        <w:jc w:val="center"/>
        <w:rPr>
          <w:b w:val="0"/>
          <w:sz w:val="28"/>
          <w:szCs w:val="28"/>
        </w:rPr>
      </w:pPr>
    </w:p>
    <w:p w:rsidR="006D613A" w:rsidRDefault="006D613A" w:rsidP="006D613A"/>
    <w:p w:rsidR="009263C8" w:rsidRDefault="009263C8">
      <w:bookmarkStart w:id="0" w:name="_GoBack"/>
      <w:bookmarkEnd w:id="0"/>
    </w:p>
    <w:sectPr w:rsidR="009263C8" w:rsidSect="006D613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13A"/>
    <w:rsid w:val="00070EBD"/>
    <w:rsid w:val="001A6D41"/>
    <w:rsid w:val="001B514B"/>
    <w:rsid w:val="00507EA4"/>
    <w:rsid w:val="00605311"/>
    <w:rsid w:val="00686689"/>
    <w:rsid w:val="006D613A"/>
    <w:rsid w:val="00866D4B"/>
    <w:rsid w:val="009263C8"/>
    <w:rsid w:val="009D4A3F"/>
    <w:rsid w:val="00A70E2A"/>
    <w:rsid w:val="00C66509"/>
    <w:rsid w:val="00CB7D17"/>
    <w:rsid w:val="00D3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613A"/>
    <w:pPr>
      <w:keepNext/>
      <w:jc w:val="right"/>
      <w:outlineLvl w:val="0"/>
    </w:pPr>
    <w:rPr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3A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paragraph" w:styleId="a3">
    <w:name w:val="Body Text"/>
    <w:basedOn w:val="a"/>
    <w:link w:val="a4"/>
    <w:unhideWhenUsed/>
    <w:rsid w:val="006D613A"/>
    <w:pPr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61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semiHidden/>
    <w:unhideWhenUsed/>
    <w:rsid w:val="006D61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D6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D61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6D61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D61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Шеболдасов Олег Михайлович</cp:lastModifiedBy>
  <cp:revision>3</cp:revision>
  <cp:lastPrinted>2021-05-07T06:27:00Z</cp:lastPrinted>
  <dcterms:created xsi:type="dcterms:W3CDTF">2021-01-27T09:06:00Z</dcterms:created>
  <dcterms:modified xsi:type="dcterms:W3CDTF">2021-05-07T06:27:00Z</dcterms:modified>
</cp:coreProperties>
</file>