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AB" w:rsidRDefault="009C7BAB" w:rsidP="009C7BA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7BAB" w:rsidRPr="00696405" w:rsidRDefault="009C7BAB" w:rsidP="009C7BA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9C7BAB" w:rsidRPr="00696405" w:rsidRDefault="009C7BAB" w:rsidP="009C7BA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9C7BAB" w:rsidRPr="00696405" w:rsidRDefault="009C7BAB" w:rsidP="009C7BA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7BAB" w:rsidRPr="00696405" w:rsidRDefault="009C7BAB" w:rsidP="009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№_____</w:t>
      </w: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9C7BAB" w:rsidRPr="00696405" w:rsidRDefault="009C7BAB" w:rsidP="009C7BAB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4" w:history="1">
        <w:r w:rsidRPr="006964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Pr="0069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9C7BAB" w:rsidRPr="002C79F5" w:rsidRDefault="009C7BAB" w:rsidP="009C7BAB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405">
        <w:rPr>
          <w:rFonts w:ascii="Times New Roman" w:hAnsi="Times New Roman" w:cs="Times New Roman"/>
          <w:sz w:val="28"/>
          <w:szCs w:val="28"/>
        </w:rPr>
        <w:t xml:space="preserve">1. </w:t>
      </w:r>
      <w:r w:rsidRPr="002C79F5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 w:rsidRPr="002C79F5">
        <w:rPr>
          <w:rFonts w:ascii="Times New Roman" w:hAnsi="Times New Roman" w:cs="Times New Roman"/>
          <w:bCs/>
          <w:color w:val="auto"/>
          <w:sz w:val="28"/>
          <w:szCs w:val="28"/>
        </w:rPr>
        <w:t>30.10.2013 №1385 об утверждении муниципальной программы «Обеспечение доступным и комфортным жильем жителей города Ханты-Мансийска</w:t>
      </w:r>
      <w:r w:rsidRPr="002C79F5">
        <w:rPr>
          <w:rFonts w:ascii="Times New Roman" w:hAnsi="Times New Roman" w:cs="Times New Roman"/>
          <w:color w:val="auto"/>
          <w:sz w:val="28"/>
          <w:szCs w:val="28"/>
        </w:rPr>
        <w:t>» следующие изменения согласно приложению к настоящему постановлению.</w:t>
      </w:r>
    </w:p>
    <w:p w:rsidR="009C7BAB" w:rsidRDefault="009C7BAB" w:rsidP="009C7B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536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 его официального опубликования.</w:t>
      </w:r>
    </w:p>
    <w:p w:rsidR="009C7BAB" w:rsidRDefault="009C7BAB" w:rsidP="009C7BA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</w:t>
      </w: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М.П. </w:t>
      </w:r>
      <w:proofErr w:type="spellStart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C7BAB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9C7BAB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9C7BAB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9C7BAB" w:rsidRPr="00696405" w:rsidRDefault="009C7BAB" w:rsidP="009C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</w:p>
    <w:p w:rsidR="009C7BAB" w:rsidRPr="00000502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изменений в муниципальную программу «Обеспечение доступным и комфортным жильем жителей города Ханты-Мансийска»</w:t>
      </w:r>
    </w:p>
    <w:p w:rsidR="009C7BAB" w:rsidRPr="00000502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Pr="00000502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7BAB" w:rsidRDefault="009C7BAB" w:rsidP="009C7B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Постановление) следующие изменения: </w:t>
      </w: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005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4 Приложения 3 к Постановлению слова «</w:t>
      </w:r>
      <w:r w:rsidRPr="00725EA5">
        <w:rPr>
          <w:rFonts w:ascii="Times New Roman" w:hAnsi="Times New Roman" w:cs="Times New Roman"/>
          <w:sz w:val="28"/>
          <w:szCs w:val="28"/>
        </w:rPr>
        <w:t>по общей площади</w:t>
      </w:r>
      <w:r>
        <w:rPr>
          <w:rFonts w:ascii="Times New Roman" w:hAnsi="Times New Roman" w:cs="Times New Roman"/>
          <w:sz w:val="28"/>
          <w:szCs w:val="28"/>
        </w:rPr>
        <w:t>» заменить словами «по общей площади и количеству комнат».</w:t>
      </w:r>
    </w:p>
    <w:p w:rsidR="009C7BAB" w:rsidRPr="00000502" w:rsidRDefault="009C7BAB" w:rsidP="009C7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00050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00502">
        <w:rPr>
          <w:rFonts w:ascii="Times New Roman" w:hAnsi="Times New Roman" w:cs="Times New Roman"/>
          <w:sz w:val="28"/>
          <w:szCs w:val="28"/>
        </w:rPr>
        <w:t xml:space="preserve"> П</w:t>
      </w:r>
      <w:r w:rsidRPr="00000502">
        <w:rPr>
          <w:rFonts w:ascii="Times New Roman" w:eastAsia="Calibri" w:hAnsi="Times New Roman" w:cs="Times New Roman"/>
          <w:sz w:val="28"/>
          <w:szCs w:val="28"/>
        </w:rPr>
        <w:t xml:space="preserve">риложения 6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дополнить новым пунктом следующего содержания</w:t>
      </w:r>
      <w:r w:rsidRPr="000005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BAB" w:rsidRDefault="009C7BAB" w:rsidP="009C7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«3.12</w:t>
      </w:r>
      <w:r w:rsidRPr="003E093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учреждение может предоставлять жилые помещения в общежитие, находящееся у них в оперативном управлении категориям граждан, указанным в подпункте 6,7 пункта 2.3 раздела 2 настоящего Порядка.».</w:t>
      </w:r>
    </w:p>
    <w:p w:rsidR="00D64F9C" w:rsidRDefault="00D64F9C"/>
    <w:sectPr w:rsidR="00D6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AB"/>
    <w:rsid w:val="009C7BAB"/>
    <w:rsid w:val="00A77750"/>
    <w:rsid w:val="00D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645B-C45C-4A59-9FE0-4C2F64F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C7BAB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60D126837450CAD397048CCE5509B872B4BFFE712A4DD96C99DA60A6CA25F6A42607739510CBABD4127B4574DD1F1699740F2C09DC8D0DFE2F52F1I7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Евгений</cp:lastModifiedBy>
  <cp:revision>2</cp:revision>
  <dcterms:created xsi:type="dcterms:W3CDTF">2022-01-31T10:42:00Z</dcterms:created>
  <dcterms:modified xsi:type="dcterms:W3CDTF">2022-01-31T10:42:00Z</dcterms:modified>
</cp:coreProperties>
</file>