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EE" w:rsidRDefault="00B91AEE" w:rsidP="00EE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91AEE" w:rsidRDefault="00B91AEE" w:rsidP="00EE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Ханты-Мансийск</w:t>
      </w:r>
    </w:p>
    <w:p w:rsidR="00B91AEE" w:rsidRDefault="00B91AEE" w:rsidP="00EE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EE" w:rsidRDefault="00B91AEE" w:rsidP="00EE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6D72" w:rsidRDefault="00366D72" w:rsidP="00EE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B91AEE" w:rsidRDefault="00B91AEE" w:rsidP="00EE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1D6" w:rsidRDefault="00F511D6" w:rsidP="00EE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AEE" w:rsidRDefault="00366D72" w:rsidP="00B91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29.11.2023                  </w:t>
      </w:r>
      <w:r w:rsidR="00F511D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11D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511D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511D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F511D6">
        <w:rPr>
          <w:rFonts w:ascii="Times New Roman" w:hAnsi="Times New Roman" w:cs="Times New Roman"/>
          <w:sz w:val="28"/>
          <w:szCs w:val="28"/>
        </w:rPr>
        <w:t>анты-Мансийск</w:t>
      </w:r>
      <w:proofErr w:type="spellEnd"/>
    </w:p>
    <w:p w:rsidR="00435C55" w:rsidRDefault="00435C55" w:rsidP="00A965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6D72" w:rsidRDefault="00366D72" w:rsidP="00A965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3514" w:rsidRDefault="00A93514" w:rsidP="00A935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366D72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 </w:t>
      </w:r>
      <w:r w:rsidR="00FE7F07">
        <w:rPr>
          <w:rFonts w:ascii="Times New Roman" w:hAnsi="Times New Roman" w:cs="Times New Roman"/>
          <w:sz w:val="28"/>
          <w:szCs w:val="28"/>
        </w:rPr>
        <w:t xml:space="preserve">(Департамент городского хозяйства Администрации города Ханты-Мансийска) </w:t>
      </w:r>
      <w:r w:rsidR="00366D72">
        <w:rPr>
          <w:rFonts w:ascii="Times New Roman" w:hAnsi="Times New Roman" w:cs="Times New Roman"/>
          <w:sz w:val="28"/>
          <w:szCs w:val="28"/>
        </w:rPr>
        <w:t xml:space="preserve">сообщает, что в период с 23.10.2023 по 24.11.2023 состоялись публичные слушания по рассмотрению проекта </w:t>
      </w:r>
      <w:r w:rsidR="00366D72" w:rsidRPr="00F511D6">
        <w:rPr>
          <w:rFonts w:ascii="Times New Roman" w:hAnsi="Times New Roman" w:cs="Times New Roman"/>
          <w:sz w:val="28"/>
          <w:szCs w:val="28"/>
        </w:rPr>
        <w:t>Решения Думы города Ханты-Мансийска «О внесении изменений в Решение Думы город</w:t>
      </w:r>
      <w:r w:rsidR="00366D72">
        <w:rPr>
          <w:rFonts w:ascii="Times New Roman" w:hAnsi="Times New Roman" w:cs="Times New Roman"/>
          <w:sz w:val="28"/>
          <w:szCs w:val="28"/>
        </w:rPr>
        <w:t>а Ханты-Мансийска от 02.06.2014</w:t>
      </w:r>
      <w:r w:rsidR="00366D72" w:rsidRPr="00F511D6">
        <w:rPr>
          <w:rFonts w:ascii="Times New Roman" w:hAnsi="Times New Roman" w:cs="Times New Roman"/>
          <w:sz w:val="28"/>
          <w:szCs w:val="28"/>
        </w:rPr>
        <w:t xml:space="preserve"> №517-V РД «О правилах бл</w:t>
      </w:r>
      <w:r w:rsidR="00366D72">
        <w:rPr>
          <w:rFonts w:ascii="Times New Roman" w:hAnsi="Times New Roman" w:cs="Times New Roman"/>
          <w:sz w:val="28"/>
          <w:szCs w:val="28"/>
        </w:rPr>
        <w:t>агоустройства территории города</w:t>
      </w:r>
      <w:r w:rsidR="00366D72" w:rsidRPr="00F511D6">
        <w:rPr>
          <w:rFonts w:ascii="Times New Roman" w:hAnsi="Times New Roman" w:cs="Times New Roman"/>
          <w:sz w:val="28"/>
          <w:szCs w:val="28"/>
        </w:rPr>
        <w:t xml:space="preserve"> Ханты-Мансийска»</w:t>
      </w:r>
      <w:r w:rsidR="00366D72">
        <w:rPr>
          <w:rFonts w:ascii="Times New Roman" w:hAnsi="Times New Roman" w:cs="Times New Roman"/>
          <w:sz w:val="28"/>
          <w:szCs w:val="28"/>
        </w:rPr>
        <w:t>.</w:t>
      </w:r>
    </w:p>
    <w:p w:rsidR="00F04BCC" w:rsidRDefault="00366D72" w:rsidP="0023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 публичных </w:t>
      </w:r>
      <w:r w:rsidR="00F04BCC">
        <w:rPr>
          <w:rFonts w:ascii="Times New Roman" w:hAnsi="Times New Roman" w:cs="Times New Roman"/>
          <w:sz w:val="28"/>
          <w:szCs w:val="28"/>
        </w:rPr>
        <w:t>слушаний:</w:t>
      </w:r>
      <w:r w:rsidR="00237C5D">
        <w:rPr>
          <w:rFonts w:ascii="Times New Roman" w:hAnsi="Times New Roman" w:cs="Times New Roman"/>
          <w:sz w:val="28"/>
          <w:szCs w:val="28"/>
        </w:rPr>
        <w:t xml:space="preserve"> </w:t>
      </w:r>
      <w:r w:rsidR="00F04BCC">
        <w:rPr>
          <w:rFonts w:ascii="Times New Roman" w:hAnsi="Times New Roman" w:cs="Times New Roman"/>
          <w:sz w:val="28"/>
          <w:szCs w:val="28"/>
        </w:rPr>
        <w:t>20.10.2023</w:t>
      </w:r>
    </w:p>
    <w:p w:rsidR="00F04BCC" w:rsidRDefault="00F04BCC" w:rsidP="00A935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опубликования: официальный информационный портал органов местного самоуправления города Ханты-Мансийска в сети интернет</w:t>
      </w:r>
      <w:r w:rsidR="00734442">
        <w:rPr>
          <w:rFonts w:ascii="Times New Roman" w:hAnsi="Times New Roman" w:cs="Times New Roman"/>
          <w:sz w:val="28"/>
          <w:szCs w:val="28"/>
        </w:rPr>
        <w:t>.</w:t>
      </w:r>
    </w:p>
    <w:p w:rsidR="00734442" w:rsidRDefault="00734442" w:rsidP="00A935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слушаний: </w:t>
      </w:r>
      <w:r w:rsidRPr="00734442">
        <w:rPr>
          <w:rFonts w:ascii="Times New Roman" w:hAnsi="Times New Roman" w:cs="Times New Roman"/>
          <w:sz w:val="28"/>
          <w:szCs w:val="28"/>
        </w:rPr>
        <w:t>с 23.10.2023 по 24.11.2023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442" w:rsidRDefault="00734442" w:rsidP="00A935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Собрание участников публичных слушаний: 24.11.2023 с 18 ч. 00 мин., г. Ханты-Мансийск, ул. Д</w:t>
      </w:r>
      <w:r w:rsidR="00772808">
        <w:rPr>
          <w:rFonts w:ascii="Times New Roman" w:hAnsi="Times New Roman" w:cs="Times New Roman"/>
          <w:sz w:val="28"/>
          <w:szCs w:val="28"/>
        </w:rPr>
        <w:t>зержинского, д. 7, малый зал.</w:t>
      </w:r>
      <w:proofErr w:type="gramEnd"/>
    </w:p>
    <w:p w:rsidR="00772808" w:rsidRDefault="00772808" w:rsidP="00772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проекта:</w:t>
      </w:r>
    </w:p>
    <w:p w:rsidR="00772808" w:rsidRDefault="00772808" w:rsidP="00772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сайт:</w:t>
      </w:r>
      <w:r w:rsidR="006960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admhmansy.ru</w:t>
      </w:r>
      <w:r w:rsidR="00237C5D">
        <w:rPr>
          <w:rFonts w:ascii="Times New Roman" w:hAnsi="Times New Roman" w:cs="Times New Roman"/>
          <w:sz w:val="28"/>
          <w:szCs w:val="28"/>
        </w:rPr>
        <w:t>, газета «Самарово-Ханты-Мансийск».</w:t>
      </w:r>
    </w:p>
    <w:p w:rsidR="00772808" w:rsidRDefault="00772808" w:rsidP="00772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проекта:</w:t>
      </w:r>
    </w:p>
    <w:p w:rsidR="00772808" w:rsidRDefault="00772808" w:rsidP="00772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анты-Мансийск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Калинина д. 26, помещение Департамента городского хозяйства Администрации города Ханты-Мансийска.</w:t>
      </w:r>
    </w:p>
    <w:p w:rsidR="00772808" w:rsidRDefault="00772808" w:rsidP="00772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экспозиции: с 23.10.2023 по 24.11.2023 с 09.00 до 12.45 часов, с 14.00 до 18.15 часов, кроме выходных и нерабочих праздничных дней.</w:t>
      </w:r>
    </w:p>
    <w:p w:rsidR="00772808" w:rsidRDefault="006D181A" w:rsidP="00772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Поступившие предложения, замечания участников </w:t>
      </w:r>
      <w:r w:rsidR="001E2FAA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181A" w:rsidRDefault="006D181A" w:rsidP="00772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81A">
        <w:rPr>
          <w:rFonts w:ascii="Times New Roman" w:hAnsi="Times New Roman" w:cs="Times New Roman"/>
          <w:sz w:val="28"/>
          <w:szCs w:val="28"/>
        </w:rPr>
        <w:t>добавить пункт об обязанности расчищать заезды к индивидуальным жилым домам при уборке снега с дорог общ</w:t>
      </w:r>
      <w:r>
        <w:rPr>
          <w:rFonts w:ascii="Times New Roman" w:hAnsi="Times New Roman" w:cs="Times New Roman"/>
          <w:sz w:val="28"/>
          <w:szCs w:val="28"/>
        </w:rPr>
        <w:t>его пользования в зимний период;</w:t>
      </w:r>
    </w:p>
    <w:p w:rsidR="006D181A" w:rsidRDefault="006D181A" w:rsidP="00772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«а» статьи 24 дополнить словами «с момента фиксации </w:t>
      </w:r>
      <w:r w:rsidR="001E2FAA">
        <w:rPr>
          <w:rFonts w:ascii="Times New Roman" w:hAnsi="Times New Roman" w:cs="Times New Roman"/>
          <w:sz w:val="28"/>
          <w:szCs w:val="28"/>
        </w:rPr>
        <w:t>нарушения».</w:t>
      </w:r>
    </w:p>
    <w:p w:rsidR="00312681" w:rsidRPr="00772808" w:rsidRDefault="00312681" w:rsidP="00772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2681">
        <w:rPr>
          <w:rFonts w:ascii="Times New Roman" w:hAnsi="Times New Roman" w:cs="Times New Roman"/>
          <w:sz w:val="28"/>
          <w:szCs w:val="28"/>
        </w:rPr>
        <w:t xml:space="preserve">По иным поступившим вопросам даны разъяснения, в том числе: о парковке на газонах, уборке 15-метровой зоны от границ ГСК, о размещении площадок для выгула собак, о толщине высаживаемых саженцев, </w:t>
      </w:r>
      <w:proofErr w:type="gramStart"/>
      <w:r w:rsidRPr="0031268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12681">
        <w:rPr>
          <w:rFonts w:ascii="Times New Roman" w:hAnsi="Times New Roman" w:cs="Times New Roman"/>
          <w:sz w:val="28"/>
          <w:szCs w:val="28"/>
        </w:rPr>
        <w:t xml:space="preserve"> ответственных за полив высаженных саженцев.</w:t>
      </w:r>
    </w:p>
    <w:p w:rsidR="00C83E19" w:rsidRDefault="00C83E19" w:rsidP="00C83E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слушаниях приняли 36 человек (список прилагается).</w:t>
      </w:r>
    </w:p>
    <w:p w:rsidR="00366D72" w:rsidRDefault="00366D72" w:rsidP="00A935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11D6" w:rsidRDefault="00F511D6" w:rsidP="00A965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Председательствующий: Галиуллин Марат Рамисович –  исполняющий обязанности заместителя директора по благоустройству и природопользованию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 городского хозяйства Администрации города Ханты-Мансийска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11D6" w:rsidRDefault="00F511D6" w:rsidP="00A965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Проняева Людмила Андреевна – специалист-эксперт отдела благоустройства и природопользования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 городского хозяйства Администрации города Ханты-Мансийска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027B" w:rsidRDefault="00E3027B" w:rsidP="00A965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3558" w:rsidRDefault="003A3558" w:rsidP="00A965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3A3558" w:rsidRDefault="003A3558" w:rsidP="00A965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="007F34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7F34FE">
        <w:rPr>
          <w:rFonts w:ascii="Times New Roman" w:hAnsi="Times New Roman" w:cs="Times New Roman"/>
          <w:sz w:val="28"/>
          <w:szCs w:val="28"/>
        </w:rPr>
        <w:t xml:space="preserve"> и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председательствующего.</w:t>
      </w:r>
    </w:p>
    <w:p w:rsidR="00A965C0" w:rsidRDefault="00A965C0" w:rsidP="00A965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</w:t>
      </w:r>
      <w:r w:rsidRPr="006F7946">
        <w:rPr>
          <w:rFonts w:ascii="Times New Roman" w:hAnsi="Times New Roman" w:cs="Times New Roman"/>
          <w:sz w:val="28"/>
          <w:szCs w:val="28"/>
        </w:rPr>
        <w:t xml:space="preserve">ешения 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16D0F">
        <w:rPr>
          <w:rFonts w:ascii="Times New Roman" w:hAnsi="Times New Roman" w:cs="Times New Roman"/>
          <w:sz w:val="28"/>
          <w:szCs w:val="28"/>
        </w:rPr>
        <w:t xml:space="preserve"> вн</w:t>
      </w:r>
      <w:r>
        <w:rPr>
          <w:rFonts w:ascii="Times New Roman" w:hAnsi="Times New Roman" w:cs="Times New Roman"/>
          <w:sz w:val="28"/>
          <w:szCs w:val="28"/>
        </w:rPr>
        <w:t xml:space="preserve">есении изменений в </w:t>
      </w:r>
      <w:r w:rsidR="00F50F6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Думы города Ханты-М</w:t>
      </w:r>
      <w:r w:rsidRPr="00416D0F">
        <w:rPr>
          <w:rFonts w:ascii="Times New Roman" w:hAnsi="Times New Roman" w:cs="Times New Roman"/>
          <w:sz w:val="28"/>
          <w:szCs w:val="28"/>
        </w:rPr>
        <w:t xml:space="preserve">ансийска от 02.06.2014 </w:t>
      </w:r>
      <w:r w:rsidR="0092368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6D0F">
        <w:rPr>
          <w:rFonts w:ascii="Times New Roman" w:hAnsi="Times New Roman" w:cs="Times New Roman"/>
          <w:sz w:val="28"/>
          <w:szCs w:val="28"/>
        </w:rPr>
        <w:t>№517-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РД «О </w:t>
      </w:r>
      <w:r w:rsidRPr="00416D0F">
        <w:rPr>
          <w:rFonts w:ascii="Times New Roman" w:hAnsi="Times New Roman" w:cs="Times New Roman"/>
          <w:sz w:val="28"/>
          <w:szCs w:val="28"/>
        </w:rPr>
        <w:t>правилах бла</w:t>
      </w:r>
      <w:r>
        <w:rPr>
          <w:rFonts w:ascii="Times New Roman" w:hAnsi="Times New Roman" w:cs="Times New Roman"/>
          <w:sz w:val="28"/>
          <w:szCs w:val="28"/>
        </w:rPr>
        <w:t xml:space="preserve">гоустройства территории города </w:t>
      </w:r>
      <w:r w:rsidR="00DC48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Ханты-М</w:t>
      </w:r>
      <w:r w:rsidRPr="00416D0F">
        <w:rPr>
          <w:rFonts w:ascii="Times New Roman" w:hAnsi="Times New Roman" w:cs="Times New Roman"/>
          <w:sz w:val="28"/>
          <w:szCs w:val="28"/>
        </w:rPr>
        <w:t>ансийска»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с учетом требований приказа </w:t>
      </w:r>
      <w:r w:rsidRPr="00A965C0">
        <w:rPr>
          <w:rFonts w:ascii="Times New Roman" w:hAnsi="Times New Roman" w:cs="Times New Roman"/>
          <w:sz w:val="28"/>
          <w:szCs w:val="28"/>
        </w:rPr>
        <w:t>Минстроя от 29.12.2021 № 1042/</w:t>
      </w:r>
      <w:proofErr w:type="spellStart"/>
      <w:proofErr w:type="gramStart"/>
      <w:r w:rsidRPr="00A965C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A965C0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  <w:r w:rsidR="00921585">
        <w:rPr>
          <w:rFonts w:ascii="Times New Roman" w:hAnsi="Times New Roman" w:cs="Times New Roman"/>
          <w:sz w:val="28"/>
          <w:szCs w:val="28"/>
        </w:rPr>
        <w:t xml:space="preserve">, </w:t>
      </w:r>
      <w:r w:rsidR="00BF2DF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21585">
        <w:rPr>
          <w:rFonts w:ascii="Times New Roman" w:hAnsi="Times New Roman" w:cs="Times New Roman"/>
          <w:sz w:val="28"/>
          <w:szCs w:val="28"/>
        </w:rPr>
        <w:t>по результатам работы рабочей группы с участием Депутатов Думы города Ханты-Мансийска и представителей профильных департаментов Администрации города Ханты-Мансийска.</w:t>
      </w:r>
    </w:p>
    <w:p w:rsidR="00921585" w:rsidRDefault="00A965C0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</w:t>
      </w:r>
      <w:r w:rsidR="0092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следующие </w:t>
      </w:r>
      <w:r w:rsidRPr="00A9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благоустройства</w:t>
      </w:r>
      <w:r w:rsidRPr="00A9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Ханты-Мансийска:</w:t>
      </w:r>
    </w:p>
    <w:p w:rsidR="00921585" w:rsidRDefault="00921585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6 предлагается дополнить следующими понятиями:</w:t>
      </w:r>
    </w:p>
    <w:p w:rsidR="00A965C0" w:rsidRPr="00A434CD" w:rsidRDefault="00921585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велопарковка;</w:t>
      </w:r>
    </w:p>
    <w:p w:rsidR="00921585" w:rsidRPr="00A434CD" w:rsidRDefault="00921585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велосипедная стоянка;</w:t>
      </w:r>
    </w:p>
    <w:p w:rsidR="00921585" w:rsidRPr="00A434CD" w:rsidRDefault="00921585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дизайн-код;</w:t>
      </w:r>
    </w:p>
    <w:p w:rsidR="00921585" w:rsidRPr="00A434CD" w:rsidRDefault="00921585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маломобильные группы населения (МГН);</w:t>
      </w:r>
    </w:p>
    <w:p w:rsidR="00921585" w:rsidRPr="00A434CD" w:rsidRDefault="00921585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многоквартирный дом (МКД);</w:t>
      </w:r>
    </w:p>
    <w:p w:rsidR="00921585" w:rsidRPr="00A434CD" w:rsidRDefault="00921585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парковка;</w:t>
      </w:r>
    </w:p>
    <w:p w:rsidR="00921585" w:rsidRPr="00A434CD" w:rsidRDefault="00921585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пешеходные коммуникации;</w:t>
      </w:r>
    </w:p>
    <w:p w:rsidR="00921585" w:rsidRPr="00A434CD" w:rsidRDefault="00921585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разукомплектованное транспортное средство;</w:t>
      </w:r>
    </w:p>
    <w:p w:rsidR="00921585" w:rsidRPr="00A434CD" w:rsidRDefault="001D1AA0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территория общего пользования;</w:t>
      </w:r>
    </w:p>
    <w:p w:rsidR="001D1AA0" w:rsidRPr="00A434CD" w:rsidRDefault="001D1AA0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торговый комплекс.</w:t>
      </w:r>
    </w:p>
    <w:p w:rsidR="001D1AA0" w:rsidRDefault="00A434CD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ввести корректирующие поправки изменений в</w:t>
      </w:r>
      <w:r w:rsidRPr="00A9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муниципального правового акта для приведения их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законодательством:</w:t>
      </w:r>
    </w:p>
    <w:p w:rsidR="002E00D9" w:rsidRPr="00A434CD" w:rsidRDefault="002E00D9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контейнерная площадка;</w:t>
      </w:r>
    </w:p>
    <w:p w:rsidR="002E00D9" w:rsidRPr="00A434CD" w:rsidRDefault="002E00D9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малые архитектурные формы;</w:t>
      </w:r>
    </w:p>
    <w:p w:rsidR="002E00D9" w:rsidRPr="00A434CD" w:rsidRDefault="00A434CD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объекты благоустройства;</w:t>
      </w:r>
    </w:p>
    <w:p w:rsidR="00A434CD" w:rsidRPr="00A434CD" w:rsidRDefault="00A434CD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4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паспорт отделки фасадов.</w:t>
      </w:r>
    </w:p>
    <w:p w:rsidR="00A434CD" w:rsidRDefault="00A434CD" w:rsidP="00A434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 предлагается  ввести требования по</w:t>
      </w:r>
      <w:r w:rsidRPr="0089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использованию тактильных наземных указателей по обеспечению доступной среды на МГН, требования к покрытиям, ограждениям, скамьям, содержанию объектов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(статья 6.2., части 4, 5, 6).</w:t>
      </w:r>
    </w:p>
    <w:p w:rsidR="007D2447" w:rsidRDefault="007D2447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Вводится статья 6.4., в которой определены требования к реализации проектов благоустройства городских территорий. Требования направлены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</w:t>
      </w:r>
      <w:r w:rsidR="00A718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низацию удобных и комфортных простран</w:t>
      </w:r>
      <w:proofErr w:type="gramStart"/>
      <w:r w:rsidR="00A718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="00A7186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всех категорий граждан.</w:t>
      </w:r>
    </w:p>
    <w:p w:rsidR="00597832" w:rsidRDefault="00597832" w:rsidP="005978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Расширены требования, предъявляемые к содержанию объектов благоустройства  (статья 7, часть 5).</w:t>
      </w:r>
    </w:p>
    <w:p w:rsidR="00146898" w:rsidRDefault="00146898" w:rsidP="005978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9 предлагается ввести часть 4, содержащую требования к содержанию территорий гаражно-строительных кооперативов.</w:t>
      </w:r>
    </w:p>
    <w:p w:rsidR="00146898" w:rsidRDefault="00146898" w:rsidP="005978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12 внесены поправки в части указания организаций, осуществляющих содержание территории городских кладбищ.</w:t>
      </w:r>
    </w:p>
    <w:p w:rsidR="00146898" w:rsidRDefault="00146898" w:rsidP="005978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поправки в пункт «а» части 1 статьи 13 в части запрета хранения </w:t>
      </w:r>
      <w:r w:rsidR="00AF2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разукомплектованных</w:t>
      </w:r>
      <w:r w:rsidR="003D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 на проезжих частях, парковках, иных территориях общего пользования, территориях гаражно-строительных и садово-огороднических товариществ; исключено определение «</w:t>
      </w:r>
      <w:r w:rsidR="00AF2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разукомплектованное</w:t>
      </w:r>
      <w:r w:rsidR="003D6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транспортное средство».</w:t>
      </w:r>
    </w:p>
    <w:p w:rsidR="003D65E9" w:rsidRDefault="003D65E9" w:rsidP="005978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«е» дополнен запретом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садоводством в местах, не отведенных для этих целей.</w:t>
      </w:r>
    </w:p>
    <w:p w:rsidR="003D65E9" w:rsidRDefault="003D65E9" w:rsidP="005978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«з» слова «в местах общего пользования» замен</w:t>
      </w:r>
      <w:r w:rsidR="00BF2DF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«на территориях общего пользования».</w:t>
      </w:r>
    </w:p>
    <w:p w:rsidR="006C5CFA" w:rsidRDefault="003D65E9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13 </w:t>
      </w:r>
      <w:r w:rsidR="006C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дополнить частью 7, которая определяет</w:t>
      </w:r>
      <w:r w:rsidR="00597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установке </w:t>
      </w:r>
      <w:r w:rsidR="00A90F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ограждений</w:t>
      </w:r>
      <w:r w:rsidR="006C5C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CFA" w:rsidRDefault="006C5CFA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«г» части 5 статьи 14 слово «стоянок» предлагается заменить на слово</w:t>
      </w:r>
      <w:r w:rsidR="00D8725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«парковок».</w:t>
      </w:r>
    </w:p>
    <w:p w:rsidR="006C5CFA" w:rsidRDefault="006C5CFA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21 предлагается исключить слова «гаражные боксы» и «гаражных боксов». Требования к содержанию гаражных боксов определены частью 4 статьи 9.</w:t>
      </w:r>
    </w:p>
    <w:p w:rsidR="00D0162F" w:rsidRDefault="003F1D81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требования об оформлении элементов информационно-знаковой системы в едином концептуальном стиле</w:t>
      </w:r>
      <w:r w:rsidR="006C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</w:t>
      </w:r>
      <w:proofErr w:type="gramStart"/>
      <w:r w:rsidR="006C5C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дизайн-кодом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(статья 22, часть 5), </w:t>
      </w:r>
      <w:r w:rsidR="006C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DC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размещению информационных конструкций и рекламы</w:t>
      </w:r>
      <w:r w:rsidR="006C5C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определены</w:t>
      </w:r>
      <w:r w:rsidR="00D8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и</w:t>
      </w:r>
      <w:r w:rsidR="006C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демонтажа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поврежденных информационно-знаковых систем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24).</w:t>
      </w:r>
    </w:p>
    <w:p w:rsidR="003F1D81" w:rsidRDefault="003F1D81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требования к оформлению торговых комплексов, содержанию</w:t>
      </w:r>
      <w:r w:rsidR="00A90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юридическими лицами</w:t>
      </w:r>
      <w:r w:rsidR="0081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входных групп, витрин, торговых объектов</w:t>
      </w:r>
      <w:r w:rsidR="00A90F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летнее и зимнее время</w:t>
      </w:r>
      <w:r w:rsidR="0081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(статья 25, части 5, 6, 7).</w:t>
      </w:r>
    </w:p>
    <w:p w:rsidR="003F1D81" w:rsidRDefault="00815568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Обозначены требования об установке на территориях рекреационного назначения скамей со спинками (статья 28, часть 1).</w:t>
      </w:r>
    </w:p>
    <w:p w:rsidR="00815568" w:rsidRDefault="00815568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Дополнены требования, применяемые к ограждениям: запрещено применять сплошные, глухие, железобетонные ограждения на территориях общественного, жилого и рекреационного назначения (статья 28, часть 1, п. 1.1).</w:t>
      </w:r>
    </w:p>
    <w:p w:rsidR="00815568" w:rsidRDefault="00AF28E4" w:rsidP="00815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28 предлагается дополнить частью 3 с </w:t>
      </w:r>
      <w:r w:rsidR="0081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требованием</w:t>
      </w:r>
      <w:r w:rsidR="0081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размещении </w:t>
      </w:r>
      <w:proofErr w:type="spellStart"/>
      <w:r w:rsidR="008155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велопарковок</w:t>
      </w:r>
      <w:proofErr w:type="spellEnd"/>
      <w:r w:rsidR="0081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F50A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строительстве новых </w:t>
      </w:r>
      <w:r w:rsidR="00DC480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</w:t>
      </w:r>
      <w:r w:rsidR="00DC48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5C0" w:rsidRPr="00D0162F" w:rsidRDefault="004D2F6D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28.1. о</w:t>
      </w:r>
      <w:r w:rsidR="00A965C0" w:rsidRPr="00A965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пределены требования, предъявляемые к детским игро</w:t>
      </w:r>
      <w:r w:rsidR="00D0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 площадкам и их эксплуатации, </w:t>
      </w:r>
      <w:r w:rsidR="00D0162F" w:rsidRPr="00C02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="00C02640" w:rsidRPr="00C0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обозначены требования к оборудованию детских площадок, их эксплуатации, размещению информационных табличек, требования </w:t>
      </w:r>
      <w:r w:rsidR="00F50A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озеленению детских площадок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65C0" w:rsidRPr="00A965C0" w:rsidRDefault="004D2F6D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Статью 30.1. предлагается дополнить перечнем</w:t>
      </w:r>
      <w:r w:rsidR="00A965C0" w:rsidRPr="00A9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благоустройства площадок для выгула и дрессировки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требованием к собственникам зоомагазинов,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размещении </w:t>
      </w:r>
      <w:r w:rsidR="00BF2D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в</w:t>
      </w:r>
      <w:r w:rsidR="00C835A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близи данных объектов дог-боксов.</w:t>
      </w:r>
    </w:p>
    <w:p w:rsidR="00C835A8" w:rsidRDefault="00872908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</w:t>
      </w:r>
      <w:r w:rsidR="00C835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предлагается дополнить требованиями о запрете свободного, неконтролируемого передвижения домашних животных</w:t>
      </w:r>
      <w:r w:rsidR="00570D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</w:t>
      </w:r>
      <w:r w:rsidR="00570DC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8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выгула</w:t>
      </w:r>
      <w:r w:rsidR="00570D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пересечении проезжей части автомобильных дорог, в лифтах и помещениях общего пользования в многоквартирных домах, во дворах, на</w:t>
      </w:r>
      <w:r w:rsidR="00570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и спортивных площадках; а также запрет выгула домашних животных в местах, определенных постановлением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города Ханты-Мансийска. </w:t>
      </w:r>
      <w:proofErr w:type="gramEnd"/>
    </w:p>
    <w:p w:rsidR="00872908" w:rsidRDefault="00872908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статью 31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 частью 3, содержащей требования об обеспечении уборки продуктов жизнедеятельности домашних животных при их выгуле и соблюдении иных требований к выгулу животных в соответствии с действующим законодательством.</w:t>
      </w:r>
    </w:p>
    <w:p w:rsidR="00A965C0" w:rsidRPr="00A965C0" w:rsidRDefault="00C02640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65C0" w:rsidRPr="00A9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пределены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F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зеленых насаждений, а также требования к посадочному материалу, обеспечению полива и внесения удобрений при посадке саженцев</w:t>
      </w:r>
      <w:r w:rsidR="00E66A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содержанию вазонов, клумб, подготовке почвенного покрова при новом строительстве</w:t>
      </w:r>
      <w:proofErr w:type="gramStart"/>
      <w:r w:rsidR="00E66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 33, часть 5).</w:t>
      </w:r>
    </w:p>
    <w:p w:rsidR="00E66AF2" w:rsidRDefault="00E66AF2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 статьи 46 предлагается исключить слова «в том числе гаражей, гаражных боксов».</w:t>
      </w:r>
    </w:p>
    <w:p w:rsidR="00AC0FAD" w:rsidRDefault="00AC0FAD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48 слово «мест» предлагается заменить словом «территорий».</w:t>
      </w:r>
    </w:p>
    <w:p w:rsidR="00AC0FAD" w:rsidRDefault="00AC0FAD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5 статьи 57 предлагается исключить.</w:t>
      </w:r>
    </w:p>
    <w:p w:rsidR="00A965C0" w:rsidRPr="00A965C0" w:rsidRDefault="00AC0FAD" w:rsidP="00A316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</w:t>
      </w:r>
      <w:r w:rsidR="00A31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60 предлагается дополнить требованиями по высоте</w:t>
      </w:r>
      <w:r w:rsidR="00A965C0" w:rsidRPr="00A9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снежных масс на крышах, при которой необходимо </w:t>
      </w:r>
      <w:r w:rsidR="004A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очистку крыш от снега - </w:t>
      </w:r>
      <w:r w:rsidR="004A162F" w:rsidRPr="004A16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накоплении снега слоем более 30 см, при оттепелях – более 15 см</w:t>
      </w:r>
      <w:r w:rsidR="00A31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5C0" w:rsidRDefault="00A316CD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статью 60 предлагается дополнить частью 4  с </w:t>
      </w:r>
      <w:r w:rsidR="00E039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рекомендациями проводимых мер безопасности при проведении мероприятий по снегоочистке крыш</w:t>
      </w:r>
      <w:r w:rsidR="0073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931" w:rsidRDefault="00E03931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65 предлагается актуализировать в части сроков информирования жителей о проведении работ по уборке и вывозу снега с придомовой территории.</w:t>
      </w:r>
    </w:p>
    <w:p w:rsidR="00E03931" w:rsidRDefault="00E03931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статьи 98 предлагается </w:t>
      </w:r>
      <w:r w:rsidR="00DE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«и </w:t>
      </w:r>
      <w:proofErr w:type="gramStart"/>
      <w:r w:rsidR="00DE5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proofErr w:type="gramEnd"/>
      <w:r w:rsidR="00DE5D9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E5D9B" w:rsidRDefault="00DE5D9B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 статьи 98 предлагается исключить слова «в том числе гаражей, гаражных боксов».</w:t>
      </w:r>
    </w:p>
    <w:p w:rsidR="00DE5D9B" w:rsidRDefault="00DE5D9B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4 статьи 98 предлагается ввести</w:t>
      </w:r>
      <w:r w:rsidR="004A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собственникам земельных участков в садово-огороднических товариществах о поддержании в исправном состоянии домов, ограждений, построек, пр</w:t>
      </w:r>
      <w:r w:rsidR="00291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оизводить их текущий ремонт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краску.</w:t>
      </w:r>
    </w:p>
    <w:p w:rsidR="00AB6F49" w:rsidRDefault="0029188A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98.1. предлагается дополнить частями 3, 4, 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F49" w:rsidRDefault="00AB6F49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18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D806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9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запрету отделки</w:t>
      </w:r>
      <w:r w:rsidR="004A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фасадов вновь строящихся жилых и нежилых зданий, строений, сооружений и нестационарных торговых </w:t>
      </w:r>
      <w:r w:rsidR="004A1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</w:t>
      </w:r>
      <w:r w:rsidR="0029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отделочных материалов из </w:t>
      </w:r>
      <w:proofErr w:type="gramStart"/>
      <w:r w:rsidR="0029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пластикового</w:t>
      </w:r>
      <w:proofErr w:type="gramEnd"/>
      <w:r w:rsidR="0029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сайдинга</w:t>
      </w:r>
      <w:proofErr w:type="spellEnd"/>
      <w:r w:rsidR="0029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металлических профильных листов</w:t>
      </w:r>
      <w:r w:rsidR="00D8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9188A" w:rsidRDefault="00AB6F49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0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комендации по сплошной посадке кустарников вдоль проезжей части;</w:t>
      </w:r>
      <w:r w:rsidR="004A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F49" w:rsidRDefault="00AB6F49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16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A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временным ограждениям строительных площадок, </w:t>
      </w:r>
      <w:r w:rsidR="004A162F" w:rsidRPr="004A16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 производства строительно-монтажных работ, земляных работ, технического обслуживания, ремонта, реконструкции, демонтажа и сноса зданий и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162F" w:rsidRDefault="00AB6F49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 статьи 99 предлагается дополнить словами «существующих зданий и».</w:t>
      </w:r>
    </w:p>
    <w:p w:rsidR="00F31568" w:rsidRDefault="00AB6F49" w:rsidP="00F3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дополнить статью 99 частями 4, 5, 6, 7 </w:t>
      </w:r>
      <w:proofErr w:type="gramStart"/>
      <w:r w:rsidR="00783A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315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8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1568" w:rsidRDefault="00783A04" w:rsidP="00F3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</w:t>
      </w:r>
      <w:r w:rsidR="00C276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входным группам зданий жилого и общественного назначения – наличие осветительного оборудования, навеса, элементов сопряжения поверхностей, устройств и приспособлений для перемещения инвалидов и других МГН</w:t>
      </w:r>
      <w:proofErr w:type="gramStart"/>
      <w:r w:rsidR="00C2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</w:p>
    <w:p w:rsidR="00F31568" w:rsidRDefault="00C276E4" w:rsidP="00F3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внешних блоков только в защитно-декоративных корзинах; </w:t>
      </w:r>
    </w:p>
    <w:p w:rsidR="00F31568" w:rsidRDefault="00F31568" w:rsidP="00F3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требованием о запрете</w:t>
      </w:r>
      <w:r w:rsidR="0017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фасадах со стороны улиц технических объектов и элементов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крупногабаритных </w:t>
      </w:r>
      <w:r w:rsidR="001759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антенн, инженерных коммуникаций, оборудования)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965C0" w:rsidRPr="00A965C0" w:rsidRDefault="00F31568" w:rsidP="00F315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требованием согласования с уполномоченным органов технических решений по размещению зданий и сооружений на земельн</w:t>
      </w:r>
      <w:r w:rsidR="00024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5C0" w:rsidRDefault="00024B84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100 у</w:t>
      </w:r>
      <w:r w:rsidR="0021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точнены </w:t>
      </w:r>
      <w:r w:rsidR="00A965C0" w:rsidRPr="00A965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в части</w:t>
      </w:r>
      <w:r w:rsidR="00DB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лиц при</w:t>
      </w:r>
      <w:r w:rsidR="00A965C0" w:rsidRPr="00A9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DB16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65C0" w:rsidRPr="00A96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связанных с ремонтом и покраской фасадов, изменением архитектурного облика и внешних конструктивных элементов индивидуальных жилых домов, многоквартирных домов, нежилых зданий, строений,</w:t>
      </w:r>
      <w:r w:rsidR="00DB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сооружений.</w:t>
      </w:r>
    </w:p>
    <w:p w:rsidR="00C83E19" w:rsidRDefault="00C83E19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5C0" w:rsidRDefault="003A3558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публичных слушаний поступили следующие вопросы</w:t>
      </w:r>
      <w:r w:rsidR="00E3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3558" w:rsidRDefault="003A3558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</w:t>
      </w:r>
      <w:r w:rsidR="002607C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(Казакова В.А.): за чей счет должна содержаться 15-метровая зона по периметру ГСК?</w:t>
      </w:r>
    </w:p>
    <w:p w:rsidR="002607C3" w:rsidRDefault="002607C3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="000627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и предотвращения образования несанкционированных свалок членам ГСК</w:t>
      </w:r>
      <w:r w:rsidR="002E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свой счет</w:t>
      </w:r>
      <w:r w:rsidR="0006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содержать, производить уборку 15-метровой зоны по периметру ГСК.</w:t>
      </w:r>
    </w:p>
    <w:p w:rsidR="000627C7" w:rsidRDefault="000627C7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Т.П.): давайте запретим парковку на газонах!</w:t>
      </w:r>
    </w:p>
    <w:p w:rsidR="000627C7" w:rsidRDefault="000627C7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 w:rsidRPr="002E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т: </w:t>
      </w:r>
      <w:r w:rsidR="002E660E" w:rsidRPr="002E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меры уже предусмотрены. В соответствии с </w:t>
      </w:r>
      <w:r w:rsidR="009D75F6" w:rsidRPr="002E660E">
        <w:rPr>
          <w:rFonts w:ascii="Times New Roman" w:eastAsia="Times New Roman" w:hAnsi="Times New Roman" w:cs="Times New Roman"/>
          <w:sz w:val="28"/>
          <w:szCs w:val="28"/>
          <w:lang w:eastAsia="ru-RU"/>
        </w:rPr>
        <w:t>п. 16</w:t>
      </w:r>
      <w:r w:rsidR="002E660E" w:rsidRPr="002E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42 Правил благоустройства территории города Ханты-Мансийска на озелененных территориях общего пользования, придомовых территориях многоквартирных домов и прилегающих к ним территориях, вне зависимости от времени года, запрещается осуществлять наезд и размещение транспортных средств, за исключением случаев проведения ремонтно-восстановительных работ зданий, строений, сооружений. </w:t>
      </w:r>
    </w:p>
    <w:p w:rsidR="00B414C8" w:rsidRDefault="00B414C8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(Казакова  В.А.): с какого момента отсчитывается 10 дней до демонтажа неисправной информационно-знаковой системы?</w:t>
      </w:r>
    </w:p>
    <w:p w:rsidR="00B414C8" w:rsidRDefault="00B414C8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Ответ: с момента фиксации нарушения целостности.</w:t>
      </w:r>
      <w:r w:rsidR="00E3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Внесем уточне</w:t>
      </w:r>
      <w:r w:rsidR="006D1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3027B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соответствующий пункт.</w:t>
      </w:r>
    </w:p>
    <w:p w:rsidR="00B414C8" w:rsidRDefault="00B414C8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(Колупаев С.И.): где могут размещаться площадки для выгула собак?</w:t>
      </w:r>
    </w:p>
    <w:p w:rsidR="00B414C8" w:rsidRDefault="00B414C8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по решению собственников помещений в МКД площадки для выгула животных могут размещаться на придомовых территориях. Также при комплексной застройке территорий предусматрива</w:t>
      </w:r>
      <w:r w:rsidR="00765BB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 для выгула животных.</w:t>
      </w:r>
    </w:p>
    <w:p w:rsidR="00765BBE" w:rsidRDefault="00E3027B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Т.П.): по</w:t>
      </w:r>
      <w:r w:rsidR="00765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высоты саженцев можно указать и толщину саженцев, чтобы не высаживали тонкие прутики.</w:t>
      </w:r>
    </w:p>
    <w:p w:rsidR="00765BBE" w:rsidRDefault="00765BBE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толщина саженцев зависит от породного состава. Нет необходимости перегружать Правила благоустройства территории города Ханты-Мансийска требованиями по толщине саженцев различных пород.</w:t>
      </w:r>
      <w:r w:rsidR="002F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 на толщину саженцев влияют природно-климатические условия произрастания, минеральный состав почв, режим инсоляции.</w:t>
      </w:r>
    </w:p>
    <w:p w:rsidR="002E660E" w:rsidRDefault="002E660E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Т.П.): кто должен поливать саженцы, высаженные во время акций?</w:t>
      </w:r>
    </w:p>
    <w:p w:rsidR="002E660E" w:rsidRDefault="002E660E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полив саженцев производит </w:t>
      </w:r>
      <w:r w:rsidR="0061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 земельного участка, на котором они высаживаются. </w:t>
      </w:r>
    </w:p>
    <w:p w:rsidR="00834E5B" w:rsidRDefault="00834E5B" w:rsidP="00A96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(Захарова С.С.): предлагаю добавить пункт об обязанности расчищать заезды к индивидуальным жилым домам при уборке снега</w:t>
      </w:r>
      <w:r w:rsidR="00E5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дорог общего 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зимний период.</w:t>
      </w:r>
    </w:p>
    <w:p w:rsidR="008906C5" w:rsidRDefault="00E50C45" w:rsidP="00E50C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предложение принято, включим данное требование в Главу 5 «Организация уборки территории города Ханты-Мансийска в осенне-зимний период».</w:t>
      </w:r>
    </w:p>
    <w:p w:rsidR="00E3027B" w:rsidRPr="00E3027B" w:rsidRDefault="00E3027B" w:rsidP="00E302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</w:t>
      </w:r>
      <w:r w:rsidR="00DD03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редложения</w:t>
      </w:r>
      <w:r w:rsidRPr="00E3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замечания по проекту Решения Думы города                            Ханты-Мансийска «О внесении изменений в Решение Думы города                 Ханты-Мансийска от 02.06.2014 №517-V РД «О правилах благоустройства территории города Ханты-Мансийска» отсутствуют.</w:t>
      </w:r>
    </w:p>
    <w:p w:rsidR="00E3027B" w:rsidRDefault="00E3027B" w:rsidP="00E302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Председательствующий: Публичные слушания по рассмотрению проекта Решения Думы города Ханты-Мансийска «О внесении изменений в Решение Думы города Ханты-Мансийска от 02.06.2014 №517-V РД «О правилах благоустройства территории города Ханты-Мансийска» прошу считать закрытыми.</w:t>
      </w:r>
    </w:p>
    <w:p w:rsidR="00F01CEA" w:rsidRDefault="00F01CEA" w:rsidP="00E302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CEA" w:rsidRDefault="00F01CEA" w:rsidP="00E302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F01CEA" w:rsidRPr="00E3027B" w:rsidRDefault="00F01CEA" w:rsidP="00E302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принявших участие в рассмотрении проекта участников публичных слушаний на </w:t>
      </w:r>
      <w:r w:rsidR="00C83E19">
        <w:rPr>
          <w:rFonts w:ascii="Times New Roman" w:eastAsia="Times New Roman" w:hAnsi="Times New Roman" w:cs="Times New Roman"/>
          <w:sz w:val="28"/>
          <w:szCs w:val="28"/>
          <w:lang w:eastAsia="ru-RU"/>
        </w:rPr>
        <w:t>3 л.</w:t>
      </w:r>
    </w:p>
    <w:p w:rsidR="00E3027B" w:rsidRPr="00E3027B" w:rsidRDefault="00E3027B" w:rsidP="00E3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7B" w:rsidRPr="00E3027B" w:rsidRDefault="00E3027B" w:rsidP="00E3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7B" w:rsidRPr="00E3027B" w:rsidRDefault="00E3027B" w:rsidP="00E3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                                                             </w:t>
      </w:r>
      <w:proofErr w:type="spellStart"/>
      <w:r w:rsidRPr="00E3027B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М.Р.Галиуллин</w:t>
      </w:r>
      <w:proofErr w:type="spellEnd"/>
    </w:p>
    <w:p w:rsidR="001E2FAA" w:rsidRDefault="001E2FAA" w:rsidP="00E3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FAA" w:rsidRDefault="001E2FAA" w:rsidP="00E3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7B" w:rsidRPr="00E3027B" w:rsidRDefault="00E3027B" w:rsidP="00E3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                    </w:t>
      </w:r>
      <w:proofErr w:type="spellStart"/>
      <w:r w:rsidRPr="00E3027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Л.А.Проняева</w:t>
      </w:r>
      <w:proofErr w:type="spellEnd"/>
    </w:p>
    <w:p w:rsidR="00152738" w:rsidRPr="00A965C0" w:rsidRDefault="00152738" w:rsidP="00A965C0"/>
    <w:sectPr w:rsidR="00152738" w:rsidRPr="00A965C0" w:rsidSect="00C83E19">
      <w:footerReference w:type="default" r:id="rId7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E0" w:rsidRDefault="00004AE0" w:rsidP="00C92BE1">
      <w:pPr>
        <w:spacing w:after="0" w:line="240" w:lineRule="auto"/>
      </w:pPr>
      <w:r>
        <w:separator/>
      </w:r>
    </w:p>
  </w:endnote>
  <w:endnote w:type="continuationSeparator" w:id="0">
    <w:p w:rsidR="00004AE0" w:rsidRDefault="00004AE0" w:rsidP="00C9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514837"/>
      <w:docPartObj>
        <w:docPartGallery w:val="Page Numbers (Bottom of Page)"/>
        <w:docPartUnique/>
      </w:docPartObj>
    </w:sdtPr>
    <w:sdtEndPr/>
    <w:sdtContent>
      <w:p w:rsidR="00C92BE1" w:rsidRDefault="00C92B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00B">
          <w:rPr>
            <w:noProof/>
          </w:rPr>
          <w:t>1</w:t>
        </w:r>
        <w:r>
          <w:fldChar w:fldCharType="end"/>
        </w:r>
      </w:p>
    </w:sdtContent>
  </w:sdt>
  <w:p w:rsidR="00C92BE1" w:rsidRDefault="00C92B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E0" w:rsidRDefault="00004AE0" w:rsidP="00C92BE1">
      <w:pPr>
        <w:spacing w:after="0" w:line="240" w:lineRule="auto"/>
      </w:pPr>
      <w:r>
        <w:separator/>
      </w:r>
    </w:p>
  </w:footnote>
  <w:footnote w:type="continuationSeparator" w:id="0">
    <w:p w:rsidR="00004AE0" w:rsidRDefault="00004AE0" w:rsidP="00C92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74"/>
    <w:rsid w:val="00004AE0"/>
    <w:rsid w:val="00024B84"/>
    <w:rsid w:val="000627C7"/>
    <w:rsid w:val="00146898"/>
    <w:rsid w:val="00152738"/>
    <w:rsid w:val="001759D4"/>
    <w:rsid w:val="001D1AA0"/>
    <w:rsid w:val="001E2FAA"/>
    <w:rsid w:val="00210456"/>
    <w:rsid w:val="00237C5D"/>
    <w:rsid w:val="002607C3"/>
    <w:rsid w:val="00281A79"/>
    <w:rsid w:val="0029188A"/>
    <w:rsid w:val="00295D81"/>
    <w:rsid w:val="002E00D9"/>
    <w:rsid w:val="002E660E"/>
    <w:rsid w:val="002F4597"/>
    <w:rsid w:val="00301774"/>
    <w:rsid w:val="00312681"/>
    <w:rsid w:val="0032607E"/>
    <w:rsid w:val="0033736E"/>
    <w:rsid w:val="003412F7"/>
    <w:rsid w:val="00366D72"/>
    <w:rsid w:val="003A3558"/>
    <w:rsid w:val="003D65E9"/>
    <w:rsid w:val="003F1D81"/>
    <w:rsid w:val="00435C55"/>
    <w:rsid w:val="004A162F"/>
    <w:rsid w:val="004B69F4"/>
    <w:rsid w:val="004D2F6D"/>
    <w:rsid w:val="00570DCA"/>
    <w:rsid w:val="00597832"/>
    <w:rsid w:val="005D1CB2"/>
    <w:rsid w:val="005E6644"/>
    <w:rsid w:val="00612B30"/>
    <w:rsid w:val="0061700D"/>
    <w:rsid w:val="006244FF"/>
    <w:rsid w:val="0069600B"/>
    <w:rsid w:val="006A0CD3"/>
    <w:rsid w:val="006A2C61"/>
    <w:rsid w:val="006C5CFA"/>
    <w:rsid w:val="006D181A"/>
    <w:rsid w:val="00730205"/>
    <w:rsid w:val="00734442"/>
    <w:rsid w:val="00765BBE"/>
    <w:rsid w:val="00772808"/>
    <w:rsid w:val="00783A04"/>
    <w:rsid w:val="007D2447"/>
    <w:rsid w:val="007F34FE"/>
    <w:rsid w:val="00815568"/>
    <w:rsid w:val="00834E5B"/>
    <w:rsid w:val="00872908"/>
    <w:rsid w:val="008906C5"/>
    <w:rsid w:val="008A2959"/>
    <w:rsid w:val="008A3049"/>
    <w:rsid w:val="00921585"/>
    <w:rsid w:val="00923686"/>
    <w:rsid w:val="009669F5"/>
    <w:rsid w:val="009D75F6"/>
    <w:rsid w:val="00A316CD"/>
    <w:rsid w:val="00A434CD"/>
    <w:rsid w:val="00A71867"/>
    <w:rsid w:val="00A90FEC"/>
    <w:rsid w:val="00A93514"/>
    <w:rsid w:val="00A965C0"/>
    <w:rsid w:val="00AB6F49"/>
    <w:rsid w:val="00AC0FAD"/>
    <w:rsid w:val="00AF28E4"/>
    <w:rsid w:val="00B414C8"/>
    <w:rsid w:val="00B649E0"/>
    <w:rsid w:val="00B91AEE"/>
    <w:rsid w:val="00BB3753"/>
    <w:rsid w:val="00BF2DF0"/>
    <w:rsid w:val="00C02640"/>
    <w:rsid w:val="00C276E4"/>
    <w:rsid w:val="00C835A8"/>
    <w:rsid w:val="00C83E19"/>
    <w:rsid w:val="00C92BE1"/>
    <w:rsid w:val="00C95101"/>
    <w:rsid w:val="00CC1400"/>
    <w:rsid w:val="00CD606C"/>
    <w:rsid w:val="00D0162F"/>
    <w:rsid w:val="00D63331"/>
    <w:rsid w:val="00D7628F"/>
    <w:rsid w:val="00D806E1"/>
    <w:rsid w:val="00D87259"/>
    <w:rsid w:val="00DB1614"/>
    <w:rsid w:val="00DC480B"/>
    <w:rsid w:val="00DD030A"/>
    <w:rsid w:val="00DE1591"/>
    <w:rsid w:val="00DE5D9B"/>
    <w:rsid w:val="00E03931"/>
    <w:rsid w:val="00E2116B"/>
    <w:rsid w:val="00E3027B"/>
    <w:rsid w:val="00E50C45"/>
    <w:rsid w:val="00E5691F"/>
    <w:rsid w:val="00E66AF2"/>
    <w:rsid w:val="00EC03AD"/>
    <w:rsid w:val="00ED2FAB"/>
    <w:rsid w:val="00EE7430"/>
    <w:rsid w:val="00F00227"/>
    <w:rsid w:val="00F01CEA"/>
    <w:rsid w:val="00F04BCC"/>
    <w:rsid w:val="00F16A44"/>
    <w:rsid w:val="00F31568"/>
    <w:rsid w:val="00F50AA0"/>
    <w:rsid w:val="00F50F63"/>
    <w:rsid w:val="00F511D6"/>
    <w:rsid w:val="00F552AC"/>
    <w:rsid w:val="00F801E4"/>
    <w:rsid w:val="00FE7F07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BE1"/>
  </w:style>
  <w:style w:type="paragraph" w:styleId="a7">
    <w:name w:val="footer"/>
    <w:basedOn w:val="a"/>
    <w:link w:val="a8"/>
    <w:uiPriority w:val="99"/>
    <w:unhideWhenUsed/>
    <w:rsid w:val="00C9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2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BE1"/>
  </w:style>
  <w:style w:type="paragraph" w:styleId="a7">
    <w:name w:val="footer"/>
    <w:basedOn w:val="a"/>
    <w:link w:val="a8"/>
    <w:uiPriority w:val="99"/>
    <w:unhideWhenUsed/>
    <w:rsid w:val="00C9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2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Проняева Людмила Андреевна</dc:creator>
  <cp:keywords/>
  <dc:description/>
  <cp:lastModifiedBy>Проняева Людмила Андреевна</cp:lastModifiedBy>
  <cp:revision>44</cp:revision>
  <cp:lastPrinted>2023-11-24T07:31:00Z</cp:lastPrinted>
  <dcterms:created xsi:type="dcterms:W3CDTF">2022-09-21T09:03:00Z</dcterms:created>
  <dcterms:modified xsi:type="dcterms:W3CDTF">2023-11-29T11:29:00Z</dcterms:modified>
</cp:coreProperties>
</file>