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6A" w:rsidRDefault="00EB36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366A" w:rsidRDefault="00EB366A">
      <w:pPr>
        <w:pStyle w:val="ConsPlusNormal"/>
        <w:jc w:val="both"/>
        <w:outlineLvl w:val="0"/>
      </w:pPr>
    </w:p>
    <w:p w:rsidR="00EB366A" w:rsidRDefault="00EB366A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EB366A" w:rsidRDefault="00EB366A">
      <w:pPr>
        <w:pStyle w:val="ConsPlusTitle"/>
        <w:jc w:val="both"/>
      </w:pPr>
    </w:p>
    <w:p w:rsidR="00EB366A" w:rsidRDefault="00EB366A">
      <w:pPr>
        <w:pStyle w:val="ConsPlusTitle"/>
        <w:jc w:val="center"/>
      </w:pPr>
      <w:r>
        <w:t>РАСПОРЯЖЕНИЕ</w:t>
      </w:r>
    </w:p>
    <w:p w:rsidR="00EB366A" w:rsidRDefault="00EB366A">
      <w:pPr>
        <w:pStyle w:val="ConsPlusTitle"/>
        <w:jc w:val="center"/>
      </w:pPr>
      <w:r>
        <w:t>от 7 сентября 2018 г. N 453-рп</w:t>
      </w:r>
    </w:p>
    <w:p w:rsidR="00EB366A" w:rsidRDefault="00EB366A">
      <w:pPr>
        <w:pStyle w:val="ConsPlusTitle"/>
        <w:ind w:firstLine="540"/>
        <w:jc w:val="both"/>
      </w:pPr>
    </w:p>
    <w:p w:rsidR="00EB366A" w:rsidRDefault="00EB366A">
      <w:pPr>
        <w:pStyle w:val="ConsPlusTitle"/>
        <w:jc w:val="center"/>
      </w:pPr>
      <w:r>
        <w:t>О ВНЕСЕНИИ ИЗМЕНЕНИЙ В ПРИЛОЖЕНИЕ 1</w:t>
      </w:r>
      <w:proofErr w:type="gramStart"/>
      <w:r>
        <w:t xml:space="preserve"> К</w:t>
      </w:r>
      <w:proofErr w:type="gramEnd"/>
      <w:r>
        <w:t xml:space="preserve"> РАСПОРЯЖЕНИЮ</w:t>
      </w:r>
    </w:p>
    <w:p w:rsidR="00EB366A" w:rsidRDefault="00EB366A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EB366A" w:rsidRDefault="00EB366A">
      <w:pPr>
        <w:pStyle w:val="ConsPlusTitle"/>
        <w:jc w:val="center"/>
      </w:pPr>
      <w:r>
        <w:t>ОТ 8 АВГУСТА 2017 ГОДА N 490-РП "ОБ УТВЕРЖДЕНИИ</w:t>
      </w:r>
    </w:p>
    <w:p w:rsidR="00EB366A" w:rsidRDefault="00EB366A">
      <w:pPr>
        <w:pStyle w:val="ConsPlusTitle"/>
        <w:jc w:val="center"/>
      </w:pPr>
      <w:r>
        <w:t>ПЛАНА-ГРАФИКА ПО ОСУЩЕСТВЛЕНИЮ МЕР ПО РЕШЕНИЮ ПРОБЛЕМ</w:t>
      </w:r>
    </w:p>
    <w:p w:rsidR="00EB366A" w:rsidRDefault="00EB366A">
      <w:pPr>
        <w:pStyle w:val="ConsPlusTitle"/>
        <w:jc w:val="center"/>
      </w:pPr>
      <w:r>
        <w:t>ГРАЖДАН, ВКЛЮЧЕННЫХ В РЕЕСТР ГРАЖДАН, ЧЬИ ДЕНЕЖНЫЕ СРЕДСТВА</w:t>
      </w:r>
    </w:p>
    <w:p w:rsidR="00EB366A" w:rsidRDefault="00EB366A">
      <w:pPr>
        <w:pStyle w:val="ConsPlusTitle"/>
        <w:jc w:val="center"/>
      </w:pPr>
      <w:proofErr w:type="gramStart"/>
      <w:r>
        <w:t>ПРИВЛЕЧЕНЫ ДЛЯ СТРОИТЕЛЬСТВА МНОГОКВАРТИРНЫХ ДОМОВ И ЧЬИ</w:t>
      </w:r>
      <w:proofErr w:type="gramEnd"/>
    </w:p>
    <w:p w:rsidR="00EB366A" w:rsidRDefault="00EB366A">
      <w:pPr>
        <w:pStyle w:val="ConsPlusTitle"/>
        <w:jc w:val="center"/>
      </w:pPr>
      <w:r>
        <w:t>ПРАВА НАРУШЕНЫ"</w:t>
      </w:r>
    </w:p>
    <w:p w:rsidR="00EB366A" w:rsidRDefault="00EB366A">
      <w:pPr>
        <w:pStyle w:val="ConsPlusNormal"/>
        <w:jc w:val="both"/>
      </w:pPr>
    </w:p>
    <w:p w:rsidR="00EB366A" w:rsidRDefault="00EB366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во исполнение пункта 5 Перечня поручений Президента Российской Федерации от 9 июля 2017 года N Пр-1329 по итогам совещания Президента Российской Федерации с членами Правительства Российской Федерации 22 июня 2017 года, руководствуясь Законами Ханты-Мансийского автономного округа - Югры от 25 февраля 2003 года </w:t>
      </w:r>
      <w:hyperlink r:id="rId7" w:history="1">
        <w:r>
          <w:rPr>
            <w:color w:val="0000FF"/>
          </w:rPr>
          <w:t>N 14-оз</w:t>
        </w:r>
      </w:hyperlink>
      <w:r>
        <w:t xml:space="preserve"> "О нормативных</w:t>
      </w:r>
      <w:proofErr w:type="gramEnd"/>
      <w:r>
        <w:t xml:space="preserve"> правовых </w:t>
      </w:r>
      <w:proofErr w:type="gramStart"/>
      <w:r>
        <w:t>актах</w:t>
      </w:r>
      <w:proofErr w:type="gramEnd"/>
      <w:r>
        <w:t xml:space="preserve"> Ханты-Мансийского автономного округа - Югры", от 12 октября 2005 года </w:t>
      </w:r>
      <w:hyperlink r:id="rId8" w:history="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Югры":</w:t>
      </w:r>
    </w:p>
    <w:p w:rsidR="00EB366A" w:rsidRDefault="00EB366A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распоряжению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следующие изменения:</w:t>
      </w:r>
    </w:p>
    <w:p w:rsidR="00EB366A" w:rsidRDefault="00EB366A">
      <w:pPr>
        <w:pStyle w:val="ConsPlusNormal"/>
        <w:spacing w:before="220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графе 3 строки 1</w:t>
        </w:r>
      </w:hyperlink>
      <w:r>
        <w:t xml:space="preserve"> цифры "33" заменить цифрами "35".</w:t>
      </w:r>
    </w:p>
    <w:p w:rsidR="00EB366A" w:rsidRDefault="00EB366A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строке 4</w:t>
        </w:r>
      </w:hyperlink>
      <w:r>
        <w:t>:</w:t>
      </w:r>
    </w:p>
    <w:p w:rsidR="00EB366A" w:rsidRDefault="00EB366A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 w:history="1">
        <w:r>
          <w:rPr>
            <w:color w:val="0000FF"/>
          </w:rPr>
          <w:t>графе 10</w:t>
        </w:r>
      </w:hyperlink>
      <w:r>
        <w:t xml:space="preserve"> слова "до 1 августа" заменить словами "до 20 декабря".</w:t>
      </w:r>
    </w:p>
    <w:p w:rsidR="00EB366A" w:rsidRDefault="00EB366A">
      <w:pPr>
        <w:pStyle w:val="ConsPlusNormal"/>
        <w:spacing w:before="220"/>
        <w:ind w:firstLine="540"/>
        <w:jc w:val="both"/>
      </w:pPr>
      <w:r>
        <w:t xml:space="preserve">2.2. В </w:t>
      </w:r>
      <w:hyperlink r:id="rId13" w:history="1">
        <w:r>
          <w:rPr>
            <w:color w:val="0000FF"/>
          </w:rPr>
          <w:t>графе 15</w:t>
        </w:r>
      </w:hyperlink>
      <w:r>
        <w:t xml:space="preserve"> слова "до 28 августа" заменить словами "до 28 декабря".</w:t>
      </w:r>
    </w:p>
    <w:p w:rsidR="00EB366A" w:rsidRDefault="00EB366A">
      <w:pPr>
        <w:pStyle w:val="ConsPlusNormal"/>
        <w:spacing w:before="220"/>
        <w:ind w:firstLine="540"/>
        <w:jc w:val="both"/>
      </w:pPr>
      <w:r>
        <w:t xml:space="preserve">3. В </w:t>
      </w:r>
      <w:hyperlink r:id="rId14" w:history="1">
        <w:r>
          <w:rPr>
            <w:color w:val="0000FF"/>
          </w:rPr>
          <w:t>графе 3 строки 7</w:t>
        </w:r>
      </w:hyperlink>
      <w:r>
        <w:t xml:space="preserve"> цифры "16" заменить цифрами "19".</w:t>
      </w:r>
    </w:p>
    <w:p w:rsidR="00EB366A" w:rsidRDefault="00EB366A">
      <w:pPr>
        <w:pStyle w:val="ConsPlusNormal"/>
        <w:spacing w:before="220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строкой 8 следующего содержания:</w:t>
      </w:r>
    </w:p>
    <w:p w:rsidR="00EB366A" w:rsidRDefault="00EB366A">
      <w:pPr>
        <w:pStyle w:val="ConsPlusNormal"/>
        <w:jc w:val="both"/>
      </w:pPr>
    </w:p>
    <w:p w:rsidR="00EB366A" w:rsidRDefault="00EB366A">
      <w:pPr>
        <w:pStyle w:val="ConsPlusNormal"/>
        <w:jc w:val="both"/>
      </w:pPr>
      <w:r>
        <w:t>"</w:t>
      </w:r>
    </w:p>
    <w:p w:rsidR="00EB366A" w:rsidRDefault="00EB366A">
      <w:pPr>
        <w:sectPr w:rsidR="00EB366A" w:rsidSect="00627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66A" w:rsidRDefault="00EB36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709"/>
        <w:gridCol w:w="737"/>
        <w:gridCol w:w="1644"/>
        <w:gridCol w:w="709"/>
        <w:gridCol w:w="673"/>
        <w:gridCol w:w="744"/>
        <w:gridCol w:w="1474"/>
        <w:gridCol w:w="1134"/>
        <w:gridCol w:w="1559"/>
        <w:gridCol w:w="709"/>
        <w:gridCol w:w="737"/>
        <w:gridCol w:w="709"/>
        <w:gridCol w:w="1077"/>
      </w:tblGrid>
      <w:tr w:rsidR="00EB36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</w:pPr>
            <w:r>
              <w:t>Ханты-Мансийский автономный округ - Югра, г. Ханты-Мансийск, "Жилой дом по ул. Энгельса, 23 в г. Ханты-Мансийске"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ООО "Ханты-Мансийское строительное управление"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</w:pPr>
            <w:r>
              <w:t>заключение инвестором с дольщиком соглашения о выкупе договора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до 1 февраля 2019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компенсация инвестором фактически понесенных расходов дольщика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B366A" w:rsidRDefault="00EB366A">
            <w:pPr>
              <w:pStyle w:val="ConsPlusNormal"/>
              <w:jc w:val="center"/>
            </w:pPr>
            <w:r>
              <w:t>до 8 февраля 2019 года</w:t>
            </w:r>
          </w:p>
        </w:tc>
      </w:tr>
    </w:tbl>
    <w:p w:rsidR="00EB366A" w:rsidRDefault="00EB366A">
      <w:pPr>
        <w:pStyle w:val="ConsPlusNormal"/>
        <w:jc w:val="right"/>
      </w:pPr>
      <w:r>
        <w:t>".</w:t>
      </w:r>
    </w:p>
    <w:p w:rsidR="00EB366A" w:rsidRDefault="00EB366A">
      <w:pPr>
        <w:pStyle w:val="ConsPlusNormal"/>
        <w:jc w:val="both"/>
      </w:pPr>
    </w:p>
    <w:p w:rsidR="00EB366A" w:rsidRDefault="00EB366A">
      <w:pPr>
        <w:pStyle w:val="ConsPlusNormal"/>
        <w:jc w:val="right"/>
      </w:pPr>
      <w:r>
        <w:t>Губернатор</w:t>
      </w:r>
    </w:p>
    <w:p w:rsidR="00EB366A" w:rsidRDefault="00EB366A">
      <w:pPr>
        <w:pStyle w:val="ConsPlusNormal"/>
        <w:jc w:val="right"/>
      </w:pPr>
      <w:r>
        <w:t>Ханты-Мансийского</w:t>
      </w:r>
    </w:p>
    <w:p w:rsidR="00EB366A" w:rsidRDefault="00EB366A">
      <w:pPr>
        <w:pStyle w:val="ConsPlusNormal"/>
        <w:jc w:val="right"/>
      </w:pPr>
      <w:r>
        <w:t>автономного округа - Югры</w:t>
      </w:r>
    </w:p>
    <w:p w:rsidR="00EB366A" w:rsidRDefault="00EB366A">
      <w:pPr>
        <w:pStyle w:val="ConsPlusNormal"/>
        <w:jc w:val="right"/>
      </w:pPr>
      <w:r>
        <w:t>Н.В.КОМАРОВА</w:t>
      </w:r>
    </w:p>
    <w:p w:rsidR="00EB366A" w:rsidRDefault="00EB366A">
      <w:pPr>
        <w:pStyle w:val="ConsPlusNormal"/>
        <w:jc w:val="both"/>
      </w:pPr>
    </w:p>
    <w:p w:rsidR="00EB366A" w:rsidRDefault="00EB366A">
      <w:pPr>
        <w:pStyle w:val="ConsPlusNormal"/>
        <w:jc w:val="both"/>
      </w:pPr>
    </w:p>
    <w:p w:rsidR="00EB366A" w:rsidRDefault="00EB3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C217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6A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B366A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D26FBB985C8A499FC15A102EB05A6F910CE38D9D9403CA0F839BEE58C7FF453AC1EA4D5E71AEB7B8641B722A5FFA4C6aDi9L" TargetMode="External"/><Relationship Id="rId13" Type="http://schemas.openxmlformats.org/officeDocument/2006/relationships/hyperlink" Target="consultantplus://offline/ref=8DFD26FBB985C8A499FC15A102EB05A6F910CE38DADB4D38A1F039BEE58C7FF453AC1EA4C7E742E77A8159BE25B0A9F5808DAA9A686F12F8B7EBA9D4a3i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D26FBB985C8A499FC15A102EB05A6F910CE38D9DC403FAAF139BEE58C7FF453AC1EA4D5E71AEB7B8641B722A5FFA4C6aDi9L" TargetMode="External"/><Relationship Id="rId12" Type="http://schemas.openxmlformats.org/officeDocument/2006/relationships/hyperlink" Target="consultantplus://offline/ref=8DFD26FBB985C8A499FC15A102EB05A6F910CE38DADB4D38A1F039BEE58C7FF453AC1EA4C7E742E77A8159BE20B0A9F5808DAA9A686F12F8B7EBA9D4a3iE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D26FBB985C8A499FC0BAC148752A9FD129434D1DC4E6DFFAC3FE9BADC79A101EC40FD85A451E6789F5DB722aBiAL" TargetMode="External"/><Relationship Id="rId11" Type="http://schemas.openxmlformats.org/officeDocument/2006/relationships/hyperlink" Target="consultantplus://offline/ref=8DFD26FBB985C8A499FC15A102EB05A6F910CE38DADB4D38A1F039BEE58C7FF453AC1EA4C7E742E77A8159BF21B0A9F5808DAA9A686F12F8B7EBA9D4a3i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DFD26FBB985C8A499FC15A102EB05A6F910CE38DADB4D38A1F039BEE58C7FF453AC1EA4C7E742E77A8159B721B0A9F5808DAA9A686F12F8B7EBA9D4a3iEL" TargetMode="External"/><Relationship Id="rId10" Type="http://schemas.openxmlformats.org/officeDocument/2006/relationships/hyperlink" Target="consultantplus://offline/ref=8DFD26FBB985C8A499FC15A102EB05A6F910CE38DADB4D38A1F039BEE58C7FF453AC1EA4C7E742E77A8159B428B0A9F5808DAA9A686F12F8B7EBA9D4a3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D26FBB985C8A499FC15A102EB05A6F910CE38DADB4D38A1F039BEE58C7FF453AC1EA4C7E742E77A8159B721B0A9F5808DAA9A686F12F8B7EBA9D4a3iEL" TargetMode="External"/><Relationship Id="rId14" Type="http://schemas.openxmlformats.org/officeDocument/2006/relationships/hyperlink" Target="consultantplus://offline/ref=8DFD26FBB985C8A499FC15A102EB05A6F910CE38DADB4D38A1F039BEE58C7FF453AC1EA4C7E742E77A8158B327B0A9F5808DAA9A686F12F8B7EBA9D4a3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2021-02-17T11:34:00Z</dcterms:created>
  <dcterms:modified xsi:type="dcterms:W3CDTF">2021-02-17T11:35:00Z</dcterms:modified>
</cp:coreProperties>
</file>