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38953" w:themeColor="background2" w:themeShade="7F"/>
  <w:body>
    <w:p w:rsidR="00461361" w:rsidRPr="00B101FA" w:rsidRDefault="00B955AC" w:rsidP="006119D2">
      <w:pPr>
        <w:jc w:val="center"/>
        <w:rPr>
          <w:rFonts w:ascii="Times New Roman" w:hAnsi="Times New Roman" w:cs="Times New Roman"/>
          <w:b/>
          <w:color w:val="FFFF00"/>
          <w:sz w:val="40"/>
          <w:szCs w:val="40"/>
        </w:rPr>
      </w:pPr>
      <w:r w:rsidRPr="00B101FA">
        <w:rPr>
          <w:rFonts w:ascii="Times New Roman" w:hAnsi="Times New Roman" w:cs="Times New Roman"/>
          <w:b/>
          <w:color w:val="FFFF00"/>
          <w:sz w:val="40"/>
          <w:szCs w:val="40"/>
        </w:rPr>
        <w:t>ТРУДОВОГО ФРОНТА ИМЕНА</w:t>
      </w:r>
    </w:p>
    <w:p w:rsidR="006119D2" w:rsidRPr="00B101FA" w:rsidRDefault="006119D2" w:rsidP="006119D2">
      <w:pPr>
        <w:jc w:val="center"/>
        <w:rPr>
          <w:rFonts w:ascii="Times New Roman" w:hAnsi="Times New Roman" w:cs="Times New Roman"/>
          <w:color w:val="FFFF00"/>
          <w:sz w:val="32"/>
          <w:szCs w:val="32"/>
        </w:rPr>
      </w:pPr>
      <w:bookmarkStart w:id="0" w:name="_GoBack"/>
      <w:bookmarkEnd w:id="0"/>
    </w:p>
    <w:p w:rsidR="00B955AC" w:rsidRPr="00B101FA" w:rsidRDefault="00B955AC" w:rsidP="004F38AB">
      <w:pPr>
        <w:ind w:firstLine="851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>Война чаще всего видится в целом – как труд всего</w:t>
      </w:r>
      <w:r w:rsidR="00590ECD"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народа, </w:t>
      </w:r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>единый по цели и напряжению сил, как на фронте, так и в тылу.</w:t>
      </w:r>
    </w:p>
    <w:p w:rsidR="00B955AC" w:rsidRPr="00B101FA" w:rsidRDefault="00B955AC" w:rsidP="004F38AB">
      <w:pPr>
        <w:ind w:firstLine="851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Солдат не чувствовал себя  одиноким или забытым. О нем, защитнике Родины, заботились тысячи людей в  тылу. </w:t>
      </w:r>
    </w:p>
    <w:p w:rsidR="00304749" w:rsidRPr="00B101FA" w:rsidRDefault="00EE0C36" w:rsidP="004F38AB">
      <w:pPr>
        <w:ind w:firstLine="851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>22 июня 1941 года р</w:t>
      </w:r>
      <w:r w:rsidR="00CA134B"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абота всех предприятий и хозяйств </w:t>
      </w:r>
      <w:r w:rsidR="00186F74"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Ханты-Мансийска  </w:t>
      </w:r>
      <w:r w:rsidR="00CA134B"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>была переведена на военный лад.</w:t>
      </w:r>
    </w:p>
    <w:p w:rsidR="0079439A" w:rsidRPr="00B101FA" w:rsidRDefault="00CA134B" w:rsidP="004F38AB">
      <w:pPr>
        <w:ind w:firstLine="851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Работники </w:t>
      </w:r>
      <w:proofErr w:type="spellStart"/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>Самаровского</w:t>
      </w:r>
      <w:proofErr w:type="spellEnd"/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рыбоконсервного комбината решили довести выпуск консервов вначале до 40, а затем до 45 тысяч банок в день. </w:t>
      </w:r>
    </w:p>
    <w:p w:rsidR="00CA134B" w:rsidRPr="00B101FA" w:rsidRDefault="006365F4" w:rsidP="004F38AB">
      <w:pPr>
        <w:ind w:firstLine="851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Пример в труде показывали стахановцы. Так, М.У. </w:t>
      </w:r>
      <w:proofErr w:type="spellStart"/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>Паромова</w:t>
      </w:r>
      <w:proofErr w:type="spellEnd"/>
      <w:r w:rsidRPr="00B101FA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выполнила дневную норму на 183 процента. Взятый темп работники рыбокомбината не ослабляли в течение всех тяжелых военных лет.</w:t>
      </w:r>
    </w:p>
    <w:p w:rsidR="00A70A10" w:rsidRPr="00A70A10" w:rsidRDefault="00A70A10" w:rsidP="00B955AC">
      <w:pPr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630FA3" w:rsidRDefault="00630FA3" w:rsidP="00630FA3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C01768" wp14:editId="594EE6F1">
            <wp:extent cx="6160168" cy="3815272"/>
            <wp:effectExtent l="57150" t="57150" r="374015" b="356870"/>
            <wp:docPr id="4" name="Рисунок 4" descr="C:\Users\PankovaG\Desktop\2022\ВЫСТАВКИ\ТРУДОВОГО ФРОНТА ИМЕНА\2020-12-10-20-16-55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kovaG\Desktop\2022\ВЫСТАВКИ\ТРУДОВОГО ФРОНТА ИМЕНА\2020-12-10-20-16-55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81" cy="38477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4F38AB" w:rsidRDefault="004F38AB" w:rsidP="004F38AB">
      <w:pPr>
        <w:spacing w:line="360" w:lineRule="auto"/>
        <w:ind w:firstLine="1134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6365F4" w:rsidRPr="00A70A10" w:rsidRDefault="006365F4" w:rsidP="004F38AB">
      <w:pPr>
        <w:spacing w:line="360" w:lineRule="auto"/>
        <w:ind w:firstLine="1134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«В войну мы работали очень много, - вспоминает Дарья 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Пантелеймоновна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Григорьева. – Рабочий день длился 16 часов. С восьми до восьми в цехе – я на обжарке стояла, а потом – в лес. Сами заготавливали дрова, сами перевозили их. Да еще посылали нас на разгрузку рыбы, погрузку консервов. А дома – двое детей. Надо ведь приготовить еду, обстирать. Ох и трудно пришлось! </w:t>
      </w:r>
      <w:r w:rsidR="00291A34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Времени на отдых совсем не было. Но как ни трудно, а годовой план мы всегда к Октябрьским праздникам выполняли».</w:t>
      </w: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7D30" w:rsidRDefault="00367D30" w:rsidP="004F38AB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FE96A0" wp14:editId="3BE54141">
            <wp:extent cx="6561221" cy="4796589"/>
            <wp:effectExtent l="38100" t="38100" r="373380" b="366395"/>
            <wp:docPr id="9" name="Рисунок 9" descr="C:\Users\PankovaG\Desktop\2021\ВЫСТАВКИ\выставки\9 МАЯ\1941-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nkovaG\Desktop\2021\ВЫСТАВКИ\выставки\9 МАЯ\1941-1 - копия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60" cy="4796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367D30" w:rsidRDefault="00367D30" w:rsidP="007F03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65053F3D" wp14:editId="15580531">
            <wp:extent cx="6272463" cy="9304421"/>
            <wp:effectExtent l="38100" t="38100" r="376555" b="373380"/>
            <wp:docPr id="10" name="Рисунок 10" descr="C:\Users\PankovaG\Desktop\2021\ВЫСТАВКИ\выставки\9 МАЯ\1941-1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kovaG\Desktop\2021\ВЫСТАВКИ\выставки\9 МАЯ\1941-1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4672" cy="93225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D33F71" w:rsidRDefault="00D33F71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3F71" w:rsidRDefault="00D33F71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7D30" w:rsidRDefault="00367D30" w:rsidP="004F38AB">
      <w:pPr>
        <w:ind w:left="-284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817895" cy="5067484"/>
            <wp:effectExtent l="38100" t="38100" r="364490" b="381000"/>
            <wp:docPr id="11" name="Рисунок 11" descr="C:\Users\PankovaG\Desktop\2021\ВЫСТАВКИ\выставки\9 МАЯ\194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nkovaG\Desktop\2021\ВЫСТАВКИ\выставки\9 МАЯ\194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33" cy="50548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AB10AA" w:rsidRDefault="00AB10AA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96470" cy="8790709"/>
            <wp:effectExtent l="38100" t="38100" r="375920" b="372745"/>
            <wp:docPr id="6" name="Рисунок 6" descr="C:\Users\PankovaG\Desktop\2022\ВЫСТАВКИ\ТРУДОВОГО ФРОНТА ИМЕНА\21_51_1л_25_65об.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Desktop\2022\ВЫСТАВКИ\ТРУДОВОГО ФРОНТА ИМЕНА\21_51_1л_25_65об.-6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740" cy="880953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70A10" w:rsidRDefault="004F38AB" w:rsidP="00B955A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F8CAF8" wp14:editId="5E8F6E40">
            <wp:extent cx="6240557" cy="4228333"/>
            <wp:effectExtent l="38100" t="38100" r="370205" b="363220"/>
            <wp:docPr id="14" name="Рисунок 14" descr="C:\Users\PankovaG\Desktop\2021\ВЫСТАВКИ\выставки\9 МАЯ\1941-3 - коп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nkovaG\Desktop\2021\ВЫСТАВКИ\выставки\9 МАЯ\1941-3 - коп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83" cy="42658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A70A10" w:rsidRDefault="00A70A1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B10AA" w:rsidRDefault="00AB10AA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F38AB" w:rsidRPr="00A70A10" w:rsidRDefault="004F38AB" w:rsidP="004F38AB">
      <w:pPr>
        <w:spacing w:line="360" w:lineRule="auto"/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Хантымансийцы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знают и помнят тружеников тех героических лет: М.П. Старкову, А.Ш. 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Алееву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, У.А. Южакову, Е.А. 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Тимралееву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, В.А. Жук, З.Е. 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Надеину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, Г.В. Ипатьеву, А.Е. Захарову и многих других.</w:t>
      </w:r>
    </w:p>
    <w:p w:rsidR="00AB10AA" w:rsidRDefault="00AB10AA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B10AA" w:rsidRDefault="00AB10AA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AB10AA" w:rsidRDefault="00AB10AA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67D30" w:rsidRDefault="00367D30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3F71" w:rsidRDefault="00D33F71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D33F71" w:rsidRDefault="00D33F71" w:rsidP="00943F7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30FA3" w:rsidRPr="00A70A10" w:rsidRDefault="00630FA3" w:rsidP="00630FA3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EE0C36" w:rsidRDefault="00465606" w:rsidP="0046560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05500" cy="6622627"/>
            <wp:effectExtent l="38100" t="38100" r="361950" b="368935"/>
            <wp:docPr id="7" name="Рисунок 7" descr="C:\Users\PankovaG\Desktop\2021\ВЫСТАВКИ\выставки\9 МАЯ\приказы\от 11.05.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ovaG\Desktop\2021\ВЫСТАВКИ\выставки\9 МАЯ\приказы\от 11.05.194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013" cy="66568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E42DB6" w:rsidRDefault="00E35BDC" w:rsidP="004F38AB">
      <w:pPr>
        <w:spacing w:line="360" w:lineRule="auto"/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У.А. Южакова вспоминает: «…</w:t>
      </w:r>
      <w:r w:rsidR="006049B7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Нам не приходилось считаться со временем, отдыхом и здоровьем. Вот изготовляем банки, вдруг кричат: «Пароход пришел, Выгружать!» </w:t>
      </w:r>
      <w:r w:rsidR="0079439A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… </w:t>
      </w:r>
      <w:r w:rsidR="006049B7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Бежали и выгружали, загружали, делали все, что надо, даже тогда</w:t>
      </w:r>
      <w:r w:rsidR="0079439A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, когда вроде и сил-то уже нет…</w:t>
      </w:r>
      <w:r w:rsidR="006049B7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».</w:t>
      </w:r>
    </w:p>
    <w:p w:rsidR="004F38AB" w:rsidRPr="00A70A10" w:rsidRDefault="004F38AB" w:rsidP="004F38AB">
      <w:pPr>
        <w:spacing w:line="360" w:lineRule="auto"/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465606" w:rsidRDefault="00465606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65606" w:rsidRDefault="00465606" w:rsidP="00943F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0799D75" wp14:editId="649A601A">
            <wp:extent cx="6139830" cy="5238750"/>
            <wp:effectExtent l="38100" t="38100" r="356235" b="342900"/>
            <wp:docPr id="5" name="Рисунок 5" descr="C:\Users\PankovaG\Desktop\2021\ВЫСТАВКИ\выставки\9 МАЯ\приказы\д.28-1943-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nkovaG\Desktop\2021\ВЫСТАВКИ\выставки\9 МАЯ\приказы\д.28-1943-19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753" cy="52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465606" w:rsidRDefault="00465606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6049B7" w:rsidRPr="00A70A10" w:rsidRDefault="006049B7" w:rsidP="004F38AB">
      <w:pPr>
        <w:spacing w:line="360" w:lineRule="auto"/>
        <w:ind w:firstLine="851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Не только консервы  поставлял фронту комбинат. В больших количествах отправляли 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хантымансийцы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на фронт с</w:t>
      </w:r>
      <w:r w:rsidR="00EE0C36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оленую, вяленую и копченую рыбу, </w:t>
      </w: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дробленую рыбью крупу.</w:t>
      </w:r>
    </w:p>
    <w:p w:rsidR="00465606" w:rsidRDefault="00465606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65606" w:rsidRDefault="00465606" w:rsidP="0046560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35BDC" w:rsidRDefault="00E35BDC" w:rsidP="00E35BD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18159" cy="6333565"/>
            <wp:effectExtent l="38100" t="38100" r="354330" b="334010"/>
            <wp:docPr id="1" name="Рисунок 1" descr="C:\Users\PankovaG\Desktop\2022\ВЫСТАВКИ\ТРУДОВОГО ФРОНТА ИМЕНА\кугаю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nkovaG\Desktop\2022\ВЫСТАВКИ\ТРУДОВОГО ФРОНТА ИМЕНА\кугаю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33" cy="63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6049B7" w:rsidRPr="00A70A10" w:rsidRDefault="006049B7" w:rsidP="004F38AB">
      <w:pPr>
        <w:ind w:firstLine="709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Сибирская рыба была тем более нужна Советской стране, что в первый же год войны гитлеровцы оккупировали Балтийский и Азово-Черноморский бассейны, в Северном море тоже шли бои, а в морях Дальнего Востока промысел мешали вести японцы.</w:t>
      </w:r>
    </w:p>
    <w:p w:rsidR="004A78A8" w:rsidRPr="00A70A10" w:rsidRDefault="004A78A8" w:rsidP="004F38AB">
      <w:pPr>
        <w:ind w:firstLine="709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С первых же дней войны перестроился на военный лад коллектив</w:t>
      </w:r>
      <w:r w:rsidR="00AB10AA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Ханты-Мансийского леспромхоза, который </w:t>
      </w: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стал поставлять Красной Армии заготовки для прикладов винтовок и автоматов, дощечки для снарядных и патронных ящиков.</w:t>
      </w:r>
    </w:p>
    <w:p w:rsidR="001D10EA" w:rsidRPr="00A70A10" w:rsidRDefault="004A78A8" w:rsidP="004F38AB">
      <w:pPr>
        <w:ind w:firstLine="851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lastRenderedPageBreak/>
        <w:t xml:space="preserve">Пример в труде показывала бригада лесорубов Ивана 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Мохирева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, ежедневно выполнявшая дневные задания на 130-135 процентов. Хорошо работали и на лесозаготовках и бригада Ивана 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Гнусырева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и Василия Ефимова. На этих рабочих равнялись все остальные. </w:t>
      </w:r>
    </w:p>
    <w:p w:rsidR="004F38AB" w:rsidRDefault="00BE7D9D" w:rsidP="004F38AB">
      <w:pPr>
        <w:ind w:firstLine="851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Кроме заготовок и вывоза древесины, возросла добыча 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жвицы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, скипидара, дегтя, изготовление хвойной настойки, сбор лесных ягод и лекарственных растений.</w:t>
      </w:r>
      <w:r w:rsidR="004F38AB" w:rsidRPr="004F38A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F38AB" w:rsidRDefault="004F38AB" w:rsidP="004F38AB">
      <w:pPr>
        <w:ind w:firstLine="851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BE7D9D" w:rsidRPr="00A70A10" w:rsidRDefault="004F38AB" w:rsidP="004F38AB">
      <w:pPr>
        <w:ind w:firstLine="851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B4AEAC3" wp14:editId="141D09C8">
            <wp:extent cx="4591050" cy="6602367"/>
            <wp:effectExtent l="38100" t="38100" r="361950" b="370205"/>
            <wp:docPr id="16" name="Рисунок 16" descr="C:\Users\PankovaG\Desktop\2021\СОЦСЕТИ\фонд 18\21_18_19л_8_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nkovaG\Desktop\2021\СОЦСЕТИ\фонд 18\21_18_19л_8_2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820" cy="66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4A78A8" w:rsidRDefault="004A78A8" w:rsidP="004F38AB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lastRenderedPageBreak/>
        <w:t xml:space="preserve">В 1944 году коллектив предприятия поставил государству в три раза больше леса, чем в довоенном, 1940 году. Не случайно леспромхозу дважды в годы войны присуждалось переходящее Красное знамя </w:t>
      </w:r>
      <w:r w:rsidR="00A36D79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Государственного Комитета Обороны.</w:t>
      </w:r>
    </w:p>
    <w:p w:rsidR="00762718" w:rsidRPr="00A70A10" w:rsidRDefault="00762718" w:rsidP="004F38AB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A60F91" w:rsidRDefault="00A60F91" w:rsidP="00943F7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77A475F" wp14:editId="3910E0AD">
            <wp:extent cx="5978321" cy="4258062"/>
            <wp:effectExtent l="38100" t="38100" r="365760" b="352425"/>
            <wp:docPr id="15" name="Рисунок 15" descr="C:\Users\PankovaG\Desktop\2021\СОЦСЕТИ\фонд 18\21_18_19л_13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nkovaG\Desktop\2021\СОЦСЕТИ\фонд 18\21_18_19л_13_6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946" cy="426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4A78A8" w:rsidRPr="00A70A10" w:rsidRDefault="007465B3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Ханты-Мансийский леспромхоз и в 1945 году завоевал первенство во Всесоюзном социалистическом соревновании среди предприятий лесной промышленности. Преходящее Красное знамя ГКО  было присуждено ему навечно. </w:t>
      </w:r>
    </w:p>
    <w:p w:rsidR="007465B3" w:rsidRPr="00A70A10" w:rsidRDefault="00A60F91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В</w:t>
      </w:r>
      <w:r w:rsidR="007465B3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ысок</w:t>
      </w: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ую</w:t>
      </w:r>
      <w:r w:rsidR="007465B3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сознательност</w:t>
      </w: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ь</w:t>
      </w:r>
      <w:r w:rsidR="007465B3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в течение всех военных лет проявлял коллектив  Ханты-Мансийского промкомбината.</w:t>
      </w:r>
    </w:p>
    <w:p w:rsidR="007465B3" w:rsidRDefault="007465B3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План 1941 года был перевыполнен в полтора раза. Овчинный цех выполнил годовое задание на 177 процентов, слесарно-кузнечный – на 118, более чем в два раза увеличилось производство лыж.</w:t>
      </w:r>
    </w:p>
    <w:p w:rsidR="00762718" w:rsidRPr="00A70A10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D773CE" w:rsidRPr="00A70A10" w:rsidRDefault="00D773CE" w:rsidP="00D773CE">
      <w:pPr>
        <w:pStyle w:val="a5"/>
        <w:spacing w:before="0" w:beforeAutospacing="0" w:after="0" w:afterAutospacing="0"/>
        <w:rPr>
          <w:color w:val="FFFFFF" w:themeColor="background1"/>
        </w:rPr>
      </w:pPr>
    </w:p>
    <w:p w:rsidR="007465B3" w:rsidRPr="00762718" w:rsidRDefault="00086CE3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В годы войны была организована спичечная фабрика, продукция которой – длинные и неуклюжие спички, полученные кустарным способом, - находила широкое применение, ведь спичек фабричного изготовления в продаже не было. </w:t>
      </w:r>
    </w:p>
    <w:p w:rsidR="00E35BDC" w:rsidRPr="00762718" w:rsidRDefault="00E35BDC" w:rsidP="00762718">
      <w:pPr>
        <w:pStyle w:val="a5"/>
        <w:spacing w:before="0" w:beforeAutospacing="0" w:after="0" w:afterAutospacing="0" w:line="276" w:lineRule="auto"/>
        <w:ind w:firstLine="567"/>
        <w:jc w:val="both"/>
        <w:rPr>
          <w:rFonts w:eastAsia="+mn-ea"/>
          <w:bCs/>
          <w:color w:val="FFFFFF" w:themeColor="background1"/>
          <w:kern w:val="24"/>
          <w:sz w:val="32"/>
          <w:szCs w:val="32"/>
        </w:rPr>
      </w:pPr>
      <w:r w:rsidRPr="00762718">
        <w:rPr>
          <w:color w:val="FFFFFF" w:themeColor="background1"/>
          <w:sz w:val="32"/>
          <w:szCs w:val="32"/>
        </w:rPr>
        <w:t>Только  две записи</w:t>
      </w:r>
      <w:r w:rsidRPr="00762718">
        <w:rPr>
          <w:rFonts w:eastAsia="+mn-ea"/>
          <w:bCs/>
          <w:color w:val="FFFFFF" w:themeColor="background1"/>
          <w:kern w:val="24"/>
          <w:sz w:val="32"/>
          <w:szCs w:val="32"/>
        </w:rPr>
        <w:t xml:space="preserve"> в трудовой книжке ветерана  предприятия Лидии Генриховны </w:t>
      </w:r>
      <w:proofErr w:type="spellStart"/>
      <w:r w:rsidRPr="00762718">
        <w:rPr>
          <w:rFonts w:eastAsia="+mn-ea"/>
          <w:bCs/>
          <w:color w:val="FFFFFF" w:themeColor="background1"/>
          <w:kern w:val="24"/>
          <w:sz w:val="32"/>
          <w:szCs w:val="32"/>
        </w:rPr>
        <w:t>Шашковой</w:t>
      </w:r>
      <w:proofErr w:type="spellEnd"/>
      <w:r w:rsidRPr="00762718">
        <w:rPr>
          <w:rFonts w:eastAsia="+mn-ea"/>
          <w:bCs/>
          <w:color w:val="FFFFFF" w:themeColor="background1"/>
          <w:kern w:val="24"/>
          <w:sz w:val="32"/>
          <w:szCs w:val="32"/>
        </w:rPr>
        <w:t xml:space="preserve">: принята  в 1943 году, уволена в 1987 году. </w:t>
      </w:r>
    </w:p>
    <w:p w:rsidR="00E35BDC" w:rsidRDefault="00E35BDC" w:rsidP="00E35BDC">
      <w:pPr>
        <w:pStyle w:val="a5"/>
        <w:spacing w:before="0" w:beforeAutospacing="0" w:after="0" w:afterAutospacing="0"/>
        <w:rPr>
          <w:rFonts w:ascii="Cambria" w:eastAsia="+mn-ea" w:hAnsi="Cambria" w:cs="+mn-cs"/>
          <w:bCs/>
          <w:color w:val="000000"/>
          <w:kern w:val="24"/>
          <w:sz w:val="36"/>
          <w:szCs w:val="36"/>
        </w:rPr>
      </w:pPr>
    </w:p>
    <w:p w:rsidR="00E35BDC" w:rsidRDefault="00E35BDC" w:rsidP="00E35BDC">
      <w:pPr>
        <w:pStyle w:val="a5"/>
        <w:spacing w:before="0" w:beforeAutospacing="0" w:after="0" w:afterAutospacing="0"/>
        <w:jc w:val="center"/>
        <w:rPr>
          <w:rFonts w:ascii="Cambria" w:eastAsia="+mn-ea" w:hAnsi="Cambria" w:cs="+mn-cs"/>
          <w:bCs/>
          <w:color w:val="000000"/>
          <w:kern w:val="24"/>
          <w:sz w:val="36"/>
          <w:szCs w:val="36"/>
        </w:rPr>
      </w:pPr>
      <w:r>
        <w:rPr>
          <w:rFonts w:ascii="Cambria" w:eastAsia="+mn-ea" w:hAnsi="Cambria" w:cs="+mn-cs"/>
          <w:bCs/>
          <w:noProof/>
          <w:color w:val="000000"/>
          <w:kern w:val="24"/>
          <w:sz w:val="36"/>
          <w:szCs w:val="36"/>
        </w:rPr>
        <w:drawing>
          <wp:inline distT="0" distB="0" distL="0" distR="0">
            <wp:extent cx="6439941" cy="4389120"/>
            <wp:effectExtent l="38100" t="38100" r="361315" b="354330"/>
            <wp:docPr id="3" name="Рисунок 3" descr="C:\Users\PankovaG\Desktop\2019\ВСЕ ПАПКИ\УЧЕТНАЯ  ДОКУМЕНТАЦИЯ\ФОНДЫ\ФОНДЫ\фонд 111-120\116-коллекция документов жителей города\ОПИСЬ 5 ШАШКОВА\P107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nkovaG\Desktop\2019\ВСЕ ПАПКИ\УЧЕТНАЯ  ДОКУМЕНТАЦИЯ\ФОНДЫ\ФОНДЫ\фонд 111-120\116-коллекция документов жителей города\ОПИСЬ 5 ШАШКОВА\P107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93" cy="44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E35BDC" w:rsidRDefault="00E35BDC" w:rsidP="00E35BDC">
      <w:pPr>
        <w:pStyle w:val="a5"/>
        <w:spacing w:before="0" w:beforeAutospacing="0" w:after="0" w:afterAutospacing="0"/>
        <w:rPr>
          <w:rFonts w:ascii="Cambria" w:eastAsia="+mn-ea" w:hAnsi="Cambria" w:cs="+mn-cs"/>
          <w:bCs/>
          <w:color w:val="000000"/>
          <w:kern w:val="24"/>
          <w:sz w:val="36"/>
          <w:szCs w:val="36"/>
        </w:rPr>
      </w:pPr>
    </w:p>
    <w:p w:rsidR="00E35BDC" w:rsidRPr="00A70A10" w:rsidRDefault="00E35BDC" w:rsidP="00762718">
      <w:pPr>
        <w:pStyle w:val="a5"/>
        <w:spacing w:before="0" w:beforeAutospacing="0" w:after="0" w:afterAutospacing="0" w:line="276" w:lineRule="auto"/>
        <w:ind w:firstLine="567"/>
        <w:jc w:val="both"/>
        <w:rPr>
          <w:rFonts w:eastAsia="+mn-ea"/>
          <w:bCs/>
          <w:color w:val="FFFFFF" w:themeColor="background1"/>
          <w:kern w:val="24"/>
          <w:sz w:val="32"/>
          <w:szCs w:val="32"/>
        </w:rPr>
      </w:pPr>
      <w:r w:rsidRPr="00A70A10">
        <w:rPr>
          <w:rFonts w:eastAsia="+mn-ea"/>
          <w:bCs/>
          <w:color w:val="FFFFFF" w:themeColor="background1"/>
          <w:kern w:val="24"/>
          <w:sz w:val="32"/>
          <w:szCs w:val="32"/>
        </w:rPr>
        <w:t>Ветеран вспоминает:</w:t>
      </w:r>
    </w:p>
    <w:p w:rsidR="00E35BDC" w:rsidRPr="00A70A10" w:rsidRDefault="00E35BDC" w:rsidP="00762718">
      <w:pPr>
        <w:pStyle w:val="a5"/>
        <w:spacing w:before="0" w:beforeAutospacing="0" w:after="0" w:afterAutospacing="0" w:line="276" w:lineRule="auto"/>
        <w:ind w:firstLine="567"/>
        <w:jc w:val="both"/>
        <w:rPr>
          <w:rFonts w:eastAsia="+mn-ea"/>
          <w:b/>
          <w:bCs/>
          <w:color w:val="FFFFFF" w:themeColor="background1"/>
          <w:kern w:val="24"/>
          <w:sz w:val="32"/>
          <w:szCs w:val="32"/>
        </w:rPr>
      </w:pPr>
      <w:r w:rsidRPr="00A70A10">
        <w:rPr>
          <w:rFonts w:eastAsia="+mn-ea"/>
          <w:bCs/>
          <w:color w:val="FFFFFF" w:themeColor="background1"/>
          <w:kern w:val="24"/>
          <w:sz w:val="32"/>
          <w:szCs w:val="32"/>
        </w:rPr>
        <w:t xml:space="preserve">«…Как делали спички? Подросткам давали готовые палочки. Каждую они макали в парафин, химикат и втыкали в  ящик с песком. Когда высыхал парафин, укладывали по 50 штук в конверт и туда же одну пластину для зажигания». Затем Лидию перевели на </w:t>
      </w:r>
      <w:proofErr w:type="spellStart"/>
      <w:r w:rsidRPr="00A70A10">
        <w:rPr>
          <w:rFonts w:eastAsia="+mn-ea"/>
          <w:bCs/>
          <w:color w:val="FFFFFF" w:themeColor="background1"/>
          <w:kern w:val="24"/>
          <w:sz w:val="32"/>
          <w:szCs w:val="32"/>
        </w:rPr>
        <w:t>кирзавод</w:t>
      </w:r>
      <w:proofErr w:type="spellEnd"/>
      <w:r w:rsidRPr="00A70A10">
        <w:rPr>
          <w:rFonts w:eastAsia="+mn-ea"/>
          <w:bCs/>
          <w:color w:val="FFFFFF" w:themeColor="background1"/>
          <w:kern w:val="24"/>
          <w:sz w:val="32"/>
          <w:szCs w:val="32"/>
        </w:rPr>
        <w:t>: «…Делали кирпич. Очень тяжелая работа. На тачке возили кирпич по 280-320 кг. Работали одни женщины и подростки…»</w:t>
      </w:r>
    </w:p>
    <w:p w:rsidR="00E35BDC" w:rsidRPr="00A70A10" w:rsidRDefault="00E35BDC" w:rsidP="00B955A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086CE3" w:rsidRPr="00A70A10" w:rsidRDefault="00086CE3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lastRenderedPageBreak/>
        <w:t xml:space="preserve">Большим спросом пользовались изделия сапоговаляльной </w:t>
      </w:r>
      <w:r w:rsidR="002F2FA5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мастерской, также организованной во время войны.  Лучшая продукция мастерской – валенки, шли на фронт. Широко развернулось изготовление лыж для Советской Армии.</w:t>
      </w:r>
    </w:p>
    <w:p w:rsidR="000D0F64" w:rsidRPr="00A70A10" w:rsidRDefault="002F2FA5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На плечи женщин и подростков легла огромная, почти непосильная тяжесть, но люди выдержали ее.</w:t>
      </w:r>
      <w:r w:rsidR="000D0F64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</w:t>
      </w:r>
    </w:p>
    <w:p w:rsidR="002F2FA5" w:rsidRPr="00A70A10" w:rsidRDefault="002F2FA5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Одним из проявлений патриотизма явилось участие тружеников тыла в создании Фонда обороны, оказание всемерной помощи фронту.</w:t>
      </w:r>
    </w:p>
    <w:p w:rsidR="00762718" w:rsidRDefault="002F2FA5" w:rsidP="00762718">
      <w:pPr>
        <w:ind w:firstLine="567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Эта помощь приобрела самые различные формы: отчисление однодневного заработка, сбор облигаций и денежных средств, подписка на военные займы и денежно-вещевые лотереи, сбор средств на строительство самолетов, танков, подводных лодок, сбор теплых вещей для Красной Армии и вещей для советских людей, пострадавших от фашистской оккупации.</w:t>
      </w:r>
      <w:r w:rsidR="00762718" w:rsidRPr="0076271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2F2FA5" w:rsidRPr="00A70A10" w:rsidRDefault="00762718" w:rsidP="00762718">
      <w:pPr>
        <w:ind w:firstLine="567"/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E6665DE" wp14:editId="495EE571">
            <wp:extent cx="4206240" cy="4828371"/>
            <wp:effectExtent l="38100" t="38100" r="365760" b="353695"/>
            <wp:docPr id="2" name="Рисунок 2" descr="C:\Users\PankovaG\Desktop\2022\ВЫСТАВКИ\ТРУДОВОГО ФРОНТА ИМЕНА\кугаю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nkovaG\Desktop\2022\ВЫСТАВКИ\ТРУДОВОГО ФРОНТА ИМЕНА\кугаю\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194" cy="48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9439A" w:rsidRPr="00762718" w:rsidRDefault="00174AFD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Широкое распространение </w:t>
      </w:r>
      <w:r w:rsidR="00BE7D9D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полу</w:t>
      </w: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чила отп</w:t>
      </w:r>
      <w:r w:rsidR="00BE7D9D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равка посылок с теплыми </w:t>
      </w: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вещами для Красной Армии. </w:t>
      </w:r>
      <w:r w:rsidR="00985302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Активное участие принимали </w:t>
      </w:r>
      <w:proofErr w:type="spellStart"/>
      <w:r w:rsidR="00985302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хантымансийцы</w:t>
      </w:r>
      <w:proofErr w:type="spellEnd"/>
      <w:r w:rsidR="00985302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и в сборе средств на строительство боевой техники. </w:t>
      </w:r>
    </w:p>
    <w:p w:rsidR="004A78A8" w:rsidRPr="00762718" w:rsidRDefault="00985302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За счет средств, собранных тружениками Омской области, в состав которой тогда входил Ханты-Мансийский округ, были построены танковые колонны «Омский колхозник», «Омский тракторист», «Народный учитель», эскадрилья «Омский комсомолец», подводная лодка «Рыбак Севера», другие боевые машины. </w:t>
      </w:r>
    </w:p>
    <w:p w:rsidR="00D53B54" w:rsidRPr="00762718" w:rsidRDefault="00D53B54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Большую помощь Красной Армии оказали и учащиеся учебных заведений окружного центра. Все учебные заведения в годы войны работали в очень трудных условиях и все же ежегодно увеличивали выпуск кадров, так необходимых народному хозяйству округа.</w:t>
      </w:r>
    </w:p>
    <w:p w:rsidR="006B377D" w:rsidRPr="00762718" w:rsidRDefault="006B377D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1941 год выдался многоводным. Иртыш и Обь залили все сенокосные угодья. Скоту угрожали голодная зимовка и гибель. На заготовку сена пошли все, кто мог. В сентябре на сенозаготовки отправились и 160 учащихся педучилища во главе с преподавателями Г.Т. Величко, Ю.М. </w:t>
      </w:r>
      <w:proofErr w:type="spellStart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Авериным</w:t>
      </w:r>
      <w:proofErr w:type="spellEnd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, К.И. Казаковым. Было холодно, не хватало питания, обуви, одежды, но работали все по-ударному. Только когда реке пошла  шуга, а снег уже лежал плотным покровом, учащимся было дано указание  закончить работы.</w:t>
      </w:r>
    </w:p>
    <w:p w:rsidR="006B377D" w:rsidRPr="00762718" w:rsidRDefault="006B377D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В результате самоотверженного труда колхозников, рабочих, учащихся  основное поголовье крупного рогатого скота удалось спасти от голодной смерти. </w:t>
      </w:r>
    </w:p>
    <w:p w:rsidR="006B377D" w:rsidRPr="00762718" w:rsidRDefault="006B377D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В военные годы медицинское училище перешло на ускоренную программу. </w:t>
      </w:r>
      <w:r w:rsidR="00A17C89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Если в довоенные годы из его стен  вышли 57 фельдшеров и других медработников, то за четыре военных года специальность получили 202 человека. Многие из них прямо со студенческой скамьи пошли на фронт.</w:t>
      </w: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A35115" w:rsidRPr="00762718" w:rsidRDefault="00A35115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Рогина Александра Георгиевна</w:t>
      </w:r>
    </w:p>
    <w:p w:rsidR="00A35115" w:rsidRDefault="00B101FA" w:rsidP="00762718">
      <w:pPr>
        <w:ind w:firstLine="567"/>
        <w:jc w:val="both"/>
        <w:rPr>
          <w:rStyle w:val="a3"/>
          <w:rFonts w:ascii="Times New Roman" w:hAnsi="Times New Roman" w:cs="Times New Roman"/>
          <w:color w:val="FFFFFF" w:themeColor="background1"/>
          <w:sz w:val="32"/>
          <w:szCs w:val="32"/>
        </w:rPr>
      </w:pPr>
      <w:hyperlink r:id="rId18" w:history="1">
        <w:r w:rsidR="00A35115" w:rsidRPr="00762718">
          <w:rPr>
            <w:rStyle w:val="a3"/>
            <w:rFonts w:ascii="Times New Roman" w:hAnsi="Times New Roman" w:cs="Times New Roman"/>
            <w:color w:val="FFFFFF" w:themeColor="background1"/>
            <w:sz w:val="32"/>
            <w:szCs w:val="32"/>
          </w:rPr>
          <w:t>https://ok.ru/profile/579104598661/statuses/151802112492421</w:t>
        </w:r>
      </w:hyperlink>
    </w:p>
    <w:p w:rsidR="00762718" w:rsidRPr="00762718" w:rsidRDefault="00762718" w:rsidP="00762718">
      <w:pPr>
        <w:ind w:firstLine="567"/>
        <w:jc w:val="both"/>
        <w:rPr>
          <w:rStyle w:val="a3"/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A35115" w:rsidRPr="00762718" w:rsidRDefault="001D10EA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proofErr w:type="spellStart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Кайгородова</w:t>
      </w:r>
      <w:proofErr w:type="spellEnd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Валентина Михайловна, Скосырева Анна Андреевна, Филиппович Елена </w:t>
      </w:r>
      <w:proofErr w:type="spellStart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Екимовна</w:t>
      </w:r>
      <w:proofErr w:type="spellEnd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, </w:t>
      </w:r>
      <w:proofErr w:type="spellStart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Шаимова</w:t>
      </w:r>
      <w:proofErr w:type="spellEnd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Александра Алексеевна,…</w:t>
      </w:r>
    </w:p>
    <w:p w:rsidR="00A35115" w:rsidRDefault="00B101FA" w:rsidP="00762718">
      <w:pPr>
        <w:ind w:firstLine="567"/>
        <w:jc w:val="both"/>
        <w:rPr>
          <w:rStyle w:val="a3"/>
          <w:rFonts w:ascii="Times New Roman" w:hAnsi="Times New Roman" w:cs="Times New Roman"/>
          <w:color w:val="FFFFFF" w:themeColor="background1"/>
          <w:sz w:val="32"/>
          <w:szCs w:val="32"/>
        </w:rPr>
      </w:pPr>
      <w:hyperlink r:id="rId19" w:history="1">
        <w:r w:rsidR="00A35115" w:rsidRPr="00762718">
          <w:rPr>
            <w:rStyle w:val="a3"/>
            <w:rFonts w:ascii="Times New Roman" w:hAnsi="Times New Roman" w:cs="Times New Roman"/>
            <w:color w:val="FFFFFF" w:themeColor="background1"/>
            <w:sz w:val="32"/>
            <w:szCs w:val="32"/>
          </w:rPr>
          <w:t>https://ok.ru/profile/579104598661/statuses/151619169665925</w:t>
        </w:r>
      </w:hyperlink>
    </w:p>
    <w:p w:rsidR="00762718" w:rsidRPr="00762718" w:rsidRDefault="00762718" w:rsidP="00762718">
      <w:pPr>
        <w:ind w:firstLine="567"/>
        <w:jc w:val="both"/>
        <w:rPr>
          <w:rStyle w:val="a3"/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2C0EBC" w:rsidRDefault="002C0EBC" w:rsidP="00762718">
      <w:pPr>
        <w:ind w:firstLine="567"/>
        <w:jc w:val="both"/>
        <w:rPr>
          <w:rStyle w:val="a3"/>
          <w:rFonts w:ascii="Times New Roman" w:hAnsi="Times New Roman" w:cs="Times New Roman"/>
          <w:color w:val="FFFFFF" w:themeColor="background1"/>
          <w:sz w:val="32"/>
          <w:szCs w:val="32"/>
          <w:u w:val="none"/>
        </w:rPr>
      </w:pPr>
      <w:r w:rsidRPr="00762718">
        <w:rPr>
          <w:rStyle w:val="a3"/>
          <w:rFonts w:ascii="Times New Roman" w:hAnsi="Times New Roman" w:cs="Times New Roman"/>
          <w:color w:val="FFFFFF" w:themeColor="background1"/>
          <w:sz w:val="32"/>
          <w:szCs w:val="32"/>
          <w:u w:val="none"/>
        </w:rPr>
        <w:t xml:space="preserve">Они сделали все, чтобы сохранить и укрепить здоровье </w:t>
      </w:r>
      <w:proofErr w:type="spellStart"/>
      <w:r w:rsidRPr="00762718">
        <w:rPr>
          <w:rStyle w:val="a3"/>
          <w:rFonts w:ascii="Times New Roman" w:hAnsi="Times New Roman" w:cs="Times New Roman"/>
          <w:color w:val="FFFFFF" w:themeColor="background1"/>
          <w:sz w:val="32"/>
          <w:szCs w:val="32"/>
          <w:u w:val="none"/>
        </w:rPr>
        <w:t>хантымансийцев</w:t>
      </w:r>
      <w:proofErr w:type="spellEnd"/>
      <w:r w:rsidRPr="00762718">
        <w:rPr>
          <w:rStyle w:val="a3"/>
          <w:rFonts w:ascii="Times New Roman" w:hAnsi="Times New Roman" w:cs="Times New Roman"/>
          <w:color w:val="FFFFFF" w:themeColor="background1"/>
          <w:sz w:val="32"/>
          <w:szCs w:val="32"/>
          <w:u w:val="none"/>
        </w:rPr>
        <w:t>.</w:t>
      </w:r>
    </w:p>
    <w:p w:rsidR="00762718" w:rsidRP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A17C89" w:rsidRPr="00762718" w:rsidRDefault="00A17C89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Возросшая в годы войны потребность в кадрах обусловила возникновение в окружном центре новых учебны</w:t>
      </w:r>
      <w:r w:rsidR="002C0EBC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х заведений. Б</w:t>
      </w: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ыл</w:t>
      </w:r>
      <w:r w:rsidR="002C0EBC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и открыты</w:t>
      </w: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школ</w:t>
      </w:r>
      <w:r w:rsidR="002C0EBC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а фабрично-заводского обучения, которая за годы войны </w:t>
      </w: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выпустила 175 плотников, 123</w:t>
      </w:r>
      <w:r w:rsidR="002C0EBC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судовых плотника, 270 бондарей; </w:t>
      </w: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рыбопромышленный техникум</w:t>
      </w:r>
      <w:r w:rsidR="002C0EBC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;</w:t>
      </w: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мореходная школа юнг</w:t>
      </w:r>
      <w:r w:rsidR="002C0EBC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.</w:t>
      </w:r>
    </w:p>
    <w:p w:rsidR="001D10EA" w:rsidRDefault="002C0EBC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В</w:t>
      </w:r>
      <w:r w:rsidR="007A7A5E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поселке велось </w:t>
      </w:r>
      <w:proofErr w:type="gramStart"/>
      <w:r w:rsidR="007A7A5E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жилое строительство</w:t>
      </w:r>
      <w:proofErr w:type="gramEnd"/>
      <w:r w:rsidR="007A7A5E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, были построены клуб, детский </w:t>
      </w: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сад, каменная баня, </w:t>
      </w:r>
      <w:r w:rsidR="007A7A5E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был </w:t>
      </w:r>
      <w:r w:rsidR="001D10EA"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сдан в эксплуатацию водопровод.</w:t>
      </w: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A7A5E" w:rsidRPr="00762718" w:rsidRDefault="007A7A5E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Жители окружного центра  не только были сами обеспечены жильем, но смогли еще и предоставить значительную жилплощадь </w:t>
      </w:r>
      <w:proofErr w:type="gramStart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>для</w:t>
      </w:r>
      <w:proofErr w:type="gramEnd"/>
      <w:r w:rsidRPr="00762718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эвакуированных из прифронтовых районов.</w:t>
      </w:r>
    </w:p>
    <w:p w:rsidR="002C0EBC" w:rsidRDefault="002C0EBC" w:rsidP="002C0EB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054EE90" wp14:editId="49D4F21D">
                <wp:extent cx="304800" cy="304800"/>
                <wp:effectExtent l="0" t="0" r="0" b="0"/>
                <wp:docPr id="18" name="AutoShape 3" descr="https://i.mycdn.me/i?r=AyH4iRPQ2q0otWIFepML2LxRBvRakhq6q6ukioWCU5D6u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i.mycdn.me/i?r=AyH4iRPQ2q0otWIFepML2LxRBvRakhq6q6ukioWCU5D6u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wBJSn/ICAAAG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2DA2168" wp14:editId="6540783B">
            <wp:extent cx="6511332" cy="4557933"/>
            <wp:effectExtent l="38100" t="38100" r="365760" b="357505"/>
            <wp:docPr id="19" name="Рисунок 19" descr="C:\Users\PankovaG\Pictures\++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nkovaG\Pictures\+++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976" cy="45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inline>
        </w:drawing>
      </w:r>
    </w:p>
    <w:p w:rsidR="0079439A" w:rsidRDefault="0079439A" w:rsidP="002C0EBC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Дети Ленинграда с 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хантымансийскими</w:t>
      </w:r>
      <w:proofErr w:type="spell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сверстниками</w:t>
      </w:r>
    </w:p>
    <w:p w:rsidR="00762718" w:rsidRPr="00A70A10" w:rsidRDefault="00762718" w:rsidP="002C0EBC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B955AC" w:rsidRDefault="009B0091" w:rsidP="00762718">
      <w:pPr>
        <w:ind w:firstLine="567"/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В годы войны трудящиеся </w:t>
      </w:r>
      <w:r w:rsidR="007F0372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Ханты-Мансийска</w:t>
      </w: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оказали </w:t>
      </w:r>
      <w:r w:rsidR="0079439A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большую помощь Родине, которая высоко оценила </w:t>
      </w:r>
      <w:r w:rsidR="00B955AC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подвиг тружеников тыла. Только медалью «За труд в Великой Отечественной войне 1941-1945 гг.»</w:t>
      </w:r>
      <w:r w:rsidR="00590ECD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было награждено более 16 млн. человек.  А</w:t>
      </w:r>
      <w:r w:rsidR="00D6003D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маршал Г.К. Жуков сказал, что пятьдесят процентов</w:t>
      </w:r>
      <w:r w:rsidR="00590ECD"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 Победы принадлежит тылу.</w:t>
      </w:r>
    </w:p>
    <w:p w:rsidR="00762718" w:rsidRDefault="00762718" w:rsidP="00B955A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Pr="00A70A10" w:rsidRDefault="00762718" w:rsidP="00B955A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B101FA" w:rsidRDefault="0079439A" w:rsidP="00762718">
      <w:pPr>
        <w:jc w:val="center"/>
        <w:rPr>
          <w:rFonts w:ascii="Times New Roman" w:hAnsi="Times New Roman" w:cs="Times New Roman"/>
          <w:b/>
          <w:color w:val="FFFF00"/>
          <w:sz w:val="40"/>
          <w:szCs w:val="40"/>
        </w:rPr>
      </w:pPr>
      <w:r w:rsidRPr="00B101FA">
        <w:rPr>
          <w:rFonts w:ascii="Times New Roman" w:hAnsi="Times New Roman" w:cs="Times New Roman"/>
          <w:b/>
          <w:color w:val="FFFF00"/>
          <w:sz w:val="40"/>
          <w:szCs w:val="40"/>
        </w:rPr>
        <w:t>СЛАВА ВАМ</w:t>
      </w:r>
      <w:r w:rsidR="007F0372" w:rsidRPr="00B101FA">
        <w:rPr>
          <w:rFonts w:ascii="Times New Roman" w:hAnsi="Times New Roman" w:cs="Times New Roman"/>
          <w:b/>
          <w:color w:val="FFFF00"/>
          <w:sz w:val="40"/>
          <w:szCs w:val="40"/>
        </w:rPr>
        <w:t>, ГЕРОИ ТРУДА</w:t>
      </w:r>
      <w:r w:rsidRPr="00B101FA">
        <w:rPr>
          <w:rFonts w:ascii="Times New Roman" w:hAnsi="Times New Roman" w:cs="Times New Roman"/>
          <w:b/>
          <w:color w:val="FFFF00"/>
          <w:sz w:val="40"/>
          <w:szCs w:val="40"/>
        </w:rPr>
        <w:t xml:space="preserve"> И </w:t>
      </w:r>
    </w:p>
    <w:p w:rsidR="003A729C" w:rsidRPr="00B101FA" w:rsidRDefault="0079439A" w:rsidP="00762718">
      <w:pPr>
        <w:jc w:val="center"/>
        <w:rPr>
          <w:rFonts w:ascii="Times New Roman" w:hAnsi="Times New Roman" w:cs="Times New Roman"/>
          <w:b/>
          <w:color w:val="FFFF00"/>
          <w:sz w:val="40"/>
          <w:szCs w:val="40"/>
        </w:rPr>
      </w:pPr>
      <w:r w:rsidRPr="00B101FA">
        <w:rPr>
          <w:rFonts w:ascii="Times New Roman" w:hAnsi="Times New Roman" w:cs="Times New Roman"/>
          <w:b/>
          <w:color w:val="FFFF00"/>
          <w:sz w:val="40"/>
          <w:szCs w:val="40"/>
        </w:rPr>
        <w:t>ВЕЧНАЯ ПАМЯТЬ ПОТОМКОВ!</w:t>
      </w:r>
    </w:p>
    <w:p w:rsidR="00762718" w:rsidRPr="00A70A10" w:rsidRDefault="00762718" w:rsidP="00762718">
      <w:pPr>
        <w:jc w:val="center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F0372" w:rsidRDefault="007F0372" w:rsidP="007F037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267157" cy="2278966"/>
            <wp:effectExtent l="38100" t="38100" r="38735" b="45720"/>
            <wp:docPr id="20" name="Рисунок 20" descr="C:\Users\PankovaG\Desktop\2022\Георгиевская-ле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nkovaG\Desktop\2022\Георгиевская-лент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091" cy="228257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inline>
        </w:drawing>
      </w:r>
    </w:p>
    <w:p w:rsidR="00762718" w:rsidRDefault="00762718" w:rsidP="00B955A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62718" w:rsidRDefault="00762718" w:rsidP="00B955A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</w:p>
    <w:p w:rsidR="007F0372" w:rsidRPr="00A70A10" w:rsidRDefault="007F0372" w:rsidP="00B955A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#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победаоднанавсех</w:t>
      </w:r>
      <w:proofErr w:type="spellEnd"/>
    </w:p>
    <w:p w:rsidR="007F0372" w:rsidRPr="00A70A10" w:rsidRDefault="007F0372" w:rsidP="00B955A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#</w:t>
      </w:r>
      <w:proofErr w:type="spell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архивХМ</w:t>
      </w:r>
      <w:proofErr w:type="spellEnd"/>
    </w:p>
    <w:p w:rsidR="0079439A" w:rsidRPr="00A70A10" w:rsidRDefault="007F0372" w:rsidP="00B955AC">
      <w:pPr>
        <w:jc w:val="both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 xml:space="preserve">Архивный отдел </w:t>
      </w:r>
      <w:proofErr w:type="gramStart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управления культуры Администрации города Ханты-Мансийска</w:t>
      </w:r>
      <w:proofErr w:type="gramEnd"/>
      <w:r w:rsidRPr="00A70A10">
        <w:rPr>
          <w:rFonts w:ascii="Times New Roman" w:hAnsi="Times New Roman" w:cs="Times New Roman"/>
          <w:color w:val="FFFFFF" w:themeColor="background1"/>
          <w:sz w:val="32"/>
          <w:szCs w:val="32"/>
        </w:rPr>
        <w:t>. Использованы документы фондов №18, №51, №116, №174, фотодокументов, открытые источники.</w:t>
      </w:r>
    </w:p>
    <w:p w:rsidR="00590ECD" w:rsidRDefault="00590ECD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A729C" w:rsidRDefault="003A729C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A729C" w:rsidRDefault="003A729C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2727" w:rsidRDefault="00B52727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B52727" w:rsidRDefault="00B52727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A729C" w:rsidRDefault="003A729C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A729C" w:rsidRDefault="003A729C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3A729C" w:rsidRPr="00B955AC" w:rsidRDefault="003A729C" w:rsidP="00B955AC">
      <w:pPr>
        <w:jc w:val="both"/>
        <w:rPr>
          <w:rFonts w:ascii="Times New Roman" w:hAnsi="Times New Roman" w:cs="Times New Roman"/>
          <w:sz w:val="32"/>
          <w:szCs w:val="32"/>
        </w:rPr>
      </w:pPr>
    </w:p>
    <w:sectPr w:rsidR="003A729C" w:rsidRPr="00B955AC" w:rsidSect="00762718">
      <w:pgSz w:w="11906" w:h="16838"/>
      <w:pgMar w:top="1134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+mn-cs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779"/>
    <w:rsid w:val="00086CE3"/>
    <w:rsid w:val="000D0F64"/>
    <w:rsid w:val="00174AFD"/>
    <w:rsid w:val="00186F74"/>
    <w:rsid w:val="001D10EA"/>
    <w:rsid w:val="00266813"/>
    <w:rsid w:val="00291A34"/>
    <w:rsid w:val="002C0EBC"/>
    <w:rsid w:val="002D6F64"/>
    <w:rsid w:val="002F2FA5"/>
    <w:rsid w:val="00304749"/>
    <w:rsid w:val="00350386"/>
    <w:rsid w:val="00367D30"/>
    <w:rsid w:val="003A729C"/>
    <w:rsid w:val="00465606"/>
    <w:rsid w:val="00466D9E"/>
    <w:rsid w:val="004A78A8"/>
    <w:rsid w:val="004F38AB"/>
    <w:rsid w:val="00590ECD"/>
    <w:rsid w:val="006049B7"/>
    <w:rsid w:val="006119D2"/>
    <w:rsid w:val="00630FA3"/>
    <w:rsid w:val="006365F4"/>
    <w:rsid w:val="006B377D"/>
    <w:rsid w:val="00714BC8"/>
    <w:rsid w:val="007465B3"/>
    <w:rsid w:val="00762718"/>
    <w:rsid w:val="00785516"/>
    <w:rsid w:val="0079439A"/>
    <w:rsid w:val="007A7A5E"/>
    <w:rsid w:val="007F0372"/>
    <w:rsid w:val="00943F7F"/>
    <w:rsid w:val="009667FF"/>
    <w:rsid w:val="00985302"/>
    <w:rsid w:val="009B0091"/>
    <w:rsid w:val="00A01DA1"/>
    <w:rsid w:val="00A05EE3"/>
    <w:rsid w:val="00A17C89"/>
    <w:rsid w:val="00A35115"/>
    <w:rsid w:val="00A36D79"/>
    <w:rsid w:val="00A60F91"/>
    <w:rsid w:val="00A70A10"/>
    <w:rsid w:val="00AB10AA"/>
    <w:rsid w:val="00B101FA"/>
    <w:rsid w:val="00B44779"/>
    <w:rsid w:val="00B52727"/>
    <w:rsid w:val="00B955AC"/>
    <w:rsid w:val="00BE7D9D"/>
    <w:rsid w:val="00CA134B"/>
    <w:rsid w:val="00D33F71"/>
    <w:rsid w:val="00D53B54"/>
    <w:rsid w:val="00D6003D"/>
    <w:rsid w:val="00D73F6D"/>
    <w:rsid w:val="00D773CE"/>
    <w:rsid w:val="00E32AE2"/>
    <w:rsid w:val="00E35BDC"/>
    <w:rsid w:val="00E42DB6"/>
    <w:rsid w:val="00EE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72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35115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77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7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73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A729C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A35115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77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77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73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18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ok.ru/profile/579104598661/statuses/15180211249242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https://ok.ru/profile/579104598661/statuses/1516191696659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742</TotalTime>
  <Pages>18</Pages>
  <Words>1220</Words>
  <Characters>6957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Панкова Галина Михайловна</dc:creator>
  <cp:keywords/>
  <dc:description/>
  <cp:lastModifiedBy>Панкова Галина Михайловна</cp:lastModifiedBy>
  <cp:revision>11</cp:revision>
  <cp:lastPrinted>2022-05-08T14:43:00Z</cp:lastPrinted>
  <dcterms:created xsi:type="dcterms:W3CDTF">2022-05-05T09:13:00Z</dcterms:created>
  <dcterms:modified xsi:type="dcterms:W3CDTF">2022-05-11T06:13:00Z</dcterms:modified>
</cp:coreProperties>
</file>