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A46ED5" w:rsidRDefault="008E35A8" w:rsidP="005160AB">
      <w:pPr>
        <w:shd w:val="clear" w:color="auto" w:fill="FFFFFF"/>
        <w:ind w:firstLine="708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5160AB">
        <w:rPr>
          <w:sz w:val="28"/>
          <w:szCs w:val="28"/>
        </w:rPr>
        <w:t xml:space="preserve">Муниципальное казенное учреждение «Ресурсный центр города Ханты-Мансийска»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экспертизы </w:t>
      </w:r>
    </w:p>
    <w:p w:rsidR="008B012A" w:rsidRPr="008B012A" w:rsidRDefault="00B155C8" w:rsidP="005160AB">
      <w:pP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BA78F9" w:rsidRPr="008B012A" w:rsidRDefault="00B47BA2" w:rsidP="005160AB">
      <w:pPr>
        <w:shd w:val="clear" w:color="auto" w:fill="FFFFFF"/>
        <w:jc w:val="center"/>
        <w:rPr>
          <w:b/>
          <w:sz w:val="28"/>
          <w:szCs w:val="28"/>
        </w:rPr>
      </w:pPr>
      <w:r w:rsidRPr="0080065F">
        <w:rPr>
          <w:sz w:val="28"/>
          <w:szCs w:val="28"/>
        </w:rPr>
        <w:t>Постановление Администрации горо</w:t>
      </w:r>
      <w:r w:rsidR="0080065F" w:rsidRPr="0080065F">
        <w:rPr>
          <w:sz w:val="28"/>
          <w:szCs w:val="28"/>
        </w:rPr>
        <w:t>да Ханты-Мансийска от 30.12.2019 N 1582</w:t>
      </w:r>
      <w:r w:rsidRPr="0080065F">
        <w:rPr>
          <w:sz w:val="28"/>
          <w:szCs w:val="28"/>
        </w:rPr>
        <w:t xml:space="preserve"> "О</w:t>
      </w:r>
      <w:r w:rsidR="0080065F" w:rsidRPr="0080065F">
        <w:rPr>
          <w:sz w:val="28"/>
          <w:szCs w:val="28"/>
        </w:rPr>
        <w:t>б утверждении муниципальной программы</w:t>
      </w:r>
      <w:r w:rsidRPr="0080065F">
        <w:rPr>
          <w:sz w:val="28"/>
          <w:szCs w:val="28"/>
        </w:rPr>
        <w:t xml:space="preserve"> "Раз</w:t>
      </w:r>
      <w:r w:rsidR="0080065F" w:rsidRPr="0080065F">
        <w:rPr>
          <w:sz w:val="28"/>
          <w:szCs w:val="28"/>
        </w:rPr>
        <w:t>витие гражданского общества в городе Ханты-Мансийске</w:t>
      </w:r>
      <w:r w:rsidRPr="00B47BA2">
        <w:rPr>
          <w:b/>
          <w:sz w:val="28"/>
          <w:szCs w:val="28"/>
        </w:rPr>
        <w:t>"</w:t>
      </w:r>
    </w:p>
    <w:p w:rsidR="008E35A8" w:rsidRPr="00E504F9" w:rsidRDefault="008E35A8" w:rsidP="005160AB">
      <w:pPr>
        <w:shd w:val="clear" w:color="auto" w:fill="FFFFFF"/>
        <w:ind w:firstLine="567"/>
        <w:jc w:val="both"/>
        <w:rPr>
          <w:szCs w:val="28"/>
        </w:rPr>
      </w:pPr>
    </w:p>
    <w:p w:rsidR="0080065F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B47BA2">
        <w:rPr>
          <w:sz w:val="28"/>
          <w:szCs w:val="28"/>
        </w:rPr>
        <w:t xml:space="preserve">ющий орган: </w:t>
      </w:r>
      <w:r w:rsidR="0080065F">
        <w:rPr>
          <w:sz w:val="28"/>
          <w:szCs w:val="28"/>
        </w:rPr>
        <w:t xml:space="preserve">Муниципальное казенное учреждение «Ресурсный центр города Ханты-Мансийска» </w:t>
      </w:r>
    </w:p>
    <w:p w:rsidR="008E35A8" w:rsidRPr="00B155C8" w:rsidRDefault="0080065F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</w:t>
      </w:r>
      <w:r w:rsidR="008E35A8" w:rsidRPr="00B155C8">
        <w:rPr>
          <w:sz w:val="28"/>
          <w:szCs w:val="28"/>
        </w:rPr>
        <w:t>пров</w:t>
      </w:r>
      <w:r w:rsidR="00437024">
        <w:rPr>
          <w:sz w:val="28"/>
          <w:szCs w:val="28"/>
        </w:rPr>
        <w:t>едения публичных консультаций</w:t>
      </w:r>
      <w:r w:rsidR="00437024" w:rsidRPr="00D147F9">
        <w:rPr>
          <w:sz w:val="28"/>
          <w:szCs w:val="28"/>
        </w:rPr>
        <w:t xml:space="preserve">: </w:t>
      </w:r>
      <w:r w:rsidR="00700760">
        <w:rPr>
          <w:sz w:val="28"/>
          <w:szCs w:val="28"/>
        </w:rPr>
        <w:t>04.03.2024-24</w:t>
      </w:r>
      <w:r w:rsidR="00AF4BCD">
        <w:rPr>
          <w:sz w:val="28"/>
          <w:szCs w:val="28"/>
        </w:rPr>
        <w:t>.03</w:t>
      </w:r>
      <w:r>
        <w:rPr>
          <w:sz w:val="28"/>
          <w:szCs w:val="28"/>
        </w:rPr>
        <w:t xml:space="preserve">.2024  </w:t>
      </w:r>
      <w:r w:rsidR="008E35A8" w:rsidRPr="00B155C8">
        <w:rPr>
          <w:sz w:val="28"/>
          <w:szCs w:val="28"/>
        </w:rPr>
        <w:t>(</w:t>
      </w:r>
      <w:r w:rsidR="0070169A">
        <w:rPr>
          <w:sz w:val="28"/>
          <w:szCs w:val="28"/>
        </w:rPr>
        <w:t>20</w:t>
      </w:r>
      <w:r w:rsidR="008E35A8"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B47BA2">
        <w:rPr>
          <w:sz w:val="28"/>
          <w:szCs w:val="28"/>
        </w:rPr>
        <w:t xml:space="preserve"> </w:t>
      </w:r>
      <w:r w:rsidR="0080065F" w:rsidRPr="0080065F">
        <w:rPr>
          <w:sz w:val="28"/>
          <w:szCs w:val="28"/>
        </w:rPr>
        <w:t>GolyaevaEN@admhmansy.ru</w:t>
      </w:r>
      <w:r w:rsidR="00DB1694" w:rsidRPr="00DB169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80065F">
        <w:rPr>
          <w:sz w:val="28"/>
          <w:szCs w:val="28"/>
        </w:rPr>
        <w:t xml:space="preserve">, 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80065F">
        <w:rPr>
          <w:sz w:val="28"/>
          <w:szCs w:val="28"/>
        </w:rPr>
        <w:t>Мира, 13</w:t>
      </w:r>
      <w:r w:rsidR="005160AB">
        <w:rPr>
          <w:sz w:val="28"/>
          <w:szCs w:val="28"/>
        </w:rPr>
        <w:t xml:space="preserve">, </w:t>
      </w:r>
      <w:proofErr w:type="spellStart"/>
      <w:r w:rsidR="005160AB">
        <w:rPr>
          <w:sz w:val="28"/>
          <w:szCs w:val="28"/>
        </w:rPr>
        <w:t>каб</w:t>
      </w:r>
      <w:proofErr w:type="spellEnd"/>
      <w:r w:rsidR="005160AB">
        <w:rPr>
          <w:sz w:val="28"/>
          <w:szCs w:val="28"/>
        </w:rPr>
        <w:t>. 157</w:t>
      </w:r>
      <w:r w:rsidRPr="00B155C8">
        <w:rPr>
          <w:sz w:val="28"/>
          <w:szCs w:val="28"/>
        </w:rPr>
        <w:t>).</w:t>
      </w:r>
    </w:p>
    <w:p w:rsidR="00437024" w:rsidRDefault="008E35A8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F4BCD" w:rsidRDefault="0070169A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0065F">
        <w:rPr>
          <w:sz w:val="28"/>
          <w:szCs w:val="28"/>
        </w:rPr>
        <w:t>директора - начальник</w:t>
      </w:r>
      <w:r>
        <w:rPr>
          <w:sz w:val="28"/>
          <w:szCs w:val="28"/>
        </w:rPr>
        <w:t xml:space="preserve"> </w:t>
      </w:r>
      <w:r w:rsidR="0080065F">
        <w:rPr>
          <w:sz w:val="28"/>
          <w:szCs w:val="28"/>
        </w:rPr>
        <w:t xml:space="preserve"> управления по поддержке некоммерческих организаций и работе с обращениями граждан Голяева Елена Николаевна, </w:t>
      </w:r>
      <w:r w:rsidR="00CE3DB8">
        <w:rPr>
          <w:sz w:val="28"/>
          <w:szCs w:val="28"/>
        </w:rPr>
        <w:t xml:space="preserve"> тел: 8(3467)</w:t>
      </w:r>
      <w:r w:rsidR="0080065F">
        <w:rPr>
          <w:sz w:val="28"/>
          <w:szCs w:val="28"/>
        </w:rPr>
        <w:t xml:space="preserve"> 35-23-01, доб. 348</w:t>
      </w:r>
      <w:r w:rsidR="00AF4BCD">
        <w:rPr>
          <w:sz w:val="28"/>
          <w:szCs w:val="28"/>
        </w:rPr>
        <w:t>.</w:t>
      </w:r>
    </w:p>
    <w:p w:rsidR="00AF4BCD" w:rsidRPr="00AF4BCD" w:rsidRDefault="00AF4BCD" w:rsidP="00AF4BCD">
      <w:pPr>
        <w:shd w:val="clear" w:color="auto" w:fill="FFFFFF"/>
        <w:ind w:right="141" w:firstLine="709"/>
        <w:jc w:val="both"/>
        <w:rPr>
          <w:sz w:val="28"/>
          <w:szCs w:val="28"/>
        </w:rPr>
      </w:pPr>
      <w:proofErr w:type="gramStart"/>
      <w:r w:rsidRPr="00AF4BCD">
        <w:rPr>
          <w:sz w:val="28"/>
          <w:szCs w:val="28"/>
        </w:rPr>
        <w:t>В целях проведения экспертизы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муниципальное казенное учреждение «Ресурсный центр города Ханты-Мансийска»  в соответствии с разделом 5 постановления</w:t>
      </w:r>
      <w:proofErr w:type="gramEnd"/>
      <w:r w:rsidRPr="00AF4BCD">
        <w:rPr>
          <w:sz w:val="28"/>
          <w:szCs w:val="28"/>
        </w:rPr>
        <w:t xml:space="preserve"> Администрации города Ханты-Мансийска от 14.02.2019 №116 «Об утверждении </w:t>
      </w:r>
      <w:proofErr w:type="gramStart"/>
      <w:r w:rsidRPr="00AF4BCD">
        <w:rPr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Pr="00AF4BCD">
        <w:rPr>
          <w:sz w:val="28"/>
          <w:szCs w:val="28"/>
        </w:rPr>
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 проводит публичные консультации. В рамках указанных консультаций все заинтересованные лица вправе </w:t>
      </w:r>
      <w:r w:rsidRPr="00AF4BCD">
        <w:rPr>
          <w:sz w:val="28"/>
          <w:szCs w:val="28"/>
        </w:rPr>
        <w:lastRenderedPageBreak/>
        <w:t>направить свои предложения и замечания по прилагаемому  муниципальному нормативному правовому акту.</w:t>
      </w:r>
    </w:p>
    <w:p w:rsidR="00AF4BCD" w:rsidRPr="00AF4BCD" w:rsidRDefault="00AF4BCD" w:rsidP="00AF4BCD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AF4BCD">
        <w:rPr>
          <w:sz w:val="28"/>
          <w:szCs w:val="28"/>
        </w:rPr>
        <w:t>Приложение: муниципальный нормативный правовой акт, пояснительная записка к муниципальному нормативному правовому акту, опросный лист.</w:t>
      </w:r>
    </w:p>
    <w:p w:rsidR="00AF4BCD" w:rsidRPr="00AF4BCD" w:rsidRDefault="00AF4BCD" w:rsidP="00AF4BCD">
      <w:pPr>
        <w:shd w:val="clear" w:color="auto" w:fill="FFFFFF"/>
        <w:ind w:right="141" w:firstLine="709"/>
        <w:jc w:val="both"/>
        <w:rPr>
          <w:sz w:val="28"/>
          <w:szCs w:val="28"/>
        </w:rPr>
      </w:pPr>
    </w:p>
    <w:p w:rsidR="00AF4BCD" w:rsidRDefault="00AF4BCD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</w:p>
    <w:p w:rsidR="00AF4BCD" w:rsidRDefault="00AF4BCD" w:rsidP="005160AB">
      <w:pPr>
        <w:shd w:val="clear" w:color="auto" w:fill="FFFFFF"/>
        <w:ind w:right="141" w:firstLine="709"/>
        <w:jc w:val="both"/>
        <w:rPr>
          <w:sz w:val="28"/>
          <w:szCs w:val="28"/>
        </w:rPr>
      </w:pPr>
    </w:p>
    <w:p w:rsidR="008E35A8" w:rsidRPr="001E37CC" w:rsidRDefault="008E35A8" w:rsidP="005160AB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5160AB">
        <w:trPr>
          <w:trHeight w:val="557"/>
        </w:trPr>
        <w:tc>
          <w:tcPr>
            <w:tcW w:w="10314" w:type="dxa"/>
            <w:shd w:val="clear" w:color="auto" w:fill="FFFFFF"/>
          </w:tcPr>
          <w:p w:rsidR="008E35A8" w:rsidRPr="008B012A" w:rsidRDefault="008E35A8" w:rsidP="005160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35A8" w:rsidRPr="00D04946" w:rsidTr="005160AB">
        <w:trPr>
          <w:trHeight w:val="699"/>
        </w:trPr>
        <w:tc>
          <w:tcPr>
            <w:tcW w:w="10314" w:type="dxa"/>
            <w:shd w:val="clear" w:color="auto" w:fill="FFFFFF"/>
          </w:tcPr>
          <w:p w:rsidR="008E35A8" w:rsidRPr="00A30ACD" w:rsidRDefault="008E35A8" w:rsidP="005160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AF4BCD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FE" w:rsidRDefault="006E57FE" w:rsidP="003C25EF">
      <w:r>
        <w:separator/>
      </w:r>
    </w:p>
  </w:endnote>
  <w:endnote w:type="continuationSeparator" w:id="0">
    <w:p w:rsidR="006E57FE" w:rsidRDefault="006E57FE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FE" w:rsidRDefault="006E57FE" w:rsidP="003C25EF">
      <w:r>
        <w:separator/>
      </w:r>
    </w:p>
  </w:footnote>
  <w:footnote w:type="continuationSeparator" w:id="0">
    <w:p w:rsidR="006E57FE" w:rsidRDefault="006E57FE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F4BC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44A9A"/>
    <w:rsid w:val="000546C8"/>
    <w:rsid w:val="000556B0"/>
    <w:rsid w:val="000716CC"/>
    <w:rsid w:val="00081466"/>
    <w:rsid w:val="000B197F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1D0652"/>
    <w:rsid w:val="00206B9A"/>
    <w:rsid w:val="00210FB7"/>
    <w:rsid w:val="00273ADD"/>
    <w:rsid w:val="00275744"/>
    <w:rsid w:val="002965D2"/>
    <w:rsid w:val="002B3F0C"/>
    <w:rsid w:val="002D66A0"/>
    <w:rsid w:val="002E1EF6"/>
    <w:rsid w:val="002E1F12"/>
    <w:rsid w:val="002E715E"/>
    <w:rsid w:val="003112CF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4F021C"/>
    <w:rsid w:val="005156E9"/>
    <w:rsid w:val="005160AB"/>
    <w:rsid w:val="00516EBC"/>
    <w:rsid w:val="00530BDF"/>
    <w:rsid w:val="00544301"/>
    <w:rsid w:val="00544418"/>
    <w:rsid w:val="00583406"/>
    <w:rsid w:val="005A48DA"/>
    <w:rsid w:val="00605B8C"/>
    <w:rsid w:val="00615FE8"/>
    <w:rsid w:val="006664F6"/>
    <w:rsid w:val="00687C8B"/>
    <w:rsid w:val="006B370D"/>
    <w:rsid w:val="006B63DA"/>
    <w:rsid w:val="006D1076"/>
    <w:rsid w:val="006D2982"/>
    <w:rsid w:val="006E57FE"/>
    <w:rsid w:val="006F3C46"/>
    <w:rsid w:val="006F6CFE"/>
    <w:rsid w:val="00700760"/>
    <w:rsid w:val="0070169A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065F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41D69"/>
    <w:rsid w:val="0096678A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AF4BCD"/>
    <w:rsid w:val="00B00C9D"/>
    <w:rsid w:val="00B02F1E"/>
    <w:rsid w:val="00B053D8"/>
    <w:rsid w:val="00B155C8"/>
    <w:rsid w:val="00B301B4"/>
    <w:rsid w:val="00B47BA2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E3DB8"/>
    <w:rsid w:val="00CF2F07"/>
    <w:rsid w:val="00D147F9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DCD7-CDC1-4C3D-B547-EA816DB1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2552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mailto:BogdanovaOA@admhmansy.ru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Голяева Елена Николаевна</cp:lastModifiedBy>
  <cp:revision>2</cp:revision>
  <cp:lastPrinted>2024-03-04T09:27:00Z</cp:lastPrinted>
  <dcterms:created xsi:type="dcterms:W3CDTF">2024-03-04T09:28:00Z</dcterms:created>
  <dcterms:modified xsi:type="dcterms:W3CDTF">2024-03-04T09:28:00Z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