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8" w:rsidRDefault="00870ED8" w:rsidP="003B1CBC">
      <w:pPr>
        <w:pStyle w:val="a6"/>
        <w:ind w:right="21"/>
        <w:jc w:val="left"/>
      </w:pPr>
    </w:p>
    <w:p w:rsidR="00223AB6" w:rsidRPr="00223AB6" w:rsidRDefault="00223AB6" w:rsidP="00223AB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>Пояснительная записка</w:t>
      </w:r>
    </w:p>
    <w:p w:rsidR="00223AB6" w:rsidRPr="00223AB6" w:rsidRDefault="00223AB6" w:rsidP="00223AB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>к проекту постановления Администрации города Ханты-Мансийска</w:t>
      </w:r>
    </w:p>
    <w:p w:rsidR="00223AB6" w:rsidRPr="00223AB6" w:rsidRDefault="00223AB6" w:rsidP="00223AB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>«О внесении изменений в постановление Администрации города</w:t>
      </w:r>
    </w:p>
    <w:p w:rsidR="00223AB6" w:rsidRPr="00223AB6" w:rsidRDefault="00223AB6" w:rsidP="00223AB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>Ханты-Мансийска от 24.10.2013 №1367 «О муниципальной программе «Управление муниципальными финансами города Ханты-Мансийска»</w:t>
      </w:r>
    </w:p>
    <w:p w:rsidR="00223AB6" w:rsidRPr="00223AB6" w:rsidRDefault="00223AB6" w:rsidP="00223AB6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23AB6" w:rsidRPr="00223AB6" w:rsidRDefault="00223AB6" w:rsidP="00223AB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>Субъектом правотворческой инициативы проекта постановления Администрации города Ханты-Мансийска «О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Ханты-Мансийска» (далее – проект постановления, муниципальная программа) является Граф О.И., директор Департамента управления финансами Администрации города Ханты-Мансийска.</w:t>
      </w:r>
    </w:p>
    <w:p w:rsidR="00223AB6" w:rsidRPr="00223AB6" w:rsidRDefault="00223AB6" w:rsidP="00223AB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>Разработчиком проекта постановления является Гоголева Е.А.,                   главный специалист отдела сводного анализа бюджетного управления Департамента управления финансами Администрации города Ханты-Мансийска.</w:t>
      </w:r>
    </w:p>
    <w:p w:rsidR="00223AB6" w:rsidRPr="00223AB6" w:rsidRDefault="00223AB6" w:rsidP="00223AB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>Проект постановления Администрации города Ханты-Мансийска                  «О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Ханты-Мансийска» (далее – муниципальная программа) разработан в целях приведения муниципальной программы в соответствии с решениями Думы города Ханты-Мансийска от 29.12.2020 № 480-VI РД «О внесении изменений в Решение Думы города Ханты-Мансийска от 20.12. 2019 года № 385-VI РД «О бюджете города Ханты-Мансийска на 2020 год и на плановый период 2021 и 2022 годов» и от 25.12.2020 № 467-VI РД «О бюджете города Ханты-Мансийска на 2021 год и на плановый период 2022 и 2023 годов».</w:t>
      </w:r>
    </w:p>
    <w:p w:rsidR="00223AB6" w:rsidRPr="00223AB6" w:rsidRDefault="00223AB6" w:rsidP="00223AB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 </w:t>
      </w:r>
      <w:r w:rsidRPr="007E03D6">
        <w:rPr>
          <w:rFonts w:eastAsiaTheme="minorHAnsi" w:cstheme="minorBidi"/>
          <w:sz w:val="28"/>
          <w:szCs w:val="28"/>
          <w:lang w:eastAsia="en-US"/>
        </w:rPr>
        <w:t xml:space="preserve">с </w:t>
      </w:r>
      <w:r w:rsidR="007E03D6" w:rsidRPr="007E03D6">
        <w:rPr>
          <w:rFonts w:eastAsiaTheme="minorHAnsi" w:cstheme="minorBidi"/>
          <w:sz w:val="28"/>
          <w:szCs w:val="28"/>
          <w:lang w:eastAsia="en-US"/>
        </w:rPr>
        <w:t>10</w:t>
      </w:r>
      <w:r w:rsidRPr="007E03D6">
        <w:rPr>
          <w:rFonts w:eastAsiaTheme="minorHAnsi" w:cstheme="minorBidi"/>
          <w:sz w:val="28"/>
          <w:szCs w:val="28"/>
          <w:lang w:eastAsia="en-US"/>
        </w:rPr>
        <w:t>.0</w:t>
      </w:r>
      <w:r w:rsidR="007E03D6" w:rsidRPr="007E03D6">
        <w:rPr>
          <w:rFonts w:eastAsiaTheme="minorHAnsi" w:cstheme="minorBidi"/>
          <w:sz w:val="28"/>
          <w:szCs w:val="28"/>
          <w:lang w:eastAsia="en-US"/>
        </w:rPr>
        <w:t>2</w:t>
      </w:r>
      <w:r w:rsidRPr="007E03D6">
        <w:rPr>
          <w:rFonts w:eastAsiaTheme="minorHAnsi" w:cstheme="minorBidi"/>
          <w:sz w:val="28"/>
          <w:szCs w:val="28"/>
          <w:lang w:eastAsia="en-US"/>
        </w:rPr>
        <w:t>.2021</w:t>
      </w:r>
      <w:r w:rsidR="007E03D6">
        <w:rPr>
          <w:rFonts w:eastAsiaTheme="minorHAnsi" w:cstheme="minorBidi"/>
          <w:sz w:val="28"/>
          <w:szCs w:val="28"/>
          <w:lang w:eastAsia="en-US"/>
        </w:rPr>
        <w:t xml:space="preserve"> года</w:t>
      </w:r>
      <w:bookmarkStart w:id="0" w:name="_GoBack"/>
      <w:bookmarkEnd w:id="0"/>
      <w:r w:rsidRPr="007E03D6">
        <w:rPr>
          <w:rFonts w:eastAsiaTheme="minorHAnsi" w:cstheme="minorBidi"/>
          <w:sz w:val="28"/>
          <w:szCs w:val="28"/>
          <w:lang w:eastAsia="en-US"/>
        </w:rPr>
        <w:t>,</w:t>
      </w:r>
      <w:r w:rsidRPr="00223AB6">
        <w:rPr>
          <w:rFonts w:eastAsiaTheme="minorHAnsi" w:cstheme="minorBidi"/>
          <w:sz w:val="28"/>
          <w:szCs w:val="28"/>
          <w:lang w:eastAsia="en-US"/>
        </w:rPr>
        <w:t xml:space="preserve"> необходимость размещения на сайте </w:t>
      </w:r>
      <w:hyperlink r:id="rId5" w:history="1">
        <w:r w:rsidRPr="00223AB6">
          <w:rPr>
            <w:rFonts w:eastAsiaTheme="minorHAnsi" w:cstheme="minorBidi"/>
            <w:color w:val="0000FF" w:themeColor="hyperlink"/>
            <w:sz w:val="28"/>
            <w:szCs w:val="28"/>
            <w:u w:val="single"/>
            <w:lang w:eastAsia="en-US"/>
          </w:rPr>
          <w:t>www.regulation.admhmao.ru</w:t>
        </w:r>
      </w:hyperlink>
      <w:r w:rsidRPr="00223AB6">
        <w:rPr>
          <w:rFonts w:eastAsiaTheme="minorHAnsi" w:cstheme="minorBidi"/>
          <w:sz w:val="28"/>
          <w:szCs w:val="28"/>
          <w:lang w:eastAsia="en-US"/>
        </w:rPr>
        <w:t xml:space="preserve"> отсутствует.</w:t>
      </w:r>
    </w:p>
    <w:p w:rsidR="00223AB6" w:rsidRPr="00223AB6" w:rsidRDefault="00223AB6" w:rsidP="00223AB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 xml:space="preserve">Реализация проекта постановления не потребует дополнительных материальных и других затрат. </w:t>
      </w:r>
    </w:p>
    <w:p w:rsidR="00223AB6" w:rsidRPr="00223AB6" w:rsidRDefault="00223AB6" w:rsidP="00223AB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>Проектом постановления вносятся изменения в постановление Администрации города Ханты-Мансийска от 24.10.2013 №1367 «О муниципальной программе «Управление муниципальными финансами города Ханты-Мансийска»</w:t>
      </w:r>
    </w:p>
    <w:p w:rsidR="00223AB6" w:rsidRPr="00223AB6" w:rsidRDefault="00223AB6" w:rsidP="00223AB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23AB6" w:rsidRPr="00223AB6" w:rsidRDefault="00223AB6" w:rsidP="00223AB6">
      <w:pPr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 xml:space="preserve">Директор Департамента управления </w:t>
      </w:r>
    </w:p>
    <w:p w:rsidR="00223AB6" w:rsidRPr="00223AB6" w:rsidRDefault="00223AB6" w:rsidP="00223AB6">
      <w:pPr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 xml:space="preserve">финансами Администрации </w:t>
      </w:r>
    </w:p>
    <w:p w:rsidR="00223AB6" w:rsidRPr="00223AB6" w:rsidRDefault="00223AB6" w:rsidP="00223AB6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223AB6">
        <w:rPr>
          <w:rFonts w:eastAsiaTheme="minorHAnsi" w:cstheme="minorBidi"/>
          <w:sz w:val="28"/>
          <w:szCs w:val="28"/>
          <w:lang w:eastAsia="en-US"/>
        </w:rPr>
        <w:t>города Ханты-Мансийска.                                                                       О.И. Граф</w:t>
      </w:r>
    </w:p>
    <w:p w:rsidR="00223AB6" w:rsidRPr="00223AB6" w:rsidRDefault="00223AB6" w:rsidP="00223AB6">
      <w:pPr>
        <w:jc w:val="both"/>
        <w:rPr>
          <w:rFonts w:eastAsiaTheme="minorHAnsi" w:cstheme="minorBidi"/>
          <w:sz w:val="18"/>
          <w:szCs w:val="18"/>
          <w:lang w:eastAsia="en-US"/>
        </w:rPr>
      </w:pPr>
    </w:p>
    <w:p w:rsidR="00870ED8" w:rsidRDefault="00870ED8" w:rsidP="00870ED8">
      <w:pPr>
        <w:jc w:val="center"/>
        <w:rPr>
          <w:b/>
          <w:sz w:val="28"/>
          <w:szCs w:val="28"/>
          <w:u w:val="single"/>
        </w:rPr>
      </w:pPr>
    </w:p>
    <w:p w:rsidR="00870ED8" w:rsidRDefault="00870ED8" w:rsidP="00870ED8">
      <w:pPr>
        <w:jc w:val="center"/>
        <w:rPr>
          <w:b/>
          <w:sz w:val="28"/>
          <w:szCs w:val="28"/>
          <w:u w:val="single"/>
        </w:rPr>
      </w:pPr>
    </w:p>
    <w:p w:rsidR="003B1CBC" w:rsidRPr="00E54D87" w:rsidRDefault="00E54D87" w:rsidP="003B1CBC">
      <w:pPr>
        <w:jc w:val="center"/>
        <w:rPr>
          <w:sz w:val="28"/>
          <w:szCs w:val="28"/>
        </w:rPr>
      </w:pPr>
      <w:r w:rsidRPr="00E54D87">
        <w:rPr>
          <w:sz w:val="28"/>
          <w:szCs w:val="28"/>
        </w:rPr>
        <w:t>Лист рассылки</w:t>
      </w:r>
    </w:p>
    <w:p w:rsidR="003B1CBC" w:rsidRPr="00E54D87" w:rsidRDefault="00E54D87" w:rsidP="003B1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870ED8" w:rsidRPr="00E54D87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Администрации города Ханты-Мансийска </w:t>
      </w:r>
      <w:r w:rsidR="003B1CBC" w:rsidRPr="00E54D87">
        <w:rPr>
          <w:sz w:val="28"/>
        </w:rPr>
        <w:t>«О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Ханты-Мансийска»</w:t>
      </w:r>
    </w:p>
    <w:p w:rsidR="00870ED8" w:rsidRDefault="00870ED8" w:rsidP="00870ED8">
      <w:pPr>
        <w:jc w:val="center"/>
        <w:rPr>
          <w:b/>
          <w:sz w:val="28"/>
          <w:szCs w:val="28"/>
        </w:rPr>
      </w:pPr>
    </w:p>
    <w:p w:rsidR="00E54D87" w:rsidRDefault="00E54D87" w:rsidP="00870ED8">
      <w:pPr>
        <w:jc w:val="center"/>
        <w:rPr>
          <w:b/>
          <w:sz w:val="28"/>
          <w:szCs w:val="28"/>
        </w:rPr>
      </w:pPr>
    </w:p>
    <w:p w:rsidR="00E54D87" w:rsidRPr="00E54D87" w:rsidRDefault="00E54D87" w:rsidP="00E54D87">
      <w:pPr>
        <w:pStyle w:val="ac"/>
        <w:numPr>
          <w:ilvl w:val="0"/>
          <w:numId w:val="3"/>
        </w:numPr>
        <w:tabs>
          <w:tab w:val="center" w:pos="4677"/>
          <w:tab w:val="right" w:pos="9355"/>
        </w:tabs>
        <w:rPr>
          <w:sz w:val="28"/>
          <w:szCs w:val="28"/>
        </w:rPr>
      </w:pPr>
      <w:r w:rsidRPr="00E54D87">
        <w:rPr>
          <w:rFonts w:eastAsia="Calibri"/>
          <w:sz w:val="28"/>
          <w:szCs w:val="28"/>
        </w:rPr>
        <w:t xml:space="preserve">Дума города </w:t>
      </w:r>
      <w:r w:rsidRPr="00E54D87">
        <w:rPr>
          <w:sz w:val="28"/>
          <w:szCs w:val="28"/>
        </w:rPr>
        <w:t xml:space="preserve"> Ханты-Мансийска.</w:t>
      </w:r>
    </w:p>
    <w:p w:rsidR="00E54D87" w:rsidRPr="00E54D87" w:rsidRDefault="00E54D87" w:rsidP="00E54D87">
      <w:pPr>
        <w:pStyle w:val="ac"/>
        <w:numPr>
          <w:ilvl w:val="0"/>
          <w:numId w:val="3"/>
        </w:numPr>
        <w:tabs>
          <w:tab w:val="center" w:pos="4677"/>
          <w:tab w:val="right" w:pos="9355"/>
        </w:tabs>
        <w:rPr>
          <w:sz w:val="28"/>
          <w:szCs w:val="28"/>
        </w:rPr>
      </w:pPr>
      <w:r w:rsidRPr="00E54D87">
        <w:rPr>
          <w:sz w:val="28"/>
          <w:szCs w:val="28"/>
        </w:rPr>
        <w:t>Департамент управления финансами Администрации города Ханты-Мансийска.</w:t>
      </w:r>
    </w:p>
    <w:p w:rsidR="00E54D87" w:rsidRPr="00E54D87" w:rsidRDefault="00E54D87" w:rsidP="00E54D87">
      <w:pPr>
        <w:pStyle w:val="ac"/>
        <w:numPr>
          <w:ilvl w:val="0"/>
          <w:numId w:val="3"/>
        </w:numPr>
        <w:tabs>
          <w:tab w:val="center" w:pos="4677"/>
          <w:tab w:val="right" w:pos="9355"/>
        </w:tabs>
        <w:rPr>
          <w:sz w:val="28"/>
          <w:szCs w:val="28"/>
        </w:rPr>
      </w:pPr>
      <w:r w:rsidRPr="00E54D87">
        <w:rPr>
          <w:sz w:val="28"/>
          <w:szCs w:val="28"/>
        </w:rPr>
        <w:t>Управление экономического развития и инвестиций Администрации города Ханты-Мансийска</w:t>
      </w:r>
      <w:r>
        <w:rPr>
          <w:sz w:val="28"/>
          <w:szCs w:val="28"/>
        </w:rPr>
        <w:t>.</w:t>
      </w:r>
    </w:p>
    <w:p w:rsidR="00870ED8" w:rsidRPr="00E54D87" w:rsidRDefault="00870ED8" w:rsidP="00E54D87">
      <w:pPr>
        <w:rPr>
          <w:sz w:val="28"/>
          <w:szCs w:val="28"/>
        </w:rPr>
      </w:pPr>
    </w:p>
    <w:p w:rsidR="00F44BD6" w:rsidRDefault="00F44BD6" w:rsidP="00F44BD6"/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861" w:rsidRDefault="0054386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861" w:rsidRDefault="0054386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0ED" w:rsidRDefault="003970ED" w:rsidP="00A14F3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59F9" w:rsidRDefault="002959F9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27E" w:rsidRDefault="000E627E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27E" w:rsidRDefault="000E627E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27E" w:rsidRDefault="000E627E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Pr="000E627E" w:rsidRDefault="00F02C6C" w:rsidP="004C6E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27E">
        <w:rPr>
          <w:rFonts w:ascii="Times New Roman" w:hAnsi="Times New Roman" w:cs="Times New Roman"/>
          <w:b w:val="0"/>
          <w:sz w:val="28"/>
          <w:szCs w:val="28"/>
        </w:rPr>
        <w:t>Заключение</w:t>
      </w:r>
    </w:p>
    <w:p w:rsidR="004C6E11" w:rsidRPr="000E627E" w:rsidRDefault="000E627E" w:rsidP="004C6E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02C6C" w:rsidRPr="000E627E">
        <w:rPr>
          <w:rFonts w:ascii="Times New Roman" w:hAnsi="Times New Roman" w:cs="Times New Roman"/>
          <w:b w:val="0"/>
          <w:sz w:val="28"/>
          <w:szCs w:val="28"/>
        </w:rPr>
        <w:t xml:space="preserve"> проведенной антикоррупционной</w:t>
      </w:r>
      <w:r w:rsidR="004C6E11" w:rsidRPr="000E6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C6C" w:rsidRPr="000E627E">
        <w:rPr>
          <w:rFonts w:ascii="Times New Roman" w:hAnsi="Times New Roman" w:cs="Times New Roman"/>
          <w:b w:val="0"/>
          <w:sz w:val="28"/>
          <w:szCs w:val="28"/>
        </w:rPr>
        <w:t>экспертизе</w:t>
      </w:r>
    </w:p>
    <w:p w:rsidR="004C6E11" w:rsidRPr="000E627E" w:rsidRDefault="000E627E" w:rsidP="004C6E1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02C6C" w:rsidRPr="000E627E">
        <w:rPr>
          <w:sz w:val="28"/>
          <w:szCs w:val="28"/>
        </w:rPr>
        <w:t>роекта постановления Администрации города</w:t>
      </w:r>
    </w:p>
    <w:p w:rsidR="00F02C6C" w:rsidRPr="000E627E" w:rsidRDefault="00F02C6C" w:rsidP="00F02C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27E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  <w:r w:rsidR="004C6E11" w:rsidRPr="000E6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27E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 Ханты-Мансийска от 24.10.2013 №1367 «О муниципальной программе «Управление муниципальными</w:t>
      </w:r>
    </w:p>
    <w:p w:rsidR="000E627E" w:rsidRDefault="00F02C6C" w:rsidP="000E62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27E">
        <w:rPr>
          <w:rFonts w:ascii="Times New Roman" w:hAnsi="Times New Roman" w:cs="Times New Roman"/>
          <w:b w:val="0"/>
          <w:sz w:val="28"/>
          <w:szCs w:val="28"/>
        </w:rPr>
        <w:t>финансами города Ханты-Мансийска»</w:t>
      </w:r>
    </w:p>
    <w:p w:rsidR="004C6E11" w:rsidRPr="000E627E" w:rsidRDefault="00F02C6C" w:rsidP="000E62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27E">
        <w:rPr>
          <w:rFonts w:ascii="Times New Roman" w:hAnsi="Times New Roman" w:cs="Times New Roman"/>
          <w:b w:val="0"/>
          <w:sz w:val="28"/>
          <w:szCs w:val="28"/>
        </w:rPr>
        <w:t xml:space="preserve"> (об отсутствии </w:t>
      </w:r>
      <w:proofErr w:type="spellStart"/>
      <w:r w:rsidRPr="000E627E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0E627E">
        <w:rPr>
          <w:rFonts w:ascii="Times New Roman" w:hAnsi="Times New Roman" w:cs="Times New Roman"/>
          <w:b w:val="0"/>
          <w:sz w:val="28"/>
          <w:szCs w:val="28"/>
        </w:rPr>
        <w:t xml:space="preserve"> факторов)</w:t>
      </w:r>
    </w:p>
    <w:p w:rsidR="004C6E11" w:rsidRDefault="004C6E11" w:rsidP="004C6E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E11" w:rsidRPr="00F02C6C" w:rsidRDefault="004C6E11" w:rsidP="004C6E11">
      <w:pPr>
        <w:numPr>
          <w:ilvl w:val="0"/>
          <w:numId w:val="2"/>
        </w:numPr>
        <w:ind w:left="0"/>
        <w:contextualSpacing/>
        <w:jc w:val="center"/>
        <w:rPr>
          <w:sz w:val="28"/>
          <w:szCs w:val="28"/>
        </w:rPr>
      </w:pPr>
      <w:r w:rsidRPr="004D716F">
        <w:rPr>
          <w:sz w:val="28"/>
          <w:szCs w:val="28"/>
        </w:rPr>
        <w:t>Вводная часть</w:t>
      </w:r>
    </w:p>
    <w:p w:rsidR="004C6E11" w:rsidRPr="003B1CBC" w:rsidRDefault="004C6E11" w:rsidP="000E627E">
      <w:pPr>
        <w:ind w:firstLine="539"/>
        <w:jc w:val="both"/>
        <w:rPr>
          <w:sz w:val="28"/>
          <w:szCs w:val="28"/>
        </w:rPr>
      </w:pPr>
      <w:r w:rsidRPr="00260A5E">
        <w:rPr>
          <w:sz w:val="28"/>
          <w:szCs w:val="28"/>
        </w:rPr>
        <w:t xml:space="preserve">Настоящее заключение подготовлено по результатам проведенной антикоррупционной </w:t>
      </w:r>
      <w:r w:rsidRPr="003B1CBC">
        <w:rPr>
          <w:sz w:val="28"/>
          <w:szCs w:val="28"/>
        </w:rPr>
        <w:t xml:space="preserve">экспертизы проекта постановления Администрации города Ханты-Мансийска </w:t>
      </w:r>
      <w:r w:rsidR="003B1CBC" w:rsidRPr="003B1CBC">
        <w:rPr>
          <w:sz w:val="28"/>
        </w:rPr>
        <w:t xml:space="preserve">«О внесении изменений в постановление Администрации города Ханты-Мансийска от 24.10.2013 №1367 </w:t>
      </w:r>
      <w:r w:rsidR="000E627E">
        <w:rPr>
          <w:sz w:val="28"/>
        </w:rPr>
        <w:br/>
      </w:r>
      <w:r w:rsidR="003B1CBC" w:rsidRPr="003B1CBC">
        <w:rPr>
          <w:sz w:val="28"/>
        </w:rPr>
        <w:t>«О муниципальной программе «Управление муниципальными финансами города Ханты-Мансийска»</w:t>
      </w:r>
      <w:r w:rsidRPr="003B1CBC">
        <w:rPr>
          <w:sz w:val="28"/>
          <w:szCs w:val="28"/>
        </w:rPr>
        <w:t>, разработанного Департаментом управления финансами</w:t>
      </w:r>
      <w:r w:rsidRPr="00260A5E">
        <w:rPr>
          <w:sz w:val="28"/>
          <w:szCs w:val="28"/>
        </w:rPr>
        <w:t xml:space="preserve"> </w:t>
      </w:r>
      <w:r w:rsidRPr="00260A5E">
        <w:rPr>
          <w:color w:val="000000"/>
          <w:sz w:val="28"/>
          <w:szCs w:val="28"/>
        </w:rPr>
        <w:t>Администрации</w:t>
      </w:r>
      <w:r w:rsidRPr="00260A5E">
        <w:rPr>
          <w:sz w:val="28"/>
          <w:szCs w:val="28"/>
        </w:rPr>
        <w:t xml:space="preserve"> </w:t>
      </w:r>
      <w:r w:rsidRPr="00260A5E">
        <w:rPr>
          <w:color w:val="000000"/>
          <w:sz w:val="28"/>
          <w:szCs w:val="28"/>
        </w:rPr>
        <w:t>города Ханты-</w:t>
      </w:r>
      <w:r w:rsidRPr="00260A5E">
        <w:rPr>
          <w:sz w:val="28"/>
          <w:szCs w:val="28"/>
        </w:rPr>
        <w:t>Мансийска.</w:t>
      </w:r>
    </w:p>
    <w:p w:rsidR="004C6E11" w:rsidRDefault="004C6E11" w:rsidP="004C6E1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0A5E">
        <w:rPr>
          <w:sz w:val="28"/>
          <w:szCs w:val="28"/>
        </w:rPr>
        <w:t xml:space="preserve">В процессе антикоррупционной экспертизы кроме положений Федерального </w:t>
      </w:r>
      <w:hyperlink r:id="rId6" w:history="1">
        <w:r w:rsidRPr="00260A5E">
          <w:rPr>
            <w:sz w:val="28"/>
            <w:szCs w:val="28"/>
          </w:rPr>
          <w:t>закона</w:t>
        </w:r>
      </w:hyperlink>
      <w:r w:rsidR="000E627E">
        <w:rPr>
          <w:sz w:val="28"/>
          <w:szCs w:val="28"/>
        </w:rPr>
        <w:t xml:space="preserve"> от 17.07.2009 №</w:t>
      </w:r>
      <w:r w:rsidRPr="00260A5E">
        <w:rPr>
          <w:sz w:val="28"/>
          <w:szCs w:val="28"/>
        </w:rPr>
        <w:t>172-ФЗ «Об антикоррупционной</w:t>
      </w:r>
      <w:r w:rsidRPr="0001244C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Pr="0001244C">
          <w:rPr>
            <w:sz w:val="28"/>
            <w:szCs w:val="28"/>
          </w:rPr>
          <w:t>постановления</w:t>
        </w:r>
      </w:hyperlink>
      <w:r w:rsidRPr="0001244C">
        <w:rPr>
          <w:sz w:val="28"/>
          <w:szCs w:val="28"/>
        </w:rPr>
        <w:t xml:space="preserve"> П</w:t>
      </w:r>
      <w:r w:rsidR="000E627E">
        <w:rPr>
          <w:sz w:val="28"/>
          <w:szCs w:val="28"/>
        </w:rPr>
        <w:t>равительства РФ от 26.02.2010 №</w:t>
      </w:r>
      <w:r w:rsidRPr="0001244C">
        <w:rPr>
          <w:sz w:val="28"/>
          <w:szCs w:val="28"/>
        </w:rPr>
        <w:t xml:space="preserve">96 </w:t>
      </w:r>
      <w:r w:rsidR="000E627E">
        <w:rPr>
          <w:sz w:val="28"/>
          <w:szCs w:val="28"/>
        </w:rPr>
        <w:br/>
      </w:r>
      <w:r w:rsidRPr="0001244C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 и Порядка проведения антикоррупционной экспертизы проектов муниципальных нормативных правовых актов</w:t>
      </w:r>
      <w:r w:rsidR="000E627E">
        <w:rPr>
          <w:sz w:val="28"/>
          <w:szCs w:val="28"/>
        </w:rPr>
        <w:br/>
      </w:r>
      <w:r w:rsidRPr="0001244C">
        <w:rPr>
          <w:sz w:val="28"/>
          <w:szCs w:val="28"/>
        </w:rPr>
        <w:t>и действующих муниципальных нормативных правовых актов Администрации города Ханты-Мансийска, использованы: Бюджетный кодекс Российской Федерации</w:t>
      </w:r>
      <w:r>
        <w:rPr>
          <w:sz w:val="28"/>
          <w:szCs w:val="28"/>
        </w:rPr>
        <w:t xml:space="preserve">, </w:t>
      </w:r>
      <w:r w:rsidRPr="0001244C">
        <w:rPr>
          <w:sz w:val="28"/>
          <w:szCs w:val="28"/>
        </w:rPr>
        <w:t xml:space="preserve">Федеральный </w:t>
      </w:r>
      <w:hyperlink r:id="rId8" w:history="1">
        <w:r w:rsidRPr="0001244C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br/>
      </w:r>
      <w:r w:rsidR="000E627E">
        <w:rPr>
          <w:sz w:val="28"/>
          <w:szCs w:val="28"/>
        </w:rPr>
        <w:t>от 06.10.2003 №</w:t>
      </w:r>
      <w:r w:rsidRPr="000124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 </w:t>
      </w:r>
      <w:r w:rsidRPr="0001244C">
        <w:rPr>
          <w:color w:val="000000"/>
          <w:sz w:val="28"/>
          <w:szCs w:val="28"/>
        </w:rPr>
        <w:t>города Ханты-</w:t>
      </w:r>
      <w:r w:rsidRPr="0001244C">
        <w:rPr>
          <w:sz w:val="28"/>
          <w:szCs w:val="28"/>
        </w:rPr>
        <w:t>Мансийска</w:t>
      </w:r>
      <w:r>
        <w:rPr>
          <w:sz w:val="28"/>
          <w:szCs w:val="28"/>
        </w:rPr>
        <w:t>.</w:t>
      </w:r>
      <w:r w:rsidRPr="0001244C">
        <w:rPr>
          <w:sz w:val="28"/>
          <w:szCs w:val="28"/>
        </w:rPr>
        <w:t xml:space="preserve"> </w:t>
      </w:r>
    </w:p>
    <w:p w:rsidR="004C6E11" w:rsidRDefault="004C6E11" w:rsidP="004C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6E11" w:rsidRDefault="004C6E11" w:rsidP="004C6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4C6E11" w:rsidRDefault="004C6E11" w:rsidP="0097154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обременительные требования к гражданам и организациям, в проекте </w:t>
      </w:r>
      <w:r w:rsidRPr="006E3CA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Администрации города Ханты-Мансийска </w:t>
      </w:r>
      <w:r w:rsidR="003B1CBC" w:rsidRPr="003B1CBC">
        <w:rPr>
          <w:sz w:val="28"/>
        </w:rPr>
        <w:t xml:space="preserve">«О внесении изменений </w:t>
      </w:r>
      <w:r w:rsidR="000E627E">
        <w:rPr>
          <w:sz w:val="28"/>
        </w:rPr>
        <w:br/>
      </w:r>
      <w:r w:rsidR="003B1CBC" w:rsidRPr="003B1CBC">
        <w:rPr>
          <w:sz w:val="28"/>
        </w:rPr>
        <w:t>в постановление Администрации города Ханты-Мансийска от 24.10.2013 №1367 «О муниципальной программе «Управление муниципальными финансами города Ханты-Мансийска»</w:t>
      </w:r>
      <w:r w:rsidR="003B1CBC">
        <w:rPr>
          <w:sz w:val="28"/>
        </w:rPr>
        <w:t xml:space="preserve"> </w:t>
      </w:r>
      <w:r>
        <w:rPr>
          <w:sz w:val="28"/>
          <w:szCs w:val="28"/>
        </w:rPr>
        <w:t>не выявлены.</w:t>
      </w:r>
    </w:p>
    <w:p w:rsidR="00041C69" w:rsidRDefault="00041C69" w:rsidP="004C6E11">
      <w:pPr>
        <w:rPr>
          <w:sz w:val="28"/>
          <w:szCs w:val="28"/>
        </w:rPr>
      </w:pPr>
    </w:p>
    <w:p w:rsidR="00041C69" w:rsidRDefault="00041C69" w:rsidP="004C6E11">
      <w:pPr>
        <w:rPr>
          <w:sz w:val="28"/>
          <w:szCs w:val="28"/>
        </w:rPr>
      </w:pPr>
    </w:p>
    <w:p w:rsidR="00041C69" w:rsidRDefault="00041C69" w:rsidP="004C6E11">
      <w:pPr>
        <w:rPr>
          <w:sz w:val="28"/>
          <w:szCs w:val="28"/>
        </w:rPr>
      </w:pPr>
    </w:p>
    <w:p w:rsidR="00243B4F" w:rsidRPr="004416FE" w:rsidRDefault="00A14F39" w:rsidP="00A14F39">
      <w:pPr>
        <w:pStyle w:val="a4"/>
        <w:tabs>
          <w:tab w:val="left" w:pos="740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970ED" w:rsidRPr="003970ED">
        <w:rPr>
          <w:sz w:val="28"/>
          <w:szCs w:val="28"/>
        </w:rPr>
        <w:t xml:space="preserve">                           </w:t>
      </w:r>
      <w:r w:rsidR="003970ED" w:rsidRPr="003970E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           О.И</w:t>
      </w:r>
      <w:r w:rsidR="003970ED" w:rsidRPr="003970ED">
        <w:rPr>
          <w:sz w:val="28"/>
          <w:szCs w:val="28"/>
        </w:rPr>
        <w:t xml:space="preserve">. </w:t>
      </w:r>
      <w:r>
        <w:rPr>
          <w:sz w:val="28"/>
          <w:szCs w:val="28"/>
        </w:rPr>
        <w:t>Граф</w:t>
      </w:r>
    </w:p>
    <w:sectPr w:rsidR="00243B4F" w:rsidRPr="004416FE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63591BD9"/>
    <w:multiLevelType w:val="hybridMultilevel"/>
    <w:tmpl w:val="C25E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5DA0"/>
    <w:rsid w:val="00041C69"/>
    <w:rsid w:val="0006465D"/>
    <w:rsid w:val="000B255E"/>
    <w:rsid w:val="000E627E"/>
    <w:rsid w:val="00111552"/>
    <w:rsid w:val="00153C61"/>
    <w:rsid w:val="00192A6E"/>
    <w:rsid w:val="00223AB6"/>
    <w:rsid w:val="00243B4F"/>
    <w:rsid w:val="002621C9"/>
    <w:rsid w:val="002959F9"/>
    <w:rsid w:val="002B3870"/>
    <w:rsid w:val="002F7698"/>
    <w:rsid w:val="00323619"/>
    <w:rsid w:val="003970ED"/>
    <w:rsid w:val="003A0BBD"/>
    <w:rsid w:val="003B1CBC"/>
    <w:rsid w:val="003E4813"/>
    <w:rsid w:val="004416FE"/>
    <w:rsid w:val="00467088"/>
    <w:rsid w:val="004C6E11"/>
    <w:rsid w:val="004D3065"/>
    <w:rsid w:val="004D65F8"/>
    <w:rsid w:val="004F2A4D"/>
    <w:rsid w:val="004F500B"/>
    <w:rsid w:val="00511175"/>
    <w:rsid w:val="00543861"/>
    <w:rsid w:val="005A4D59"/>
    <w:rsid w:val="005F3D79"/>
    <w:rsid w:val="00696E46"/>
    <w:rsid w:val="006C1528"/>
    <w:rsid w:val="006D6D8E"/>
    <w:rsid w:val="00707301"/>
    <w:rsid w:val="00730954"/>
    <w:rsid w:val="007B4EA1"/>
    <w:rsid w:val="007E03D6"/>
    <w:rsid w:val="00816FCA"/>
    <w:rsid w:val="0082063C"/>
    <w:rsid w:val="00870ED8"/>
    <w:rsid w:val="008D7349"/>
    <w:rsid w:val="00971548"/>
    <w:rsid w:val="00A14F39"/>
    <w:rsid w:val="00A47F0D"/>
    <w:rsid w:val="00A511B9"/>
    <w:rsid w:val="00A625E3"/>
    <w:rsid w:val="00B52A00"/>
    <w:rsid w:val="00B55D7C"/>
    <w:rsid w:val="00C10CFF"/>
    <w:rsid w:val="00C2158B"/>
    <w:rsid w:val="00C36918"/>
    <w:rsid w:val="00C44126"/>
    <w:rsid w:val="00C95B3D"/>
    <w:rsid w:val="00CA6B3C"/>
    <w:rsid w:val="00CE2919"/>
    <w:rsid w:val="00D43D9A"/>
    <w:rsid w:val="00D80FB6"/>
    <w:rsid w:val="00DF2420"/>
    <w:rsid w:val="00E251E6"/>
    <w:rsid w:val="00E42FBA"/>
    <w:rsid w:val="00E54D87"/>
    <w:rsid w:val="00E62AA9"/>
    <w:rsid w:val="00EB5FF4"/>
    <w:rsid w:val="00F02C6C"/>
    <w:rsid w:val="00F44BD6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D0F99-01DD-4D71-9E23-4A291F2B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Body Text"/>
    <w:basedOn w:val="a"/>
    <w:link w:val="a5"/>
    <w:rsid w:val="00870ED8"/>
    <w:pPr>
      <w:spacing w:after="120"/>
    </w:pPr>
    <w:rPr>
      <w:rFonts w:eastAsia="SimSun"/>
      <w:lang w:eastAsia="zh-CN"/>
    </w:rPr>
  </w:style>
  <w:style w:type="character" w:customStyle="1" w:styleId="a5">
    <w:name w:val="Основной текст Знак"/>
    <w:basedOn w:val="a0"/>
    <w:link w:val="a4"/>
    <w:rsid w:val="00870E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qFormat/>
    <w:rsid w:val="00870ED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870ED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annotation text"/>
    <w:basedOn w:val="a"/>
    <w:link w:val="a9"/>
    <w:rsid w:val="00870E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70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6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6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57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7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w-normy/r9p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808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hyperlink" Target="http://www.regulation.admhm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Печерица Наталья Александровна</dc:creator>
  <cp:lastModifiedBy>Гоголева Екатерина Александровна</cp:lastModifiedBy>
  <cp:revision>26</cp:revision>
  <cp:lastPrinted>2020-01-28T12:55:00Z</cp:lastPrinted>
  <dcterms:created xsi:type="dcterms:W3CDTF">2018-10-12T06:06:00Z</dcterms:created>
  <dcterms:modified xsi:type="dcterms:W3CDTF">2021-02-10T05:32:00Z</dcterms:modified>
</cp:coreProperties>
</file>