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6" w:rsidRDefault="00B775F6" w:rsidP="00B775F6">
      <w:pPr>
        <w:pStyle w:val="4"/>
        <w:keepNext w:val="0"/>
        <w:widowControl w:val="0"/>
        <w:rPr>
          <w:i/>
          <w:sz w:val="28"/>
          <w:szCs w:val="28"/>
        </w:rPr>
      </w:pPr>
    </w:p>
    <w:p w:rsidR="00B775F6" w:rsidRPr="008C03E2" w:rsidRDefault="00B775F6" w:rsidP="00B775F6">
      <w:pPr>
        <w:pStyle w:val="4"/>
        <w:keepNext w:val="0"/>
        <w:widowControl w:val="0"/>
        <w:rPr>
          <w:i/>
          <w:sz w:val="28"/>
          <w:szCs w:val="28"/>
        </w:rPr>
      </w:pPr>
      <w:r w:rsidRPr="008C03E2">
        <w:rPr>
          <w:sz w:val="28"/>
          <w:szCs w:val="28"/>
        </w:rPr>
        <w:t>Городской округ Ханты-Мансийск</w:t>
      </w:r>
    </w:p>
    <w:p w:rsidR="00B775F6" w:rsidRDefault="00B775F6" w:rsidP="00B775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775F6" w:rsidRDefault="00B775F6" w:rsidP="00B775F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775F6" w:rsidRDefault="00B775F6" w:rsidP="00B775F6">
      <w:pPr>
        <w:widowControl w:val="0"/>
        <w:jc w:val="center"/>
        <w:rPr>
          <w:b/>
          <w:sz w:val="28"/>
        </w:rPr>
      </w:pPr>
    </w:p>
    <w:p w:rsidR="00B775F6" w:rsidRDefault="00B775F6" w:rsidP="00B775F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775F6" w:rsidRDefault="00B775F6" w:rsidP="00B775F6">
      <w:pPr>
        <w:jc w:val="both"/>
        <w:rPr>
          <w:sz w:val="28"/>
        </w:rPr>
      </w:pPr>
    </w:p>
    <w:p w:rsidR="00B775F6" w:rsidRDefault="00B775F6" w:rsidP="00B775F6">
      <w:pPr>
        <w:jc w:val="both"/>
        <w:rPr>
          <w:sz w:val="28"/>
        </w:rPr>
      </w:pPr>
      <w:r>
        <w:rPr>
          <w:sz w:val="28"/>
        </w:rPr>
        <w:t>от «___»_______ 2021                                                                             №_____</w:t>
      </w:r>
    </w:p>
    <w:p w:rsidR="00B775F6" w:rsidRDefault="00B775F6" w:rsidP="00B775F6">
      <w:pPr>
        <w:ind w:firstLine="851"/>
        <w:jc w:val="both"/>
        <w:rPr>
          <w:sz w:val="28"/>
        </w:rPr>
      </w:pP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B775F6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B775F6" w:rsidRPr="008B2AE1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</w:p>
    <w:p w:rsidR="00B775F6" w:rsidRPr="008B2AE1" w:rsidRDefault="00B775F6" w:rsidP="00B775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B775F6" w:rsidRDefault="00B775F6" w:rsidP="00B775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ED0B23">
        <w:rPr>
          <w:sz w:val="28"/>
          <w:szCs w:val="28"/>
        </w:rPr>
        <w:t xml:space="preserve"> (далее – постановление) изменения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B775F6" w:rsidRPr="008B2AE1" w:rsidRDefault="00B775F6" w:rsidP="00B775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2.Настоящее постановление </w:t>
      </w:r>
      <w:proofErr w:type="gramStart"/>
      <w:r w:rsidRPr="008B2AE1">
        <w:rPr>
          <w:rFonts w:eastAsia="Calibri"/>
          <w:sz w:val="28"/>
          <w:szCs w:val="28"/>
          <w:lang w:eastAsia="en-US"/>
        </w:rPr>
        <w:t>вступает в силу после его официального опубликования</w:t>
      </w:r>
      <w:r w:rsidR="005D1AFC">
        <w:rPr>
          <w:rFonts w:eastAsia="Calibri"/>
          <w:sz w:val="28"/>
          <w:szCs w:val="28"/>
          <w:lang w:eastAsia="en-US"/>
        </w:rPr>
        <w:t xml:space="preserve"> и распространяет</w:t>
      </w:r>
      <w:proofErr w:type="gramEnd"/>
      <w:r w:rsidR="005D1AFC">
        <w:rPr>
          <w:rFonts w:eastAsia="Calibri"/>
          <w:sz w:val="28"/>
          <w:szCs w:val="28"/>
          <w:lang w:eastAsia="en-US"/>
        </w:rPr>
        <w:t xml:space="preserve"> свое действие на правоотношения, возникшие с 29.12.2020.</w:t>
      </w:r>
    </w:p>
    <w:p w:rsidR="00B775F6" w:rsidRDefault="00B775F6" w:rsidP="00B775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75F6" w:rsidRPr="008B2AE1" w:rsidRDefault="00B775F6" w:rsidP="00B775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75F6" w:rsidRDefault="00B775F6" w:rsidP="00B775F6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B775F6" w:rsidRDefault="00B775F6" w:rsidP="00B775F6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9D2" w:rsidRDefault="004E59D2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9D2" w:rsidRDefault="004E59D2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9D2" w:rsidRDefault="004E59D2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9D2" w:rsidRDefault="004E59D2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9D2" w:rsidRDefault="004E59D2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2021 №_____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Внести в</w:t>
      </w:r>
      <w:r w:rsidR="00ED0B23">
        <w:rPr>
          <w:sz w:val="28"/>
          <w:szCs w:val="28"/>
        </w:rPr>
        <w:t xml:space="preserve"> приложени</w:t>
      </w:r>
      <w:r w:rsidR="009004F5">
        <w:rPr>
          <w:sz w:val="28"/>
          <w:szCs w:val="28"/>
        </w:rPr>
        <w:t>я</w:t>
      </w:r>
      <w:r w:rsidR="00ED0B23">
        <w:rPr>
          <w:sz w:val="28"/>
          <w:szCs w:val="28"/>
        </w:rPr>
        <w:t xml:space="preserve"> к</w:t>
      </w:r>
      <w:r w:rsidRPr="008B2AE1">
        <w:rPr>
          <w:sz w:val="28"/>
          <w:szCs w:val="28"/>
        </w:rPr>
        <w:t xml:space="preserve"> постановлени</w:t>
      </w:r>
      <w:r w:rsidR="00ED0B23">
        <w:rPr>
          <w:sz w:val="28"/>
          <w:szCs w:val="28"/>
        </w:rPr>
        <w:t>ю</w:t>
      </w:r>
      <w:r w:rsidRPr="008B2AE1">
        <w:rPr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9004F5" w:rsidRDefault="00BC5701" w:rsidP="004E59D2">
      <w:pPr>
        <w:ind w:firstLine="708"/>
        <w:jc w:val="both"/>
        <w:rPr>
          <w:sz w:val="28"/>
          <w:szCs w:val="28"/>
        </w:rPr>
      </w:pPr>
      <w:r w:rsidRPr="004E59D2">
        <w:rPr>
          <w:sz w:val="28"/>
          <w:szCs w:val="28"/>
        </w:rPr>
        <w:t>1</w:t>
      </w:r>
      <w:r w:rsidR="00ED0B23" w:rsidRPr="004E59D2">
        <w:rPr>
          <w:sz w:val="28"/>
          <w:szCs w:val="28"/>
        </w:rPr>
        <w:t>.</w:t>
      </w:r>
      <w:r w:rsidR="009004F5">
        <w:rPr>
          <w:sz w:val="28"/>
          <w:szCs w:val="28"/>
        </w:rPr>
        <w:t>В приложении 1 к постановлению:</w:t>
      </w:r>
    </w:p>
    <w:p w:rsidR="004E59D2" w:rsidRDefault="009004F5" w:rsidP="004E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60AF">
        <w:rPr>
          <w:sz w:val="28"/>
          <w:szCs w:val="28"/>
        </w:rPr>
        <w:t>1</w:t>
      </w:r>
      <w:r w:rsidR="004E59D2" w:rsidRPr="004E59D2">
        <w:rPr>
          <w:sz w:val="28"/>
          <w:szCs w:val="28"/>
        </w:rPr>
        <w:t>.</w:t>
      </w:r>
      <w:r w:rsidR="007E553A">
        <w:rPr>
          <w:sz w:val="28"/>
          <w:szCs w:val="28"/>
        </w:rPr>
        <w:t>В таблице 1 в графе 6 с</w:t>
      </w:r>
      <w:r w:rsidR="004A2A0C">
        <w:rPr>
          <w:sz w:val="28"/>
          <w:szCs w:val="28"/>
        </w:rPr>
        <w:t>трок</w:t>
      </w:r>
      <w:r w:rsidR="007E553A">
        <w:rPr>
          <w:sz w:val="28"/>
          <w:szCs w:val="28"/>
        </w:rPr>
        <w:t>и</w:t>
      </w:r>
      <w:r w:rsidR="000C592F">
        <w:rPr>
          <w:sz w:val="28"/>
          <w:szCs w:val="28"/>
        </w:rPr>
        <w:t xml:space="preserve"> 10</w:t>
      </w:r>
      <w:r w:rsidR="007E553A">
        <w:rPr>
          <w:sz w:val="28"/>
          <w:szCs w:val="28"/>
        </w:rPr>
        <w:t xml:space="preserve"> слова «28,3» заменить словами «0,0».</w:t>
      </w:r>
    </w:p>
    <w:p w:rsidR="007E553A" w:rsidRDefault="007E553A" w:rsidP="004E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таблице 1 в графе 6 строки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6,3</w:t>
      </w:r>
      <w:r>
        <w:rPr>
          <w:sz w:val="28"/>
          <w:szCs w:val="28"/>
        </w:rPr>
        <w:t>» заменить словами «0,0».</w:t>
      </w:r>
    </w:p>
    <w:p w:rsidR="005E6FE8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55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1AD2">
        <w:rPr>
          <w:sz w:val="28"/>
          <w:szCs w:val="28"/>
        </w:rPr>
        <w:t>В таблице 2 с</w:t>
      </w:r>
      <w:r>
        <w:rPr>
          <w:sz w:val="28"/>
          <w:szCs w:val="28"/>
        </w:rPr>
        <w:t>троку 2.4. изложить в редакции, согласно приложению к настоящим изменениям.</w:t>
      </w:r>
    </w:p>
    <w:p w:rsidR="003355B1" w:rsidRDefault="004A2A0C" w:rsidP="004A2A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A0C">
        <w:rPr>
          <w:rFonts w:ascii="Times New Roman" w:hAnsi="Times New Roman" w:cs="Times New Roman"/>
          <w:b w:val="0"/>
          <w:sz w:val="28"/>
          <w:szCs w:val="28"/>
        </w:rPr>
        <w:t>2.В приложении 2 к постановлению</w:t>
      </w:r>
      <w:r w:rsidR="00335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2A0C" w:rsidRPr="00550C1E" w:rsidRDefault="003355B1" w:rsidP="004A2A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2.1.С</w:t>
      </w:r>
      <w:r w:rsidR="004A2A0C" w:rsidRPr="004A2A0C">
        <w:rPr>
          <w:rFonts w:ascii="Times New Roman" w:hAnsi="Times New Roman" w:cs="Times New Roman"/>
          <w:b w:val="0"/>
          <w:sz w:val="28"/>
          <w:szCs w:val="28"/>
        </w:rPr>
        <w:t>троку 2.4 таблицы изложить в</w:t>
      </w:r>
      <w:r w:rsidR="004A2A0C" w:rsidRPr="00550C1E">
        <w:rPr>
          <w:rFonts w:ascii="Times New Roman" w:hAnsi="Times New Roman" w:cs="Times New Roman"/>
          <w:b w:val="0"/>
          <w:sz w:val="28"/>
          <w:szCs w:val="28"/>
        </w:rPr>
        <w:t xml:space="preserve"> следующей редакции:</w:t>
      </w:r>
    </w:p>
    <w:p w:rsidR="004A2A0C" w:rsidRPr="00EA0357" w:rsidRDefault="004A2A0C" w:rsidP="004A2A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3685"/>
      </w:tblGrid>
      <w:tr w:rsidR="004A2A0C" w:rsidRPr="006B2EA4" w:rsidTr="009032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sz w:val="24"/>
                <w:szCs w:val="24"/>
              </w:rPr>
              <w:t>Развитие рыбохозяйственного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агропромышленном комплексе в условиях режима повышенной готовности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Порядок предоставления субсидии на возмещение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 (приложение 11 к постановлению)</w:t>
            </w:r>
          </w:p>
        </w:tc>
      </w:tr>
      <w:tr w:rsidR="004A2A0C" w:rsidRPr="006B2EA4" w:rsidTr="009032F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сельскохозяйственным товаропроизводителям субсидий на повышение эффективности использования и развития </w:t>
            </w:r>
            <w:r w:rsidRPr="006B2E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ресурсного потенциала рыбохозяйственного комплекса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Порядок предоставления субсидии на развитие рыбохозяйственного комплекса (приложение 15 к постановлению)</w:t>
            </w:r>
          </w:p>
        </w:tc>
      </w:tr>
      <w:tr w:rsidR="004A2A0C" w:rsidRPr="006B2EA4" w:rsidTr="009032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      </w:r>
            <w:proofErr w:type="spellStart"/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аквакультуры</w:t>
            </w:r>
            <w:proofErr w:type="spellEnd"/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 (рыбоводства)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Порядок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</w:t>
            </w:r>
            <w:proofErr w:type="spellStart"/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аквакультуры</w:t>
            </w:r>
            <w:proofErr w:type="spellEnd"/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 (рыбоводства) (приложение 5 к постановлению)</w:t>
            </w:r>
          </w:p>
        </w:tc>
      </w:tr>
      <w:tr w:rsidR="004A2A0C" w:rsidRPr="006B2EA4" w:rsidTr="009032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Бюджетные инвестиции</w:t>
            </w:r>
          </w:p>
          <w:p w:rsidR="004A2A0C" w:rsidRPr="006B2EA4" w:rsidRDefault="004A2A0C" w:rsidP="009032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в объекты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C" w:rsidRPr="006B2EA4" w:rsidRDefault="004A2A0C" w:rsidP="002242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2EA4">
              <w:rPr>
                <w:rFonts w:eastAsiaTheme="minorHAnsi"/>
                <w:sz w:val="24"/>
                <w:szCs w:val="24"/>
                <w:lang w:eastAsia="en-US"/>
              </w:rPr>
              <w:t>Порядок</w:t>
            </w:r>
            <w:r w:rsidR="0022424D">
              <w:rPr>
                <w:rFonts w:eastAsiaTheme="minorHAnsi"/>
                <w:sz w:val="24"/>
                <w:szCs w:val="24"/>
                <w:lang w:eastAsia="en-US"/>
              </w:rPr>
              <w:t xml:space="preserve"> принятия решения о предоставлении бюджетных инвестиций в объекты капитального строительства</w:t>
            </w:r>
            <w:r w:rsidRPr="006B2EA4">
              <w:rPr>
                <w:rFonts w:eastAsiaTheme="minorHAnsi"/>
                <w:sz w:val="24"/>
                <w:szCs w:val="24"/>
                <w:lang w:eastAsia="en-US"/>
              </w:rPr>
              <w:t xml:space="preserve"> (приложение 12 к постановлению)</w:t>
            </w:r>
          </w:p>
        </w:tc>
      </w:tr>
    </w:tbl>
    <w:p w:rsidR="004A2A0C" w:rsidRDefault="004A2A0C" w:rsidP="004A2A0C">
      <w:pPr>
        <w:jc w:val="right"/>
        <w:rPr>
          <w:sz w:val="28"/>
          <w:szCs w:val="28"/>
        </w:rPr>
      </w:pPr>
      <w:r w:rsidRPr="00EA0357">
        <w:rPr>
          <w:sz w:val="28"/>
          <w:szCs w:val="28"/>
        </w:rPr>
        <w:t>».</w:t>
      </w:r>
    </w:p>
    <w:p w:rsidR="0022424D" w:rsidRPr="0022424D" w:rsidRDefault="0022424D" w:rsidP="0022424D">
      <w:pPr>
        <w:jc w:val="both"/>
        <w:rPr>
          <w:sz w:val="28"/>
          <w:szCs w:val="28"/>
        </w:rPr>
      </w:pPr>
      <w:r w:rsidRPr="0022424D">
        <w:rPr>
          <w:sz w:val="28"/>
          <w:szCs w:val="28"/>
        </w:rPr>
        <w:tab/>
        <w:t>2.2.В строке 2.5. таблицы слова «Порядок реализации мероприятия «</w:t>
      </w:r>
      <w:r w:rsidRPr="0022424D">
        <w:rPr>
          <w:sz w:val="28"/>
          <w:szCs w:val="28"/>
        </w:rPr>
        <w:t>Предоставление бюджетных инвестиций в объ</w:t>
      </w:r>
      <w:r w:rsidRPr="0022424D">
        <w:rPr>
          <w:sz w:val="28"/>
          <w:szCs w:val="28"/>
        </w:rPr>
        <w:t>екты капитального строительства» заменить словами «</w:t>
      </w:r>
      <w:r w:rsidRPr="0022424D">
        <w:rPr>
          <w:rFonts w:eastAsiaTheme="minorHAnsi"/>
          <w:sz w:val="28"/>
          <w:szCs w:val="28"/>
          <w:lang w:eastAsia="en-US"/>
        </w:rPr>
        <w:t>Порядок принятия решения о предоставлении бюджетных инвестиций в объекты капитального строительства</w:t>
      </w:r>
      <w:r w:rsidRPr="0022424D">
        <w:rPr>
          <w:rFonts w:eastAsiaTheme="minorHAnsi"/>
          <w:sz w:val="28"/>
          <w:szCs w:val="28"/>
          <w:lang w:eastAsia="en-US"/>
        </w:rPr>
        <w:t>».</w:t>
      </w:r>
    </w:p>
    <w:p w:rsidR="004A2A0C" w:rsidRPr="008B7B25" w:rsidRDefault="004A2A0C" w:rsidP="0022424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25">
        <w:rPr>
          <w:rFonts w:ascii="Times New Roman" w:hAnsi="Times New Roman" w:cs="Times New Roman"/>
          <w:sz w:val="28"/>
          <w:szCs w:val="28"/>
        </w:rPr>
        <w:t xml:space="preserve">3.Внести в </w:t>
      </w:r>
      <w:hyperlink r:id="rId6" w:history="1">
        <w:r w:rsidRPr="008B7B2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B7B25">
        <w:rPr>
          <w:rFonts w:ascii="Times New Roman" w:hAnsi="Times New Roman" w:cs="Times New Roman"/>
          <w:sz w:val="28"/>
          <w:szCs w:val="28"/>
        </w:rPr>
        <w:t xml:space="preserve"> 12 к постановлению следующие изменения:</w:t>
      </w:r>
    </w:p>
    <w:p w:rsidR="004A2A0C" w:rsidRDefault="004A2A0C" w:rsidP="0022424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пункте 1 после слов «</w:t>
      </w:r>
      <w:r w:rsidRPr="008B7B25">
        <w:rPr>
          <w:rFonts w:ascii="Times New Roman" w:hAnsi="Times New Roman" w:cs="Times New Roman"/>
          <w:sz w:val="28"/>
          <w:szCs w:val="28"/>
        </w:rPr>
        <w:t>развития системы заготовки и переработки дикоросов</w:t>
      </w:r>
      <w:proofErr w:type="gramStart"/>
      <w:r w:rsidRPr="008B7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3355B1">
        <w:rPr>
          <w:rFonts w:ascii="Times New Roman" w:hAnsi="Times New Roman" w:cs="Times New Roman"/>
          <w:sz w:val="28"/>
          <w:szCs w:val="28"/>
        </w:rPr>
        <w:t>переработки и консервирования рыбы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4A2A0C" w:rsidRDefault="004A2A0C" w:rsidP="0022424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3.2.Пункт 3 изложить в следующей редакции:</w:t>
      </w:r>
    </w:p>
    <w:p w:rsidR="004A2A0C" w:rsidRPr="002344E8" w:rsidRDefault="004A2A0C" w:rsidP="00224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E8">
        <w:rPr>
          <w:rFonts w:ascii="Times New Roman" w:hAnsi="Times New Roman" w:cs="Times New Roman"/>
          <w:sz w:val="28"/>
          <w:szCs w:val="28"/>
        </w:rPr>
        <w:t xml:space="preserve">«3.Получателями бюджетных инвестиций являются юридические лица, занимающиеся деятельностью по заготовке и переработке дикоросов, </w:t>
      </w:r>
      <w:r w:rsidRPr="002344E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переработке и консервированию рыбы,</w:t>
      </w:r>
      <w:r w:rsidRPr="002344E8">
        <w:rPr>
          <w:rFonts w:ascii="Times New Roman" w:hAnsi="Times New Roman" w:cs="Times New Roman"/>
          <w:sz w:val="28"/>
          <w:szCs w:val="28"/>
        </w:rPr>
        <w:t xml:space="preserve"> соответствующие следующим требованиям:</w:t>
      </w:r>
    </w:p>
    <w:p w:rsidR="004A2A0C" w:rsidRPr="002344E8" w:rsidRDefault="004A2A0C" w:rsidP="00224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E8">
        <w:rPr>
          <w:rFonts w:ascii="Times New Roman" w:hAnsi="Times New Roman" w:cs="Times New Roman"/>
          <w:sz w:val="28"/>
          <w:szCs w:val="28"/>
        </w:rPr>
        <w:t xml:space="preserve">получатели инвестиций – юридические лица, не являющиеся государственными или муниципальными учреждениями и государственными или муниципальными унитарными предприятиями, осуществляющие деятельность на территории города Ханты-Мансийска, не находящиеся </w:t>
      </w:r>
      <w:proofErr w:type="gramStart"/>
      <w:r w:rsidRPr="00234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4E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344E8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получателем инвестиций, другого юридического лица), ликвидации, в отношении которых не введена процедура банкротства и их деятельность не приостановлена в порядке, предусмотренном законодательством Российской Федерации; </w:t>
      </w:r>
    </w:p>
    <w:p w:rsidR="004A2A0C" w:rsidRPr="002344E8" w:rsidRDefault="004A2A0C" w:rsidP="0022424D">
      <w:pPr>
        <w:pStyle w:val="ConsPlusNormal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E8">
        <w:rPr>
          <w:rFonts w:ascii="Times New Roman" w:hAnsi="Times New Roman" w:cs="Times New Roman"/>
          <w:sz w:val="28"/>
          <w:szCs w:val="28"/>
        </w:rPr>
        <w:t xml:space="preserve">получатели инвестиций не должны являться иностранными юридическими лицами, а также российскими юридическими лицами, в </w:t>
      </w:r>
      <w:r w:rsidRPr="002344E8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4E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proofErr w:type="gramStart"/>
      <w:r w:rsidRPr="002344E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344E8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50%.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2A0C" w:rsidRDefault="004A2A0C" w:rsidP="0022424D">
      <w:pPr>
        <w:autoSpaceDE w:val="0"/>
        <w:autoSpaceDN w:val="0"/>
        <w:adjustRightInd w:val="0"/>
        <w:outlineLvl w:val="1"/>
        <w:rPr>
          <w:sz w:val="22"/>
          <w:szCs w:val="28"/>
        </w:rPr>
        <w:sectPr w:rsidR="004A2A0C" w:rsidSect="00A562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к изменениям </w:t>
      </w:r>
      <w:proofErr w:type="gramStart"/>
      <w:r>
        <w:rPr>
          <w:sz w:val="22"/>
          <w:szCs w:val="28"/>
        </w:rPr>
        <w:t>в</w:t>
      </w:r>
      <w:proofErr w:type="gramEnd"/>
      <w:r>
        <w:rPr>
          <w:sz w:val="22"/>
          <w:szCs w:val="28"/>
        </w:rPr>
        <w:t xml:space="preserve"> </w:t>
      </w: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 xml:space="preserve">постановление Администрации города </w:t>
      </w: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 xml:space="preserve">Ханты-Мансийска от 30.12.2015 №1514 </w:t>
      </w: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 xml:space="preserve">«О муниципальной программе </w:t>
      </w: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 xml:space="preserve">«Развитие отдельных секторов </w:t>
      </w:r>
    </w:p>
    <w:p w:rsidR="004A2A0C" w:rsidRDefault="004A2A0C" w:rsidP="004A2A0C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>экономики города Ханты-Мансийска»</w:t>
      </w:r>
    </w:p>
    <w:p w:rsidR="004A2A0C" w:rsidRDefault="004A2A0C" w:rsidP="004A2A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2A0C" w:rsidRDefault="004A2A0C" w:rsidP="004A2A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49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75"/>
        <w:gridCol w:w="1274"/>
        <w:gridCol w:w="1704"/>
        <w:gridCol w:w="1419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89"/>
      </w:tblGrid>
      <w:tr w:rsidR="004A2A0C" w:rsidRPr="004A2A0C" w:rsidTr="004A2A0C">
        <w:tc>
          <w:tcPr>
            <w:tcW w:w="140" w:type="pct"/>
            <w:vMerge w:val="restar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A0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518" w:type="pct"/>
            <w:vMerge w:val="restar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Развитие рыбохозяйственного комплекса (1, 5, 6, 8, 9)</w:t>
            </w:r>
          </w:p>
        </w:tc>
        <w:tc>
          <w:tcPr>
            <w:tcW w:w="394" w:type="pct"/>
            <w:vMerge w:val="restar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527" w:type="pct"/>
            <w:vMerge w:val="restar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</w:t>
            </w:r>
          </w:p>
        </w:tc>
        <w:tc>
          <w:tcPr>
            <w:tcW w:w="439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141537630,25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9776300,00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11799930,25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15353800,00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15353800,00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15353800,00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10400000,00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10500000,00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53000000,00</w:t>
            </w:r>
          </w:p>
        </w:tc>
      </w:tr>
      <w:tr w:rsidR="004A2A0C" w:rsidRPr="004A2A0C" w:rsidTr="004A2A0C">
        <w:tc>
          <w:tcPr>
            <w:tcW w:w="140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7974100,00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2946700,00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66000,00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353800,00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353800,00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353800,00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400000,00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500000,00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3000000,00</w:t>
            </w:r>
          </w:p>
        </w:tc>
      </w:tr>
      <w:tr w:rsidR="004A2A0C" w:rsidRPr="004A2A0C" w:rsidTr="004A2A0C">
        <w:tc>
          <w:tcPr>
            <w:tcW w:w="140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133563530,25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6829600,00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11733930,25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15000000,00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15000000,00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15000000,00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10000000,00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10000000,00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50000000,00</w:t>
            </w:r>
          </w:p>
        </w:tc>
      </w:tr>
      <w:tr w:rsidR="004A2A0C" w:rsidRPr="004A2A0C" w:rsidTr="004A2A0C">
        <w:tc>
          <w:tcPr>
            <w:tcW w:w="140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  <w:r w:rsidRPr="004A2A0C">
              <w:rPr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527" w:type="pct"/>
          </w:tcPr>
          <w:p w:rsidR="004A2A0C" w:rsidRPr="004A2A0C" w:rsidRDefault="004A2A0C" w:rsidP="009032F8">
            <w:pPr>
              <w:rPr>
                <w:sz w:val="22"/>
                <w:szCs w:val="22"/>
              </w:rPr>
            </w:pPr>
            <w:r w:rsidRPr="004A2A0C">
              <w:rPr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439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A0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1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7" w:type="pct"/>
          </w:tcPr>
          <w:p w:rsidR="004A2A0C" w:rsidRPr="004A2A0C" w:rsidRDefault="004A2A0C" w:rsidP="0090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4A2A0C" w:rsidRPr="004A2A0C" w:rsidRDefault="004A2A0C" w:rsidP="004A2A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4A2A0C" w:rsidRPr="004A2A0C" w:rsidSect="004A2A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6"/>
    <w:rsid w:val="00014ED6"/>
    <w:rsid w:val="00021D4C"/>
    <w:rsid w:val="000225F1"/>
    <w:rsid w:val="000244B5"/>
    <w:rsid w:val="00041E04"/>
    <w:rsid w:val="00052A1F"/>
    <w:rsid w:val="00065DC6"/>
    <w:rsid w:val="00077CA2"/>
    <w:rsid w:val="00082172"/>
    <w:rsid w:val="000873C9"/>
    <w:rsid w:val="0009272E"/>
    <w:rsid w:val="000C592F"/>
    <w:rsid w:val="000C6F00"/>
    <w:rsid w:val="000D3FB2"/>
    <w:rsid w:val="0010157E"/>
    <w:rsid w:val="001111CF"/>
    <w:rsid w:val="001435CE"/>
    <w:rsid w:val="00160591"/>
    <w:rsid w:val="0019742D"/>
    <w:rsid w:val="001C7905"/>
    <w:rsid w:val="001F44FA"/>
    <w:rsid w:val="001F4DAB"/>
    <w:rsid w:val="002007B2"/>
    <w:rsid w:val="002036EE"/>
    <w:rsid w:val="0022424D"/>
    <w:rsid w:val="0022525A"/>
    <w:rsid w:val="00226C01"/>
    <w:rsid w:val="00246F07"/>
    <w:rsid w:val="002659C9"/>
    <w:rsid w:val="0027526B"/>
    <w:rsid w:val="002968AC"/>
    <w:rsid w:val="002A4E8F"/>
    <w:rsid w:val="002C0CA3"/>
    <w:rsid w:val="002C0D9F"/>
    <w:rsid w:val="002C1EC3"/>
    <w:rsid w:val="002C57A4"/>
    <w:rsid w:val="002E5499"/>
    <w:rsid w:val="002F1DA0"/>
    <w:rsid w:val="00313679"/>
    <w:rsid w:val="00327A76"/>
    <w:rsid w:val="003355B1"/>
    <w:rsid w:val="003625E7"/>
    <w:rsid w:val="003852D3"/>
    <w:rsid w:val="0039676E"/>
    <w:rsid w:val="00397DBD"/>
    <w:rsid w:val="003B3BB5"/>
    <w:rsid w:val="003D6F92"/>
    <w:rsid w:val="003D7F04"/>
    <w:rsid w:val="00431378"/>
    <w:rsid w:val="004405F2"/>
    <w:rsid w:val="00483E19"/>
    <w:rsid w:val="004A2A0C"/>
    <w:rsid w:val="004B6E95"/>
    <w:rsid w:val="004E59D2"/>
    <w:rsid w:val="00505618"/>
    <w:rsid w:val="00537B39"/>
    <w:rsid w:val="005D1AFC"/>
    <w:rsid w:val="005D750C"/>
    <w:rsid w:val="005E6FE8"/>
    <w:rsid w:val="00607B5B"/>
    <w:rsid w:val="0061084B"/>
    <w:rsid w:val="00633BF8"/>
    <w:rsid w:val="006677F3"/>
    <w:rsid w:val="00685C4A"/>
    <w:rsid w:val="006B6096"/>
    <w:rsid w:val="006C2B47"/>
    <w:rsid w:val="006F116F"/>
    <w:rsid w:val="0071631B"/>
    <w:rsid w:val="007437EC"/>
    <w:rsid w:val="007879CC"/>
    <w:rsid w:val="007D1CD8"/>
    <w:rsid w:val="007D6703"/>
    <w:rsid w:val="007D6856"/>
    <w:rsid w:val="007E3913"/>
    <w:rsid w:val="007E553A"/>
    <w:rsid w:val="007F23E6"/>
    <w:rsid w:val="00816775"/>
    <w:rsid w:val="00836854"/>
    <w:rsid w:val="00844265"/>
    <w:rsid w:val="00846BAE"/>
    <w:rsid w:val="00895DE0"/>
    <w:rsid w:val="008B3D67"/>
    <w:rsid w:val="008B3D84"/>
    <w:rsid w:val="008B71E1"/>
    <w:rsid w:val="009004F5"/>
    <w:rsid w:val="00946227"/>
    <w:rsid w:val="00950E21"/>
    <w:rsid w:val="009600C2"/>
    <w:rsid w:val="00970A06"/>
    <w:rsid w:val="00973AE8"/>
    <w:rsid w:val="00987FFD"/>
    <w:rsid w:val="009B2785"/>
    <w:rsid w:val="009F3F5B"/>
    <w:rsid w:val="009F7AF1"/>
    <w:rsid w:val="00A0149E"/>
    <w:rsid w:val="00A2601D"/>
    <w:rsid w:val="00A41509"/>
    <w:rsid w:val="00A50661"/>
    <w:rsid w:val="00A5261B"/>
    <w:rsid w:val="00A5623E"/>
    <w:rsid w:val="00A82FBA"/>
    <w:rsid w:val="00A83D9C"/>
    <w:rsid w:val="00AA00D0"/>
    <w:rsid w:val="00AB380F"/>
    <w:rsid w:val="00AB7C48"/>
    <w:rsid w:val="00AE1488"/>
    <w:rsid w:val="00AF403F"/>
    <w:rsid w:val="00B06585"/>
    <w:rsid w:val="00B068D6"/>
    <w:rsid w:val="00B56B6B"/>
    <w:rsid w:val="00B752B6"/>
    <w:rsid w:val="00B75AA6"/>
    <w:rsid w:val="00B775F6"/>
    <w:rsid w:val="00B913C7"/>
    <w:rsid w:val="00B91C00"/>
    <w:rsid w:val="00BA0A35"/>
    <w:rsid w:val="00BB3CA9"/>
    <w:rsid w:val="00BC0CC7"/>
    <w:rsid w:val="00BC5701"/>
    <w:rsid w:val="00BD0423"/>
    <w:rsid w:val="00BF18B9"/>
    <w:rsid w:val="00BF1DCF"/>
    <w:rsid w:val="00BF3973"/>
    <w:rsid w:val="00C1793A"/>
    <w:rsid w:val="00C216F5"/>
    <w:rsid w:val="00C33550"/>
    <w:rsid w:val="00C5655D"/>
    <w:rsid w:val="00C6527B"/>
    <w:rsid w:val="00C714AE"/>
    <w:rsid w:val="00CC2A6B"/>
    <w:rsid w:val="00CC3C65"/>
    <w:rsid w:val="00CF7E75"/>
    <w:rsid w:val="00D01AD2"/>
    <w:rsid w:val="00D120E7"/>
    <w:rsid w:val="00D12E6C"/>
    <w:rsid w:val="00D53684"/>
    <w:rsid w:val="00D605D3"/>
    <w:rsid w:val="00D72572"/>
    <w:rsid w:val="00D750FA"/>
    <w:rsid w:val="00D76374"/>
    <w:rsid w:val="00DA5372"/>
    <w:rsid w:val="00DB5041"/>
    <w:rsid w:val="00E05836"/>
    <w:rsid w:val="00E20FC1"/>
    <w:rsid w:val="00E50E50"/>
    <w:rsid w:val="00E50FAB"/>
    <w:rsid w:val="00E52B08"/>
    <w:rsid w:val="00E555DC"/>
    <w:rsid w:val="00E660AF"/>
    <w:rsid w:val="00E7670E"/>
    <w:rsid w:val="00E77CE2"/>
    <w:rsid w:val="00E95281"/>
    <w:rsid w:val="00EA2F24"/>
    <w:rsid w:val="00EB2B98"/>
    <w:rsid w:val="00EB40CE"/>
    <w:rsid w:val="00ED0B23"/>
    <w:rsid w:val="00F15C0C"/>
    <w:rsid w:val="00F23214"/>
    <w:rsid w:val="00F32E00"/>
    <w:rsid w:val="00F85449"/>
    <w:rsid w:val="00F8546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  <w:style w:type="character" w:customStyle="1" w:styleId="Hyperlink1">
    <w:name w:val="Hyperlink.1"/>
    <w:basedOn w:val="a0"/>
    <w:rsid w:val="007879CC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846BAE"/>
    <w:rPr>
      <w:color w:val="0000FF"/>
      <w:u w:val="single"/>
    </w:rPr>
  </w:style>
  <w:style w:type="table" w:styleId="a7">
    <w:name w:val="Table Grid"/>
    <w:basedOn w:val="a1"/>
    <w:uiPriority w:val="59"/>
    <w:rsid w:val="000C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  <w:style w:type="character" w:customStyle="1" w:styleId="Hyperlink1">
    <w:name w:val="Hyperlink.1"/>
    <w:basedOn w:val="a0"/>
    <w:rsid w:val="007879CC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846BAE"/>
    <w:rPr>
      <w:color w:val="0000FF"/>
      <w:u w:val="single"/>
    </w:rPr>
  </w:style>
  <w:style w:type="table" w:styleId="a7">
    <w:name w:val="Table Grid"/>
    <w:basedOn w:val="a1"/>
    <w:uiPriority w:val="59"/>
    <w:rsid w:val="000C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6DCF056B708BA5B8EC223D55126970DE0FE2C6D746B715291FA81B73B89DBC94334D282CEDB1C64BFA12DD36807BEF5D4BFDA1F1613207BC4D75621J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F0BF-9037-4CAD-9540-596A1AA8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14</cp:revision>
  <cp:lastPrinted>2021-12-23T06:22:00Z</cp:lastPrinted>
  <dcterms:created xsi:type="dcterms:W3CDTF">2021-11-09T05:57:00Z</dcterms:created>
  <dcterms:modified xsi:type="dcterms:W3CDTF">2021-12-23T06:54:00Z</dcterms:modified>
</cp:coreProperties>
</file>