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B9" w:rsidRPr="00EA68B9" w:rsidRDefault="00EA68B9" w:rsidP="00EA68B9">
      <w:pPr>
        <w:autoSpaceDE w:val="0"/>
        <w:autoSpaceDN w:val="0"/>
        <w:adjustRightInd w:val="0"/>
        <w:ind w:right="284" w:firstLine="720"/>
        <w:jc w:val="right"/>
        <w:rPr>
          <w:b/>
          <w:sz w:val="28"/>
          <w:szCs w:val="28"/>
          <w:lang w:eastAsia="ar-SA"/>
        </w:rPr>
      </w:pPr>
      <w:bookmarkStart w:id="0" w:name="_GoBack"/>
      <w:bookmarkEnd w:id="0"/>
      <w:r w:rsidRPr="00EA68B9">
        <w:rPr>
          <w:b/>
          <w:sz w:val="28"/>
          <w:szCs w:val="28"/>
          <w:lang w:eastAsia="ar-SA"/>
        </w:rPr>
        <w:t xml:space="preserve">ПРОЕКТ </w:t>
      </w:r>
    </w:p>
    <w:p w:rsidR="00EA68B9" w:rsidRPr="00EA68B9" w:rsidRDefault="00EA68B9" w:rsidP="00EA68B9">
      <w:pPr>
        <w:autoSpaceDE w:val="0"/>
        <w:autoSpaceDN w:val="0"/>
        <w:adjustRightInd w:val="0"/>
        <w:ind w:right="284" w:firstLine="720"/>
        <w:jc w:val="right"/>
        <w:rPr>
          <w:b/>
          <w:sz w:val="28"/>
          <w:szCs w:val="28"/>
          <w:lang w:eastAsia="ar-SA"/>
        </w:rPr>
      </w:pPr>
    </w:p>
    <w:p w:rsidR="00EA68B9" w:rsidRPr="00EA68B9" w:rsidRDefault="00EA68B9" w:rsidP="00EA68B9">
      <w:pPr>
        <w:autoSpaceDE w:val="0"/>
        <w:autoSpaceDN w:val="0"/>
        <w:adjustRightInd w:val="0"/>
        <w:ind w:right="284" w:firstLine="720"/>
        <w:jc w:val="center"/>
        <w:rPr>
          <w:b/>
          <w:sz w:val="28"/>
          <w:szCs w:val="28"/>
          <w:lang w:eastAsia="ar-SA"/>
        </w:rPr>
      </w:pPr>
      <w:r w:rsidRPr="00EA68B9">
        <w:rPr>
          <w:b/>
          <w:sz w:val="28"/>
          <w:szCs w:val="28"/>
          <w:lang w:eastAsia="ar-SA"/>
        </w:rPr>
        <w:t>АДМИНИСТРАЦИЯ ГОРОДА ХАНТЫ-МАНСИЙСКА</w:t>
      </w:r>
    </w:p>
    <w:p w:rsidR="00EA68B9" w:rsidRPr="00EA68B9" w:rsidRDefault="00EA68B9" w:rsidP="00EA68B9">
      <w:pPr>
        <w:autoSpaceDE w:val="0"/>
        <w:autoSpaceDN w:val="0"/>
        <w:adjustRightInd w:val="0"/>
        <w:ind w:right="284" w:firstLine="720"/>
        <w:jc w:val="center"/>
        <w:rPr>
          <w:b/>
          <w:sz w:val="28"/>
          <w:szCs w:val="28"/>
          <w:lang w:eastAsia="ar-SA"/>
        </w:rPr>
      </w:pPr>
      <w:r w:rsidRPr="00EA68B9">
        <w:rPr>
          <w:b/>
          <w:sz w:val="28"/>
          <w:szCs w:val="28"/>
          <w:lang w:eastAsia="ar-SA"/>
        </w:rPr>
        <w:t>Ханты-Мансийского автономного округа-Югры</w:t>
      </w:r>
    </w:p>
    <w:p w:rsidR="00EA68B9" w:rsidRPr="00EA68B9" w:rsidRDefault="00EA68B9" w:rsidP="00EA68B9">
      <w:pPr>
        <w:autoSpaceDE w:val="0"/>
        <w:autoSpaceDN w:val="0"/>
        <w:adjustRightInd w:val="0"/>
        <w:ind w:right="284" w:firstLine="720"/>
        <w:jc w:val="center"/>
        <w:rPr>
          <w:b/>
          <w:sz w:val="28"/>
          <w:szCs w:val="28"/>
          <w:lang w:eastAsia="ar-SA"/>
        </w:rPr>
      </w:pPr>
    </w:p>
    <w:p w:rsidR="00EA68B9" w:rsidRDefault="00EA68B9" w:rsidP="00EA68B9">
      <w:pPr>
        <w:autoSpaceDE w:val="0"/>
        <w:autoSpaceDN w:val="0"/>
        <w:adjustRightInd w:val="0"/>
        <w:ind w:right="284"/>
        <w:jc w:val="center"/>
        <w:rPr>
          <w:b/>
          <w:sz w:val="28"/>
          <w:szCs w:val="28"/>
          <w:lang w:val="en-US" w:eastAsia="ar-SA"/>
        </w:rPr>
      </w:pPr>
      <w:r w:rsidRPr="00EA68B9">
        <w:rPr>
          <w:b/>
          <w:sz w:val="28"/>
          <w:szCs w:val="28"/>
          <w:lang w:eastAsia="ar-SA"/>
        </w:rPr>
        <w:t>ПОСТАНОВЛЕНИЕ</w:t>
      </w:r>
    </w:p>
    <w:p w:rsidR="00EA68B9" w:rsidRPr="00EA68B9" w:rsidRDefault="00EA68B9" w:rsidP="00EA68B9">
      <w:pPr>
        <w:autoSpaceDE w:val="0"/>
        <w:autoSpaceDN w:val="0"/>
        <w:adjustRightInd w:val="0"/>
        <w:ind w:right="284"/>
        <w:jc w:val="center"/>
        <w:rPr>
          <w:b/>
          <w:sz w:val="28"/>
          <w:szCs w:val="28"/>
          <w:lang w:val="en-US" w:eastAsia="ar-SA"/>
        </w:rPr>
      </w:pPr>
    </w:p>
    <w:p w:rsidR="00EA68B9" w:rsidRDefault="005653C9" w:rsidP="00EA68B9">
      <w:pPr>
        <w:autoSpaceDE w:val="0"/>
        <w:autoSpaceDN w:val="0"/>
        <w:adjustRightInd w:val="0"/>
        <w:rPr>
          <w:rFonts w:eastAsia="Calibri"/>
          <w:sz w:val="28"/>
          <w:szCs w:val="28"/>
          <w:lang w:val="en-US" w:eastAsia="en-US"/>
        </w:rPr>
      </w:pPr>
      <w:r w:rsidRPr="00156A46">
        <w:rPr>
          <w:rFonts w:eastAsia="Calibri"/>
          <w:sz w:val="28"/>
          <w:szCs w:val="28"/>
          <w:lang w:eastAsia="en-US"/>
        </w:rPr>
        <w:t xml:space="preserve">Об утверждении методических </w:t>
      </w:r>
    </w:p>
    <w:p w:rsidR="00A45B0C" w:rsidRDefault="00A45B0C" w:rsidP="00A45B0C">
      <w:pPr>
        <w:autoSpaceDE w:val="0"/>
        <w:autoSpaceDN w:val="0"/>
        <w:adjustRightInd w:val="0"/>
        <w:rPr>
          <w:rFonts w:eastAsia="Calibri"/>
          <w:sz w:val="28"/>
          <w:szCs w:val="28"/>
          <w:lang w:eastAsia="en-US"/>
        </w:rPr>
      </w:pPr>
      <w:r>
        <w:rPr>
          <w:rFonts w:eastAsia="Calibri"/>
          <w:sz w:val="28"/>
          <w:szCs w:val="28"/>
          <w:lang w:eastAsia="en-US"/>
        </w:rPr>
        <w:t>р</w:t>
      </w:r>
      <w:r w:rsidR="005653C9" w:rsidRPr="00156A46">
        <w:rPr>
          <w:rFonts w:eastAsia="Calibri"/>
          <w:sz w:val="28"/>
          <w:szCs w:val="28"/>
          <w:lang w:eastAsia="en-US"/>
        </w:rPr>
        <w:t>екомендаций</w:t>
      </w:r>
      <w:r w:rsidR="00EA68B9" w:rsidRPr="00A45B0C">
        <w:rPr>
          <w:rFonts w:eastAsia="Calibri"/>
          <w:sz w:val="28"/>
          <w:szCs w:val="28"/>
          <w:lang w:eastAsia="en-US"/>
        </w:rPr>
        <w:t xml:space="preserve"> </w:t>
      </w:r>
      <w:r w:rsidR="005653C9" w:rsidRPr="00156A46">
        <w:rPr>
          <w:rFonts w:eastAsia="Calibri"/>
          <w:sz w:val="28"/>
          <w:szCs w:val="28"/>
          <w:lang w:eastAsia="en-US"/>
        </w:rPr>
        <w:t xml:space="preserve">по проведению </w:t>
      </w:r>
      <w:r w:rsidRPr="00A45B0C">
        <w:rPr>
          <w:rFonts w:eastAsia="Calibri"/>
          <w:sz w:val="28"/>
          <w:szCs w:val="28"/>
          <w:lang w:eastAsia="en-US"/>
        </w:rPr>
        <w:t xml:space="preserve">оценки </w:t>
      </w:r>
    </w:p>
    <w:p w:rsidR="00A45B0C" w:rsidRP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 xml:space="preserve">регулирующего воздействия </w:t>
      </w:r>
    </w:p>
    <w:p w:rsidR="00A45B0C" w:rsidRP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проектов муниципальных нормативных</w:t>
      </w:r>
    </w:p>
    <w:p w:rsidR="00A45B0C" w:rsidRP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 xml:space="preserve">правовых актов города Ханты-Мансийска, </w:t>
      </w:r>
    </w:p>
    <w:p w:rsidR="00A45B0C" w:rsidRP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 xml:space="preserve">экспертизы и оценки фактического воздействия </w:t>
      </w:r>
    </w:p>
    <w:p w:rsid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 xml:space="preserve">муниципальных нормативных правовых </w:t>
      </w:r>
    </w:p>
    <w:p w:rsidR="00A45B0C" w:rsidRPr="00A45B0C" w:rsidRDefault="004510F2" w:rsidP="00A45B0C">
      <w:pPr>
        <w:autoSpaceDE w:val="0"/>
        <w:autoSpaceDN w:val="0"/>
        <w:adjustRightInd w:val="0"/>
        <w:rPr>
          <w:rFonts w:eastAsia="Calibri"/>
          <w:sz w:val="28"/>
          <w:szCs w:val="28"/>
          <w:lang w:eastAsia="en-US"/>
        </w:rPr>
      </w:pPr>
      <w:r>
        <w:rPr>
          <w:rFonts w:eastAsia="Calibri"/>
          <w:sz w:val="28"/>
          <w:szCs w:val="28"/>
          <w:lang w:eastAsia="en-US"/>
        </w:rPr>
        <w:t>актов города Ханты-Мансийска,</w:t>
      </w:r>
    </w:p>
    <w:p w:rsidR="00A45B0C" w:rsidRPr="00A45B0C" w:rsidRDefault="00A45B0C" w:rsidP="00A45B0C">
      <w:pPr>
        <w:autoSpaceDE w:val="0"/>
        <w:autoSpaceDN w:val="0"/>
        <w:adjustRightInd w:val="0"/>
        <w:rPr>
          <w:rFonts w:eastAsia="Calibri"/>
          <w:sz w:val="28"/>
          <w:szCs w:val="28"/>
          <w:lang w:eastAsia="en-US"/>
        </w:rPr>
      </w:pPr>
      <w:r w:rsidRPr="00A45B0C">
        <w:rPr>
          <w:rFonts w:eastAsia="Calibri"/>
          <w:sz w:val="28"/>
          <w:szCs w:val="28"/>
          <w:lang w:eastAsia="en-US"/>
        </w:rPr>
        <w:t xml:space="preserve">затрагивающих вопросы осуществления </w:t>
      </w:r>
    </w:p>
    <w:p w:rsidR="005653C9" w:rsidRPr="00156A46" w:rsidRDefault="00A45B0C" w:rsidP="00A45B0C">
      <w:pPr>
        <w:autoSpaceDE w:val="0"/>
        <w:autoSpaceDN w:val="0"/>
        <w:adjustRightInd w:val="0"/>
        <w:rPr>
          <w:rFonts w:eastAsia="Calibri"/>
          <w:strike/>
          <w:sz w:val="28"/>
          <w:szCs w:val="28"/>
          <w:lang w:eastAsia="en-US"/>
        </w:rPr>
      </w:pPr>
      <w:r w:rsidRPr="00A45B0C">
        <w:rPr>
          <w:rFonts w:eastAsia="Calibri"/>
          <w:sz w:val="28"/>
          <w:szCs w:val="28"/>
          <w:lang w:eastAsia="en-US"/>
        </w:rPr>
        <w:t>предпринимательской и инвестиционной деятельности</w:t>
      </w:r>
    </w:p>
    <w:p w:rsidR="0093777C" w:rsidRDefault="0093777C" w:rsidP="005653C9">
      <w:pPr>
        <w:autoSpaceDE w:val="0"/>
        <w:autoSpaceDN w:val="0"/>
        <w:adjustRightInd w:val="0"/>
        <w:spacing w:line="360" w:lineRule="auto"/>
        <w:ind w:firstLine="709"/>
        <w:jc w:val="both"/>
        <w:rPr>
          <w:rFonts w:eastAsia="Calibri"/>
          <w:sz w:val="28"/>
          <w:szCs w:val="28"/>
          <w:lang w:eastAsia="en-US"/>
        </w:rPr>
      </w:pPr>
    </w:p>
    <w:p w:rsidR="005653C9" w:rsidRP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 xml:space="preserve">В соответствии с </w:t>
      </w:r>
      <w:r w:rsidR="00EA68B9">
        <w:rPr>
          <w:rFonts w:eastAsia="Calibri"/>
          <w:sz w:val="28"/>
          <w:szCs w:val="28"/>
          <w:lang w:eastAsia="en-US"/>
        </w:rPr>
        <w:t xml:space="preserve">постановлением Администрации города Ханты-Мансийска от </w:t>
      </w:r>
      <w:r w:rsidR="001E4CA6">
        <w:rPr>
          <w:rFonts w:eastAsia="Calibri"/>
          <w:sz w:val="28"/>
          <w:szCs w:val="28"/>
          <w:lang w:eastAsia="en-US"/>
        </w:rPr>
        <w:t xml:space="preserve">14.02.2019 </w:t>
      </w:r>
      <w:r w:rsidR="00EA68B9">
        <w:rPr>
          <w:rFonts w:eastAsia="Calibri"/>
          <w:sz w:val="28"/>
          <w:szCs w:val="28"/>
          <w:lang w:eastAsia="en-US"/>
        </w:rPr>
        <w:t>№</w:t>
      </w:r>
      <w:r w:rsidR="001E4CA6">
        <w:rPr>
          <w:rFonts w:eastAsia="Calibri"/>
          <w:sz w:val="28"/>
          <w:szCs w:val="28"/>
          <w:lang w:eastAsia="en-US"/>
        </w:rPr>
        <w:t>116</w:t>
      </w:r>
      <w:r w:rsidR="00EA68B9">
        <w:rPr>
          <w:rFonts w:eastAsia="Calibri"/>
          <w:sz w:val="28"/>
          <w:szCs w:val="28"/>
          <w:lang w:eastAsia="en-US"/>
        </w:rPr>
        <w:t xml:space="preserve"> «</w:t>
      </w:r>
      <w:r w:rsidR="001E4CA6" w:rsidRPr="001E4CA6">
        <w:rPr>
          <w:rFonts w:eastAsia="Calibri"/>
          <w:sz w:val="28"/>
          <w:szCs w:val="28"/>
          <w:lang w:eastAsia="en-US"/>
        </w:rPr>
        <w:t>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00EA68B9">
        <w:rPr>
          <w:rFonts w:eastAsia="Calibri"/>
          <w:sz w:val="28"/>
          <w:szCs w:val="28"/>
          <w:lang w:eastAsia="en-US"/>
        </w:rPr>
        <w:t>»</w:t>
      </w:r>
      <w:r w:rsidR="00BC0736">
        <w:rPr>
          <w:rFonts w:eastAsia="Calibri"/>
          <w:sz w:val="28"/>
          <w:szCs w:val="28"/>
          <w:lang w:eastAsia="en-US"/>
        </w:rPr>
        <w:t xml:space="preserve">, </w:t>
      </w:r>
      <w:r w:rsidR="00BC0736" w:rsidRPr="00BC0736">
        <w:rPr>
          <w:rFonts w:eastAsia="Calibri"/>
          <w:sz w:val="28"/>
          <w:szCs w:val="28"/>
          <w:lang w:eastAsia="en-US"/>
        </w:rPr>
        <w:t>руководствуясь статьей 71 Устава города Ханты-Мансийска:</w:t>
      </w:r>
    </w:p>
    <w:p w:rsidR="005653C9" w:rsidRP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1. Утвердить:</w:t>
      </w:r>
    </w:p>
    <w:p w:rsidR="005653C9" w:rsidRPr="005653C9" w:rsidRDefault="005653C9" w:rsidP="00A45B0C">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1.1.</w:t>
      </w:r>
      <w:r w:rsidRPr="005653C9">
        <w:rPr>
          <w:rFonts w:eastAsia="Calibri"/>
          <w:sz w:val="28"/>
          <w:szCs w:val="28"/>
          <w:lang w:val="en-US" w:eastAsia="en-US"/>
        </w:rPr>
        <w:t> </w:t>
      </w:r>
      <w:r w:rsidRPr="005653C9">
        <w:rPr>
          <w:rFonts w:eastAsia="Calibri"/>
          <w:sz w:val="28"/>
          <w:szCs w:val="28"/>
          <w:lang w:eastAsia="en-US"/>
        </w:rPr>
        <w:t xml:space="preserve">Методические рекомендации по проведению оценки </w:t>
      </w:r>
      <w:r w:rsidR="00A45B0C" w:rsidRPr="00A45B0C">
        <w:rPr>
          <w:rFonts w:eastAsia="Calibri"/>
          <w:sz w:val="28"/>
          <w:szCs w:val="28"/>
          <w:lang w:eastAsia="en-US"/>
        </w:rPr>
        <w:t>регулирующего воздействия проектов муниципальных нормативных</w:t>
      </w:r>
      <w:r w:rsidR="00A45B0C">
        <w:rPr>
          <w:rFonts w:eastAsia="Calibri"/>
          <w:sz w:val="28"/>
          <w:szCs w:val="28"/>
          <w:lang w:eastAsia="en-US"/>
        </w:rPr>
        <w:t xml:space="preserve"> </w:t>
      </w:r>
      <w:r w:rsidR="00A45B0C" w:rsidRPr="00A45B0C">
        <w:rPr>
          <w:rFonts w:eastAsia="Calibri"/>
          <w:sz w:val="28"/>
          <w:szCs w:val="28"/>
          <w:lang w:eastAsia="en-US"/>
        </w:rPr>
        <w:t>правовых актов города Ханты-Мансийска, экспертизы и оценки фактического воздействия муниципальных нормативных правовых актов города Ханты-Мансийска</w:t>
      </w:r>
      <w:r w:rsidR="004510F2">
        <w:rPr>
          <w:rFonts w:eastAsia="Calibri"/>
          <w:sz w:val="28"/>
          <w:szCs w:val="28"/>
          <w:lang w:eastAsia="en-US"/>
        </w:rPr>
        <w:t>,</w:t>
      </w:r>
      <w:r w:rsidR="00A45B0C" w:rsidRPr="00A45B0C">
        <w:rPr>
          <w:rFonts w:eastAsia="Calibri"/>
          <w:sz w:val="28"/>
          <w:szCs w:val="28"/>
          <w:lang w:eastAsia="en-US"/>
        </w:rPr>
        <w:t xml:space="preserve"> затрагивающих вопросы осуществления предпринимательской и инвестиционной деятельности</w:t>
      </w:r>
      <w:r w:rsidR="00A45B0C">
        <w:rPr>
          <w:rFonts w:eastAsia="Calibri"/>
          <w:sz w:val="28"/>
          <w:szCs w:val="28"/>
          <w:lang w:eastAsia="en-US"/>
        </w:rPr>
        <w:t xml:space="preserve"> </w:t>
      </w:r>
      <w:r w:rsidR="00C56F2B">
        <w:rPr>
          <w:rFonts w:eastAsia="Calibri"/>
          <w:sz w:val="28"/>
          <w:szCs w:val="28"/>
          <w:lang w:eastAsia="en-US"/>
        </w:rPr>
        <w:t>согласно приложению  1 к настоящему постановлению.</w:t>
      </w:r>
    </w:p>
    <w:p w:rsidR="005653C9" w:rsidRPr="005653C9" w:rsidRDefault="005653C9" w:rsidP="00A45B0C">
      <w:pPr>
        <w:autoSpaceDE w:val="0"/>
        <w:autoSpaceDN w:val="0"/>
        <w:adjustRightInd w:val="0"/>
        <w:ind w:firstLine="709"/>
        <w:jc w:val="both"/>
        <w:rPr>
          <w:rFonts w:eastAsia="Calibri"/>
          <w:sz w:val="28"/>
          <w:szCs w:val="28"/>
          <w:lang w:eastAsia="en-US"/>
        </w:rPr>
      </w:pPr>
      <w:r w:rsidRPr="001B18B4">
        <w:rPr>
          <w:rFonts w:eastAsia="Calibri"/>
          <w:sz w:val="28"/>
          <w:szCs w:val="28"/>
          <w:lang w:eastAsia="en-US"/>
        </w:rPr>
        <w:t xml:space="preserve">1.2. Форму соглашения </w:t>
      </w:r>
      <w:r w:rsidR="00F743AB" w:rsidRPr="001B18B4">
        <w:rPr>
          <w:rFonts w:eastAsia="Calibri"/>
          <w:sz w:val="28"/>
          <w:szCs w:val="28"/>
          <w:lang w:eastAsia="en-US"/>
        </w:rPr>
        <w:t xml:space="preserve">о взаимодействии между </w:t>
      </w:r>
      <w:r w:rsidR="00C56F2B">
        <w:rPr>
          <w:rFonts w:eastAsia="Calibri"/>
          <w:sz w:val="28"/>
          <w:szCs w:val="28"/>
          <w:lang w:eastAsia="en-US"/>
        </w:rPr>
        <w:t>Администрацией города Ханты-Мансийска</w:t>
      </w:r>
      <w:r w:rsidR="00F743AB" w:rsidRPr="001B18B4">
        <w:rPr>
          <w:rFonts w:eastAsia="Calibri"/>
          <w:i/>
          <w:sz w:val="28"/>
          <w:szCs w:val="28"/>
          <w:lang w:eastAsia="en-US"/>
        </w:rPr>
        <w:t xml:space="preserve"> </w:t>
      </w:r>
      <w:r w:rsidRPr="001B18B4">
        <w:rPr>
          <w:rFonts w:eastAsia="Calibri"/>
          <w:sz w:val="28"/>
          <w:szCs w:val="28"/>
          <w:lang w:eastAsia="en-US"/>
        </w:rPr>
        <w:t>и организациями, представляющими интересы предпринимательского и инвестиционного</w:t>
      </w:r>
      <w:r w:rsidRPr="005653C9">
        <w:rPr>
          <w:rFonts w:eastAsia="Calibri"/>
          <w:sz w:val="28"/>
          <w:szCs w:val="28"/>
          <w:lang w:eastAsia="en-US"/>
        </w:rPr>
        <w:t xml:space="preserve"> сообщества, при оценке </w:t>
      </w:r>
      <w:r w:rsidR="00A45B0C" w:rsidRPr="00A45B0C">
        <w:rPr>
          <w:rFonts w:eastAsia="Calibri"/>
          <w:sz w:val="28"/>
          <w:szCs w:val="28"/>
          <w:lang w:eastAsia="en-US"/>
        </w:rPr>
        <w:t>оценки регулирующего воздействия проектов муниципальных нормативных</w:t>
      </w:r>
      <w:r w:rsidR="00A45B0C">
        <w:rPr>
          <w:rFonts w:eastAsia="Calibri"/>
          <w:sz w:val="28"/>
          <w:szCs w:val="28"/>
          <w:lang w:eastAsia="en-US"/>
        </w:rPr>
        <w:t xml:space="preserve"> </w:t>
      </w:r>
      <w:r w:rsidR="00A45B0C" w:rsidRPr="00A45B0C">
        <w:rPr>
          <w:rFonts w:eastAsia="Calibri"/>
          <w:sz w:val="28"/>
          <w:szCs w:val="28"/>
          <w:lang w:eastAsia="en-US"/>
        </w:rPr>
        <w:t>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00A45B0C">
        <w:rPr>
          <w:rFonts w:eastAsia="Calibri"/>
          <w:sz w:val="28"/>
          <w:szCs w:val="28"/>
          <w:lang w:eastAsia="en-US"/>
        </w:rPr>
        <w:t xml:space="preserve"> </w:t>
      </w:r>
      <w:r w:rsidR="00C56F2B">
        <w:rPr>
          <w:rFonts w:eastAsia="Calibri"/>
          <w:sz w:val="28"/>
          <w:szCs w:val="28"/>
          <w:lang w:eastAsia="en-US"/>
        </w:rPr>
        <w:t xml:space="preserve">согласно приложению  2 </w:t>
      </w:r>
      <w:r w:rsidR="00C56F2B" w:rsidRPr="00C56F2B">
        <w:rPr>
          <w:rFonts w:eastAsia="Calibri"/>
          <w:sz w:val="28"/>
          <w:szCs w:val="28"/>
          <w:lang w:eastAsia="en-US"/>
        </w:rPr>
        <w:t>к настоящему постановлению</w:t>
      </w:r>
      <w:r w:rsidR="00C56F2B">
        <w:rPr>
          <w:rFonts w:eastAsia="Calibri"/>
          <w:sz w:val="28"/>
          <w:szCs w:val="28"/>
          <w:lang w:eastAsia="en-US"/>
        </w:rPr>
        <w:t>.</w:t>
      </w:r>
    </w:p>
    <w:p w:rsidR="005653C9" w:rsidRP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lastRenderedPageBreak/>
        <w:t xml:space="preserve">1.3. Форму </w:t>
      </w:r>
      <w:r w:rsidR="00CC0AB9">
        <w:rPr>
          <w:rFonts w:eastAsia="Calibri"/>
          <w:sz w:val="28"/>
          <w:szCs w:val="28"/>
          <w:lang w:eastAsia="en-US"/>
        </w:rPr>
        <w:t xml:space="preserve">сводного </w:t>
      </w:r>
      <w:r w:rsidRPr="005653C9">
        <w:rPr>
          <w:rFonts w:eastAsia="Calibri"/>
          <w:sz w:val="28"/>
          <w:szCs w:val="28"/>
          <w:lang w:eastAsia="en-US"/>
        </w:rPr>
        <w:t xml:space="preserve">отчета </w:t>
      </w:r>
      <w:r w:rsidR="004510F2">
        <w:rPr>
          <w:rFonts w:eastAsia="Calibri"/>
          <w:sz w:val="28"/>
          <w:szCs w:val="28"/>
          <w:lang w:eastAsia="en-US"/>
        </w:rPr>
        <w:t>о результатах проведения оценки</w:t>
      </w:r>
      <w:r w:rsidRPr="005653C9">
        <w:rPr>
          <w:rFonts w:eastAsia="Calibri"/>
          <w:sz w:val="28"/>
          <w:szCs w:val="28"/>
          <w:lang w:eastAsia="en-US"/>
        </w:rPr>
        <w:t xml:space="preserve"> р</w:t>
      </w:r>
      <w:r w:rsidR="00C56F2B">
        <w:rPr>
          <w:rFonts w:eastAsia="Calibri"/>
          <w:sz w:val="28"/>
          <w:szCs w:val="28"/>
          <w:lang w:eastAsia="en-US"/>
        </w:rPr>
        <w:t>егулирующего воздействия проект</w:t>
      </w:r>
      <w:r w:rsidR="00032690">
        <w:rPr>
          <w:rFonts w:eastAsia="Calibri"/>
          <w:sz w:val="28"/>
          <w:szCs w:val="28"/>
          <w:lang w:eastAsia="en-US"/>
        </w:rPr>
        <w:t>а</w:t>
      </w:r>
      <w:r w:rsidRPr="005653C9">
        <w:rPr>
          <w:rFonts w:eastAsia="Calibri"/>
          <w:sz w:val="28"/>
          <w:szCs w:val="28"/>
          <w:lang w:eastAsia="en-US"/>
        </w:rPr>
        <w:t xml:space="preserve"> </w:t>
      </w:r>
      <w:r w:rsidR="00C56F2B">
        <w:rPr>
          <w:rFonts w:eastAsia="Calibri"/>
          <w:sz w:val="28"/>
          <w:szCs w:val="28"/>
          <w:lang w:eastAsia="en-US"/>
        </w:rPr>
        <w:t>муниципальн</w:t>
      </w:r>
      <w:r w:rsidR="00032690">
        <w:rPr>
          <w:rFonts w:eastAsia="Calibri"/>
          <w:sz w:val="28"/>
          <w:szCs w:val="28"/>
          <w:lang w:eastAsia="en-US"/>
        </w:rPr>
        <w:t>ого</w:t>
      </w:r>
      <w:r w:rsidR="00F743AB">
        <w:rPr>
          <w:rFonts w:eastAsia="Calibri"/>
          <w:sz w:val="28"/>
          <w:szCs w:val="28"/>
          <w:lang w:eastAsia="en-US"/>
        </w:rPr>
        <w:t xml:space="preserve"> </w:t>
      </w:r>
      <w:r w:rsidR="00C56F2B">
        <w:rPr>
          <w:rFonts w:eastAsia="Calibri"/>
          <w:sz w:val="28"/>
          <w:szCs w:val="28"/>
          <w:lang w:eastAsia="en-US"/>
        </w:rPr>
        <w:t>нормативн</w:t>
      </w:r>
      <w:r w:rsidR="00032690">
        <w:rPr>
          <w:rFonts w:eastAsia="Calibri"/>
          <w:sz w:val="28"/>
          <w:szCs w:val="28"/>
          <w:lang w:eastAsia="en-US"/>
        </w:rPr>
        <w:t>ого</w:t>
      </w:r>
      <w:r w:rsidR="00C56F2B">
        <w:rPr>
          <w:rFonts w:eastAsia="Calibri"/>
          <w:sz w:val="28"/>
          <w:szCs w:val="28"/>
          <w:lang w:eastAsia="en-US"/>
        </w:rPr>
        <w:t xml:space="preserve"> правов</w:t>
      </w:r>
      <w:r w:rsidR="00032690">
        <w:rPr>
          <w:rFonts w:eastAsia="Calibri"/>
          <w:sz w:val="28"/>
          <w:szCs w:val="28"/>
          <w:lang w:eastAsia="en-US"/>
        </w:rPr>
        <w:t>ого</w:t>
      </w:r>
      <w:r w:rsidR="00C56F2B">
        <w:rPr>
          <w:rFonts w:eastAsia="Calibri"/>
          <w:sz w:val="28"/>
          <w:szCs w:val="28"/>
          <w:lang w:eastAsia="en-US"/>
        </w:rPr>
        <w:t xml:space="preserve"> акт</w:t>
      </w:r>
      <w:r w:rsidR="00032690">
        <w:rPr>
          <w:rFonts w:eastAsia="Calibri"/>
          <w:sz w:val="28"/>
          <w:szCs w:val="28"/>
          <w:lang w:eastAsia="en-US"/>
        </w:rPr>
        <w:t>а</w:t>
      </w:r>
      <w:r w:rsidR="00C56F2B">
        <w:rPr>
          <w:rFonts w:eastAsia="Calibri"/>
          <w:sz w:val="28"/>
          <w:szCs w:val="28"/>
          <w:lang w:eastAsia="en-US"/>
        </w:rPr>
        <w:t xml:space="preserve"> согласно приложению  3 </w:t>
      </w:r>
      <w:r w:rsidR="00C56F2B" w:rsidRPr="00C56F2B">
        <w:rPr>
          <w:rFonts w:eastAsia="Calibri"/>
          <w:sz w:val="28"/>
          <w:szCs w:val="28"/>
          <w:lang w:eastAsia="en-US"/>
        </w:rPr>
        <w:t>к настоящему постановлению</w:t>
      </w:r>
      <w:r w:rsidR="00C56F2B">
        <w:rPr>
          <w:rFonts w:eastAsia="Calibri"/>
          <w:sz w:val="28"/>
          <w:szCs w:val="28"/>
          <w:lang w:eastAsia="en-US"/>
        </w:rPr>
        <w:t>.</w:t>
      </w:r>
    </w:p>
    <w:p w:rsid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 xml:space="preserve">1.4. Форму </w:t>
      </w:r>
      <w:r w:rsidR="00CC0AB9">
        <w:rPr>
          <w:rFonts w:eastAsia="Calibri"/>
          <w:sz w:val="28"/>
          <w:szCs w:val="28"/>
          <w:lang w:eastAsia="en-US"/>
        </w:rPr>
        <w:t xml:space="preserve">сводного </w:t>
      </w:r>
      <w:r w:rsidRPr="005653C9">
        <w:rPr>
          <w:rFonts w:eastAsia="Calibri"/>
          <w:sz w:val="28"/>
          <w:szCs w:val="28"/>
          <w:lang w:eastAsia="en-US"/>
        </w:rPr>
        <w:t xml:space="preserve">отчета </w:t>
      </w:r>
      <w:r w:rsidR="004510F2">
        <w:rPr>
          <w:rFonts w:eastAsia="Calibri"/>
          <w:sz w:val="28"/>
          <w:szCs w:val="28"/>
          <w:lang w:eastAsia="en-US"/>
        </w:rPr>
        <w:t>о результатах проведения экспертизы</w:t>
      </w:r>
      <w:r w:rsidRPr="005653C9">
        <w:rPr>
          <w:rFonts w:eastAsia="Calibri"/>
          <w:sz w:val="28"/>
          <w:szCs w:val="28"/>
          <w:lang w:eastAsia="en-US"/>
        </w:rPr>
        <w:t xml:space="preserve"> </w:t>
      </w:r>
      <w:r w:rsidR="00F743AB">
        <w:rPr>
          <w:rFonts w:eastAsia="Calibri"/>
          <w:sz w:val="28"/>
          <w:szCs w:val="28"/>
          <w:lang w:eastAsia="en-US"/>
        </w:rPr>
        <w:t xml:space="preserve">муниципального </w:t>
      </w:r>
      <w:r w:rsidRPr="005653C9">
        <w:rPr>
          <w:rFonts w:eastAsia="Calibri"/>
          <w:sz w:val="28"/>
          <w:szCs w:val="28"/>
          <w:lang w:eastAsia="en-US"/>
        </w:rPr>
        <w:t>нормативного пра</w:t>
      </w:r>
      <w:r w:rsidR="00C56F2B">
        <w:rPr>
          <w:rFonts w:eastAsia="Calibri"/>
          <w:sz w:val="28"/>
          <w:szCs w:val="28"/>
          <w:lang w:eastAsia="en-US"/>
        </w:rPr>
        <w:t xml:space="preserve">вового акта  </w:t>
      </w:r>
      <w:r w:rsidR="00032690">
        <w:rPr>
          <w:rFonts w:eastAsia="Calibri"/>
          <w:sz w:val="28"/>
          <w:szCs w:val="28"/>
          <w:lang w:eastAsia="en-US"/>
        </w:rPr>
        <w:t>согласно приложению  4 к настоящему постановлению.</w:t>
      </w:r>
    </w:p>
    <w:p w:rsidR="005653C9" w:rsidRP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 xml:space="preserve">1.5. Форму заключения об оценке регулирующего воздействия проекта </w:t>
      </w:r>
      <w:r w:rsidR="00F743AB">
        <w:rPr>
          <w:rFonts w:eastAsia="Calibri"/>
          <w:sz w:val="28"/>
          <w:szCs w:val="28"/>
          <w:lang w:eastAsia="en-US"/>
        </w:rPr>
        <w:t xml:space="preserve">муниципального </w:t>
      </w:r>
      <w:r w:rsidR="00032690">
        <w:rPr>
          <w:rFonts w:eastAsia="Calibri"/>
          <w:sz w:val="28"/>
          <w:szCs w:val="28"/>
          <w:lang w:eastAsia="en-US"/>
        </w:rPr>
        <w:t>нормативного правового акта согласно приложению  5 к настоящему постановлению.</w:t>
      </w:r>
    </w:p>
    <w:p w:rsidR="005653C9" w:rsidRDefault="005653C9" w:rsidP="00BC0736">
      <w:pPr>
        <w:autoSpaceDE w:val="0"/>
        <w:autoSpaceDN w:val="0"/>
        <w:adjustRightInd w:val="0"/>
        <w:ind w:firstLine="709"/>
        <w:jc w:val="both"/>
        <w:rPr>
          <w:rFonts w:eastAsia="Calibri"/>
          <w:sz w:val="28"/>
          <w:szCs w:val="28"/>
          <w:lang w:eastAsia="en-US"/>
        </w:rPr>
      </w:pPr>
      <w:r w:rsidRPr="005653C9">
        <w:rPr>
          <w:rFonts w:eastAsia="Calibri"/>
          <w:sz w:val="28"/>
          <w:szCs w:val="28"/>
          <w:lang w:eastAsia="en-US"/>
        </w:rPr>
        <w:t xml:space="preserve">1.6. Форму заключения об экспертизе </w:t>
      </w:r>
      <w:r w:rsidR="00F743AB">
        <w:rPr>
          <w:rFonts w:eastAsia="Calibri"/>
          <w:sz w:val="28"/>
          <w:szCs w:val="28"/>
          <w:lang w:eastAsia="en-US"/>
        </w:rPr>
        <w:t xml:space="preserve">муниципального </w:t>
      </w:r>
      <w:r w:rsidRPr="005653C9">
        <w:rPr>
          <w:rFonts w:eastAsia="Calibri"/>
          <w:sz w:val="28"/>
          <w:szCs w:val="28"/>
          <w:lang w:eastAsia="en-US"/>
        </w:rPr>
        <w:t xml:space="preserve">нормативного </w:t>
      </w:r>
      <w:r w:rsidR="00032690">
        <w:rPr>
          <w:rFonts w:eastAsia="Calibri"/>
          <w:sz w:val="28"/>
          <w:szCs w:val="28"/>
          <w:lang w:eastAsia="en-US"/>
        </w:rPr>
        <w:t xml:space="preserve">правового акта согласно приложению 6 к </w:t>
      </w:r>
      <w:r w:rsidR="00E26030">
        <w:rPr>
          <w:rFonts w:eastAsia="Calibri"/>
          <w:sz w:val="28"/>
          <w:szCs w:val="28"/>
          <w:lang w:eastAsia="en-US"/>
        </w:rPr>
        <w:t> </w:t>
      </w:r>
      <w:r w:rsidR="00032690">
        <w:rPr>
          <w:rFonts w:eastAsia="Calibri"/>
          <w:sz w:val="28"/>
          <w:szCs w:val="28"/>
          <w:lang w:eastAsia="en-US"/>
        </w:rPr>
        <w:t>настоящему постановлению.</w:t>
      </w:r>
    </w:p>
    <w:p w:rsidR="00E26030" w:rsidRPr="008C75C1" w:rsidRDefault="00E26030" w:rsidP="00BC0736">
      <w:pPr>
        <w:autoSpaceDE w:val="0"/>
        <w:autoSpaceDN w:val="0"/>
        <w:adjustRightInd w:val="0"/>
        <w:ind w:firstLine="709"/>
        <w:jc w:val="both"/>
        <w:rPr>
          <w:rFonts w:eastAsia="Calibri"/>
          <w:sz w:val="28"/>
          <w:szCs w:val="28"/>
          <w:lang w:eastAsia="en-US"/>
        </w:rPr>
      </w:pPr>
      <w:r w:rsidRPr="008C75C1">
        <w:rPr>
          <w:rFonts w:eastAsia="Calibri"/>
          <w:bCs/>
          <w:iCs/>
          <w:sz w:val="28"/>
          <w:szCs w:val="28"/>
          <w:lang w:eastAsia="en-US"/>
        </w:rPr>
        <w:t>1.</w:t>
      </w:r>
      <w:r w:rsidR="00032690">
        <w:rPr>
          <w:rFonts w:eastAsia="Calibri"/>
          <w:bCs/>
          <w:iCs/>
          <w:sz w:val="28"/>
          <w:szCs w:val="28"/>
          <w:lang w:eastAsia="en-US"/>
        </w:rPr>
        <w:t>7.</w:t>
      </w:r>
      <w:r w:rsidRPr="008C75C1">
        <w:rPr>
          <w:rFonts w:eastAsia="Calibri"/>
          <w:bCs/>
          <w:iCs/>
          <w:sz w:val="28"/>
          <w:szCs w:val="28"/>
          <w:lang w:eastAsia="en-US"/>
        </w:rPr>
        <w:t xml:space="preserve">Методику </w:t>
      </w:r>
      <w:r w:rsidRPr="008C75C1">
        <w:rPr>
          <w:rFonts w:eastAsia="Calibri"/>
          <w:sz w:val="28"/>
          <w:szCs w:val="28"/>
          <w:lang w:eastAsia="en-US"/>
        </w:rPr>
        <w:t xml:space="preserve">оценки стандартных издержек субъектов предпринимательской и инвестиционной деятельности, возникающих </w:t>
      </w:r>
      <w:r w:rsidRPr="008C75C1">
        <w:rPr>
          <w:rFonts w:eastAsia="Calibri"/>
          <w:sz w:val="28"/>
          <w:szCs w:val="28"/>
          <w:lang w:eastAsia="en-US"/>
        </w:rPr>
        <w:br/>
        <w:t xml:space="preserve">в связи с исполнением требований регулирования </w:t>
      </w:r>
      <w:r w:rsidR="00032690">
        <w:rPr>
          <w:rFonts w:eastAsia="Calibri"/>
          <w:sz w:val="28"/>
          <w:szCs w:val="28"/>
          <w:lang w:eastAsia="en-US"/>
        </w:rPr>
        <w:t xml:space="preserve">согласно приложению </w:t>
      </w:r>
      <w:r w:rsidR="00FD5E37" w:rsidRPr="008C75C1">
        <w:rPr>
          <w:rFonts w:eastAsia="Calibri"/>
          <w:sz w:val="28"/>
          <w:szCs w:val="28"/>
          <w:lang w:eastAsia="en-US"/>
        </w:rPr>
        <w:t>7</w:t>
      </w:r>
      <w:r w:rsidR="00032690">
        <w:rPr>
          <w:rFonts w:eastAsia="Calibri"/>
          <w:sz w:val="28"/>
          <w:szCs w:val="28"/>
          <w:lang w:eastAsia="en-US"/>
        </w:rPr>
        <w:t xml:space="preserve"> к настоящему постановлению.</w:t>
      </w:r>
    </w:p>
    <w:p w:rsidR="00E26030" w:rsidRDefault="00032690" w:rsidP="00BC0736">
      <w:pPr>
        <w:autoSpaceDE w:val="0"/>
        <w:autoSpaceDN w:val="0"/>
        <w:adjustRightInd w:val="0"/>
        <w:ind w:firstLine="709"/>
        <w:jc w:val="both"/>
        <w:rPr>
          <w:rFonts w:eastAsia="Calibri"/>
          <w:sz w:val="28"/>
          <w:szCs w:val="28"/>
          <w:lang w:eastAsia="en-US"/>
        </w:rPr>
      </w:pPr>
      <w:r>
        <w:rPr>
          <w:rFonts w:eastAsia="Calibri"/>
          <w:sz w:val="28"/>
          <w:szCs w:val="28"/>
          <w:lang w:eastAsia="en-US"/>
        </w:rPr>
        <w:t>1.8.</w:t>
      </w:r>
      <w:r w:rsidR="00E26030" w:rsidRPr="008C75C1">
        <w:rPr>
          <w:rFonts w:eastAsia="Calibri"/>
          <w:sz w:val="28"/>
          <w:szCs w:val="28"/>
        </w:rPr>
        <w:t>Методику про</w:t>
      </w:r>
      <w:r>
        <w:rPr>
          <w:rFonts w:eastAsia="Calibri"/>
          <w:sz w:val="28"/>
          <w:szCs w:val="28"/>
        </w:rPr>
        <w:t xml:space="preserve">ведения публичных консультаций согласно приложению </w:t>
      </w:r>
      <w:r w:rsidR="00FD5E37" w:rsidRPr="008C75C1">
        <w:rPr>
          <w:rFonts w:eastAsia="Calibri"/>
          <w:sz w:val="28"/>
          <w:szCs w:val="28"/>
        </w:rPr>
        <w:t>8</w:t>
      </w:r>
      <w:r>
        <w:rPr>
          <w:rFonts w:eastAsia="Calibri"/>
          <w:sz w:val="28"/>
          <w:szCs w:val="28"/>
        </w:rPr>
        <w:t xml:space="preserve"> </w:t>
      </w:r>
      <w:r w:rsidRPr="00032690">
        <w:rPr>
          <w:rFonts w:eastAsia="Calibri"/>
          <w:sz w:val="28"/>
          <w:szCs w:val="28"/>
        </w:rPr>
        <w:t>к настоящему постановлению</w:t>
      </w:r>
      <w:r>
        <w:rPr>
          <w:rFonts w:eastAsia="Calibri"/>
          <w:sz w:val="28"/>
          <w:szCs w:val="28"/>
        </w:rPr>
        <w:t>.</w:t>
      </w:r>
    </w:p>
    <w:p w:rsidR="003C35B6" w:rsidRPr="006C7B3D" w:rsidRDefault="003C35B6" w:rsidP="00BC0736">
      <w:pPr>
        <w:autoSpaceDE w:val="0"/>
        <w:autoSpaceDN w:val="0"/>
        <w:adjustRightInd w:val="0"/>
        <w:ind w:firstLine="709"/>
        <w:jc w:val="both"/>
        <w:rPr>
          <w:rFonts w:eastAsia="Calibri"/>
          <w:sz w:val="28"/>
          <w:szCs w:val="28"/>
          <w:lang w:eastAsia="en-US"/>
        </w:rPr>
      </w:pPr>
      <w:r w:rsidRPr="006C7B3D">
        <w:rPr>
          <w:rFonts w:eastAsia="Calibri"/>
          <w:sz w:val="28"/>
          <w:szCs w:val="28"/>
          <w:lang w:eastAsia="en-US"/>
        </w:rPr>
        <w:t>1.9. Форму отчета об оценке фактического воздействия  муниципально</w:t>
      </w:r>
      <w:r w:rsidR="00032690">
        <w:rPr>
          <w:rFonts w:eastAsia="Calibri"/>
          <w:sz w:val="28"/>
          <w:szCs w:val="28"/>
          <w:lang w:eastAsia="en-US"/>
        </w:rPr>
        <w:t xml:space="preserve">го нормативного правового акта согласно  приложению 9 </w:t>
      </w:r>
      <w:r w:rsidR="00032690" w:rsidRPr="00032690">
        <w:rPr>
          <w:rFonts w:eastAsia="Calibri"/>
          <w:sz w:val="28"/>
          <w:szCs w:val="28"/>
          <w:lang w:eastAsia="en-US"/>
        </w:rPr>
        <w:t>к настоящему постановлению</w:t>
      </w:r>
      <w:r w:rsidR="00032690">
        <w:rPr>
          <w:rFonts w:eastAsia="Calibri"/>
          <w:sz w:val="28"/>
          <w:szCs w:val="28"/>
          <w:lang w:eastAsia="en-US"/>
        </w:rPr>
        <w:t>.</w:t>
      </w:r>
    </w:p>
    <w:p w:rsidR="003C35B6" w:rsidRPr="006C7B3D" w:rsidRDefault="003C35B6" w:rsidP="00BC0736">
      <w:pPr>
        <w:autoSpaceDE w:val="0"/>
        <w:autoSpaceDN w:val="0"/>
        <w:adjustRightInd w:val="0"/>
        <w:ind w:firstLine="709"/>
        <w:jc w:val="both"/>
        <w:rPr>
          <w:rFonts w:eastAsia="Calibri"/>
          <w:sz w:val="28"/>
          <w:szCs w:val="28"/>
          <w:lang w:eastAsia="en-US"/>
        </w:rPr>
      </w:pPr>
      <w:r w:rsidRPr="006C7B3D">
        <w:rPr>
          <w:rFonts w:eastAsia="Calibri"/>
          <w:sz w:val="28"/>
          <w:szCs w:val="28"/>
          <w:lang w:eastAsia="en-US"/>
        </w:rPr>
        <w:t xml:space="preserve">1.10. Форму заключения об оценке фактического воздействия муниципального нормативного правового акта </w:t>
      </w:r>
      <w:r w:rsidR="00CB2CB8">
        <w:rPr>
          <w:rFonts w:eastAsia="Calibri"/>
          <w:sz w:val="28"/>
          <w:szCs w:val="28"/>
          <w:lang w:eastAsia="en-US"/>
        </w:rPr>
        <w:t xml:space="preserve">согласно приложению 10 </w:t>
      </w:r>
      <w:r w:rsidR="00CB2CB8" w:rsidRPr="00CB2CB8">
        <w:rPr>
          <w:rFonts w:eastAsia="Calibri"/>
          <w:sz w:val="28"/>
          <w:szCs w:val="28"/>
          <w:lang w:eastAsia="en-US"/>
        </w:rPr>
        <w:t>к настоящему постановлению</w:t>
      </w:r>
      <w:r w:rsidR="00CB2CB8">
        <w:rPr>
          <w:rFonts w:eastAsia="Calibri"/>
          <w:sz w:val="28"/>
          <w:szCs w:val="28"/>
          <w:lang w:eastAsia="en-US"/>
        </w:rPr>
        <w:t>.</w:t>
      </w:r>
    </w:p>
    <w:p w:rsidR="003C35B6" w:rsidRPr="006C7B3D" w:rsidRDefault="003C35B6" w:rsidP="00BC0736">
      <w:pPr>
        <w:autoSpaceDE w:val="0"/>
        <w:autoSpaceDN w:val="0"/>
        <w:adjustRightInd w:val="0"/>
        <w:ind w:firstLine="709"/>
        <w:jc w:val="both"/>
        <w:rPr>
          <w:rFonts w:eastAsia="Calibri"/>
          <w:sz w:val="28"/>
          <w:szCs w:val="28"/>
          <w:lang w:eastAsia="en-US"/>
        </w:rPr>
      </w:pPr>
      <w:r w:rsidRPr="006C7B3D">
        <w:rPr>
          <w:rFonts w:eastAsia="Calibri"/>
          <w:sz w:val="28"/>
          <w:szCs w:val="28"/>
          <w:lang w:eastAsia="en-US"/>
        </w:rPr>
        <w:t>1.11. Форму проекта плана проведения экспертизы муниципальных нормативных</w:t>
      </w:r>
      <w:r w:rsidR="00CB2CB8">
        <w:rPr>
          <w:rFonts w:eastAsia="Calibri"/>
          <w:sz w:val="28"/>
          <w:szCs w:val="28"/>
          <w:lang w:eastAsia="en-US"/>
        </w:rPr>
        <w:t xml:space="preserve"> правовых актов согласно приложению 11 </w:t>
      </w:r>
      <w:r w:rsidR="00CB2CB8" w:rsidRPr="00CB2CB8">
        <w:rPr>
          <w:rFonts w:eastAsia="Calibri"/>
          <w:sz w:val="28"/>
          <w:szCs w:val="28"/>
          <w:lang w:eastAsia="en-US"/>
        </w:rPr>
        <w:t>к настоящему постановлению</w:t>
      </w:r>
      <w:r w:rsidR="00CB2CB8">
        <w:rPr>
          <w:rFonts w:eastAsia="Calibri"/>
          <w:sz w:val="28"/>
          <w:szCs w:val="28"/>
          <w:lang w:eastAsia="en-US"/>
        </w:rPr>
        <w:t>.</w:t>
      </w:r>
    </w:p>
    <w:p w:rsidR="003C35B6" w:rsidRPr="006C7B3D" w:rsidRDefault="003C35B6" w:rsidP="00BC0736">
      <w:pPr>
        <w:autoSpaceDE w:val="0"/>
        <w:autoSpaceDN w:val="0"/>
        <w:adjustRightInd w:val="0"/>
        <w:ind w:firstLine="709"/>
        <w:jc w:val="both"/>
        <w:rPr>
          <w:rFonts w:eastAsia="Calibri"/>
          <w:sz w:val="28"/>
          <w:szCs w:val="28"/>
          <w:lang w:eastAsia="en-US"/>
        </w:rPr>
      </w:pPr>
      <w:r w:rsidRPr="006C7B3D">
        <w:rPr>
          <w:rFonts w:eastAsia="Calibri"/>
          <w:sz w:val="28"/>
          <w:szCs w:val="28"/>
          <w:lang w:eastAsia="en-US"/>
        </w:rPr>
        <w:t xml:space="preserve">1.12. Форму проекта плана проведения оценки фактического воздействия </w:t>
      </w:r>
      <w:r w:rsidR="008B1907" w:rsidRPr="006C7B3D">
        <w:rPr>
          <w:rFonts w:eastAsia="Calibri"/>
          <w:sz w:val="28"/>
          <w:szCs w:val="28"/>
          <w:lang w:eastAsia="en-US"/>
        </w:rPr>
        <w:t xml:space="preserve">муниципальных </w:t>
      </w:r>
      <w:r w:rsidRPr="006C7B3D">
        <w:rPr>
          <w:rFonts w:eastAsia="Calibri"/>
          <w:sz w:val="28"/>
          <w:szCs w:val="28"/>
          <w:lang w:eastAsia="en-US"/>
        </w:rPr>
        <w:t>нормативных</w:t>
      </w:r>
      <w:r w:rsidR="008B1907" w:rsidRPr="006C7B3D">
        <w:rPr>
          <w:rFonts w:eastAsia="Calibri"/>
          <w:sz w:val="28"/>
          <w:szCs w:val="28"/>
          <w:lang w:eastAsia="en-US"/>
        </w:rPr>
        <w:t xml:space="preserve"> правовых актов </w:t>
      </w:r>
      <w:r w:rsidR="00CB2CB8">
        <w:rPr>
          <w:rFonts w:eastAsia="Calibri"/>
          <w:sz w:val="28"/>
          <w:szCs w:val="28"/>
          <w:lang w:eastAsia="en-US"/>
        </w:rPr>
        <w:t xml:space="preserve">согласно приложению 12 </w:t>
      </w:r>
      <w:r w:rsidR="00CB2CB8" w:rsidRPr="00CB2CB8">
        <w:rPr>
          <w:rFonts w:eastAsia="Calibri"/>
          <w:sz w:val="28"/>
          <w:szCs w:val="28"/>
          <w:lang w:eastAsia="en-US"/>
        </w:rPr>
        <w:t>к настоящему постановлению</w:t>
      </w:r>
      <w:r w:rsidR="00CB2CB8">
        <w:rPr>
          <w:rFonts w:eastAsia="Calibri"/>
          <w:sz w:val="28"/>
          <w:szCs w:val="28"/>
          <w:lang w:eastAsia="en-US"/>
        </w:rPr>
        <w:t>.</w:t>
      </w:r>
    </w:p>
    <w:p w:rsidR="00E26030" w:rsidRDefault="00976390" w:rsidP="00CB2CB8">
      <w:pPr>
        <w:autoSpaceDE w:val="0"/>
        <w:autoSpaceDN w:val="0"/>
        <w:adjustRightInd w:val="0"/>
        <w:ind w:firstLine="709"/>
        <w:jc w:val="both"/>
        <w:rPr>
          <w:rFonts w:eastAsia="Calibri"/>
          <w:sz w:val="28"/>
          <w:szCs w:val="28"/>
          <w:lang w:eastAsia="en-US"/>
        </w:rPr>
      </w:pPr>
      <w:r>
        <w:rPr>
          <w:rFonts w:eastAsia="Calibri"/>
          <w:sz w:val="28"/>
          <w:szCs w:val="28"/>
          <w:lang w:eastAsia="en-US"/>
        </w:rPr>
        <w:t>1.1</w:t>
      </w:r>
      <w:r w:rsidRPr="00976390">
        <w:rPr>
          <w:rFonts w:eastAsia="Calibri"/>
          <w:sz w:val="28"/>
          <w:szCs w:val="28"/>
          <w:lang w:eastAsia="en-US"/>
        </w:rPr>
        <w:t>3</w:t>
      </w:r>
      <w:r w:rsidR="008B1907" w:rsidRPr="006C7B3D">
        <w:rPr>
          <w:rFonts w:eastAsia="Calibri"/>
          <w:sz w:val="28"/>
          <w:szCs w:val="28"/>
          <w:lang w:eastAsia="en-US"/>
        </w:rPr>
        <w:t>.</w:t>
      </w:r>
      <w:r w:rsidR="00E26030" w:rsidRPr="008C75C1">
        <w:rPr>
          <w:rFonts w:eastAsia="Calibri"/>
          <w:sz w:val="28"/>
          <w:szCs w:val="28"/>
          <w:lang w:eastAsia="en-US"/>
        </w:rPr>
        <w:t xml:space="preserve">Порядок урегулирования разногласий при проведении оценки регулирующего воздействия проектов муниципальных нормативных правовых актов, экспертизы </w:t>
      </w:r>
      <w:r w:rsidR="008B1907" w:rsidRPr="006C7B3D">
        <w:rPr>
          <w:rFonts w:eastAsia="Calibri"/>
          <w:sz w:val="28"/>
          <w:szCs w:val="28"/>
          <w:lang w:eastAsia="en-US"/>
        </w:rPr>
        <w:t>и оценки фактического воздействия</w:t>
      </w:r>
      <w:r w:rsidR="008B1907" w:rsidRPr="008B1907">
        <w:rPr>
          <w:rFonts w:eastAsia="Calibri"/>
          <w:sz w:val="28"/>
          <w:szCs w:val="28"/>
          <w:lang w:eastAsia="en-US"/>
        </w:rPr>
        <w:t xml:space="preserve"> </w:t>
      </w:r>
      <w:r w:rsidR="00E26030" w:rsidRPr="008C75C1">
        <w:rPr>
          <w:rFonts w:eastAsia="Calibri"/>
          <w:sz w:val="28"/>
          <w:szCs w:val="28"/>
          <w:lang w:eastAsia="en-US"/>
        </w:rPr>
        <w:t>принятых муниципальных нормативных правовых актов, затрагивающих вопросы осуществления предпринимательской и инвестици</w:t>
      </w:r>
      <w:r w:rsidR="00CB2CB8">
        <w:rPr>
          <w:rFonts w:eastAsia="Calibri"/>
          <w:sz w:val="28"/>
          <w:szCs w:val="28"/>
          <w:lang w:eastAsia="en-US"/>
        </w:rPr>
        <w:t xml:space="preserve">онной деятельности согласно приложению </w:t>
      </w:r>
      <w:r w:rsidR="00D90257">
        <w:rPr>
          <w:rFonts w:eastAsia="Calibri"/>
          <w:sz w:val="28"/>
          <w:szCs w:val="28"/>
          <w:lang w:val="en-US" w:eastAsia="en-US"/>
        </w:rPr>
        <w:t>13</w:t>
      </w:r>
      <w:r w:rsidR="00CB2CB8">
        <w:rPr>
          <w:rFonts w:eastAsia="Calibri"/>
          <w:sz w:val="28"/>
          <w:szCs w:val="28"/>
          <w:lang w:eastAsia="en-US"/>
        </w:rPr>
        <w:t xml:space="preserve"> </w:t>
      </w:r>
      <w:r w:rsidR="00CB2CB8" w:rsidRPr="00CB2CB8">
        <w:rPr>
          <w:rFonts w:eastAsia="Calibri"/>
          <w:sz w:val="28"/>
          <w:szCs w:val="28"/>
          <w:lang w:eastAsia="en-US"/>
        </w:rPr>
        <w:t>к настоящему постановлению</w:t>
      </w:r>
      <w:r w:rsidR="00E26030" w:rsidRPr="008C75C1">
        <w:rPr>
          <w:rFonts w:eastAsia="Calibri"/>
          <w:sz w:val="28"/>
          <w:szCs w:val="28"/>
          <w:lang w:eastAsia="en-US"/>
        </w:rPr>
        <w:t>.</w:t>
      </w:r>
    </w:p>
    <w:p w:rsidR="00CB2CB8" w:rsidRPr="008C75C1" w:rsidRDefault="00CB2CB8" w:rsidP="007E5DC1">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CB2CB8">
        <w:rPr>
          <w:rFonts w:eastAsia="Calibri"/>
          <w:sz w:val="28"/>
          <w:szCs w:val="28"/>
          <w:lang w:eastAsia="en-US"/>
        </w:rPr>
        <w:t>Признать утратившим силу постановление Администрации города Хан</w:t>
      </w:r>
      <w:r w:rsidR="007E5DC1">
        <w:rPr>
          <w:rFonts w:eastAsia="Calibri"/>
          <w:sz w:val="28"/>
          <w:szCs w:val="28"/>
          <w:lang w:eastAsia="en-US"/>
        </w:rPr>
        <w:t>ты-Мансийска от 16.02.2015 №393</w:t>
      </w:r>
      <w:r w:rsidRPr="00CB2CB8">
        <w:rPr>
          <w:rFonts w:eastAsia="Calibri"/>
          <w:sz w:val="28"/>
          <w:szCs w:val="28"/>
          <w:lang w:eastAsia="en-US"/>
        </w:rPr>
        <w:t xml:space="preserve"> «О</w:t>
      </w:r>
      <w:r w:rsidR="007E5DC1">
        <w:rPr>
          <w:rFonts w:eastAsia="Calibri"/>
          <w:sz w:val="28"/>
          <w:szCs w:val="28"/>
          <w:lang w:eastAsia="en-US"/>
        </w:rPr>
        <w:t>б</w:t>
      </w:r>
      <w:r w:rsidRPr="00CB2CB8">
        <w:rPr>
          <w:rFonts w:eastAsia="Calibri"/>
          <w:sz w:val="28"/>
          <w:szCs w:val="28"/>
          <w:lang w:eastAsia="en-US"/>
        </w:rPr>
        <w:t xml:space="preserve"> </w:t>
      </w:r>
      <w:r w:rsidR="007E5DC1">
        <w:rPr>
          <w:rFonts w:eastAsia="Calibri"/>
          <w:sz w:val="28"/>
          <w:szCs w:val="28"/>
          <w:lang w:eastAsia="en-US"/>
        </w:rPr>
        <w:t>утверждении методических</w:t>
      </w:r>
      <w:r w:rsidR="007E5DC1" w:rsidRPr="007E5DC1">
        <w:t xml:space="preserve"> </w:t>
      </w:r>
      <w:r w:rsidR="007E5DC1">
        <w:rPr>
          <w:rFonts w:eastAsia="Calibri"/>
          <w:sz w:val="28"/>
          <w:szCs w:val="28"/>
          <w:lang w:eastAsia="en-US"/>
        </w:rPr>
        <w:t xml:space="preserve">рекомендаций </w:t>
      </w:r>
      <w:r w:rsidR="007E5DC1" w:rsidRPr="007E5DC1">
        <w:rPr>
          <w:rFonts w:eastAsia="Calibri"/>
          <w:sz w:val="28"/>
          <w:szCs w:val="28"/>
          <w:lang w:eastAsia="en-US"/>
        </w:rPr>
        <w:t>по проведению оценки регулирующего воздействия</w:t>
      </w:r>
      <w:r w:rsidR="007E5DC1">
        <w:rPr>
          <w:rFonts w:eastAsia="Calibri"/>
          <w:sz w:val="28"/>
          <w:szCs w:val="28"/>
          <w:lang w:eastAsia="en-US"/>
        </w:rPr>
        <w:t xml:space="preserve"> </w:t>
      </w:r>
      <w:r w:rsidR="007E5DC1" w:rsidRPr="007E5DC1">
        <w:rPr>
          <w:rFonts w:eastAsia="Calibri"/>
          <w:sz w:val="28"/>
          <w:szCs w:val="28"/>
          <w:lang w:eastAsia="en-US"/>
        </w:rPr>
        <w:t>проектов муниципальных нормативных правовых актов</w:t>
      </w:r>
      <w:r w:rsidR="007E5DC1">
        <w:rPr>
          <w:rFonts w:eastAsia="Calibri"/>
          <w:sz w:val="28"/>
          <w:szCs w:val="28"/>
          <w:lang w:eastAsia="en-US"/>
        </w:rPr>
        <w:t xml:space="preserve"> </w:t>
      </w:r>
      <w:r w:rsidR="007E5DC1" w:rsidRPr="007E5DC1">
        <w:rPr>
          <w:rFonts w:eastAsia="Calibri"/>
          <w:sz w:val="28"/>
          <w:szCs w:val="28"/>
          <w:lang w:eastAsia="en-US"/>
        </w:rPr>
        <w:t>и экспертизы муниципальных нормативных правовых актов</w:t>
      </w:r>
      <w:r w:rsidR="007E5DC1">
        <w:rPr>
          <w:rFonts w:eastAsia="Calibri"/>
          <w:sz w:val="28"/>
          <w:szCs w:val="28"/>
          <w:lang w:eastAsia="en-US"/>
        </w:rPr>
        <w:t xml:space="preserve"> </w:t>
      </w:r>
      <w:r w:rsidR="007E5DC1" w:rsidRPr="007E5DC1">
        <w:rPr>
          <w:rFonts w:eastAsia="Calibri"/>
          <w:sz w:val="28"/>
          <w:szCs w:val="28"/>
          <w:lang w:eastAsia="en-US"/>
        </w:rPr>
        <w:t>в Администрации города Ханты-Мансийска</w:t>
      </w:r>
      <w:r w:rsidRPr="00CB2CB8">
        <w:rPr>
          <w:rFonts w:eastAsia="Calibri"/>
          <w:sz w:val="28"/>
          <w:szCs w:val="28"/>
          <w:lang w:eastAsia="en-US"/>
        </w:rPr>
        <w:t>».</w:t>
      </w:r>
    </w:p>
    <w:p w:rsidR="00604CE8" w:rsidRDefault="00C15004" w:rsidP="00604CE8">
      <w:pPr>
        <w:widowControl w:val="0"/>
        <w:autoSpaceDE w:val="0"/>
        <w:autoSpaceDN w:val="0"/>
        <w:adjustRightInd w:val="0"/>
        <w:ind w:firstLine="709"/>
        <w:jc w:val="both"/>
        <w:rPr>
          <w:sz w:val="28"/>
          <w:szCs w:val="20"/>
        </w:rPr>
      </w:pPr>
      <w:r w:rsidRPr="00C15004">
        <w:rPr>
          <w:rFonts w:eastAsia="Calibri"/>
          <w:sz w:val="28"/>
          <w:szCs w:val="28"/>
          <w:lang w:eastAsia="en-US"/>
        </w:rPr>
        <w:t>3</w:t>
      </w:r>
      <w:r w:rsidR="005653C9" w:rsidRPr="001B18B4">
        <w:rPr>
          <w:rFonts w:eastAsia="Calibri"/>
          <w:sz w:val="28"/>
          <w:szCs w:val="28"/>
          <w:lang w:eastAsia="en-US"/>
        </w:rPr>
        <w:t>. </w:t>
      </w:r>
      <w:r w:rsidR="00604CE8">
        <w:rPr>
          <w:rFonts w:eastAsia="Calibri"/>
          <w:sz w:val="28"/>
          <w:szCs w:val="28"/>
          <w:lang w:eastAsia="en-US"/>
        </w:rPr>
        <w:t xml:space="preserve">Управлению экономического развития и инвестиций Администрации города Ханты-Мансийска </w:t>
      </w:r>
      <w:r w:rsidR="005653C9" w:rsidRPr="001B18B4">
        <w:rPr>
          <w:rFonts w:eastAsia="Calibri"/>
          <w:sz w:val="28"/>
          <w:szCs w:val="28"/>
          <w:lang w:eastAsia="en-US"/>
        </w:rPr>
        <w:t>обеспечить размещение утвержденных</w:t>
      </w:r>
      <w:r w:rsidR="000E499B" w:rsidRPr="001B18B4">
        <w:rPr>
          <w:rFonts w:eastAsia="Calibri"/>
          <w:sz w:val="28"/>
          <w:szCs w:val="28"/>
          <w:lang w:eastAsia="en-US"/>
        </w:rPr>
        <w:t xml:space="preserve"> </w:t>
      </w:r>
      <w:r w:rsidR="005653C9" w:rsidRPr="001B18B4">
        <w:rPr>
          <w:rFonts w:eastAsia="Calibri"/>
          <w:sz w:val="28"/>
          <w:szCs w:val="28"/>
          <w:lang w:eastAsia="en-US"/>
        </w:rPr>
        <w:t>документов</w:t>
      </w:r>
      <w:r w:rsidR="000E499B" w:rsidRPr="001B18B4">
        <w:rPr>
          <w:rFonts w:eastAsia="Calibri"/>
          <w:sz w:val="28"/>
          <w:szCs w:val="28"/>
          <w:lang w:eastAsia="en-US"/>
        </w:rPr>
        <w:t xml:space="preserve"> </w:t>
      </w:r>
      <w:r w:rsidR="00604CE8">
        <w:rPr>
          <w:rFonts w:eastAsia="Calibri"/>
          <w:sz w:val="28"/>
          <w:szCs w:val="28"/>
          <w:lang w:eastAsia="en-US"/>
        </w:rPr>
        <w:t xml:space="preserve">в </w:t>
      </w:r>
      <w:r w:rsidR="00604CE8">
        <w:rPr>
          <w:sz w:val="28"/>
          <w:szCs w:val="20"/>
        </w:rPr>
        <w:t>специализированном разделе</w:t>
      </w:r>
      <w:r w:rsidR="00604CE8" w:rsidRPr="00604CE8">
        <w:rPr>
          <w:sz w:val="28"/>
          <w:szCs w:val="20"/>
        </w:rPr>
        <w:t xml:space="preserve"> по вопросам </w:t>
      </w:r>
      <w:r w:rsidR="00604CE8" w:rsidRPr="00604CE8">
        <w:rPr>
          <w:sz w:val="28"/>
          <w:szCs w:val="20"/>
        </w:rPr>
        <w:lastRenderedPageBreak/>
        <w:t>оценки регулирующего воздействия на Официальном информационном портале органов местного самоуправления города Ханты-Мансийска в сети Интернет.</w:t>
      </w:r>
    </w:p>
    <w:p w:rsidR="00604CE8" w:rsidRDefault="00604CE8" w:rsidP="00604CE8">
      <w:pPr>
        <w:widowControl w:val="0"/>
        <w:autoSpaceDE w:val="0"/>
        <w:autoSpaceDN w:val="0"/>
        <w:adjustRightInd w:val="0"/>
        <w:ind w:firstLine="709"/>
        <w:jc w:val="both"/>
        <w:rPr>
          <w:sz w:val="28"/>
          <w:szCs w:val="20"/>
        </w:rPr>
      </w:pPr>
      <w:r>
        <w:rPr>
          <w:sz w:val="28"/>
          <w:szCs w:val="20"/>
        </w:rPr>
        <w:t xml:space="preserve">4.Контроль за выполнением настоящего постановления оставляю за собой. </w:t>
      </w:r>
    </w:p>
    <w:p w:rsidR="00604CE8" w:rsidRDefault="00604CE8" w:rsidP="00604CE8">
      <w:pPr>
        <w:widowControl w:val="0"/>
        <w:autoSpaceDE w:val="0"/>
        <w:autoSpaceDN w:val="0"/>
        <w:adjustRightInd w:val="0"/>
        <w:ind w:firstLine="709"/>
        <w:jc w:val="both"/>
        <w:rPr>
          <w:sz w:val="28"/>
          <w:szCs w:val="20"/>
        </w:rPr>
      </w:pPr>
    </w:p>
    <w:p w:rsidR="00604CE8" w:rsidRDefault="00604CE8" w:rsidP="00604CE8">
      <w:pPr>
        <w:widowControl w:val="0"/>
        <w:autoSpaceDE w:val="0"/>
        <w:autoSpaceDN w:val="0"/>
        <w:adjustRightInd w:val="0"/>
        <w:ind w:firstLine="709"/>
        <w:jc w:val="both"/>
        <w:rPr>
          <w:sz w:val="28"/>
          <w:szCs w:val="20"/>
        </w:rPr>
      </w:pPr>
    </w:p>
    <w:p w:rsidR="00604CE8" w:rsidRDefault="00604CE8" w:rsidP="00604CE8">
      <w:pPr>
        <w:widowControl w:val="0"/>
        <w:autoSpaceDE w:val="0"/>
        <w:autoSpaceDN w:val="0"/>
        <w:adjustRightInd w:val="0"/>
        <w:ind w:firstLine="709"/>
        <w:jc w:val="both"/>
        <w:rPr>
          <w:sz w:val="28"/>
          <w:szCs w:val="20"/>
        </w:rPr>
      </w:pPr>
    </w:p>
    <w:p w:rsidR="00604CE8" w:rsidRDefault="00604CE8" w:rsidP="00604CE8">
      <w:pPr>
        <w:widowControl w:val="0"/>
        <w:autoSpaceDE w:val="0"/>
        <w:autoSpaceDN w:val="0"/>
        <w:adjustRightInd w:val="0"/>
        <w:jc w:val="both"/>
        <w:rPr>
          <w:sz w:val="28"/>
          <w:szCs w:val="20"/>
        </w:rPr>
      </w:pPr>
      <w:r>
        <w:rPr>
          <w:sz w:val="28"/>
          <w:szCs w:val="20"/>
        </w:rPr>
        <w:t>Глава города</w:t>
      </w:r>
    </w:p>
    <w:p w:rsidR="00604CE8" w:rsidRDefault="00604CE8" w:rsidP="00604CE8">
      <w:pPr>
        <w:widowControl w:val="0"/>
        <w:autoSpaceDE w:val="0"/>
        <w:autoSpaceDN w:val="0"/>
        <w:adjustRightInd w:val="0"/>
        <w:jc w:val="both"/>
        <w:rPr>
          <w:sz w:val="28"/>
          <w:szCs w:val="20"/>
        </w:rPr>
      </w:pPr>
      <w:r>
        <w:rPr>
          <w:sz w:val="28"/>
          <w:szCs w:val="20"/>
        </w:rPr>
        <w:t>Ханты-Мансийска                                                                              М.П.Ряшин</w:t>
      </w:r>
    </w:p>
    <w:p w:rsidR="00604CE8" w:rsidRDefault="00604CE8" w:rsidP="00604CE8">
      <w:pPr>
        <w:widowControl w:val="0"/>
        <w:autoSpaceDE w:val="0"/>
        <w:autoSpaceDN w:val="0"/>
        <w:adjustRightInd w:val="0"/>
        <w:ind w:firstLine="709"/>
        <w:jc w:val="both"/>
        <w:rPr>
          <w:sz w:val="28"/>
          <w:szCs w:val="20"/>
        </w:rPr>
      </w:pPr>
    </w:p>
    <w:p w:rsidR="00604CE8" w:rsidRPr="00604CE8" w:rsidRDefault="00604CE8" w:rsidP="00604CE8">
      <w:pPr>
        <w:widowControl w:val="0"/>
        <w:autoSpaceDE w:val="0"/>
        <w:autoSpaceDN w:val="0"/>
        <w:adjustRightInd w:val="0"/>
        <w:ind w:firstLine="709"/>
        <w:jc w:val="both"/>
        <w:rPr>
          <w:sz w:val="28"/>
          <w:szCs w:val="20"/>
        </w:rPr>
      </w:pPr>
    </w:p>
    <w:p w:rsidR="005653C9" w:rsidRPr="005653C9" w:rsidRDefault="005653C9" w:rsidP="005653C9">
      <w:pPr>
        <w:autoSpaceDE w:val="0"/>
        <w:autoSpaceDN w:val="0"/>
        <w:adjustRightInd w:val="0"/>
        <w:jc w:val="both"/>
        <w:rPr>
          <w:rFonts w:eastAsia="Calibri"/>
          <w:sz w:val="28"/>
          <w:szCs w:val="28"/>
          <w:lang w:eastAsia="en-US"/>
        </w:rPr>
      </w:pPr>
    </w:p>
    <w:p w:rsidR="001F1F72" w:rsidRPr="0010112E" w:rsidRDefault="005653C9" w:rsidP="001F1F72">
      <w:pPr>
        <w:pStyle w:val="2"/>
        <w:spacing w:before="0" w:after="0"/>
        <w:jc w:val="right"/>
        <w:rPr>
          <w:rFonts w:ascii="Times New Roman" w:hAnsi="Times New Roman"/>
          <w:b w:val="0"/>
          <w:bCs/>
          <w:i w:val="0"/>
          <w:iCs/>
          <w:szCs w:val="28"/>
        </w:rPr>
      </w:pPr>
      <w:r>
        <w:rPr>
          <w:rFonts w:ascii="Times New Roman" w:hAnsi="Times New Roman"/>
          <w:b w:val="0"/>
          <w:bCs/>
          <w:i w:val="0"/>
          <w:iCs/>
          <w:szCs w:val="28"/>
        </w:rPr>
        <w:br w:type="page"/>
      </w:r>
      <w:r w:rsidR="00C13D8A">
        <w:rPr>
          <w:rFonts w:ascii="Times New Roman" w:hAnsi="Times New Roman"/>
          <w:b w:val="0"/>
          <w:bCs/>
          <w:i w:val="0"/>
          <w:iCs/>
          <w:szCs w:val="28"/>
        </w:rPr>
        <w:lastRenderedPageBreak/>
        <w:t xml:space="preserve">Приложение </w:t>
      </w:r>
      <w:r w:rsidR="001F1F72">
        <w:rPr>
          <w:rFonts w:ascii="Times New Roman" w:hAnsi="Times New Roman"/>
          <w:b w:val="0"/>
          <w:bCs/>
          <w:i w:val="0"/>
          <w:iCs/>
          <w:szCs w:val="28"/>
          <w:lang w:val="en-US"/>
        </w:rPr>
        <w:t> </w:t>
      </w:r>
      <w:r w:rsidR="001F1F72" w:rsidRPr="0010112E">
        <w:rPr>
          <w:rFonts w:ascii="Times New Roman" w:hAnsi="Times New Roman"/>
          <w:b w:val="0"/>
          <w:bCs/>
          <w:i w:val="0"/>
          <w:iCs/>
          <w:szCs w:val="28"/>
        </w:rPr>
        <w:t>1</w:t>
      </w:r>
    </w:p>
    <w:p w:rsidR="001F1F72" w:rsidRDefault="001F1F72" w:rsidP="00A50FF6">
      <w:pPr>
        <w:jc w:val="right"/>
        <w:rPr>
          <w:sz w:val="28"/>
          <w:szCs w:val="28"/>
        </w:rPr>
      </w:pPr>
      <w:r w:rsidRPr="0010112E">
        <w:rPr>
          <w:sz w:val="28"/>
          <w:szCs w:val="28"/>
        </w:rPr>
        <w:t xml:space="preserve">к </w:t>
      </w:r>
      <w:r w:rsidR="00C13D8A">
        <w:rPr>
          <w:sz w:val="28"/>
          <w:szCs w:val="28"/>
        </w:rPr>
        <w:t>постановлению Администрации</w:t>
      </w:r>
    </w:p>
    <w:p w:rsidR="00C13D8A" w:rsidRDefault="00C13D8A" w:rsidP="00A50FF6">
      <w:pPr>
        <w:jc w:val="right"/>
        <w:rPr>
          <w:sz w:val="28"/>
          <w:szCs w:val="28"/>
        </w:rPr>
      </w:pPr>
      <w:r>
        <w:rPr>
          <w:sz w:val="28"/>
          <w:szCs w:val="28"/>
        </w:rPr>
        <w:t>города Ханты-Мансийска</w:t>
      </w:r>
    </w:p>
    <w:p w:rsidR="00C13D8A" w:rsidRPr="000A0605" w:rsidRDefault="00C13D8A" w:rsidP="00A50FF6">
      <w:pPr>
        <w:jc w:val="right"/>
        <w:rPr>
          <w:sz w:val="28"/>
          <w:szCs w:val="28"/>
        </w:rPr>
      </w:pPr>
      <w:r>
        <w:rPr>
          <w:sz w:val="28"/>
          <w:szCs w:val="28"/>
        </w:rPr>
        <w:t>от_____2019№_____</w:t>
      </w:r>
    </w:p>
    <w:p w:rsidR="001F1F72" w:rsidRDefault="001F1F72" w:rsidP="001F1F72">
      <w:pPr>
        <w:jc w:val="right"/>
      </w:pPr>
    </w:p>
    <w:p w:rsidR="001F1F72" w:rsidRDefault="001F1F72" w:rsidP="001F1F72">
      <w:pPr>
        <w:jc w:val="right"/>
      </w:pPr>
    </w:p>
    <w:p w:rsidR="001F1F72" w:rsidRDefault="001F1F72" w:rsidP="001F1F72">
      <w:pPr>
        <w:jc w:val="right"/>
      </w:pPr>
    </w:p>
    <w:p w:rsidR="001F1F72" w:rsidRPr="002D1D6D" w:rsidRDefault="001F1F72" w:rsidP="001F1F72">
      <w:pPr>
        <w:pStyle w:val="2"/>
        <w:spacing w:before="0" w:after="0"/>
        <w:jc w:val="center"/>
        <w:rPr>
          <w:rFonts w:ascii="Times New Roman" w:hAnsi="Times New Roman"/>
          <w:b w:val="0"/>
          <w:bCs/>
          <w:i w:val="0"/>
          <w:iCs/>
        </w:rPr>
      </w:pPr>
      <w:r w:rsidRPr="002D1D6D">
        <w:rPr>
          <w:rFonts w:ascii="Times New Roman" w:hAnsi="Times New Roman"/>
          <w:b w:val="0"/>
          <w:bCs/>
          <w:i w:val="0"/>
          <w:iCs/>
        </w:rPr>
        <w:t>Методические рекомендации</w:t>
      </w:r>
    </w:p>
    <w:p w:rsidR="00A45B0C" w:rsidRPr="00A45B0C" w:rsidRDefault="001F1F72" w:rsidP="00A45B0C">
      <w:pPr>
        <w:jc w:val="center"/>
        <w:rPr>
          <w:sz w:val="28"/>
          <w:szCs w:val="28"/>
        </w:rPr>
      </w:pPr>
      <w:r w:rsidRPr="002D1D6D">
        <w:rPr>
          <w:sz w:val="28"/>
          <w:szCs w:val="28"/>
        </w:rPr>
        <w:t xml:space="preserve">по проведению оценки </w:t>
      </w:r>
      <w:r w:rsidR="00A45B0C" w:rsidRPr="00A45B0C">
        <w:rPr>
          <w:sz w:val="28"/>
          <w:szCs w:val="28"/>
        </w:rPr>
        <w:t xml:space="preserve">регулирующего воздействия </w:t>
      </w:r>
    </w:p>
    <w:p w:rsidR="00A45B0C" w:rsidRPr="00A45B0C" w:rsidRDefault="00A45B0C" w:rsidP="00A45B0C">
      <w:pPr>
        <w:jc w:val="center"/>
        <w:rPr>
          <w:sz w:val="28"/>
          <w:szCs w:val="28"/>
        </w:rPr>
      </w:pPr>
      <w:r w:rsidRPr="00A45B0C">
        <w:rPr>
          <w:sz w:val="28"/>
          <w:szCs w:val="28"/>
        </w:rPr>
        <w:t>проектов муниципальных нормативных</w:t>
      </w:r>
      <w:r>
        <w:rPr>
          <w:sz w:val="28"/>
          <w:szCs w:val="28"/>
        </w:rPr>
        <w:t xml:space="preserve"> </w:t>
      </w:r>
      <w:r w:rsidRPr="00A45B0C">
        <w:rPr>
          <w:sz w:val="28"/>
          <w:szCs w:val="28"/>
        </w:rPr>
        <w:t xml:space="preserve">правовых актов города Ханты-Мансийска, экспертизы и оценки фактического воздействия </w:t>
      </w:r>
    </w:p>
    <w:p w:rsidR="00A45B0C" w:rsidRPr="00A45B0C" w:rsidRDefault="00A45B0C" w:rsidP="00A45B0C">
      <w:pPr>
        <w:jc w:val="center"/>
        <w:rPr>
          <w:sz w:val="28"/>
          <w:szCs w:val="28"/>
        </w:rPr>
      </w:pPr>
      <w:r w:rsidRPr="00A45B0C">
        <w:rPr>
          <w:sz w:val="28"/>
          <w:szCs w:val="28"/>
        </w:rPr>
        <w:t>муниципальных нормативных правовых актов города Ханты-Мансийска</w:t>
      </w:r>
      <w:r w:rsidR="004510F2">
        <w:rPr>
          <w:sz w:val="28"/>
          <w:szCs w:val="28"/>
        </w:rPr>
        <w:t>,</w:t>
      </w:r>
      <w:r w:rsidRPr="00A45B0C">
        <w:rPr>
          <w:sz w:val="28"/>
          <w:szCs w:val="28"/>
        </w:rPr>
        <w:t xml:space="preserve"> </w:t>
      </w:r>
    </w:p>
    <w:p w:rsidR="00136E6E" w:rsidRDefault="00A45B0C" w:rsidP="00A45B0C">
      <w:pPr>
        <w:jc w:val="center"/>
        <w:rPr>
          <w:sz w:val="28"/>
          <w:szCs w:val="28"/>
        </w:rPr>
      </w:pPr>
      <w:r w:rsidRPr="00A45B0C">
        <w:rPr>
          <w:sz w:val="28"/>
          <w:szCs w:val="28"/>
        </w:rPr>
        <w:t>затрагивающих вопросы осуществления предпринимательской и инвестиционной деятельности</w:t>
      </w:r>
      <w:r w:rsidR="00136E6E">
        <w:rPr>
          <w:sz w:val="28"/>
          <w:szCs w:val="28"/>
        </w:rPr>
        <w:t xml:space="preserve"> </w:t>
      </w:r>
    </w:p>
    <w:p w:rsidR="000B6331" w:rsidRDefault="00136E6E" w:rsidP="00A45B0C">
      <w:pPr>
        <w:jc w:val="center"/>
        <w:rPr>
          <w:sz w:val="28"/>
          <w:szCs w:val="28"/>
        </w:rPr>
      </w:pPr>
      <w:r>
        <w:rPr>
          <w:sz w:val="28"/>
          <w:szCs w:val="28"/>
        </w:rPr>
        <w:t>(далее по тексту – Методические рекомендации)</w:t>
      </w:r>
    </w:p>
    <w:p w:rsidR="001F1F72" w:rsidRPr="008F2F5F" w:rsidRDefault="001F1F72" w:rsidP="001F1F72"/>
    <w:p w:rsidR="001F1F72" w:rsidRPr="006C7B3D" w:rsidRDefault="001F1F72" w:rsidP="001F1F72">
      <w:pPr>
        <w:spacing w:after="120"/>
        <w:jc w:val="center"/>
        <w:rPr>
          <w:sz w:val="28"/>
          <w:szCs w:val="28"/>
        </w:rPr>
      </w:pPr>
      <w:r w:rsidRPr="006C7B3D">
        <w:rPr>
          <w:sz w:val="28"/>
          <w:szCs w:val="28"/>
          <w:lang w:val="en-US"/>
        </w:rPr>
        <w:t>I</w:t>
      </w:r>
      <w:r w:rsidRPr="006C7B3D">
        <w:rPr>
          <w:sz w:val="28"/>
          <w:szCs w:val="28"/>
        </w:rPr>
        <w:t>. Общие положения</w:t>
      </w:r>
    </w:p>
    <w:p w:rsidR="00A45B0C" w:rsidRPr="00A45B0C" w:rsidRDefault="00A22395" w:rsidP="00A45B0C">
      <w:pPr>
        <w:widowControl w:val="0"/>
        <w:autoSpaceDE w:val="0"/>
        <w:autoSpaceDN w:val="0"/>
        <w:adjustRightInd w:val="0"/>
        <w:ind w:firstLine="709"/>
        <w:jc w:val="both"/>
        <w:rPr>
          <w:sz w:val="28"/>
          <w:szCs w:val="28"/>
        </w:rPr>
      </w:pPr>
      <w:r>
        <w:rPr>
          <w:sz w:val="28"/>
          <w:szCs w:val="28"/>
        </w:rPr>
        <w:t>1. Настоящие м</w:t>
      </w:r>
      <w:r w:rsidR="001F1F72" w:rsidRPr="00316501">
        <w:rPr>
          <w:sz w:val="28"/>
          <w:szCs w:val="28"/>
        </w:rPr>
        <w:t>етодические рекомендации разработаны</w:t>
      </w:r>
      <w:r w:rsidR="00F43DB5">
        <w:rPr>
          <w:sz w:val="28"/>
          <w:szCs w:val="28"/>
        </w:rPr>
        <w:t xml:space="preserve"> </w:t>
      </w:r>
      <w:r w:rsidR="00F43DB5">
        <w:rPr>
          <w:sz w:val="28"/>
          <w:szCs w:val="28"/>
        </w:rPr>
        <w:br/>
      </w:r>
      <w:r w:rsidR="001F1F72">
        <w:rPr>
          <w:sz w:val="28"/>
          <w:szCs w:val="28"/>
        </w:rPr>
        <w:t xml:space="preserve">в соответствии с Порядком </w:t>
      </w:r>
      <w:r w:rsidR="001F1F72" w:rsidRPr="00DA38D3">
        <w:rPr>
          <w:sz w:val="28"/>
          <w:szCs w:val="28"/>
        </w:rPr>
        <w:t xml:space="preserve">проведения </w:t>
      </w:r>
      <w:r w:rsidR="00A45B0C">
        <w:rPr>
          <w:sz w:val="28"/>
          <w:szCs w:val="28"/>
        </w:rPr>
        <w:t>оценки</w:t>
      </w:r>
      <w:r w:rsidR="00A45B0C" w:rsidRPr="00A45B0C">
        <w:rPr>
          <w:sz w:val="28"/>
          <w:szCs w:val="28"/>
        </w:rPr>
        <w:t xml:space="preserve"> регулирующего воздействия проектов муниципальных нормативных</w:t>
      </w:r>
      <w:r w:rsidR="00A45B0C">
        <w:rPr>
          <w:sz w:val="28"/>
          <w:szCs w:val="28"/>
        </w:rPr>
        <w:t xml:space="preserve"> </w:t>
      </w:r>
      <w:r w:rsidR="00A45B0C" w:rsidRPr="00A45B0C">
        <w:rPr>
          <w:sz w:val="28"/>
          <w:szCs w:val="28"/>
        </w:rPr>
        <w:t xml:space="preserve">правовых актов города Ханты-Мансийска, экспертизы и оценки фактического воздействия </w:t>
      </w:r>
    </w:p>
    <w:p w:rsidR="00A45B0C" w:rsidRPr="00A45B0C" w:rsidRDefault="00A45B0C" w:rsidP="00A45B0C">
      <w:pPr>
        <w:widowControl w:val="0"/>
        <w:autoSpaceDE w:val="0"/>
        <w:autoSpaceDN w:val="0"/>
        <w:adjustRightInd w:val="0"/>
        <w:jc w:val="both"/>
        <w:rPr>
          <w:sz w:val="28"/>
          <w:szCs w:val="28"/>
        </w:rPr>
      </w:pPr>
      <w:r w:rsidRPr="00A45B0C">
        <w:rPr>
          <w:sz w:val="28"/>
          <w:szCs w:val="28"/>
        </w:rPr>
        <w:t>муниципальных нормативных правовых актов города Ханты-Мансийска</w:t>
      </w:r>
      <w:r w:rsidR="00136E6E">
        <w:rPr>
          <w:sz w:val="28"/>
          <w:szCs w:val="28"/>
        </w:rPr>
        <w:t>,</w:t>
      </w:r>
      <w:r w:rsidRPr="00A45B0C">
        <w:rPr>
          <w:sz w:val="28"/>
          <w:szCs w:val="28"/>
        </w:rPr>
        <w:t xml:space="preserve"> </w:t>
      </w:r>
    </w:p>
    <w:p w:rsidR="001F1F72" w:rsidRPr="00A22395" w:rsidRDefault="00A45B0C" w:rsidP="00A45B0C">
      <w:pPr>
        <w:widowControl w:val="0"/>
        <w:autoSpaceDE w:val="0"/>
        <w:autoSpaceDN w:val="0"/>
        <w:adjustRightInd w:val="0"/>
        <w:jc w:val="both"/>
        <w:rPr>
          <w:rFonts w:eastAsia="Calibri"/>
          <w:color w:val="000000"/>
          <w:sz w:val="28"/>
          <w:szCs w:val="28"/>
          <w:lang w:eastAsia="en-US"/>
        </w:rPr>
      </w:pPr>
      <w:r w:rsidRPr="00A45B0C">
        <w:rPr>
          <w:sz w:val="28"/>
          <w:szCs w:val="28"/>
        </w:rPr>
        <w:t>затрагивающих вопросы осуществления предпринимательской и инвестиционной деятельности</w:t>
      </w:r>
      <w:r w:rsidR="00942B8E" w:rsidRPr="00407D85">
        <w:rPr>
          <w:sz w:val="28"/>
          <w:szCs w:val="28"/>
        </w:rPr>
        <w:t>,</w:t>
      </w:r>
      <w:r w:rsidR="00942B8E">
        <w:rPr>
          <w:sz w:val="28"/>
          <w:szCs w:val="28"/>
        </w:rPr>
        <w:t xml:space="preserve"> утвержденным</w:t>
      </w:r>
      <w:r w:rsidR="001F1F72" w:rsidRPr="00DA38D3">
        <w:rPr>
          <w:sz w:val="28"/>
          <w:szCs w:val="28"/>
        </w:rPr>
        <w:t xml:space="preserve"> </w:t>
      </w:r>
      <w:r w:rsidR="001E4CA6" w:rsidRPr="001E4CA6">
        <w:rPr>
          <w:sz w:val="28"/>
          <w:szCs w:val="28"/>
        </w:rPr>
        <w:t>постановлением Администрации города Ханты-Мансийска от 14.02.2019 №116 «Об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Pr>
          <w:sz w:val="28"/>
          <w:szCs w:val="28"/>
        </w:rPr>
        <w:t>»</w:t>
      </w:r>
      <w:r w:rsidR="008465AE">
        <w:rPr>
          <w:sz w:val="28"/>
          <w:szCs w:val="28"/>
        </w:rPr>
        <w:t xml:space="preserve"> </w:t>
      </w:r>
      <w:r w:rsidR="001F1F72">
        <w:rPr>
          <w:sz w:val="28"/>
          <w:szCs w:val="28"/>
        </w:rPr>
        <w:t>(далее – Порядок)</w:t>
      </w:r>
      <w:r w:rsidR="001F1F72" w:rsidRPr="00CE7910">
        <w:rPr>
          <w:sz w:val="28"/>
          <w:szCs w:val="28"/>
        </w:rPr>
        <w:t>,</w:t>
      </w:r>
      <w:r w:rsidR="001F1F72">
        <w:rPr>
          <w:sz w:val="28"/>
          <w:szCs w:val="28"/>
        </w:rPr>
        <w:t xml:space="preserve"> </w:t>
      </w:r>
      <w:r w:rsidR="001F1F72" w:rsidRPr="00CE7910">
        <w:rPr>
          <w:sz w:val="28"/>
          <w:szCs w:val="28"/>
        </w:rPr>
        <w:t xml:space="preserve">в целях методического обеспечения проведения оценки регулирующего воздействия проектов </w:t>
      </w:r>
      <w:r w:rsidR="004354A8">
        <w:rPr>
          <w:sz w:val="28"/>
          <w:szCs w:val="28"/>
        </w:rPr>
        <w:t xml:space="preserve">муниципальных </w:t>
      </w:r>
      <w:r w:rsidR="001F1F72" w:rsidRPr="00CE7910">
        <w:rPr>
          <w:sz w:val="28"/>
          <w:szCs w:val="28"/>
        </w:rPr>
        <w:t xml:space="preserve">нормативных правовых актов, </w:t>
      </w:r>
      <w:r w:rsidR="001F1F72" w:rsidRPr="00DD16FE">
        <w:rPr>
          <w:sz w:val="28"/>
          <w:szCs w:val="28"/>
        </w:rPr>
        <w:t xml:space="preserve">разрабатываемых </w:t>
      </w:r>
      <w:r w:rsidR="00A22395">
        <w:rPr>
          <w:rFonts w:eastAsia="Calibri"/>
          <w:sz w:val="28"/>
          <w:szCs w:val="28"/>
          <w:lang w:eastAsia="en-US"/>
        </w:rPr>
        <w:t>функциональными, отраслевыми органами</w:t>
      </w:r>
      <w:r w:rsidR="00A22395" w:rsidRPr="00A22395">
        <w:rPr>
          <w:rFonts w:eastAsia="Calibri"/>
          <w:sz w:val="28"/>
          <w:szCs w:val="28"/>
          <w:lang w:eastAsia="en-US"/>
        </w:rPr>
        <w:t xml:space="preserve"> Администрации </w:t>
      </w:r>
      <w:r w:rsidR="00A22395" w:rsidRPr="00A22395">
        <w:rPr>
          <w:rFonts w:eastAsia="Calibri"/>
          <w:color w:val="000000"/>
          <w:sz w:val="28"/>
          <w:szCs w:val="28"/>
          <w:lang w:eastAsia="en-US"/>
        </w:rPr>
        <w:t>город</w:t>
      </w:r>
      <w:r w:rsidR="00A22395">
        <w:rPr>
          <w:rFonts w:eastAsia="Calibri"/>
          <w:color w:val="000000"/>
          <w:sz w:val="28"/>
          <w:szCs w:val="28"/>
          <w:lang w:eastAsia="en-US"/>
        </w:rPr>
        <w:t>а Ханты-Мансийска, муниципальными</w:t>
      </w:r>
      <w:r w:rsidR="00A22395" w:rsidRPr="00A22395">
        <w:rPr>
          <w:rFonts w:eastAsia="Calibri"/>
          <w:color w:val="000000"/>
          <w:sz w:val="28"/>
          <w:szCs w:val="28"/>
          <w:lang w:eastAsia="en-US"/>
        </w:rPr>
        <w:t xml:space="preserve"> учреждения</w:t>
      </w:r>
      <w:r w:rsidR="00A22395">
        <w:rPr>
          <w:rFonts w:eastAsia="Calibri"/>
          <w:color w:val="000000"/>
          <w:sz w:val="28"/>
          <w:szCs w:val="28"/>
          <w:lang w:eastAsia="en-US"/>
        </w:rPr>
        <w:t>ми города</w:t>
      </w:r>
      <w:r w:rsidR="00A22395" w:rsidRPr="00A22395">
        <w:rPr>
          <w:rFonts w:eastAsia="Calibri"/>
          <w:color w:val="000000"/>
          <w:sz w:val="28"/>
          <w:szCs w:val="28"/>
          <w:lang w:eastAsia="en-US"/>
        </w:rPr>
        <w:t xml:space="preserve">, </w:t>
      </w:r>
      <w:r w:rsidR="00A22395">
        <w:rPr>
          <w:rFonts w:eastAsia="Calibri"/>
          <w:color w:val="000000"/>
          <w:sz w:val="28"/>
          <w:szCs w:val="28"/>
          <w:lang w:eastAsia="en-US"/>
        </w:rPr>
        <w:t>а</w:t>
      </w:r>
      <w:r w:rsidR="001F1F72" w:rsidRPr="00E65DB1">
        <w:rPr>
          <w:sz w:val="28"/>
          <w:szCs w:val="28"/>
        </w:rPr>
        <w:t xml:space="preserve"> также экспертизы </w:t>
      </w:r>
      <w:r w:rsidR="0081287E" w:rsidRPr="006C7B3D">
        <w:rPr>
          <w:sz w:val="28"/>
          <w:szCs w:val="28"/>
        </w:rPr>
        <w:t xml:space="preserve">и оценки фактического воздействия </w:t>
      </w:r>
      <w:r w:rsidR="00027C6D" w:rsidRPr="00AE5868">
        <w:rPr>
          <w:sz w:val="28"/>
          <w:szCs w:val="28"/>
        </w:rPr>
        <w:t xml:space="preserve">принятых </w:t>
      </w:r>
      <w:r w:rsidR="00A22395" w:rsidRPr="00AE5868">
        <w:rPr>
          <w:sz w:val="28"/>
          <w:szCs w:val="28"/>
        </w:rPr>
        <w:t>функциональными, отраслевыми органами Администрации города Ханты-Мансийска, муниципальными учреждения</w:t>
      </w:r>
      <w:r w:rsidR="00027C6D" w:rsidRPr="00AE5868">
        <w:rPr>
          <w:sz w:val="28"/>
          <w:szCs w:val="28"/>
        </w:rPr>
        <w:t>ми</w:t>
      </w:r>
      <w:r w:rsidR="00D43E26" w:rsidRPr="00AE5868">
        <w:rPr>
          <w:sz w:val="28"/>
          <w:szCs w:val="28"/>
        </w:rPr>
        <w:t xml:space="preserve"> города</w:t>
      </w:r>
      <w:r w:rsidR="001F1F72" w:rsidRPr="00AE5868">
        <w:rPr>
          <w:sz w:val="28"/>
          <w:szCs w:val="28"/>
        </w:rPr>
        <w:t xml:space="preserve"> </w:t>
      </w:r>
      <w:r w:rsidR="00E65DB1" w:rsidRPr="00AE5868">
        <w:rPr>
          <w:sz w:val="28"/>
          <w:szCs w:val="28"/>
        </w:rPr>
        <w:t>муниципальных</w:t>
      </w:r>
      <w:r w:rsidR="00E65DB1" w:rsidRPr="00E65DB1">
        <w:rPr>
          <w:sz w:val="28"/>
          <w:szCs w:val="28"/>
        </w:rPr>
        <w:t xml:space="preserve"> </w:t>
      </w:r>
      <w:r w:rsidR="001F1F72" w:rsidRPr="00E65DB1">
        <w:rPr>
          <w:sz w:val="28"/>
          <w:szCs w:val="28"/>
        </w:rPr>
        <w:t>нормативных правовых актов, затрагивающих вопросы осуществления предпринимательской и инвестиционной деятельности.</w:t>
      </w:r>
    </w:p>
    <w:p w:rsidR="001F1F72" w:rsidRPr="008F2F5F" w:rsidRDefault="001F1F72" w:rsidP="009812A8">
      <w:pPr>
        <w:tabs>
          <w:tab w:val="left" w:pos="0"/>
        </w:tabs>
        <w:ind w:firstLine="709"/>
        <w:jc w:val="both"/>
        <w:rPr>
          <w:sz w:val="28"/>
          <w:szCs w:val="28"/>
        </w:rPr>
      </w:pPr>
      <w:r w:rsidRPr="008F2F5F">
        <w:rPr>
          <w:sz w:val="28"/>
          <w:szCs w:val="28"/>
        </w:rPr>
        <w:t>2.</w:t>
      </w:r>
      <w:r>
        <w:rPr>
          <w:sz w:val="28"/>
          <w:szCs w:val="28"/>
        </w:rPr>
        <w:t> М</w:t>
      </w:r>
      <w:r w:rsidRPr="00284EF5">
        <w:rPr>
          <w:sz w:val="28"/>
          <w:szCs w:val="28"/>
        </w:rPr>
        <w:t>етоди</w:t>
      </w:r>
      <w:r>
        <w:rPr>
          <w:sz w:val="28"/>
          <w:szCs w:val="28"/>
        </w:rPr>
        <w:t xml:space="preserve">ческие рекомендации </w:t>
      </w:r>
      <w:r w:rsidRPr="00284EF5">
        <w:rPr>
          <w:sz w:val="28"/>
          <w:szCs w:val="28"/>
        </w:rPr>
        <w:t>предназначен</w:t>
      </w:r>
      <w:r>
        <w:rPr>
          <w:sz w:val="28"/>
          <w:szCs w:val="28"/>
        </w:rPr>
        <w:t>ы</w:t>
      </w:r>
      <w:r w:rsidRPr="00284EF5">
        <w:rPr>
          <w:sz w:val="28"/>
          <w:szCs w:val="28"/>
        </w:rPr>
        <w:t xml:space="preserve"> для </w:t>
      </w:r>
      <w:r>
        <w:rPr>
          <w:sz w:val="28"/>
          <w:szCs w:val="28"/>
        </w:rPr>
        <w:t>использования регулирующ</w:t>
      </w:r>
      <w:r w:rsidR="009C250A">
        <w:rPr>
          <w:sz w:val="28"/>
          <w:szCs w:val="28"/>
        </w:rPr>
        <w:t>им</w:t>
      </w:r>
      <w:r>
        <w:rPr>
          <w:sz w:val="28"/>
          <w:szCs w:val="28"/>
        </w:rPr>
        <w:t xml:space="preserve"> орган</w:t>
      </w:r>
      <w:r w:rsidR="009C250A">
        <w:rPr>
          <w:sz w:val="28"/>
          <w:szCs w:val="28"/>
        </w:rPr>
        <w:t>ом</w:t>
      </w:r>
      <w:r>
        <w:rPr>
          <w:sz w:val="28"/>
          <w:szCs w:val="28"/>
        </w:rPr>
        <w:t>, осуществляющ</w:t>
      </w:r>
      <w:r w:rsidR="009C250A">
        <w:rPr>
          <w:sz w:val="28"/>
          <w:szCs w:val="28"/>
        </w:rPr>
        <w:t>им</w:t>
      </w:r>
      <w:r>
        <w:rPr>
          <w:sz w:val="28"/>
          <w:szCs w:val="28"/>
        </w:rPr>
        <w:t xml:space="preserve"> экспертизу </w:t>
      </w:r>
      <w:r w:rsidR="00E65DB1">
        <w:rPr>
          <w:sz w:val="28"/>
          <w:szCs w:val="28"/>
        </w:rPr>
        <w:t xml:space="preserve">муниципальных </w:t>
      </w:r>
      <w:r>
        <w:rPr>
          <w:sz w:val="28"/>
          <w:szCs w:val="28"/>
        </w:rPr>
        <w:t>нормативных правовых актов</w:t>
      </w:r>
      <w:r w:rsidR="00896D17">
        <w:rPr>
          <w:sz w:val="28"/>
          <w:szCs w:val="28"/>
        </w:rPr>
        <w:t>,</w:t>
      </w:r>
      <w:r>
        <w:rPr>
          <w:sz w:val="28"/>
          <w:szCs w:val="28"/>
        </w:rPr>
        <w:t xml:space="preserve"> и </w:t>
      </w:r>
      <w:r w:rsidRPr="00284EF5">
        <w:rPr>
          <w:sz w:val="28"/>
          <w:szCs w:val="28"/>
        </w:rPr>
        <w:t>уполномоченн</w:t>
      </w:r>
      <w:r w:rsidR="009C250A">
        <w:rPr>
          <w:sz w:val="28"/>
          <w:szCs w:val="28"/>
        </w:rPr>
        <w:t>ым</w:t>
      </w:r>
      <w:r w:rsidRPr="00284EF5">
        <w:rPr>
          <w:sz w:val="28"/>
          <w:szCs w:val="28"/>
        </w:rPr>
        <w:t xml:space="preserve"> орган</w:t>
      </w:r>
      <w:r w:rsidR="009C250A">
        <w:rPr>
          <w:sz w:val="28"/>
          <w:szCs w:val="28"/>
        </w:rPr>
        <w:t>ом</w:t>
      </w:r>
      <w:r w:rsidRPr="00284EF5">
        <w:rPr>
          <w:sz w:val="28"/>
          <w:szCs w:val="28"/>
        </w:rPr>
        <w:t xml:space="preserve"> при проведении </w:t>
      </w:r>
      <w:r w:rsidR="00AE5F2D">
        <w:rPr>
          <w:sz w:val="28"/>
          <w:szCs w:val="28"/>
        </w:rPr>
        <w:t>оценки регулирующего воздействия</w:t>
      </w:r>
      <w:r>
        <w:rPr>
          <w:sz w:val="28"/>
          <w:szCs w:val="28"/>
        </w:rPr>
        <w:t xml:space="preserve"> </w:t>
      </w:r>
      <w:r w:rsidRPr="00284EF5">
        <w:rPr>
          <w:sz w:val="28"/>
          <w:szCs w:val="28"/>
        </w:rPr>
        <w:t>проект</w:t>
      </w:r>
      <w:r>
        <w:rPr>
          <w:sz w:val="28"/>
          <w:szCs w:val="28"/>
        </w:rPr>
        <w:t>ов</w:t>
      </w:r>
      <w:r w:rsidRPr="00284EF5">
        <w:rPr>
          <w:sz w:val="28"/>
          <w:szCs w:val="28"/>
        </w:rPr>
        <w:t xml:space="preserve"> </w:t>
      </w:r>
      <w:r w:rsidR="00E65DB1">
        <w:rPr>
          <w:sz w:val="28"/>
          <w:szCs w:val="28"/>
        </w:rPr>
        <w:t xml:space="preserve">муниципальных </w:t>
      </w:r>
      <w:r w:rsidRPr="00284EF5">
        <w:rPr>
          <w:sz w:val="28"/>
          <w:szCs w:val="28"/>
        </w:rPr>
        <w:lastRenderedPageBreak/>
        <w:t>нормативн</w:t>
      </w:r>
      <w:r>
        <w:rPr>
          <w:sz w:val="28"/>
          <w:szCs w:val="28"/>
        </w:rPr>
        <w:t>ых правовых актов</w:t>
      </w:r>
      <w:r w:rsidR="0016534C">
        <w:rPr>
          <w:sz w:val="28"/>
          <w:szCs w:val="28"/>
        </w:rPr>
        <w:t>,</w:t>
      </w:r>
      <w:r>
        <w:rPr>
          <w:sz w:val="28"/>
          <w:szCs w:val="28"/>
        </w:rPr>
        <w:t xml:space="preserve"> экспертизе </w:t>
      </w:r>
      <w:r w:rsidR="0016534C" w:rsidRPr="006C7B3D">
        <w:rPr>
          <w:sz w:val="28"/>
          <w:szCs w:val="28"/>
        </w:rPr>
        <w:t xml:space="preserve">и оценки фактического воздействия </w:t>
      </w:r>
      <w:r w:rsidR="00DB598B" w:rsidRPr="006C7B3D">
        <w:rPr>
          <w:sz w:val="28"/>
          <w:szCs w:val="28"/>
        </w:rPr>
        <w:t xml:space="preserve">муниципальных </w:t>
      </w:r>
      <w:r w:rsidRPr="006C7B3D">
        <w:rPr>
          <w:sz w:val="28"/>
          <w:szCs w:val="28"/>
        </w:rPr>
        <w:t>нормати</w:t>
      </w:r>
      <w:r>
        <w:rPr>
          <w:sz w:val="28"/>
          <w:szCs w:val="28"/>
        </w:rPr>
        <w:t>вных правовых актов, затрагивающих вопросы осуществления предпринимательской и инвестиционной деятельности</w:t>
      </w:r>
      <w:r w:rsidRPr="00517414">
        <w:rPr>
          <w:sz w:val="28"/>
          <w:szCs w:val="28"/>
        </w:rPr>
        <w:t>.</w:t>
      </w:r>
    </w:p>
    <w:p w:rsidR="0016534C" w:rsidRPr="006C7B3D" w:rsidRDefault="001F1F72" w:rsidP="0016534C">
      <w:pPr>
        <w:tabs>
          <w:tab w:val="left" w:pos="0"/>
        </w:tabs>
        <w:ind w:firstLine="709"/>
        <w:jc w:val="both"/>
        <w:rPr>
          <w:sz w:val="28"/>
          <w:szCs w:val="28"/>
        </w:rPr>
      </w:pPr>
      <w:r w:rsidRPr="006C7B3D">
        <w:rPr>
          <w:sz w:val="28"/>
          <w:szCs w:val="28"/>
        </w:rPr>
        <w:t>3. </w:t>
      </w:r>
      <w:r w:rsidR="0016534C" w:rsidRPr="006C7B3D">
        <w:rPr>
          <w:sz w:val="28"/>
          <w:szCs w:val="28"/>
        </w:rPr>
        <w:t xml:space="preserve">Процедура оценки регулирующего воздействия проектов муниципальных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 </w:t>
      </w:r>
    </w:p>
    <w:p w:rsidR="0016534C" w:rsidRPr="006C7B3D" w:rsidRDefault="0016534C" w:rsidP="0016534C">
      <w:pPr>
        <w:autoSpaceDE w:val="0"/>
        <w:autoSpaceDN w:val="0"/>
        <w:adjustRightInd w:val="0"/>
        <w:ind w:firstLine="709"/>
        <w:jc w:val="both"/>
        <w:rPr>
          <w:sz w:val="28"/>
          <w:szCs w:val="28"/>
        </w:rPr>
      </w:pPr>
      <w:r w:rsidRPr="006C7B3D">
        <w:rPr>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16534C" w:rsidRPr="006C7B3D" w:rsidRDefault="0016534C" w:rsidP="0016534C">
      <w:pPr>
        <w:autoSpaceDE w:val="0"/>
        <w:autoSpaceDN w:val="0"/>
        <w:adjustRightInd w:val="0"/>
        <w:ind w:firstLine="709"/>
        <w:jc w:val="both"/>
        <w:rPr>
          <w:sz w:val="28"/>
          <w:szCs w:val="28"/>
        </w:rPr>
      </w:pPr>
      <w:r w:rsidRPr="006C7B3D">
        <w:rPr>
          <w:sz w:val="28"/>
          <w:szCs w:val="28"/>
        </w:rPr>
        <w:t xml:space="preserve">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16534C" w:rsidRPr="006C7B3D" w:rsidRDefault="0016534C" w:rsidP="0016534C">
      <w:pPr>
        <w:autoSpaceDE w:val="0"/>
        <w:autoSpaceDN w:val="0"/>
        <w:adjustRightInd w:val="0"/>
        <w:ind w:firstLine="709"/>
        <w:jc w:val="both"/>
        <w:rPr>
          <w:sz w:val="28"/>
          <w:szCs w:val="28"/>
        </w:rPr>
      </w:pPr>
      <w:r w:rsidRPr="006C7B3D">
        <w:rPr>
          <w:sz w:val="28"/>
          <w:szCs w:val="28"/>
        </w:rPr>
        <w:t xml:space="preserve">Процедура экспертизы муниципальных нормативных правовых актов проводится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
    <w:p w:rsidR="0016534C" w:rsidRPr="006C7B3D" w:rsidRDefault="0016534C" w:rsidP="0016534C">
      <w:pPr>
        <w:autoSpaceDE w:val="0"/>
        <w:autoSpaceDN w:val="0"/>
        <w:adjustRightInd w:val="0"/>
        <w:ind w:firstLine="709"/>
        <w:jc w:val="both"/>
        <w:rPr>
          <w:sz w:val="28"/>
          <w:szCs w:val="28"/>
        </w:rPr>
      </w:pPr>
      <w:r w:rsidRPr="006C7B3D">
        <w:rPr>
          <w:sz w:val="28"/>
          <w:szCs w:val="28"/>
        </w:rPr>
        <w:t xml:space="preserve">Процедура оценки фактического воздействия муниципальных нормативных правовых актов, в отношении проектов которых была проведена оценка регулирующего воздействия, проводится в целях контроля качества процедуры оценки регулирующего воздействия, а также мониторинга достижения заявленных целей регулирования, после их введения в действие. </w:t>
      </w:r>
    </w:p>
    <w:p w:rsidR="001F1F72" w:rsidRDefault="001F1F72" w:rsidP="009812A8">
      <w:pPr>
        <w:autoSpaceDE w:val="0"/>
        <w:autoSpaceDN w:val="0"/>
        <w:adjustRightInd w:val="0"/>
        <w:ind w:firstLine="709"/>
        <w:jc w:val="both"/>
        <w:rPr>
          <w:sz w:val="28"/>
          <w:szCs w:val="28"/>
        </w:rPr>
      </w:pPr>
      <w:r>
        <w:rPr>
          <w:sz w:val="28"/>
          <w:szCs w:val="28"/>
        </w:rPr>
        <w:t xml:space="preserve">4. Целью процедуры </w:t>
      </w:r>
      <w:r w:rsidR="00AE5F2D">
        <w:rPr>
          <w:sz w:val="28"/>
          <w:szCs w:val="28"/>
        </w:rPr>
        <w:t>оценки регулирующего воздействия</w:t>
      </w:r>
      <w:r>
        <w:rPr>
          <w:sz w:val="28"/>
          <w:szCs w:val="28"/>
        </w:rPr>
        <w:t xml:space="preserve"> проектов </w:t>
      </w:r>
      <w:r w:rsidR="00DB598B">
        <w:rPr>
          <w:sz w:val="28"/>
          <w:szCs w:val="28"/>
        </w:rPr>
        <w:t xml:space="preserve">муниципальных </w:t>
      </w:r>
      <w:r>
        <w:rPr>
          <w:sz w:val="28"/>
          <w:szCs w:val="28"/>
        </w:rPr>
        <w:t xml:space="preserve">нормативных </w:t>
      </w:r>
      <w:r w:rsidR="00AE5868">
        <w:rPr>
          <w:sz w:val="28"/>
          <w:szCs w:val="28"/>
        </w:rPr>
        <w:t>правовых актов,</w:t>
      </w:r>
      <w:r w:rsidRPr="00682F23">
        <w:rPr>
          <w:sz w:val="28"/>
          <w:szCs w:val="28"/>
        </w:rPr>
        <w:t xml:space="preserve"> экспертизы </w:t>
      </w:r>
      <w:r w:rsidR="0016534C" w:rsidRPr="006C7B3D">
        <w:rPr>
          <w:sz w:val="28"/>
          <w:szCs w:val="28"/>
        </w:rPr>
        <w:t xml:space="preserve">и оценки фактического воздействия </w:t>
      </w:r>
      <w:r w:rsidR="00DB598B" w:rsidRPr="006C7B3D">
        <w:rPr>
          <w:sz w:val="28"/>
          <w:szCs w:val="28"/>
        </w:rPr>
        <w:t xml:space="preserve">муниципальных </w:t>
      </w:r>
      <w:r w:rsidRPr="006C7B3D">
        <w:rPr>
          <w:sz w:val="28"/>
          <w:szCs w:val="28"/>
        </w:rPr>
        <w:t>нормативных прав</w:t>
      </w:r>
      <w:r w:rsidRPr="00682F23">
        <w:rPr>
          <w:sz w:val="28"/>
          <w:szCs w:val="28"/>
        </w:rPr>
        <w:t>овых актов является повышение качества регулирования, обеспечение возможности учета мнений социальных групп и установление баланса интересов, как на стадии подготовки проекта нормативного акта, так и на стадии</w:t>
      </w:r>
      <w:r>
        <w:rPr>
          <w:sz w:val="28"/>
          <w:szCs w:val="28"/>
        </w:rPr>
        <w:t xml:space="preserve"> оценки </w:t>
      </w:r>
      <w:r>
        <w:rPr>
          <w:sz w:val="28"/>
          <w:szCs w:val="28"/>
        </w:rPr>
        <w:lastRenderedPageBreak/>
        <w:t>фактического воздействия, действующего регулирования, посредством анализа последствий</w:t>
      </w:r>
      <w:r w:rsidR="00AE5F2D">
        <w:rPr>
          <w:sz w:val="28"/>
          <w:szCs w:val="28"/>
        </w:rPr>
        <w:t xml:space="preserve"> </w:t>
      </w:r>
      <w:r>
        <w:rPr>
          <w:sz w:val="28"/>
          <w:szCs w:val="28"/>
        </w:rPr>
        <w:t>и эффектов регулирования и определения наилучшей</w:t>
      </w:r>
      <w:r w:rsidR="00AE5F2D">
        <w:rPr>
          <w:sz w:val="28"/>
          <w:szCs w:val="28"/>
        </w:rPr>
        <w:t xml:space="preserve"> </w:t>
      </w:r>
      <w:r>
        <w:rPr>
          <w:sz w:val="28"/>
          <w:szCs w:val="28"/>
        </w:rPr>
        <w:t>с точки зрения степени соответствия критериям целесообразности, эффективности, осуществимости и адекватности варианта регулирования на основе сопоставления выгод</w:t>
      </w:r>
      <w:r w:rsidR="00844F6B">
        <w:rPr>
          <w:sz w:val="28"/>
          <w:szCs w:val="28"/>
        </w:rPr>
        <w:t xml:space="preserve"> </w:t>
      </w:r>
      <w:r>
        <w:rPr>
          <w:sz w:val="28"/>
          <w:szCs w:val="28"/>
        </w:rPr>
        <w:t xml:space="preserve">и издержек </w:t>
      </w:r>
      <w:r w:rsidR="005315E5">
        <w:rPr>
          <w:sz w:val="28"/>
          <w:szCs w:val="28"/>
        </w:rPr>
        <w:t>участников правоотношений</w:t>
      </w:r>
      <w:r>
        <w:rPr>
          <w:sz w:val="28"/>
          <w:szCs w:val="28"/>
        </w:rPr>
        <w:t>.</w:t>
      </w:r>
    </w:p>
    <w:p w:rsidR="001F1F72" w:rsidRDefault="001F1F72" w:rsidP="009812A8">
      <w:pPr>
        <w:autoSpaceDE w:val="0"/>
        <w:autoSpaceDN w:val="0"/>
        <w:adjustRightInd w:val="0"/>
        <w:ind w:firstLine="709"/>
        <w:jc w:val="both"/>
        <w:rPr>
          <w:sz w:val="28"/>
          <w:szCs w:val="28"/>
        </w:rPr>
      </w:pPr>
      <w:r>
        <w:rPr>
          <w:sz w:val="28"/>
          <w:szCs w:val="28"/>
        </w:rPr>
        <w:t>5. </w:t>
      </w:r>
      <w:r w:rsidR="009C250A">
        <w:rPr>
          <w:sz w:val="28"/>
          <w:szCs w:val="28"/>
        </w:rPr>
        <w:t xml:space="preserve">Понятия, используемые в </w:t>
      </w:r>
      <w:r w:rsidRPr="00284EF5">
        <w:rPr>
          <w:sz w:val="28"/>
          <w:szCs w:val="28"/>
        </w:rPr>
        <w:t>настоящ</w:t>
      </w:r>
      <w:r>
        <w:rPr>
          <w:sz w:val="28"/>
          <w:szCs w:val="28"/>
        </w:rPr>
        <w:t>их</w:t>
      </w:r>
      <w:r w:rsidRPr="00284EF5">
        <w:rPr>
          <w:sz w:val="28"/>
          <w:szCs w:val="28"/>
        </w:rPr>
        <w:t xml:space="preserve"> </w:t>
      </w:r>
      <w:r w:rsidR="00FB497C">
        <w:rPr>
          <w:sz w:val="28"/>
          <w:szCs w:val="28"/>
        </w:rPr>
        <w:t>м</w:t>
      </w:r>
      <w:r>
        <w:rPr>
          <w:sz w:val="28"/>
          <w:szCs w:val="28"/>
        </w:rPr>
        <w:t>етодических рекомендаци</w:t>
      </w:r>
      <w:r w:rsidR="009C250A">
        <w:rPr>
          <w:sz w:val="28"/>
          <w:szCs w:val="28"/>
        </w:rPr>
        <w:t>ях, применяются в значениях, установленных</w:t>
      </w:r>
      <w:r w:rsidR="00C14C14">
        <w:rPr>
          <w:sz w:val="28"/>
          <w:szCs w:val="28"/>
        </w:rPr>
        <w:t xml:space="preserve"> Порядком.</w:t>
      </w:r>
    </w:p>
    <w:p w:rsidR="001F1F72" w:rsidRDefault="001F1F72" w:rsidP="001F1F72">
      <w:pPr>
        <w:tabs>
          <w:tab w:val="left" w:pos="0"/>
        </w:tabs>
        <w:rPr>
          <w:b/>
          <w:sz w:val="28"/>
          <w:szCs w:val="28"/>
        </w:rPr>
      </w:pPr>
    </w:p>
    <w:p w:rsidR="004824CE" w:rsidRPr="006C7B3D" w:rsidRDefault="007D0146" w:rsidP="007D0146">
      <w:pPr>
        <w:autoSpaceDE w:val="0"/>
        <w:autoSpaceDN w:val="0"/>
        <w:adjustRightInd w:val="0"/>
        <w:jc w:val="center"/>
        <w:rPr>
          <w:sz w:val="28"/>
          <w:szCs w:val="28"/>
        </w:rPr>
      </w:pPr>
      <w:r w:rsidRPr="006C7B3D">
        <w:rPr>
          <w:sz w:val="28"/>
          <w:szCs w:val="28"/>
          <w:lang w:val="en-US"/>
        </w:rPr>
        <w:t>II</w:t>
      </w:r>
      <w:r w:rsidRPr="006C7B3D">
        <w:rPr>
          <w:sz w:val="28"/>
          <w:szCs w:val="28"/>
        </w:rPr>
        <w:t>. </w:t>
      </w:r>
      <w:r w:rsidR="004824CE" w:rsidRPr="006C7B3D">
        <w:rPr>
          <w:sz w:val="28"/>
          <w:szCs w:val="28"/>
        </w:rPr>
        <w:t>О</w:t>
      </w:r>
      <w:r w:rsidRPr="006C7B3D">
        <w:rPr>
          <w:sz w:val="28"/>
          <w:szCs w:val="28"/>
        </w:rPr>
        <w:t>ценк</w:t>
      </w:r>
      <w:r w:rsidR="004824CE" w:rsidRPr="006C7B3D">
        <w:rPr>
          <w:sz w:val="28"/>
          <w:szCs w:val="28"/>
        </w:rPr>
        <w:t>а</w:t>
      </w:r>
      <w:r w:rsidRPr="006C7B3D">
        <w:rPr>
          <w:sz w:val="28"/>
          <w:szCs w:val="28"/>
        </w:rPr>
        <w:t xml:space="preserve"> регулирующего</w:t>
      </w:r>
      <w:r w:rsidR="004824CE" w:rsidRPr="006C7B3D">
        <w:rPr>
          <w:sz w:val="28"/>
          <w:szCs w:val="28"/>
        </w:rPr>
        <w:t xml:space="preserve"> </w:t>
      </w:r>
      <w:r w:rsidRPr="006C7B3D">
        <w:rPr>
          <w:sz w:val="28"/>
          <w:szCs w:val="28"/>
        </w:rPr>
        <w:t>воздействия</w:t>
      </w:r>
    </w:p>
    <w:p w:rsidR="007D0146" w:rsidRPr="006C7B3D" w:rsidRDefault="007D0146" w:rsidP="007D0146">
      <w:pPr>
        <w:autoSpaceDE w:val="0"/>
        <w:autoSpaceDN w:val="0"/>
        <w:adjustRightInd w:val="0"/>
        <w:jc w:val="center"/>
        <w:rPr>
          <w:sz w:val="28"/>
          <w:szCs w:val="28"/>
        </w:rPr>
      </w:pPr>
      <w:r w:rsidRPr="006C7B3D">
        <w:rPr>
          <w:sz w:val="28"/>
          <w:szCs w:val="28"/>
        </w:rPr>
        <w:t>проект</w:t>
      </w:r>
      <w:r w:rsidR="004824CE" w:rsidRPr="006C7B3D">
        <w:rPr>
          <w:sz w:val="28"/>
          <w:szCs w:val="28"/>
        </w:rPr>
        <w:t>ов</w:t>
      </w:r>
      <w:r w:rsidRPr="006C7B3D">
        <w:rPr>
          <w:sz w:val="28"/>
          <w:szCs w:val="28"/>
        </w:rPr>
        <w:t xml:space="preserve"> </w:t>
      </w:r>
      <w:r w:rsidR="000D297C" w:rsidRPr="006C7B3D">
        <w:rPr>
          <w:sz w:val="28"/>
          <w:szCs w:val="28"/>
        </w:rPr>
        <w:t xml:space="preserve">муниципальных </w:t>
      </w:r>
      <w:r w:rsidRPr="006C7B3D">
        <w:rPr>
          <w:sz w:val="28"/>
          <w:szCs w:val="28"/>
        </w:rPr>
        <w:t xml:space="preserve">нормативных </w:t>
      </w:r>
      <w:r w:rsidR="000D297C" w:rsidRPr="006C7B3D">
        <w:rPr>
          <w:sz w:val="28"/>
          <w:szCs w:val="28"/>
        </w:rPr>
        <w:t xml:space="preserve">правовых </w:t>
      </w:r>
      <w:r w:rsidRPr="006C7B3D">
        <w:rPr>
          <w:sz w:val="28"/>
          <w:szCs w:val="28"/>
        </w:rPr>
        <w:t>актов</w:t>
      </w:r>
    </w:p>
    <w:p w:rsidR="000D297C" w:rsidRPr="006C67A3" w:rsidRDefault="000D297C" w:rsidP="007D0146">
      <w:pPr>
        <w:autoSpaceDE w:val="0"/>
        <w:autoSpaceDN w:val="0"/>
        <w:adjustRightInd w:val="0"/>
        <w:jc w:val="center"/>
        <w:rPr>
          <w:b/>
          <w:sz w:val="28"/>
          <w:szCs w:val="28"/>
        </w:rPr>
      </w:pPr>
    </w:p>
    <w:p w:rsidR="000D297C" w:rsidRPr="006C7B3D" w:rsidRDefault="000D297C" w:rsidP="000D297C">
      <w:pPr>
        <w:tabs>
          <w:tab w:val="left" w:pos="0"/>
        </w:tabs>
        <w:ind w:firstLine="709"/>
        <w:jc w:val="both"/>
        <w:rPr>
          <w:rFonts w:eastAsia="Calibri"/>
          <w:sz w:val="28"/>
          <w:szCs w:val="28"/>
        </w:rPr>
      </w:pPr>
      <w:r w:rsidRPr="006C7B3D">
        <w:rPr>
          <w:rFonts w:eastAsia="Calibri"/>
          <w:sz w:val="28"/>
          <w:szCs w:val="28"/>
        </w:rP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(далее – ОРВ) при наличии в них следующих положений:</w:t>
      </w:r>
    </w:p>
    <w:p w:rsidR="000D297C" w:rsidRPr="006C7B3D" w:rsidRDefault="000D297C" w:rsidP="000D297C">
      <w:pPr>
        <w:autoSpaceDE w:val="0"/>
        <w:autoSpaceDN w:val="0"/>
        <w:adjustRightInd w:val="0"/>
        <w:ind w:firstLine="709"/>
        <w:jc w:val="both"/>
        <w:rPr>
          <w:rFonts w:eastAsia="Calibri"/>
          <w:sz w:val="28"/>
          <w:szCs w:val="28"/>
        </w:rPr>
      </w:pPr>
      <w:r w:rsidRPr="006C7B3D">
        <w:rPr>
          <w:rFonts w:eastAsia="Calibri"/>
          <w:sz w:val="28"/>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0D297C" w:rsidRPr="006C7B3D" w:rsidRDefault="000D297C" w:rsidP="000D297C">
      <w:pPr>
        <w:autoSpaceDE w:val="0"/>
        <w:autoSpaceDN w:val="0"/>
        <w:adjustRightInd w:val="0"/>
        <w:ind w:firstLine="709"/>
        <w:jc w:val="both"/>
        <w:rPr>
          <w:rFonts w:eastAsia="Calibri"/>
          <w:sz w:val="28"/>
          <w:szCs w:val="28"/>
        </w:rPr>
      </w:pPr>
      <w:r w:rsidRPr="006C7B3D">
        <w:rPr>
          <w:rFonts w:eastAsia="Calibri"/>
          <w:sz w:val="28"/>
          <w:szCs w:val="28"/>
        </w:rPr>
        <w:t>устанавливающих, изменяющих или отменяющих ранее установленную ответственность за нарушение муниципальных нормативных правовых актов.</w:t>
      </w:r>
    </w:p>
    <w:p w:rsidR="000D297C" w:rsidRPr="006C7B3D" w:rsidRDefault="000D297C" w:rsidP="000D297C">
      <w:pPr>
        <w:autoSpaceDE w:val="0"/>
        <w:autoSpaceDN w:val="0"/>
        <w:adjustRightInd w:val="0"/>
        <w:ind w:firstLine="709"/>
        <w:jc w:val="both"/>
        <w:rPr>
          <w:rFonts w:eastAsia="Calibri"/>
          <w:sz w:val="28"/>
          <w:szCs w:val="28"/>
        </w:rPr>
      </w:pPr>
      <w:r w:rsidRPr="006C7B3D">
        <w:rPr>
          <w:rFonts w:eastAsia="Calibri"/>
          <w:bCs/>
          <w:sz w:val="28"/>
          <w:szCs w:val="28"/>
        </w:rPr>
        <w:t xml:space="preserve">7. Согласование </w:t>
      </w:r>
      <w:r w:rsidRPr="006C7B3D">
        <w:rPr>
          <w:sz w:val="28"/>
          <w:szCs w:val="28"/>
        </w:rPr>
        <w:t xml:space="preserve">проектов муниципальных нормативных правовых актов </w:t>
      </w:r>
      <w:r w:rsidRPr="006C7B3D">
        <w:rPr>
          <w:rFonts w:eastAsia="Calibri"/>
          <w:sz w:val="28"/>
          <w:szCs w:val="28"/>
        </w:rPr>
        <w:t>уполномоченным органом</w:t>
      </w:r>
      <w:r w:rsidRPr="006C7B3D">
        <w:rPr>
          <w:rFonts w:eastAsia="Calibri"/>
          <w:bCs/>
          <w:sz w:val="28"/>
          <w:szCs w:val="28"/>
        </w:rPr>
        <w:t xml:space="preserve"> на предмет необходимости проведения ОРВ в отношении проекта муниципального нормативного правового акта </w:t>
      </w:r>
      <w:r w:rsidRPr="006C7B3D">
        <w:rPr>
          <w:rFonts w:eastAsia="Calibri"/>
          <w:sz w:val="28"/>
          <w:szCs w:val="28"/>
        </w:rPr>
        <w:t>в течение 3 рабочих дней:</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 xml:space="preserve">в случае отсутствия необходимости проведения ОРВ </w:t>
      </w:r>
      <w:r w:rsidR="002A62E0">
        <w:rPr>
          <w:rFonts w:eastAsia="Calibri"/>
          <w:bCs/>
          <w:sz w:val="28"/>
          <w:szCs w:val="28"/>
        </w:rPr>
        <w:t xml:space="preserve">в заключении </w:t>
      </w:r>
      <w:r w:rsidRPr="006C7B3D">
        <w:rPr>
          <w:rFonts w:eastAsia="Calibri"/>
          <w:bCs/>
          <w:sz w:val="28"/>
          <w:szCs w:val="28"/>
        </w:rPr>
        <w:t>указывается информация следующего содержания: «Отсутствует необходимость проведения оценки регулирующего воздействия»;</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 xml:space="preserve">в случае необходимости проведения ОРВ в </w:t>
      </w:r>
      <w:r w:rsidR="002A62E0">
        <w:rPr>
          <w:rFonts w:eastAsia="Calibri"/>
          <w:bCs/>
          <w:sz w:val="28"/>
          <w:szCs w:val="28"/>
        </w:rPr>
        <w:t>заключении</w:t>
      </w:r>
      <w:r w:rsidRPr="006C7B3D">
        <w:rPr>
          <w:rFonts w:eastAsia="Calibri"/>
          <w:bCs/>
          <w:sz w:val="28"/>
          <w:szCs w:val="28"/>
        </w:rPr>
        <w:t xml:space="preserve"> указывается информация следующего содержания: «Необходимо проведение оценки регулирующего воздействия»;</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 xml:space="preserve">в случае проведения процедуры ОРВ в </w:t>
      </w:r>
      <w:r w:rsidR="002A62E0">
        <w:rPr>
          <w:rFonts w:eastAsia="Calibri"/>
          <w:bCs/>
          <w:sz w:val="28"/>
          <w:szCs w:val="28"/>
        </w:rPr>
        <w:t>заключении</w:t>
      </w:r>
      <w:r w:rsidRPr="006C7B3D">
        <w:rPr>
          <w:rFonts w:eastAsia="Calibri"/>
          <w:bCs/>
          <w:sz w:val="28"/>
          <w:szCs w:val="28"/>
        </w:rPr>
        <w:t xml:space="preserve"> указывается информация следующего содержания: «В отношении проекта </w:t>
      </w:r>
      <w:r w:rsidR="005C587B" w:rsidRPr="006C7B3D">
        <w:rPr>
          <w:rFonts w:eastAsia="Calibri"/>
          <w:bCs/>
          <w:sz w:val="28"/>
          <w:szCs w:val="28"/>
        </w:rPr>
        <w:t xml:space="preserve">муниципального </w:t>
      </w:r>
      <w:r w:rsidRPr="006C7B3D">
        <w:rPr>
          <w:rFonts w:eastAsia="Calibri"/>
          <w:bCs/>
          <w:sz w:val="28"/>
          <w:szCs w:val="28"/>
        </w:rPr>
        <w:t xml:space="preserve">нормативного правового акта проведена процедура оценки регулирующего воздействия. Проект получил положительное заключение от __ ______ года № _____________», </w:t>
      </w:r>
      <w:r w:rsidRPr="006C7B3D">
        <w:rPr>
          <w:rFonts w:eastAsia="Calibri"/>
          <w:bCs/>
          <w:sz w:val="28"/>
          <w:szCs w:val="28"/>
        </w:rPr>
        <w:br/>
        <w:t xml:space="preserve">либо «В отношении проекта </w:t>
      </w:r>
      <w:r w:rsidR="005C587B" w:rsidRPr="006C7B3D">
        <w:rPr>
          <w:rFonts w:eastAsia="Calibri"/>
          <w:bCs/>
          <w:sz w:val="28"/>
          <w:szCs w:val="28"/>
        </w:rPr>
        <w:t xml:space="preserve">муниципального </w:t>
      </w:r>
      <w:r w:rsidRPr="006C7B3D">
        <w:rPr>
          <w:rFonts w:eastAsia="Calibri"/>
          <w:bCs/>
          <w:sz w:val="28"/>
          <w:szCs w:val="28"/>
        </w:rPr>
        <w:t xml:space="preserve">нормативного правового акта проведена процедура оценки регулирующего воздействия. Проект получил отрицательное заключение от __ ______ года № _____________». </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 xml:space="preserve">При наличии отрицательного заключения о результатах проведения ОРВ проект </w:t>
      </w:r>
      <w:r w:rsidR="005C587B" w:rsidRPr="006C7B3D">
        <w:rPr>
          <w:rFonts w:eastAsia="Calibri"/>
          <w:bCs/>
          <w:sz w:val="28"/>
          <w:szCs w:val="28"/>
        </w:rPr>
        <w:t xml:space="preserve">муниципального </w:t>
      </w:r>
      <w:r w:rsidRPr="006C7B3D">
        <w:rPr>
          <w:rFonts w:eastAsia="Calibri"/>
          <w:bCs/>
          <w:sz w:val="28"/>
          <w:szCs w:val="28"/>
        </w:rPr>
        <w:t>нормативного правового акта не согласовывается до устранения замечаний, указанных в отрицательном заключении о результатах проведения ОРВ.</w:t>
      </w:r>
    </w:p>
    <w:p w:rsidR="000D297C" w:rsidRPr="006C7B3D" w:rsidRDefault="005C587B" w:rsidP="000D297C">
      <w:pPr>
        <w:autoSpaceDE w:val="0"/>
        <w:autoSpaceDN w:val="0"/>
        <w:adjustRightInd w:val="0"/>
        <w:ind w:firstLine="709"/>
        <w:jc w:val="both"/>
        <w:rPr>
          <w:rFonts w:eastAsia="Calibri"/>
          <w:sz w:val="28"/>
          <w:szCs w:val="28"/>
        </w:rPr>
      </w:pPr>
      <w:r w:rsidRPr="006C7B3D">
        <w:rPr>
          <w:rFonts w:eastAsia="Calibri"/>
          <w:sz w:val="28"/>
          <w:szCs w:val="28"/>
        </w:rPr>
        <w:lastRenderedPageBreak/>
        <w:t xml:space="preserve">8. </w:t>
      </w:r>
      <w:r w:rsidR="000D297C" w:rsidRPr="006C7B3D">
        <w:rPr>
          <w:rFonts w:eastAsia="Calibri"/>
          <w:sz w:val="28"/>
          <w:szCs w:val="28"/>
        </w:rPr>
        <w:t xml:space="preserve">В случае если проведение процедуры ОРВ проекта </w:t>
      </w:r>
      <w:r w:rsidRPr="006C7B3D">
        <w:rPr>
          <w:rFonts w:eastAsia="Calibri"/>
          <w:sz w:val="28"/>
          <w:szCs w:val="28"/>
        </w:rPr>
        <w:t xml:space="preserve">муниципального </w:t>
      </w:r>
      <w:r w:rsidR="000D297C" w:rsidRPr="006C7B3D">
        <w:rPr>
          <w:rFonts w:eastAsia="Calibri"/>
          <w:sz w:val="28"/>
          <w:szCs w:val="28"/>
        </w:rPr>
        <w:t>нормативного правового акта не требуется,</w:t>
      </w:r>
      <w:r w:rsidR="000D297C" w:rsidRPr="000D297C">
        <w:rPr>
          <w:rFonts w:eastAsia="Calibri"/>
          <w:b/>
          <w:sz w:val="28"/>
          <w:szCs w:val="28"/>
        </w:rPr>
        <w:t xml:space="preserve"> </w:t>
      </w:r>
      <w:r w:rsidR="000D297C" w:rsidRPr="006C7B3D">
        <w:rPr>
          <w:rFonts w:eastAsia="Calibri"/>
          <w:sz w:val="28"/>
          <w:szCs w:val="28"/>
        </w:rPr>
        <w:t xml:space="preserve">регулирующий орган в </w:t>
      </w:r>
      <w:r w:rsidR="002A62E0">
        <w:rPr>
          <w:rFonts w:eastAsia="Calibri"/>
          <w:sz w:val="28"/>
          <w:szCs w:val="28"/>
        </w:rPr>
        <w:t>уведомлении</w:t>
      </w:r>
      <w:r w:rsidR="000D297C" w:rsidRPr="006C7B3D">
        <w:rPr>
          <w:rFonts w:eastAsia="Calibri"/>
          <w:sz w:val="28"/>
          <w:szCs w:val="28"/>
        </w:rPr>
        <w:t xml:space="preserve"> к проекту </w:t>
      </w:r>
      <w:r w:rsidRPr="006C7B3D">
        <w:rPr>
          <w:rFonts w:eastAsia="Calibri"/>
          <w:sz w:val="28"/>
          <w:szCs w:val="28"/>
        </w:rPr>
        <w:t xml:space="preserve">муниципального </w:t>
      </w:r>
      <w:r w:rsidR="000D297C" w:rsidRPr="006C7B3D">
        <w:rPr>
          <w:rFonts w:eastAsia="Calibri"/>
          <w:sz w:val="28"/>
          <w:szCs w:val="28"/>
        </w:rPr>
        <w:t>нормативного правового акта, направляемому на согласование в установленном порядке, приводит обоснования, по которым процедура ОРВ не проводится, следующего содержания:</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«Проект не содержит положений:</w:t>
      </w:r>
    </w:p>
    <w:p w:rsidR="000D297C" w:rsidRPr="006C7B3D" w:rsidRDefault="000D297C" w:rsidP="000D297C">
      <w:pPr>
        <w:autoSpaceDE w:val="0"/>
        <w:autoSpaceDN w:val="0"/>
        <w:adjustRightInd w:val="0"/>
        <w:ind w:firstLine="709"/>
        <w:jc w:val="both"/>
        <w:rPr>
          <w:rFonts w:eastAsia="Calibri"/>
          <w:bCs/>
          <w:sz w:val="28"/>
          <w:szCs w:val="28"/>
        </w:rPr>
      </w:pPr>
      <w:r w:rsidRPr="006C7B3D">
        <w:rPr>
          <w:rFonts w:eastAsia="Calibri"/>
          <w:bCs/>
          <w:sz w:val="28"/>
          <w:szCs w:val="28"/>
        </w:rPr>
        <w:t xml:space="preserve">устанавливающих новые или изменяющих ранее предусмотренные </w:t>
      </w:r>
      <w:r w:rsidR="005C587B" w:rsidRPr="006C7B3D">
        <w:rPr>
          <w:rFonts w:eastAsia="Calibri"/>
          <w:bCs/>
          <w:sz w:val="28"/>
          <w:szCs w:val="28"/>
        </w:rPr>
        <w:t xml:space="preserve">муниципальными </w:t>
      </w:r>
      <w:r w:rsidRPr="006C7B3D">
        <w:rPr>
          <w:rFonts w:eastAsia="Calibri"/>
          <w:bCs/>
          <w:sz w:val="28"/>
          <w:szCs w:val="28"/>
        </w:rPr>
        <w:t xml:space="preserve">нормативными правовыми актами обязанности для субъектов предпринимательской и инвестиционной деятельности; </w:t>
      </w:r>
    </w:p>
    <w:p w:rsidR="000D297C" w:rsidRPr="006C7B3D" w:rsidRDefault="000D297C" w:rsidP="000D297C">
      <w:pPr>
        <w:autoSpaceDE w:val="0"/>
        <w:autoSpaceDN w:val="0"/>
        <w:adjustRightInd w:val="0"/>
        <w:ind w:firstLine="709"/>
        <w:jc w:val="both"/>
        <w:rPr>
          <w:rFonts w:eastAsia="Calibri"/>
          <w:sz w:val="28"/>
          <w:szCs w:val="28"/>
        </w:rPr>
      </w:pPr>
      <w:r w:rsidRPr="006C7B3D">
        <w:rPr>
          <w:rFonts w:eastAsia="Calibri"/>
          <w:bCs/>
          <w:sz w:val="28"/>
          <w:szCs w:val="28"/>
        </w:rPr>
        <w:t xml:space="preserve">устанавливающих, изменяющих или отменяющих ранее установленную ответственность за нарушение </w:t>
      </w:r>
      <w:r w:rsidR="005C587B" w:rsidRPr="006C7B3D">
        <w:rPr>
          <w:rFonts w:eastAsia="Calibri"/>
          <w:bCs/>
          <w:sz w:val="28"/>
          <w:szCs w:val="28"/>
        </w:rPr>
        <w:t xml:space="preserve">муниципальных </w:t>
      </w:r>
      <w:r w:rsidRPr="006C7B3D">
        <w:rPr>
          <w:rFonts w:eastAsia="Calibri"/>
          <w:bCs/>
          <w:sz w:val="28"/>
          <w:szCs w:val="28"/>
        </w:rPr>
        <w:t>нормативных правовых актов, затрагивающих вопросы осуществления предпринимательской и инвестиционной деятельности.».</w:t>
      </w:r>
    </w:p>
    <w:p w:rsidR="000D297C" w:rsidRPr="006C7B3D" w:rsidRDefault="005C587B" w:rsidP="000D297C">
      <w:pPr>
        <w:autoSpaceDE w:val="0"/>
        <w:autoSpaceDN w:val="0"/>
        <w:adjustRightInd w:val="0"/>
        <w:ind w:firstLine="709"/>
        <w:jc w:val="both"/>
        <w:rPr>
          <w:bCs/>
          <w:sz w:val="28"/>
          <w:szCs w:val="28"/>
        </w:rPr>
      </w:pPr>
      <w:r w:rsidRPr="006C7B3D">
        <w:rPr>
          <w:bCs/>
          <w:sz w:val="28"/>
          <w:szCs w:val="28"/>
        </w:rPr>
        <w:t xml:space="preserve">9. </w:t>
      </w:r>
      <w:r w:rsidR="000D297C" w:rsidRPr="006C7B3D">
        <w:rPr>
          <w:bCs/>
          <w:sz w:val="28"/>
          <w:szCs w:val="28"/>
        </w:rPr>
        <w:t xml:space="preserve">Процедура ОРВ проектов </w:t>
      </w:r>
      <w:r w:rsidRPr="006C7B3D">
        <w:rPr>
          <w:bCs/>
          <w:sz w:val="28"/>
          <w:szCs w:val="28"/>
        </w:rPr>
        <w:t xml:space="preserve">муниципальных </w:t>
      </w:r>
      <w:r w:rsidR="000D297C" w:rsidRPr="006C7B3D">
        <w:rPr>
          <w:bCs/>
          <w:sz w:val="28"/>
          <w:szCs w:val="28"/>
        </w:rPr>
        <w:t xml:space="preserve">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F93581">
        <w:rPr>
          <w:bCs/>
          <w:sz w:val="28"/>
          <w:szCs w:val="28"/>
        </w:rPr>
        <w:t>города</w:t>
      </w:r>
      <w:r w:rsidR="000D297C" w:rsidRPr="006C7B3D">
        <w:rPr>
          <w:bCs/>
          <w:sz w:val="28"/>
          <w:szCs w:val="28"/>
        </w:rPr>
        <w:t>.</w:t>
      </w:r>
    </w:p>
    <w:p w:rsidR="000D297C" w:rsidRPr="006C7B3D" w:rsidRDefault="005C587B" w:rsidP="000D297C">
      <w:pPr>
        <w:autoSpaceDE w:val="0"/>
        <w:autoSpaceDN w:val="0"/>
        <w:adjustRightInd w:val="0"/>
        <w:ind w:firstLine="709"/>
        <w:jc w:val="both"/>
        <w:rPr>
          <w:bCs/>
          <w:sz w:val="28"/>
          <w:szCs w:val="28"/>
        </w:rPr>
      </w:pPr>
      <w:r w:rsidRPr="006C7B3D">
        <w:rPr>
          <w:bCs/>
          <w:sz w:val="28"/>
          <w:szCs w:val="28"/>
        </w:rPr>
        <w:t xml:space="preserve">10. </w:t>
      </w:r>
      <w:r w:rsidR="000D297C" w:rsidRPr="006C7B3D">
        <w:rPr>
          <w:bCs/>
          <w:sz w:val="28"/>
          <w:szCs w:val="28"/>
        </w:rPr>
        <w:t>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D297C" w:rsidRPr="006C7B3D" w:rsidRDefault="005C587B" w:rsidP="000D297C">
      <w:pPr>
        <w:autoSpaceDE w:val="0"/>
        <w:autoSpaceDN w:val="0"/>
        <w:adjustRightInd w:val="0"/>
        <w:ind w:firstLine="709"/>
        <w:jc w:val="both"/>
        <w:rPr>
          <w:bCs/>
          <w:sz w:val="28"/>
          <w:szCs w:val="28"/>
        </w:rPr>
      </w:pPr>
      <w:r w:rsidRPr="006C7B3D">
        <w:rPr>
          <w:bCs/>
          <w:sz w:val="28"/>
          <w:szCs w:val="28"/>
        </w:rPr>
        <w:t xml:space="preserve">11. </w:t>
      </w:r>
      <w:r w:rsidR="000D297C" w:rsidRPr="006C7B3D">
        <w:rPr>
          <w:bCs/>
          <w:sz w:val="28"/>
          <w:szCs w:val="28"/>
        </w:rPr>
        <w:t xml:space="preserve">Процедура ОРВ проводится с учетом степени регулирующего воздействия положений, содержащихся в подготовленном регулирующим органом проекте </w:t>
      </w:r>
      <w:r w:rsidRPr="006C7B3D">
        <w:rPr>
          <w:bCs/>
          <w:sz w:val="28"/>
          <w:szCs w:val="28"/>
        </w:rPr>
        <w:t xml:space="preserve">муниципального </w:t>
      </w:r>
      <w:r w:rsidR="000D297C" w:rsidRPr="006C7B3D">
        <w:rPr>
          <w:bCs/>
          <w:sz w:val="28"/>
          <w:szCs w:val="28"/>
        </w:rPr>
        <w:t>нормативного правового акта:</w:t>
      </w:r>
    </w:p>
    <w:p w:rsidR="000D297C" w:rsidRPr="006C7B3D" w:rsidRDefault="000D297C" w:rsidP="000D297C">
      <w:pPr>
        <w:autoSpaceDE w:val="0"/>
        <w:autoSpaceDN w:val="0"/>
        <w:adjustRightInd w:val="0"/>
        <w:ind w:firstLine="709"/>
        <w:jc w:val="both"/>
        <w:rPr>
          <w:bCs/>
          <w:sz w:val="28"/>
          <w:szCs w:val="28"/>
        </w:rPr>
      </w:pPr>
      <w:r w:rsidRPr="006C7B3D">
        <w:rPr>
          <w:bCs/>
          <w:sz w:val="28"/>
          <w:szCs w:val="28"/>
        </w:rPr>
        <w:t xml:space="preserve">высокая степень регулирующего воздействия - проект </w:t>
      </w:r>
      <w:r w:rsidR="005C587B" w:rsidRPr="006C7B3D">
        <w:rPr>
          <w:bCs/>
          <w:sz w:val="28"/>
          <w:szCs w:val="28"/>
        </w:rPr>
        <w:t xml:space="preserve">муниципального </w:t>
      </w:r>
      <w:r w:rsidRPr="006C7B3D">
        <w:rPr>
          <w:bCs/>
          <w:sz w:val="28"/>
          <w:szCs w:val="28"/>
        </w:rPr>
        <w:t>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ответственность за нарушение</w:t>
      </w:r>
      <w:r w:rsidR="005C587B" w:rsidRPr="006C7B3D">
        <w:rPr>
          <w:bCs/>
          <w:sz w:val="28"/>
          <w:szCs w:val="28"/>
        </w:rPr>
        <w:t xml:space="preserve"> муниципальных</w:t>
      </w:r>
      <w:r w:rsidRPr="006C7B3D">
        <w:rPr>
          <w:bCs/>
          <w:sz w:val="28"/>
          <w:szCs w:val="28"/>
        </w:rPr>
        <w:t xml:space="preserve"> нормативных правовых актов, затрагивающих вопросы осуществления предпринимательской и инвестиционной деятельности;</w:t>
      </w:r>
    </w:p>
    <w:p w:rsidR="000D297C" w:rsidRPr="006C7B3D" w:rsidRDefault="000D297C" w:rsidP="000D297C">
      <w:pPr>
        <w:autoSpaceDE w:val="0"/>
        <w:autoSpaceDN w:val="0"/>
        <w:adjustRightInd w:val="0"/>
        <w:ind w:firstLine="709"/>
        <w:jc w:val="both"/>
        <w:rPr>
          <w:bCs/>
          <w:sz w:val="28"/>
          <w:szCs w:val="28"/>
        </w:rPr>
      </w:pPr>
      <w:r w:rsidRPr="006C7B3D">
        <w:rPr>
          <w:bCs/>
          <w:sz w:val="28"/>
          <w:szCs w:val="28"/>
        </w:rPr>
        <w:t xml:space="preserve">средняя степень регулирующего воздействия - проект </w:t>
      </w:r>
      <w:r w:rsidR="00463259" w:rsidRPr="006C7B3D">
        <w:rPr>
          <w:bCs/>
          <w:sz w:val="28"/>
          <w:szCs w:val="28"/>
        </w:rPr>
        <w:t xml:space="preserve">муниципального </w:t>
      </w:r>
      <w:r w:rsidRPr="006C7B3D">
        <w:rPr>
          <w:bCs/>
          <w:sz w:val="28"/>
          <w:szCs w:val="28"/>
        </w:rPr>
        <w:t xml:space="preserve">нормативного правового акта содержит положения, изменяющие ранее предусмотренные </w:t>
      </w:r>
      <w:r w:rsidR="00463259" w:rsidRPr="006C7B3D">
        <w:rPr>
          <w:bCs/>
          <w:sz w:val="28"/>
          <w:szCs w:val="28"/>
        </w:rPr>
        <w:t xml:space="preserve">муниципальными </w:t>
      </w:r>
      <w:r w:rsidRPr="006C7B3D">
        <w:rPr>
          <w:bCs/>
          <w:sz w:val="28"/>
          <w:szCs w:val="28"/>
        </w:rPr>
        <w:t xml:space="preserve">нормативными правовыми актами обязанности для субъектов предпринимательской и инвестиционной деятельности, а также ранее установленную ответственность за нарушение </w:t>
      </w:r>
      <w:r w:rsidR="00463259" w:rsidRPr="006C7B3D">
        <w:rPr>
          <w:bCs/>
          <w:sz w:val="28"/>
          <w:szCs w:val="28"/>
        </w:rPr>
        <w:t xml:space="preserve">муниципальных </w:t>
      </w:r>
      <w:r w:rsidRPr="006C7B3D">
        <w:rPr>
          <w:bCs/>
          <w:sz w:val="28"/>
          <w:szCs w:val="28"/>
        </w:rPr>
        <w:t>нормативных правовых актов, затрагивающих вопросы осуществления предпринимательской и инвестиционной деятельности;</w:t>
      </w:r>
    </w:p>
    <w:p w:rsidR="000D297C" w:rsidRPr="006C7B3D" w:rsidRDefault="000D297C" w:rsidP="000D297C">
      <w:pPr>
        <w:autoSpaceDE w:val="0"/>
        <w:autoSpaceDN w:val="0"/>
        <w:adjustRightInd w:val="0"/>
        <w:ind w:firstLine="709"/>
        <w:jc w:val="both"/>
        <w:rPr>
          <w:bCs/>
          <w:sz w:val="28"/>
          <w:szCs w:val="28"/>
        </w:rPr>
      </w:pPr>
      <w:r w:rsidRPr="006C7B3D">
        <w:rPr>
          <w:bCs/>
          <w:sz w:val="28"/>
          <w:szCs w:val="28"/>
        </w:rPr>
        <w:lastRenderedPageBreak/>
        <w:t xml:space="preserve">низкая степень регулирующего воздействия - проект </w:t>
      </w:r>
      <w:r w:rsidR="00463259" w:rsidRPr="006C7B3D">
        <w:rPr>
          <w:bCs/>
          <w:sz w:val="28"/>
          <w:szCs w:val="28"/>
        </w:rPr>
        <w:t xml:space="preserve">муниципального </w:t>
      </w:r>
      <w:r w:rsidRPr="006C7B3D">
        <w:rPr>
          <w:bCs/>
          <w:sz w:val="28"/>
          <w:szCs w:val="28"/>
        </w:rPr>
        <w:t xml:space="preserve">нормативного правового акта содержит положения, отменяющие ранее установленную ответственность за нарушение </w:t>
      </w:r>
      <w:r w:rsidR="00463259" w:rsidRPr="006C7B3D">
        <w:rPr>
          <w:bCs/>
          <w:sz w:val="28"/>
          <w:szCs w:val="28"/>
        </w:rPr>
        <w:t xml:space="preserve">муниципальных </w:t>
      </w:r>
      <w:r w:rsidRPr="006C7B3D">
        <w:rPr>
          <w:bCs/>
          <w:sz w:val="28"/>
          <w:szCs w:val="28"/>
        </w:rPr>
        <w:t>нормативных правовых актов, затрагивающих вопросы осуществления предпринимательской и инвестиционной деятельности.</w:t>
      </w:r>
    </w:p>
    <w:p w:rsidR="000D297C" w:rsidRPr="006C7B3D" w:rsidRDefault="00463259" w:rsidP="000D297C">
      <w:pPr>
        <w:autoSpaceDE w:val="0"/>
        <w:autoSpaceDN w:val="0"/>
        <w:adjustRightInd w:val="0"/>
        <w:ind w:firstLine="709"/>
        <w:jc w:val="both"/>
        <w:rPr>
          <w:bCs/>
          <w:sz w:val="28"/>
          <w:szCs w:val="28"/>
        </w:rPr>
      </w:pPr>
      <w:r w:rsidRPr="006C7B3D">
        <w:rPr>
          <w:bCs/>
          <w:sz w:val="28"/>
          <w:szCs w:val="28"/>
        </w:rPr>
        <w:t xml:space="preserve">12. </w:t>
      </w:r>
      <w:r w:rsidR="000D297C" w:rsidRPr="006C7B3D">
        <w:rPr>
          <w:bCs/>
          <w:sz w:val="28"/>
          <w:szCs w:val="28"/>
        </w:rPr>
        <w:t xml:space="preserve">Степени регулирующего воздействия указываются при формировании сводного отчета о проведении ОРВ проекта </w:t>
      </w:r>
      <w:r w:rsidRPr="006C7B3D">
        <w:rPr>
          <w:bCs/>
          <w:sz w:val="28"/>
          <w:szCs w:val="28"/>
        </w:rPr>
        <w:t xml:space="preserve">муниципального </w:t>
      </w:r>
      <w:r w:rsidR="000D297C" w:rsidRPr="006C7B3D">
        <w:rPr>
          <w:bCs/>
          <w:sz w:val="28"/>
          <w:szCs w:val="28"/>
        </w:rPr>
        <w:t>нормативного правового акта.</w:t>
      </w:r>
    </w:p>
    <w:p w:rsidR="007043FA" w:rsidRPr="006C7B3D" w:rsidRDefault="00463259" w:rsidP="007043FA">
      <w:pPr>
        <w:autoSpaceDE w:val="0"/>
        <w:autoSpaceDN w:val="0"/>
        <w:adjustRightInd w:val="0"/>
        <w:ind w:firstLine="709"/>
        <w:jc w:val="both"/>
        <w:rPr>
          <w:bCs/>
          <w:sz w:val="28"/>
          <w:szCs w:val="28"/>
        </w:rPr>
      </w:pPr>
      <w:r w:rsidRPr="006C7B3D">
        <w:rPr>
          <w:bCs/>
          <w:sz w:val="28"/>
          <w:szCs w:val="28"/>
        </w:rPr>
        <w:t xml:space="preserve">13. </w:t>
      </w:r>
      <w:r w:rsidR="007043FA" w:rsidRPr="006C7B3D">
        <w:rPr>
          <w:bCs/>
          <w:sz w:val="28"/>
          <w:szCs w:val="28"/>
        </w:rPr>
        <w:t xml:space="preserve">ОРВ проектов муниципальных нормативных правовых актов </w:t>
      </w:r>
      <w:r w:rsidR="007043FA" w:rsidRPr="006C7B3D">
        <w:rPr>
          <w:bCs/>
          <w:sz w:val="28"/>
          <w:szCs w:val="28"/>
        </w:rPr>
        <w:br/>
        <w:t>не проводится в отношении проектов муниципальных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 а также устанавливающих, изменяющих, приостанавливаю</w:t>
      </w:r>
      <w:r w:rsidR="006C7B3D">
        <w:rPr>
          <w:bCs/>
          <w:sz w:val="28"/>
          <w:szCs w:val="28"/>
        </w:rPr>
        <w:t xml:space="preserve">щих, отменяющих местные налоги </w:t>
      </w:r>
      <w:r w:rsidR="007043FA" w:rsidRPr="006C7B3D">
        <w:rPr>
          <w:bCs/>
          <w:sz w:val="28"/>
          <w:szCs w:val="28"/>
        </w:rPr>
        <w:t>и сборы, а также регулирующих бюджетные правоотношения.</w:t>
      </w:r>
    </w:p>
    <w:p w:rsidR="007D0146" w:rsidRPr="006C7B3D" w:rsidRDefault="007D0146" w:rsidP="001F1F72">
      <w:pPr>
        <w:tabs>
          <w:tab w:val="left" w:pos="0"/>
        </w:tabs>
        <w:rPr>
          <w:sz w:val="28"/>
          <w:szCs w:val="28"/>
        </w:rPr>
      </w:pPr>
    </w:p>
    <w:p w:rsidR="007D0146" w:rsidRPr="006C7B3D" w:rsidRDefault="007D0146" w:rsidP="007D0146">
      <w:pPr>
        <w:autoSpaceDE w:val="0"/>
        <w:autoSpaceDN w:val="0"/>
        <w:adjustRightInd w:val="0"/>
        <w:jc w:val="center"/>
        <w:rPr>
          <w:sz w:val="28"/>
          <w:szCs w:val="28"/>
        </w:rPr>
      </w:pPr>
      <w:r w:rsidRPr="006C7B3D">
        <w:rPr>
          <w:sz w:val="28"/>
          <w:szCs w:val="28"/>
          <w:lang w:val="en-US"/>
        </w:rPr>
        <w:t>III</w:t>
      </w:r>
      <w:r w:rsidR="00844F6B" w:rsidRPr="006C7B3D">
        <w:rPr>
          <w:sz w:val="28"/>
          <w:szCs w:val="28"/>
        </w:rPr>
        <w:t>. </w:t>
      </w:r>
      <w:r w:rsidR="00E01336" w:rsidRPr="006C7B3D">
        <w:rPr>
          <w:sz w:val="28"/>
          <w:szCs w:val="28"/>
        </w:rPr>
        <w:t>Э</w:t>
      </w:r>
      <w:r w:rsidRPr="006C7B3D">
        <w:rPr>
          <w:sz w:val="28"/>
          <w:szCs w:val="28"/>
        </w:rPr>
        <w:t>кспертиз</w:t>
      </w:r>
      <w:r w:rsidR="00E01336" w:rsidRPr="006C7B3D">
        <w:rPr>
          <w:sz w:val="28"/>
          <w:szCs w:val="28"/>
        </w:rPr>
        <w:t xml:space="preserve">а </w:t>
      </w:r>
      <w:r w:rsidR="007043FA" w:rsidRPr="006C7B3D">
        <w:rPr>
          <w:sz w:val="28"/>
          <w:szCs w:val="28"/>
        </w:rPr>
        <w:t xml:space="preserve">муниципальных </w:t>
      </w:r>
      <w:r w:rsidRPr="006C7B3D">
        <w:rPr>
          <w:sz w:val="28"/>
          <w:szCs w:val="28"/>
        </w:rPr>
        <w:t xml:space="preserve">нормативных </w:t>
      </w:r>
      <w:r w:rsidR="007043FA" w:rsidRPr="006C7B3D">
        <w:rPr>
          <w:sz w:val="28"/>
          <w:szCs w:val="28"/>
        </w:rPr>
        <w:t xml:space="preserve">правовых </w:t>
      </w:r>
      <w:r w:rsidRPr="006C7B3D">
        <w:rPr>
          <w:sz w:val="28"/>
          <w:szCs w:val="28"/>
        </w:rPr>
        <w:t>актов</w:t>
      </w:r>
    </w:p>
    <w:p w:rsidR="007D0146" w:rsidRPr="006C7B3D" w:rsidRDefault="007D0146" w:rsidP="007D0146">
      <w:pPr>
        <w:autoSpaceDE w:val="0"/>
        <w:autoSpaceDN w:val="0"/>
        <w:adjustRightInd w:val="0"/>
        <w:ind w:firstLine="709"/>
        <w:jc w:val="center"/>
        <w:rPr>
          <w:bCs/>
          <w:sz w:val="28"/>
          <w:szCs w:val="28"/>
        </w:rPr>
      </w:pPr>
    </w:p>
    <w:p w:rsidR="007043FA" w:rsidRPr="006C7B3D" w:rsidRDefault="007043FA" w:rsidP="007043FA">
      <w:pPr>
        <w:autoSpaceDE w:val="0"/>
        <w:autoSpaceDN w:val="0"/>
        <w:adjustRightInd w:val="0"/>
        <w:ind w:firstLine="709"/>
        <w:jc w:val="both"/>
        <w:rPr>
          <w:bCs/>
          <w:sz w:val="28"/>
          <w:szCs w:val="28"/>
        </w:rPr>
      </w:pPr>
      <w:r w:rsidRPr="006C7B3D">
        <w:rPr>
          <w:bCs/>
          <w:sz w:val="28"/>
          <w:szCs w:val="28"/>
        </w:rPr>
        <w:t>14.</w:t>
      </w:r>
      <w:r w:rsidRPr="007043FA">
        <w:rPr>
          <w:bCs/>
          <w:sz w:val="28"/>
          <w:szCs w:val="28"/>
        </w:rPr>
        <w:t xml:space="preserve"> </w:t>
      </w:r>
      <w:r w:rsidR="007D0146" w:rsidRPr="00844F6B">
        <w:rPr>
          <w:bCs/>
          <w:sz w:val="28"/>
          <w:szCs w:val="28"/>
        </w:rPr>
        <w:t>Экспертиз</w:t>
      </w:r>
      <w:r w:rsidR="00F43DB5" w:rsidRPr="00844F6B">
        <w:rPr>
          <w:bCs/>
          <w:sz w:val="28"/>
          <w:szCs w:val="28"/>
        </w:rPr>
        <w:t>а</w:t>
      </w:r>
      <w:r w:rsidR="004824CE" w:rsidRPr="007043FA">
        <w:rPr>
          <w:b/>
          <w:bCs/>
          <w:sz w:val="28"/>
          <w:szCs w:val="28"/>
        </w:rPr>
        <w:t xml:space="preserve"> </w:t>
      </w:r>
      <w:r w:rsidRPr="006C7B3D">
        <w:rPr>
          <w:bCs/>
          <w:sz w:val="28"/>
          <w:szCs w:val="28"/>
        </w:rPr>
        <w:t xml:space="preserve">муниципальных </w:t>
      </w:r>
      <w:r w:rsidR="004824CE" w:rsidRPr="006C7B3D">
        <w:rPr>
          <w:bCs/>
          <w:sz w:val="28"/>
          <w:szCs w:val="28"/>
        </w:rPr>
        <w:t>нормативных</w:t>
      </w:r>
      <w:r w:rsidRPr="006C7B3D">
        <w:rPr>
          <w:bCs/>
          <w:sz w:val="28"/>
          <w:szCs w:val="28"/>
        </w:rPr>
        <w:t xml:space="preserve"> правовых</w:t>
      </w:r>
      <w:r>
        <w:rPr>
          <w:b/>
          <w:bCs/>
          <w:sz w:val="28"/>
          <w:szCs w:val="28"/>
        </w:rPr>
        <w:t xml:space="preserve"> </w:t>
      </w:r>
      <w:r w:rsidR="004824CE" w:rsidRPr="00844F6B">
        <w:rPr>
          <w:bCs/>
          <w:sz w:val="28"/>
          <w:szCs w:val="28"/>
        </w:rPr>
        <w:t>актов</w:t>
      </w:r>
      <w:r w:rsidR="007D0146" w:rsidRPr="00844F6B">
        <w:rPr>
          <w:bCs/>
          <w:sz w:val="28"/>
          <w:szCs w:val="28"/>
        </w:rPr>
        <w:t xml:space="preserve"> </w:t>
      </w:r>
      <w:r w:rsidR="00AE5F2D" w:rsidRPr="00844F6B">
        <w:rPr>
          <w:sz w:val="28"/>
          <w:szCs w:val="28"/>
        </w:rPr>
        <w:t>(далее – экспертиза</w:t>
      </w:r>
      <w:r>
        <w:rPr>
          <w:sz w:val="28"/>
          <w:szCs w:val="28"/>
        </w:rPr>
        <w:t>, нормативный акт</w:t>
      </w:r>
      <w:r w:rsidR="00AE5F2D" w:rsidRPr="00844F6B">
        <w:rPr>
          <w:sz w:val="28"/>
          <w:szCs w:val="28"/>
        </w:rPr>
        <w:t>)</w:t>
      </w:r>
      <w:r w:rsidR="004824CE" w:rsidRPr="00844F6B">
        <w:rPr>
          <w:sz w:val="28"/>
          <w:szCs w:val="28"/>
        </w:rPr>
        <w:t xml:space="preserve"> </w:t>
      </w:r>
      <w:r w:rsidR="00F43DB5" w:rsidRPr="00844F6B">
        <w:rPr>
          <w:sz w:val="28"/>
          <w:szCs w:val="28"/>
        </w:rPr>
        <w:t xml:space="preserve">проводится в отношении </w:t>
      </w:r>
      <w:r w:rsidR="007D0146" w:rsidRPr="00844F6B">
        <w:rPr>
          <w:bCs/>
          <w:sz w:val="28"/>
          <w:szCs w:val="28"/>
        </w:rPr>
        <w:t>нормативны</w:t>
      </w:r>
      <w:r w:rsidR="00F43DB5" w:rsidRPr="00844F6B">
        <w:rPr>
          <w:bCs/>
          <w:sz w:val="28"/>
          <w:szCs w:val="28"/>
        </w:rPr>
        <w:t>х</w:t>
      </w:r>
      <w:r w:rsidR="007D0146" w:rsidRPr="00844F6B">
        <w:rPr>
          <w:bCs/>
          <w:sz w:val="28"/>
          <w:szCs w:val="28"/>
        </w:rPr>
        <w:t xml:space="preserve"> акт</w:t>
      </w:r>
      <w:r w:rsidR="00F43DB5" w:rsidRPr="00844F6B">
        <w:rPr>
          <w:bCs/>
          <w:sz w:val="28"/>
          <w:szCs w:val="28"/>
        </w:rPr>
        <w:t>ов</w:t>
      </w:r>
      <w:r w:rsidR="007D0146" w:rsidRPr="00844F6B">
        <w:rPr>
          <w:bCs/>
          <w:sz w:val="28"/>
          <w:szCs w:val="28"/>
        </w:rPr>
        <w:t xml:space="preserve">, </w:t>
      </w:r>
      <w:r w:rsidR="003379A0" w:rsidRPr="00844F6B">
        <w:rPr>
          <w:bCs/>
          <w:sz w:val="28"/>
          <w:szCs w:val="28"/>
        </w:rPr>
        <w:t>затрагивающи</w:t>
      </w:r>
      <w:r w:rsidR="00F43DB5" w:rsidRPr="00844F6B">
        <w:rPr>
          <w:bCs/>
          <w:sz w:val="28"/>
          <w:szCs w:val="28"/>
        </w:rPr>
        <w:t>х</w:t>
      </w:r>
      <w:r w:rsidR="003379A0" w:rsidRPr="00844F6B">
        <w:rPr>
          <w:bCs/>
          <w:sz w:val="28"/>
          <w:szCs w:val="28"/>
        </w:rPr>
        <w:t xml:space="preserve"> вопросы осуществления предпринимательской</w:t>
      </w:r>
      <w:r w:rsidR="003379A0">
        <w:rPr>
          <w:bCs/>
          <w:sz w:val="28"/>
          <w:szCs w:val="28"/>
        </w:rPr>
        <w:t xml:space="preserve"> и инвестиционной деятельности, приняты</w:t>
      </w:r>
      <w:r w:rsidR="00F43DB5">
        <w:rPr>
          <w:bCs/>
          <w:sz w:val="28"/>
          <w:szCs w:val="28"/>
        </w:rPr>
        <w:t>х</w:t>
      </w:r>
      <w:r w:rsidR="003379A0">
        <w:rPr>
          <w:bCs/>
          <w:sz w:val="28"/>
          <w:szCs w:val="28"/>
        </w:rPr>
        <w:t xml:space="preserve"> </w:t>
      </w:r>
      <w:r w:rsidR="00EE315A">
        <w:rPr>
          <w:bCs/>
          <w:sz w:val="28"/>
          <w:szCs w:val="28"/>
        </w:rPr>
        <w:t>Администрацией города Ханты-Мансийска</w:t>
      </w:r>
      <w:r w:rsidRPr="006C7B3D">
        <w:rPr>
          <w:bCs/>
          <w:sz w:val="28"/>
          <w:szCs w:val="28"/>
        </w:rPr>
        <w:t>, в целях выявления в нормативном акте положений:</w:t>
      </w:r>
    </w:p>
    <w:p w:rsidR="007043FA" w:rsidRPr="006C7B3D" w:rsidRDefault="007043FA" w:rsidP="007043FA">
      <w:pPr>
        <w:autoSpaceDE w:val="0"/>
        <w:autoSpaceDN w:val="0"/>
        <w:adjustRightInd w:val="0"/>
        <w:ind w:firstLine="709"/>
        <w:jc w:val="both"/>
        <w:rPr>
          <w:bCs/>
          <w:sz w:val="28"/>
          <w:szCs w:val="28"/>
        </w:rPr>
      </w:pPr>
      <w:r w:rsidRPr="006C7B3D">
        <w:rPr>
          <w:bCs/>
          <w:sz w:val="28"/>
          <w:szCs w:val="28"/>
        </w:rPr>
        <w:t>а) содержащих избыточные обязанности для субъектов</w:t>
      </w:r>
      <w:r w:rsidRPr="007043FA">
        <w:rPr>
          <w:b/>
          <w:bCs/>
          <w:sz w:val="28"/>
          <w:szCs w:val="28"/>
        </w:rPr>
        <w:t xml:space="preserve"> </w:t>
      </w:r>
      <w:r w:rsidRPr="006C7B3D">
        <w:rPr>
          <w:bCs/>
          <w:sz w:val="28"/>
          <w:szCs w:val="28"/>
        </w:rPr>
        <w:t>предпринимательской и инвестиционной деятельности, запреты и ограничения для них;</w:t>
      </w:r>
    </w:p>
    <w:p w:rsidR="003379A0" w:rsidRPr="006C7B3D" w:rsidRDefault="007043FA" w:rsidP="007043FA">
      <w:pPr>
        <w:autoSpaceDE w:val="0"/>
        <w:autoSpaceDN w:val="0"/>
        <w:adjustRightInd w:val="0"/>
        <w:ind w:firstLine="709"/>
        <w:jc w:val="both"/>
        <w:rPr>
          <w:bCs/>
          <w:sz w:val="28"/>
          <w:szCs w:val="28"/>
        </w:rPr>
      </w:pPr>
      <w:r w:rsidRPr="006C7B3D">
        <w:rPr>
          <w:bCs/>
          <w:sz w:val="28"/>
          <w:szCs w:val="28"/>
        </w:rPr>
        <w:t xml:space="preserve">б) предусматривающих необоснованные расходы субъектов предпринимательской и инвестиционной деятельности и бюджета </w:t>
      </w:r>
      <w:r w:rsidR="00F93581">
        <w:rPr>
          <w:bCs/>
          <w:sz w:val="28"/>
          <w:szCs w:val="28"/>
        </w:rPr>
        <w:t>города Ханты-Мансийска</w:t>
      </w:r>
      <w:r w:rsidRPr="006C7B3D">
        <w:rPr>
          <w:bCs/>
          <w:sz w:val="28"/>
          <w:szCs w:val="28"/>
        </w:rPr>
        <w:t>;</w:t>
      </w:r>
    </w:p>
    <w:p w:rsidR="000E499B" w:rsidRPr="000E499B" w:rsidRDefault="007043FA" w:rsidP="000E499B">
      <w:pPr>
        <w:widowControl w:val="0"/>
        <w:autoSpaceDE w:val="0"/>
        <w:autoSpaceDN w:val="0"/>
        <w:adjustRightInd w:val="0"/>
        <w:ind w:firstLine="709"/>
        <w:jc w:val="both"/>
        <w:rPr>
          <w:bCs/>
          <w:sz w:val="28"/>
          <w:szCs w:val="28"/>
        </w:rPr>
      </w:pPr>
      <w:r w:rsidRPr="006C7B3D">
        <w:rPr>
          <w:bCs/>
          <w:sz w:val="28"/>
          <w:szCs w:val="28"/>
        </w:rPr>
        <w:t>15.</w:t>
      </w:r>
      <w:r w:rsidR="007D0146">
        <w:rPr>
          <w:bCs/>
          <w:sz w:val="28"/>
          <w:szCs w:val="28"/>
        </w:rPr>
        <w:t xml:space="preserve">Экспертиза осуществляется в соответствии с планом проведения экспертизы (далее – план), </w:t>
      </w:r>
      <w:r w:rsidR="007D0146" w:rsidRPr="008C2685">
        <w:rPr>
          <w:bCs/>
          <w:sz w:val="28"/>
          <w:szCs w:val="28"/>
        </w:rPr>
        <w:t xml:space="preserve">который ежегодно </w:t>
      </w:r>
      <w:r w:rsidRPr="006C7B3D">
        <w:rPr>
          <w:bCs/>
          <w:sz w:val="28"/>
          <w:szCs w:val="28"/>
        </w:rPr>
        <w:t xml:space="preserve">не позднее </w:t>
      </w:r>
      <w:r w:rsidR="00F93581">
        <w:rPr>
          <w:sz w:val="28"/>
          <w:szCs w:val="28"/>
        </w:rPr>
        <w:t>15 февраля</w:t>
      </w:r>
      <w:r w:rsidR="00FB07AD" w:rsidRPr="006C7B3D">
        <w:rPr>
          <w:i/>
          <w:sz w:val="28"/>
          <w:szCs w:val="28"/>
        </w:rPr>
        <w:t xml:space="preserve"> </w:t>
      </w:r>
      <w:r w:rsidR="00FB07AD" w:rsidRPr="00F93581">
        <w:rPr>
          <w:sz w:val="28"/>
          <w:szCs w:val="28"/>
        </w:rPr>
        <w:t>текущего года</w:t>
      </w:r>
      <w:r w:rsidR="00FB07AD" w:rsidRPr="006C7B3D">
        <w:rPr>
          <w:i/>
          <w:sz w:val="28"/>
          <w:szCs w:val="28"/>
        </w:rPr>
        <w:t xml:space="preserve"> </w:t>
      </w:r>
      <w:r w:rsidR="00FB07AD" w:rsidRPr="006C7B3D">
        <w:rPr>
          <w:sz w:val="28"/>
          <w:szCs w:val="28"/>
        </w:rPr>
        <w:t xml:space="preserve">утверждается </w:t>
      </w:r>
      <w:r w:rsidR="00497CBE">
        <w:rPr>
          <w:sz w:val="28"/>
          <w:szCs w:val="28"/>
        </w:rPr>
        <w:t>распоряжением Администрации города Ханты-Мансийска</w:t>
      </w:r>
      <w:r w:rsidR="00FB07AD">
        <w:rPr>
          <w:b/>
          <w:sz w:val="28"/>
          <w:szCs w:val="28"/>
        </w:rPr>
        <w:t xml:space="preserve"> </w:t>
      </w:r>
      <w:r w:rsidR="003379A0" w:rsidRPr="008C2685">
        <w:rPr>
          <w:bCs/>
          <w:sz w:val="28"/>
          <w:szCs w:val="28"/>
        </w:rPr>
        <w:t xml:space="preserve">с учетом </w:t>
      </w:r>
      <w:r w:rsidR="007D0146" w:rsidRPr="008C2685">
        <w:rPr>
          <w:bCs/>
          <w:sz w:val="28"/>
          <w:szCs w:val="28"/>
        </w:rPr>
        <w:t xml:space="preserve">предложений </w:t>
      </w:r>
      <w:r w:rsidR="000E499B" w:rsidRPr="001B18B4">
        <w:rPr>
          <w:bCs/>
          <w:sz w:val="28"/>
          <w:szCs w:val="28"/>
        </w:rPr>
        <w:t xml:space="preserve">органов местного самоуправления, структурных подразделений органов местного самоуправления </w:t>
      </w:r>
      <w:r w:rsidR="00F93581">
        <w:rPr>
          <w:bCs/>
          <w:sz w:val="28"/>
          <w:szCs w:val="28"/>
        </w:rPr>
        <w:t>города Ханты-Мансийска</w:t>
      </w:r>
      <w:r w:rsidR="000E499B" w:rsidRPr="001B18B4">
        <w:rPr>
          <w:bCs/>
          <w:sz w:val="28"/>
          <w:szCs w:val="28"/>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FB07AD" w:rsidRPr="005848E4" w:rsidRDefault="00181FB7" w:rsidP="00FB07AD">
      <w:pPr>
        <w:autoSpaceDE w:val="0"/>
        <w:autoSpaceDN w:val="0"/>
        <w:adjustRightInd w:val="0"/>
        <w:ind w:firstLine="709"/>
        <w:jc w:val="both"/>
        <w:rPr>
          <w:bCs/>
          <w:sz w:val="28"/>
          <w:szCs w:val="28"/>
        </w:rPr>
      </w:pPr>
      <w:r>
        <w:rPr>
          <w:bCs/>
          <w:sz w:val="28"/>
          <w:szCs w:val="28"/>
        </w:rPr>
        <w:t>16.</w:t>
      </w:r>
      <w:r w:rsidR="00FB07AD" w:rsidRPr="005848E4">
        <w:rPr>
          <w:bCs/>
          <w:sz w:val="28"/>
          <w:szCs w:val="28"/>
        </w:rPr>
        <w:t xml:space="preserve">Нормативные акты включаются в план при наличии </w:t>
      </w:r>
      <w:r w:rsidR="00FB07AD" w:rsidRPr="005848E4">
        <w:rPr>
          <w:bCs/>
          <w:sz w:val="28"/>
          <w:szCs w:val="28"/>
        </w:rPr>
        <w:br/>
        <w:t>в них положений, регулирующих отношения в сфере предпринимательской и инвестиционной деятельности, а также сведений, полученных в результате рассмотрения предложений о проведении экспертизы, или самостоятельно выявленных уполномоченным органом, указывающих, что положения нормативного акта:</w:t>
      </w:r>
    </w:p>
    <w:p w:rsidR="00FB07AD" w:rsidRPr="005848E4" w:rsidRDefault="00FB07AD" w:rsidP="00FB07AD">
      <w:pPr>
        <w:autoSpaceDE w:val="0"/>
        <w:autoSpaceDN w:val="0"/>
        <w:adjustRightInd w:val="0"/>
        <w:ind w:firstLine="709"/>
        <w:jc w:val="both"/>
        <w:rPr>
          <w:sz w:val="28"/>
          <w:szCs w:val="28"/>
        </w:rPr>
      </w:pPr>
      <w:r w:rsidRPr="005848E4">
        <w:rPr>
          <w:bCs/>
          <w:sz w:val="28"/>
          <w:szCs w:val="28"/>
        </w:rPr>
        <w:lastRenderedPageBreak/>
        <w:t xml:space="preserve">создают условия, необоснованно затрудняющие ведение предпринимательской и инвестиционной деятельности, поскольку содержат </w:t>
      </w:r>
      <w:r w:rsidRPr="005848E4">
        <w:rPr>
          <w:sz w:val="28"/>
          <w:szCs w:val="28"/>
        </w:rPr>
        <w:t>избыточные обязанности для субъектов предпринимательской и инвестиционной деятельности, запреты и ограничения для них;</w:t>
      </w:r>
    </w:p>
    <w:p w:rsidR="00FB07AD" w:rsidRPr="005848E4" w:rsidRDefault="00FB07AD" w:rsidP="00FB07AD">
      <w:pPr>
        <w:autoSpaceDE w:val="0"/>
        <w:autoSpaceDN w:val="0"/>
        <w:adjustRightInd w:val="0"/>
        <w:ind w:firstLine="709"/>
        <w:jc w:val="both"/>
        <w:rPr>
          <w:sz w:val="28"/>
          <w:szCs w:val="28"/>
        </w:rPr>
      </w:pPr>
      <w:r w:rsidRPr="005848E4">
        <w:rPr>
          <w:sz w:val="28"/>
          <w:szCs w:val="28"/>
        </w:rPr>
        <w:t xml:space="preserve">предусматривают необоснованные расходы субъектов предпринимательской и инвестиционной деятельности и бюджета </w:t>
      </w:r>
      <w:r w:rsidR="00F93581">
        <w:rPr>
          <w:sz w:val="28"/>
          <w:szCs w:val="28"/>
        </w:rPr>
        <w:t>города</w:t>
      </w:r>
      <w:r w:rsidR="0048208D">
        <w:rPr>
          <w:sz w:val="28"/>
          <w:szCs w:val="28"/>
        </w:rPr>
        <w:t xml:space="preserve"> Ханты-Мансийска</w:t>
      </w:r>
      <w:r w:rsidRPr="005848E4">
        <w:rPr>
          <w:sz w:val="28"/>
          <w:szCs w:val="28"/>
        </w:rPr>
        <w:t>.</w:t>
      </w:r>
    </w:p>
    <w:p w:rsidR="00FB07AD" w:rsidRPr="005848E4" w:rsidRDefault="00802E30" w:rsidP="00FB07AD">
      <w:pPr>
        <w:autoSpaceDE w:val="0"/>
        <w:autoSpaceDN w:val="0"/>
        <w:adjustRightInd w:val="0"/>
        <w:ind w:firstLine="709"/>
        <w:jc w:val="both"/>
        <w:rPr>
          <w:sz w:val="28"/>
          <w:szCs w:val="28"/>
        </w:rPr>
      </w:pPr>
      <w:r>
        <w:rPr>
          <w:sz w:val="28"/>
          <w:szCs w:val="28"/>
        </w:rPr>
        <w:t>17.</w:t>
      </w:r>
      <w:r w:rsidR="00FB07AD" w:rsidRPr="005848E4">
        <w:rPr>
          <w:sz w:val="28"/>
          <w:szCs w:val="28"/>
        </w:rPr>
        <w:t xml:space="preserve">Уполномоченным органом обобщается, анализируется и оценивается практика проведения ОРВ для выявления нормативных актов, в отношении которых необходимо проведение экспертизы. </w:t>
      </w:r>
    </w:p>
    <w:p w:rsidR="00FB07AD" w:rsidRPr="005848E4" w:rsidRDefault="00FB07AD" w:rsidP="00FB07AD">
      <w:pPr>
        <w:autoSpaceDE w:val="0"/>
        <w:autoSpaceDN w:val="0"/>
        <w:adjustRightInd w:val="0"/>
        <w:ind w:firstLine="709"/>
        <w:jc w:val="both"/>
        <w:rPr>
          <w:sz w:val="28"/>
          <w:szCs w:val="28"/>
        </w:rPr>
      </w:pPr>
      <w:r w:rsidRPr="005848E4">
        <w:rPr>
          <w:sz w:val="28"/>
          <w:szCs w:val="28"/>
        </w:rPr>
        <w:t>Отбор нормативных актов для включения в план проводится уполномоченным органом по следующим критериям:</w:t>
      </w:r>
    </w:p>
    <w:p w:rsidR="00FB07AD" w:rsidRPr="005848E4" w:rsidRDefault="00FB07AD" w:rsidP="00FB07AD">
      <w:pPr>
        <w:autoSpaceDE w:val="0"/>
        <w:autoSpaceDN w:val="0"/>
        <w:adjustRightInd w:val="0"/>
        <w:ind w:firstLine="709"/>
        <w:jc w:val="both"/>
        <w:rPr>
          <w:sz w:val="28"/>
          <w:szCs w:val="28"/>
        </w:rPr>
      </w:pPr>
      <w:r w:rsidRPr="005848E4">
        <w:rPr>
          <w:sz w:val="28"/>
          <w:szCs w:val="28"/>
        </w:rPr>
        <w:t>а) принятие нормативного акта без учета замечаний, представленных в заключении об ОРВ;</w:t>
      </w:r>
    </w:p>
    <w:p w:rsidR="00FB07AD" w:rsidRPr="005848E4" w:rsidRDefault="00FB07AD" w:rsidP="00FB07AD">
      <w:pPr>
        <w:autoSpaceDE w:val="0"/>
        <w:autoSpaceDN w:val="0"/>
        <w:adjustRightInd w:val="0"/>
        <w:ind w:firstLine="709"/>
        <w:jc w:val="both"/>
        <w:rPr>
          <w:sz w:val="28"/>
          <w:szCs w:val="28"/>
        </w:rPr>
      </w:pPr>
      <w:r w:rsidRPr="005848E4">
        <w:rPr>
          <w:sz w:val="28"/>
          <w:szCs w:val="28"/>
        </w:rPr>
        <w:t>б) количество субъектов предпринимательской и инвестиционной деятельности, интересы которых затронуты действующим правовым регулированием;</w:t>
      </w:r>
    </w:p>
    <w:p w:rsidR="00FB07AD" w:rsidRPr="005848E4" w:rsidRDefault="00FB07AD" w:rsidP="00FB07AD">
      <w:pPr>
        <w:autoSpaceDE w:val="0"/>
        <w:autoSpaceDN w:val="0"/>
        <w:adjustRightInd w:val="0"/>
        <w:ind w:firstLine="709"/>
        <w:jc w:val="both"/>
        <w:rPr>
          <w:bCs/>
          <w:sz w:val="28"/>
          <w:szCs w:val="28"/>
        </w:rPr>
      </w:pPr>
      <w:r w:rsidRPr="005848E4">
        <w:rPr>
          <w:bCs/>
          <w:sz w:val="28"/>
          <w:szCs w:val="28"/>
        </w:rPr>
        <w:t xml:space="preserve">в) общественная значимость проблемы, на решение которой направлено установленное правовое регулирование. </w:t>
      </w:r>
    </w:p>
    <w:p w:rsidR="00FB07AD" w:rsidRPr="005848E4" w:rsidRDefault="00181FB7" w:rsidP="00FB07AD">
      <w:pPr>
        <w:autoSpaceDE w:val="0"/>
        <w:autoSpaceDN w:val="0"/>
        <w:adjustRightInd w:val="0"/>
        <w:ind w:firstLine="709"/>
        <w:jc w:val="both"/>
        <w:rPr>
          <w:bCs/>
          <w:sz w:val="28"/>
          <w:szCs w:val="28"/>
        </w:rPr>
      </w:pPr>
      <w:r>
        <w:rPr>
          <w:bCs/>
          <w:sz w:val="28"/>
          <w:szCs w:val="28"/>
        </w:rPr>
        <w:t>18.</w:t>
      </w:r>
      <w:r w:rsidR="00FB07AD" w:rsidRPr="005848E4">
        <w:rPr>
          <w:bCs/>
          <w:sz w:val="28"/>
          <w:szCs w:val="28"/>
        </w:rPr>
        <w:t>Количество нормативных актов, включаемых в план, опре</w:t>
      </w:r>
      <w:r w:rsidR="00D90257">
        <w:rPr>
          <w:bCs/>
          <w:sz w:val="28"/>
          <w:szCs w:val="28"/>
        </w:rPr>
        <w:t>деляется уполномоченным органом</w:t>
      </w:r>
      <w:r w:rsidR="00FB07AD" w:rsidRPr="005848E4">
        <w:rPr>
          <w:bCs/>
          <w:sz w:val="28"/>
          <w:szCs w:val="28"/>
        </w:rPr>
        <w:t xml:space="preserve">. </w:t>
      </w:r>
    </w:p>
    <w:p w:rsidR="00FB07AD" w:rsidRPr="005848E4" w:rsidRDefault="00181FB7" w:rsidP="00FB07AD">
      <w:pPr>
        <w:autoSpaceDE w:val="0"/>
        <w:autoSpaceDN w:val="0"/>
        <w:adjustRightInd w:val="0"/>
        <w:ind w:firstLine="709"/>
        <w:jc w:val="both"/>
        <w:rPr>
          <w:sz w:val="28"/>
          <w:szCs w:val="28"/>
        </w:rPr>
      </w:pPr>
      <w:r>
        <w:rPr>
          <w:sz w:val="28"/>
          <w:szCs w:val="28"/>
        </w:rPr>
        <w:t>19.</w:t>
      </w:r>
      <w:r w:rsidR="00FB07AD" w:rsidRPr="005848E4">
        <w:rPr>
          <w:sz w:val="28"/>
          <w:szCs w:val="28"/>
        </w:rPr>
        <w:t>Органы, осуществляющие экспертизу нормативных актов, не позднее 1 декабря текущего года направляют в уполномоченный орган предложения в план (приложени</w:t>
      </w:r>
      <w:r w:rsidR="0048208D">
        <w:rPr>
          <w:sz w:val="28"/>
          <w:szCs w:val="28"/>
        </w:rPr>
        <w:t>е</w:t>
      </w:r>
      <w:r w:rsidR="00FB07AD" w:rsidRPr="005848E4">
        <w:rPr>
          <w:sz w:val="28"/>
          <w:szCs w:val="28"/>
        </w:rPr>
        <w:t xml:space="preserve"> 11).</w:t>
      </w:r>
    </w:p>
    <w:p w:rsidR="00FB07AD" w:rsidRPr="005848E4" w:rsidRDefault="00181FB7" w:rsidP="00FB07AD">
      <w:pPr>
        <w:autoSpaceDE w:val="0"/>
        <w:autoSpaceDN w:val="0"/>
        <w:adjustRightInd w:val="0"/>
        <w:ind w:firstLine="709"/>
        <w:jc w:val="both"/>
        <w:rPr>
          <w:bCs/>
          <w:sz w:val="28"/>
          <w:szCs w:val="28"/>
        </w:rPr>
      </w:pPr>
      <w:r>
        <w:rPr>
          <w:bCs/>
          <w:sz w:val="28"/>
          <w:szCs w:val="28"/>
        </w:rPr>
        <w:t>20.</w:t>
      </w:r>
      <w:r w:rsidR="00FB07AD" w:rsidRPr="005848E4">
        <w:rPr>
          <w:bCs/>
          <w:sz w:val="28"/>
          <w:szCs w:val="28"/>
        </w:rPr>
        <w:t xml:space="preserve">Предложения должны содержать: </w:t>
      </w:r>
    </w:p>
    <w:p w:rsidR="00FB07AD" w:rsidRPr="005848E4" w:rsidRDefault="00FB07AD" w:rsidP="00FB07AD">
      <w:pPr>
        <w:autoSpaceDE w:val="0"/>
        <w:autoSpaceDN w:val="0"/>
        <w:adjustRightInd w:val="0"/>
        <w:ind w:firstLine="709"/>
        <w:jc w:val="both"/>
        <w:rPr>
          <w:bCs/>
          <w:sz w:val="28"/>
          <w:szCs w:val="28"/>
        </w:rPr>
      </w:pPr>
      <w:r w:rsidRPr="005848E4">
        <w:rPr>
          <w:bCs/>
          <w:sz w:val="28"/>
          <w:szCs w:val="28"/>
        </w:rPr>
        <w:t>а) сведения о нормативном акте, подлежащем экспертизе;</w:t>
      </w:r>
    </w:p>
    <w:p w:rsidR="00FB07AD" w:rsidRPr="005848E4" w:rsidRDefault="00FB07AD" w:rsidP="00FB07AD">
      <w:pPr>
        <w:autoSpaceDE w:val="0"/>
        <w:autoSpaceDN w:val="0"/>
        <w:adjustRightInd w:val="0"/>
        <w:ind w:firstLine="709"/>
        <w:jc w:val="both"/>
        <w:rPr>
          <w:bCs/>
          <w:sz w:val="28"/>
          <w:szCs w:val="28"/>
        </w:rPr>
      </w:pPr>
      <w:r w:rsidRPr="005848E4">
        <w:rPr>
          <w:bCs/>
          <w:sz w:val="28"/>
          <w:szCs w:val="28"/>
        </w:rPr>
        <w:t>б) сроки проведения экспертизы (период проведения публичных консультаций, а также дата направления документов, подготовленных по результатам проведения публичных консультаций, в уполномоченный орган);</w:t>
      </w:r>
    </w:p>
    <w:p w:rsidR="00FB07AD" w:rsidRPr="005848E4" w:rsidRDefault="00FB07AD" w:rsidP="00FB07AD">
      <w:pPr>
        <w:autoSpaceDE w:val="0"/>
        <w:autoSpaceDN w:val="0"/>
        <w:adjustRightInd w:val="0"/>
        <w:ind w:firstLine="709"/>
        <w:jc w:val="both"/>
        <w:rPr>
          <w:bCs/>
          <w:sz w:val="28"/>
          <w:szCs w:val="28"/>
        </w:rPr>
      </w:pPr>
      <w:r w:rsidRPr="005848E4">
        <w:rPr>
          <w:bCs/>
          <w:sz w:val="28"/>
          <w:szCs w:val="28"/>
        </w:rPr>
        <w:t>в) информацию об инициаторе предложения для включения в план;</w:t>
      </w:r>
    </w:p>
    <w:p w:rsidR="007D0146" w:rsidRDefault="00F17A98" w:rsidP="007D0146">
      <w:pPr>
        <w:autoSpaceDE w:val="0"/>
        <w:autoSpaceDN w:val="0"/>
        <w:adjustRightInd w:val="0"/>
        <w:ind w:firstLine="709"/>
        <w:jc w:val="both"/>
        <w:rPr>
          <w:bCs/>
          <w:sz w:val="28"/>
          <w:szCs w:val="28"/>
        </w:rPr>
      </w:pPr>
      <w:r>
        <w:rPr>
          <w:bCs/>
          <w:sz w:val="28"/>
          <w:szCs w:val="28"/>
        </w:rPr>
        <w:t>2</w:t>
      </w:r>
      <w:r w:rsidRPr="00F17A98">
        <w:rPr>
          <w:bCs/>
          <w:sz w:val="28"/>
          <w:szCs w:val="28"/>
        </w:rPr>
        <w:t>1</w:t>
      </w:r>
      <w:r w:rsidR="00B5141D" w:rsidRPr="005848E4">
        <w:rPr>
          <w:bCs/>
          <w:sz w:val="28"/>
          <w:szCs w:val="28"/>
        </w:rPr>
        <w:t>.</w:t>
      </w:r>
      <w:r w:rsidR="00B5141D">
        <w:rPr>
          <w:bCs/>
          <w:sz w:val="28"/>
          <w:szCs w:val="28"/>
        </w:rPr>
        <w:t xml:space="preserve"> </w:t>
      </w:r>
      <w:r w:rsidR="007D0146" w:rsidRPr="006C67A3">
        <w:rPr>
          <w:bCs/>
          <w:sz w:val="28"/>
          <w:szCs w:val="28"/>
        </w:rPr>
        <w:t>О</w:t>
      </w:r>
      <w:r w:rsidR="006A406C">
        <w:rPr>
          <w:bCs/>
          <w:sz w:val="28"/>
          <w:szCs w:val="28"/>
        </w:rPr>
        <w:t>рган, осуществляющий экспертизу</w:t>
      </w:r>
      <w:r w:rsidR="00844F6B">
        <w:rPr>
          <w:bCs/>
          <w:sz w:val="28"/>
          <w:szCs w:val="28"/>
        </w:rPr>
        <w:t xml:space="preserve"> </w:t>
      </w:r>
      <w:r w:rsidR="007D0146" w:rsidRPr="006C67A3">
        <w:rPr>
          <w:bCs/>
          <w:sz w:val="28"/>
          <w:szCs w:val="28"/>
        </w:rPr>
        <w:t>нормативн</w:t>
      </w:r>
      <w:r w:rsidR="00123E4F">
        <w:rPr>
          <w:bCs/>
          <w:sz w:val="28"/>
          <w:szCs w:val="28"/>
        </w:rPr>
        <w:t>ых</w:t>
      </w:r>
      <w:r w:rsidR="007D0146" w:rsidRPr="006C67A3">
        <w:rPr>
          <w:bCs/>
          <w:sz w:val="28"/>
          <w:szCs w:val="28"/>
        </w:rPr>
        <w:t xml:space="preserve"> акт</w:t>
      </w:r>
      <w:r w:rsidR="00123E4F">
        <w:rPr>
          <w:bCs/>
          <w:sz w:val="28"/>
          <w:szCs w:val="28"/>
        </w:rPr>
        <w:t>ов</w:t>
      </w:r>
      <w:r w:rsidR="007D0146" w:rsidRPr="006C67A3">
        <w:rPr>
          <w:bCs/>
          <w:sz w:val="28"/>
          <w:szCs w:val="28"/>
        </w:rPr>
        <w:t>,</w:t>
      </w:r>
      <w:r w:rsidR="00844F6B">
        <w:rPr>
          <w:bCs/>
          <w:sz w:val="28"/>
          <w:szCs w:val="28"/>
        </w:rPr>
        <w:t xml:space="preserve"> </w:t>
      </w:r>
      <w:r w:rsidR="007D0146">
        <w:rPr>
          <w:bCs/>
          <w:sz w:val="28"/>
          <w:szCs w:val="28"/>
        </w:rPr>
        <w:t>в сроки, установленные планом, проводит экспертизу</w:t>
      </w:r>
      <w:r w:rsidR="00EF4562">
        <w:rPr>
          <w:bCs/>
          <w:sz w:val="28"/>
          <w:szCs w:val="28"/>
        </w:rPr>
        <w:t xml:space="preserve"> </w:t>
      </w:r>
      <w:r w:rsidR="007D0146" w:rsidRPr="00844F6B">
        <w:rPr>
          <w:bCs/>
          <w:sz w:val="28"/>
          <w:szCs w:val="28"/>
        </w:rPr>
        <w:t>нормативн</w:t>
      </w:r>
      <w:r w:rsidR="00123E4F" w:rsidRPr="00844F6B">
        <w:rPr>
          <w:bCs/>
          <w:sz w:val="28"/>
          <w:szCs w:val="28"/>
        </w:rPr>
        <w:t>ых</w:t>
      </w:r>
      <w:r w:rsidR="007D0146" w:rsidRPr="00844F6B">
        <w:rPr>
          <w:bCs/>
          <w:sz w:val="28"/>
          <w:szCs w:val="28"/>
        </w:rPr>
        <w:t xml:space="preserve"> акт</w:t>
      </w:r>
      <w:r w:rsidR="00123E4F" w:rsidRPr="00844F6B">
        <w:rPr>
          <w:bCs/>
          <w:sz w:val="28"/>
          <w:szCs w:val="28"/>
        </w:rPr>
        <w:t>ов</w:t>
      </w:r>
      <w:r w:rsidR="007D0146" w:rsidRPr="00844F6B">
        <w:rPr>
          <w:bCs/>
          <w:sz w:val="28"/>
          <w:szCs w:val="28"/>
        </w:rPr>
        <w:t xml:space="preserve"> и процедуры, предусмотренные Порядком и настоящими </w:t>
      </w:r>
      <w:r w:rsidR="00093E11">
        <w:rPr>
          <w:bCs/>
          <w:sz w:val="28"/>
          <w:szCs w:val="28"/>
        </w:rPr>
        <w:t>М</w:t>
      </w:r>
      <w:r w:rsidR="007D0146" w:rsidRPr="00844F6B">
        <w:rPr>
          <w:bCs/>
          <w:sz w:val="28"/>
          <w:szCs w:val="28"/>
        </w:rPr>
        <w:t>етодическими</w:t>
      </w:r>
      <w:r w:rsidR="007D0146">
        <w:rPr>
          <w:bCs/>
          <w:sz w:val="28"/>
          <w:szCs w:val="28"/>
        </w:rPr>
        <w:t xml:space="preserve"> рекомендациями, </w:t>
      </w:r>
      <w:r w:rsidR="007D0146" w:rsidRPr="006C67A3">
        <w:rPr>
          <w:bCs/>
          <w:sz w:val="28"/>
          <w:szCs w:val="28"/>
        </w:rPr>
        <w:t xml:space="preserve">на предмет </w:t>
      </w:r>
      <w:r w:rsidR="007D0146">
        <w:rPr>
          <w:bCs/>
          <w:sz w:val="28"/>
          <w:szCs w:val="28"/>
        </w:rPr>
        <w:t xml:space="preserve">выявления в нем </w:t>
      </w:r>
      <w:r w:rsidR="007D0146" w:rsidRPr="006C67A3">
        <w:rPr>
          <w:bCs/>
          <w:sz w:val="28"/>
          <w:szCs w:val="28"/>
        </w:rPr>
        <w:t>положений, необоснованно затрудняющих ведение предпринимательской</w:t>
      </w:r>
      <w:r w:rsidR="007D0146">
        <w:rPr>
          <w:bCs/>
          <w:sz w:val="28"/>
          <w:szCs w:val="28"/>
        </w:rPr>
        <w:t xml:space="preserve"> </w:t>
      </w:r>
      <w:r w:rsidR="007D0146" w:rsidRPr="006C67A3">
        <w:rPr>
          <w:bCs/>
          <w:sz w:val="28"/>
          <w:szCs w:val="28"/>
        </w:rPr>
        <w:t>и инвестиционной деятельности.</w:t>
      </w:r>
    </w:p>
    <w:p w:rsidR="00601389" w:rsidRDefault="00601389" w:rsidP="00601389">
      <w:pPr>
        <w:widowControl w:val="0"/>
        <w:autoSpaceDE w:val="0"/>
        <w:autoSpaceDN w:val="0"/>
        <w:adjustRightInd w:val="0"/>
        <w:ind w:firstLine="709"/>
        <w:jc w:val="both"/>
        <w:rPr>
          <w:bCs/>
          <w:sz w:val="28"/>
          <w:szCs w:val="28"/>
        </w:rPr>
      </w:pPr>
      <w:r w:rsidRPr="00601389">
        <w:rPr>
          <w:bCs/>
          <w:sz w:val="28"/>
          <w:szCs w:val="28"/>
        </w:rPr>
        <w:t>Срок проведения экспертизы нормативного акта, осуществляемой в соответствии с планом</w:t>
      </w:r>
      <w:r>
        <w:rPr>
          <w:bCs/>
          <w:sz w:val="28"/>
          <w:szCs w:val="28"/>
        </w:rPr>
        <w:t>,</w:t>
      </w:r>
      <w:r w:rsidRPr="00601389">
        <w:rPr>
          <w:bCs/>
          <w:sz w:val="28"/>
          <w:szCs w:val="28"/>
        </w:rPr>
        <w:t xml:space="preserve"> не должен превышать </w:t>
      </w:r>
      <w:r>
        <w:rPr>
          <w:bCs/>
          <w:sz w:val="28"/>
          <w:szCs w:val="28"/>
        </w:rPr>
        <w:t>3</w:t>
      </w:r>
      <w:r w:rsidRPr="00601389">
        <w:rPr>
          <w:bCs/>
          <w:sz w:val="28"/>
          <w:szCs w:val="28"/>
        </w:rPr>
        <w:t xml:space="preserve"> месяцев со дня, установленного для начала проведения экспертизы.</w:t>
      </w:r>
    </w:p>
    <w:p w:rsidR="00B5141D" w:rsidRPr="005848E4" w:rsidRDefault="00B5141D" w:rsidP="00B5141D">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Срок проведения экспертизы при необходимости может быть продлен уполномоченным органом, но не более чем на 1 месяц.</w:t>
      </w:r>
    </w:p>
    <w:p w:rsidR="00AD6C4C" w:rsidRDefault="00F17A98" w:rsidP="007D0146">
      <w:pPr>
        <w:autoSpaceDE w:val="0"/>
        <w:autoSpaceDN w:val="0"/>
        <w:adjustRightInd w:val="0"/>
        <w:ind w:firstLine="709"/>
        <w:jc w:val="both"/>
        <w:rPr>
          <w:bCs/>
          <w:sz w:val="28"/>
          <w:szCs w:val="28"/>
        </w:rPr>
      </w:pPr>
      <w:r>
        <w:rPr>
          <w:bCs/>
          <w:sz w:val="28"/>
          <w:szCs w:val="28"/>
        </w:rPr>
        <w:t>2</w:t>
      </w:r>
      <w:r w:rsidRPr="00F17A98">
        <w:rPr>
          <w:bCs/>
          <w:sz w:val="28"/>
          <w:szCs w:val="28"/>
        </w:rPr>
        <w:t>2</w:t>
      </w:r>
      <w:r w:rsidR="00B5141D" w:rsidRPr="005848E4">
        <w:rPr>
          <w:bCs/>
          <w:sz w:val="28"/>
          <w:szCs w:val="28"/>
        </w:rPr>
        <w:t>.</w:t>
      </w:r>
      <w:r w:rsidR="00B5141D">
        <w:rPr>
          <w:b/>
          <w:bCs/>
          <w:sz w:val="28"/>
          <w:szCs w:val="28"/>
        </w:rPr>
        <w:t xml:space="preserve"> </w:t>
      </w:r>
      <w:r w:rsidR="00AD6C4C">
        <w:rPr>
          <w:bCs/>
          <w:sz w:val="28"/>
          <w:szCs w:val="28"/>
        </w:rPr>
        <w:t xml:space="preserve">Также </w:t>
      </w:r>
      <w:r w:rsidR="00AD6C4C" w:rsidRPr="00844F6B">
        <w:rPr>
          <w:bCs/>
          <w:sz w:val="28"/>
          <w:szCs w:val="28"/>
        </w:rPr>
        <w:t>экспертиза нормативных</w:t>
      </w:r>
      <w:r w:rsidR="00FB2D94">
        <w:rPr>
          <w:bCs/>
          <w:sz w:val="28"/>
          <w:szCs w:val="28"/>
        </w:rPr>
        <w:t xml:space="preserve"> </w:t>
      </w:r>
      <w:r w:rsidR="00AD6C4C" w:rsidRPr="00844F6B">
        <w:rPr>
          <w:bCs/>
          <w:sz w:val="28"/>
          <w:szCs w:val="28"/>
        </w:rPr>
        <w:t xml:space="preserve">актов проводится при разработке вносящих в них изменения проектов нормативных актов, в случае если </w:t>
      </w:r>
      <w:r w:rsidR="00AD6C4C" w:rsidRPr="00844F6B">
        <w:rPr>
          <w:bCs/>
          <w:sz w:val="28"/>
          <w:szCs w:val="28"/>
        </w:rPr>
        <w:lastRenderedPageBreak/>
        <w:t xml:space="preserve">ранее экспертиза нормативного </w:t>
      </w:r>
      <w:r w:rsidR="00AD6C4C" w:rsidRPr="008C75C1">
        <w:rPr>
          <w:bCs/>
          <w:sz w:val="28"/>
          <w:szCs w:val="28"/>
        </w:rPr>
        <w:t>акта</w:t>
      </w:r>
      <w:r w:rsidR="0060563D" w:rsidRPr="008C75C1">
        <w:rPr>
          <w:bCs/>
          <w:sz w:val="28"/>
          <w:szCs w:val="28"/>
        </w:rPr>
        <w:t>, а также ОРВ их проектов</w:t>
      </w:r>
      <w:r w:rsidR="00AD6C4C" w:rsidRPr="00844F6B">
        <w:rPr>
          <w:bCs/>
          <w:sz w:val="28"/>
          <w:szCs w:val="28"/>
        </w:rPr>
        <w:t xml:space="preserve"> не проводилась.</w:t>
      </w:r>
    </w:p>
    <w:p w:rsidR="00601389" w:rsidRPr="00601389" w:rsidRDefault="00601389" w:rsidP="00601389">
      <w:pPr>
        <w:widowControl w:val="0"/>
        <w:autoSpaceDE w:val="0"/>
        <w:autoSpaceDN w:val="0"/>
        <w:adjustRightInd w:val="0"/>
        <w:ind w:firstLine="709"/>
        <w:jc w:val="both"/>
        <w:rPr>
          <w:bCs/>
          <w:sz w:val="28"/>
          <w:szCs w:val="28"/>
        </w:rPr>
      </w:pPr>
      <w:r w:rsidRPr="00601389">
        <w:rPr>
          <w:bCs/>
          <w:sz w:val="28"/>
          <w:szCs w:val="28"/>
        </w:rPr>
        <w:t>Экспертиза нормативного акта, осуществляется одновременно с оценкой регулирующего воздействия проекта нормативного акта, вносящего изменения в действующий нормативный акт.</w:t>
      </w:r>
    </w:p>
    <w:p w:rsidR="00CD0924" w:rsidRDefault="00CD0924" w:rsidP="007D0146">
      <w:pPr>
        <w:jc w:val="center"/>
        <w:rPr>
          <w:b/>
          <w:sz w:val="28"/>
          <w:szCs w:val="28"/>
        </w:rPr>
      </w:pPr>
    </w:p>
    <w:p w:rsidR="00CD0924" w:rsidRPr="005848E4" w:rsidRDefault="00CD0924" w:rsidP="00CD0924">
      <w:pPr>
        <w:jc w:val="center"/>
        <w:rPr>
          <w:sz w:val="28"/>
          <w:szCs w:val="28"/>
        </w:rPr>
      </w:pPr>
      <w:r w:rsidRPr="005848E4">
        <w:rPr>
          <w:sz w:val="28"/>
          <w:szCs w:val="28"/>
          <w:lang w:val="en-US"/>
        </w:rPr>
        <w:t>IV</w:t>
      </w:r>
      <w:r w:rsidRPr="005848E4">
        <w:rPr>
          <w:sz w:val="28"/>
          <w:szCs w:val="28"/>
        </w:rPr>
        <w:t xml:space="preserve">. Подготовка заключения об ОРВ (экспертизе) </w:t>
      </w:r>
    </w:p>
    <w:p w:rsidR="00CD0924" w:rsidRDefault="00CD0924" w:rsidP="00CD0924">
      <w:pPr>
        <w:jc w:val="center"/>
        <w:rPr>
          <w:b/>
          <w:sz w:val="28"/>
          <w:szCs w:val="28"/>
        </w:rPr>
      </w:pPr>
    </w:p>
    <w:p w:rsidR="00CD0924" w:rsidRPr="00EF3391" w:rsidRDefault="00F17A98" w:rsidP="00CD0924">
      <w:pPr>
        <w:autoSpaceDE w:val="0"/>
        <w:autoSpaceDN w:val="0"/>
        <w:adjustRightInd w:val="0"/>
        <w:ind w:firstLine="709"/>
        <w:jc w:val="both"/>
        <w:rPr>
          <w:bCs/>
          <w:sz w:val="28"/>
          <w:szCs w:val="28"/>
        </w:rPr>
      </w:pPr>
      <w:r>
        <w:rPr>
          <w:bCs/>
          <w:sz w:val="28"/>
          <w:szCs w:val="28"/>
        </w:rPr>
        <w:t>2</w:t>
      </w:r>
      <w:r w:rsidRPr="00F17A98">
        <w:rPr>
          <w:bCs/>
          <w:sz w:val="28"/>
          <w:szCs w:val="28"/>
        </w:rPr>
        <w:t>3</w:t>
      </w:r>
      <w:r w:rsidR="00955E6F" w:rsidRPr="005848E4">
        <w:rPr>
          <w:bCs/>
          <w:sz w:val="28"/>
          <w:szCs w:val="28"/>
        </w:rPr>
        <w:t>.</w:t>
      </w:r>
      <w:r w:rsidR="00CD0924" w:rsidRPr="00EF3391">
        <w:rPr>
          <w:bCs/>
          <w:sz w:val="28"/>
          <w:szCs w:val="28"/>
        </w:rPr>
        <w:t xml:space="preserve">После получения от регулирующего органа </w:t>
      </w:r>
      <w:r w:rsidR="00CD0924">
        <w:rPr>
          <w:bCs/>
          <w:sz w:val="28"/>
          <w:szCs w:val="28"/>
        </w:rPr>
        <w:t xml:space="preserve">сводного </w:t>
      </w:r>
      <w:r w:rsidR="00CD0924" w:rsidRPr="00EF3391">
        <w:rPr>
          <w:bCs/>
          <w:sz w:val="28"/>
          <w:szCs w:val="28"/>
        </w:rPr>
        <w:t>отчета об ОРВ или органа, осуществляющего экспертизу нормативн</w:t>
      </w:r>
      <w:r w:rsidR="00CD0924">
        <w:rPr>
          <w:bCs/>
          <w:sz w:val="28"/>
          <w:szCs w:val="28"/>
        </w:rPr>
        <w:t xml:space="preserve">ых </w:t>
      </w:r>
      <w:r w:rsidR="00CD0924" w:rsidRPr="00EF3391">
        <w:rPr>
          <w:bCs/>
          <w:sz w:val="28"/>
          <w:szCs w:val="28"/>
        </w:rPr>
        <w:t>акт</w:t>
      </w:r>
      <w:r w:rsidR="00CD0924">
        <w:rPr>
          <w:bCs/>
          <w:sz w:val="28"/>
          <w:szCs w:val="28"/>
        </w:rPr>
        <w:t>ов,</w:t>
      </w:r>
      <w:r w:rsidR="00CD0924" w:rsidRPr="00EF3391">
        <w:rPr>
          <w:bCs/>
          <w:sz w:val="28"/>
          <w:szCs w:val="28"/>
        </w:rPr>
        <w:t xml:space="preserve"> </w:t>
      </w:r>
      <w:r w:rsidR="00CD0924">
        <w:rPr>
          <w:bCs/>
          <w:sz w:val="28"/>
          <w:szCs w:val="28"/>
        </w:rPr>
        <w:t xml:space="preserve">сводного </w:t>
      </w:r>
      <w:r w:rsidR="00CD0924" w:rsidRPr="00EF3391">
        <w:rPr>
          <w:bCs/>
          <w:sz w:val="28"/>
          <w:szCs w:val="28"/>
        </w:rPr>
        <w:t>отчета</w:t>
      </w:r>
      <w:r w:rsidR="00CD0924">
        <w:rPr>
          <w:bCs/>
          <w:sz w:val="28"/>
          <w:szCs w:val="28"/>
        </w:rPr>
        <w:t xml:space="preserve"> </w:t>
      </w:r>
      <w:r w:rsidR="00CD0924" w:rsidRPr="00EF3391">
        <w:rPr>
          <w:bCs/>
          <w:sz w:val="28"/>
          <w:szCs w:val="28"/>
        </w:rPr>
        <w:t xml:space="preserve">об экспертизе нормативного акта, а также </w:t>
      </w:r>
      <w:r w:rsidR="00CD0924" w:rsidRPr="000C508B">
        <w:rPr>
          <w:bCs/>
          <w:sz w:val="28"/>
          <w:szCs w:val="28"/>
        </w:rPr>
        <w:t>свода предложений</w:t>
      </w:r>
      <w:r w:rsidR="00CD0924">
        <w:rPr>
          <w:bCs/>
          <w:sz w:val="28"/>
          <w:szCs w:val="28"/>
        </w:rPr>
        <w:t>, содержащего</w:t>
      </w:r>
      <w:r w:rsidR="00CD0924" w:rsidRPr="00EF3391">
        <w:rPr>
          <w:bCs/>
          <w:sz w:val="28"/>
          <w:szCs w:val="28"/>
        </w:rPr>
        <w:t xml:space="preserve"> результат</w:t>
      </w:r>
      <w:r w:rsidR="00CD0924">
        <w:rPr>
          <w:bCs/>
          <w:sz w:val="28"/>
          <w:szCs w:val="28"/>
        </w:rPr>
        <w:t>ы</w:t>
      </w:r>
      <w:r w:rsidR="00CD0924" w:rsidRPr="00EF3391">
        <w:rPr>
          <w:bCs/>
          <w:sz w:val="28"/>
          <w:szCs w:val="28"/>
        </w:rPr>
        <w:t xml:space="preserve"> публичных консультаций, (проекта) нормативного акта и пояснительной записки</w:t>
      </w:r>
      <w:r w:rsidR="00CD0924">
        <w:rPr>
          <w:bCs/>
          <w:sz w:val="28"/>
          <w:szCs w:val="28"/>
        </w:rPr>
        <w:t xml:space="preserve"> </w:t>
      </w:r>
      <w:r w:rsidR="00CD0924" w:rsidRPr="00EF3391">
        <w:rPr>
          <w:bCs/>
          <w:sz w:val="28"/>
          <w:szCs w:val="28"/>
        </w:rPr>
        <w:t>к нему, у</w:t>
      </w:r>
      <w:r w:rsidR="00CD0924">
        <w:rPr>
          <w:bCs/>
          <w:sz w:val="28"/>
          <w:szCs w:val="28"/>
        </w:rPr>
        <w:t xml:space="preserve">полномоченным органом в течение </w:t>
      </w:r>
      <w:r w:rsidR="0048208D">
        <w:rPr>
          <w:bCs/>
          <w:sz w:val="28"/>
          <w:szCs w:val="28"/>
        </w:rPr>
        <w:t xml:space="preserve"> 10 рабочих дней</w:t>
      </w:r>
      <w:r w:rsidR="00955E6F" w:rsidRPr="005848E4">
        <w:rPr>
          <w:bCs/>
          <w:i/>
          <w:sz w:val="28"/>
          <w:szCs w:val="28"/>
        </w:rPr>
        <w:t xml:space="preserve"> </w:t>
      </w:r>
      <w:r w:rsidR="00CD0924" w:rsidRPr="005848E4">
        <w:rPr>
          <w:bCs/>
          <w:sz w:val="28"/>
          <w:szCs w:val="28"/>
        </w:rPr>
        <w:t>подготавливается заключение об ОРВ или</w:t>
      </w:r>
      <w:r w:rsidR="00CD0924">
        <w:rPr>
          <w:bCs/>
          <w:sz w:val="28"/>
          <w:szCs w:val="28"/>
        </w:rPr>
        <w:t xml:space="preserve"> об экспертизе (приложения 5, </w:t>
      </w:r>
      <w:r w:rsidR="00CD0924" w:rsidRPr="008C75C1">
        <w:rPr>
          <w:bCs/>
          <w:sz w:val="28"/>
          <w:szCs w:val="28"/>
        </w:rPr>
        <w:t>6 к настоящим Методическим рекомендациям),</w:t>
      </w:r>
      <w:r w:rsidR="00CD0924" w:rsidRPr="00EF3391">
        <w:rPr>
          <w:bCs/>
          <w:sz w:val="28"/>
          <w:szCs w:val="28"/>
        </w:rPr>
        <w:t xml:space="preserve"> включающее</w:t>
      </w:r>
      <w:r w:rsidR="00CD0924">
        <w:rPr>
          <w:bCs/>
          <w:sz w:val="28"/>
          <w:szCs w:val="28"/>
        </w:rPr>
        <w:t xml:space="preserve"> оценку</w:t>
      </w:r>
      <w:r w:rsidR="00CD0924" w:rsidRPr="00EF3391">
        <w:rPr>
          <w:bCs/>
          <w:sz w:val="28"/>
          <w:szCs w:val="28"/>
        </w:rPr>
        <w:t>:</w:t>
      </w:r>
    </w:p>
    <w:p w:rsidR="00CD0924" w:rsidRPr="00EF3391" w:rsidRDefault="00CD0924" w:rsidP="00CD0924">
      <w:pPr>
        <w:autoSpaceDE w:val="0"/>
        <w:autoSpaceDN w:val="0"/>
        <w:adjustRightInd w:val="0"/>
        <w:ind w:firstLine="709"/>
        <w:jc w:val="both"/>
        <w:rPr>
          <w:bCs/>
          <w:sz w:val="28"/>
          <w:szCs w:val="28"/>
        </w:rPr>
      </w:pPr>
      <w:r w:rsidRPr="00EF3391">
        <w:rPr>
          <w:bCs/>
          <w:sz w:val="28"/>
          <w:szCs w:val="28"/>
        </w:rPr>
        <w:t>соответствия процедур ОРВ</w:t>
      </w:r>
      <w:r>
        <w:rPr>
          <w:bCs/>
          <w:sz w:val="28"/>
          <w:szCs w:val="28"/>
        </w:rPr>
        <w:t xml:space="preserve"> (экспертизы)</w:t>
      </w:r>
      <w:r w:rsidRPr="00EF3391">
        <w:rPr>
          <w:bCs/>
          <w:sz w:val="28"/>
          <w:szCs w:val="28"/>
        </w:rPr>
        <w:t>, проведенных регулирующим органом</w:t>
      </w:r>
      <w:r>
        <w:rPr>
          <w:bCs/>
          <w:sz w:val="28"/>
          <w:szCs w:val="28"/>
        </w:rPr>
        <w:t xml:space="preserve"> (органом, осуществляющим экспертизу нормативных актов)</w:t>
      </w:r>
      <w:r w:rsidRPr="00EF3391">
        <w:rPr>
          <w:bCs/>
          <w:sz w:val="28"/>
          <w:szCs w:val="28"/>
        </w:rPr>
        <w:t>, требованиям Порядка;</w:t>
      </w:r>
    </w:p>
    <w:p w:rsidR="00CD0924" w:rsidRPr="00EF3391" w:rsidRDefault="00CD0924" w:rsidP="00CD0924">
      <w:pPr>
        <w:autoSpaceDE w:val="0"/>
        <w:autoSpaceDN w:val="0"/>
        <w:adjustRightInd w:val="0"/>
        <w:ind w:firstLine="709"/>
        <w:jc w:val="both"/>
        <w:rPr>
          <w:bCs/>
          <w:sz w:val="28"/>
          <w:szCs w:val="28"/>
        </w:rPr>
      </w:pPr>
      <w:r w:rsidRPr="00EF3391">
        <w:rPr>
          <w:bCs/>
          <w:sz w:val="28"/>
          <w:szCs w:val="28"/>
        </w:rPr>
        <w:t xml:space="preserve">качества проведенных регулирующим органом </w:t>
      </w:r>
      <w:r>
        <w:rPr>
          <w:bCs/>
          <w:sz w:val="28"/>
          <w:szCs w:val="28"/>
        </w:rPr>
        <w:t xml:space="preserve">(органом, осуществляющим экспертизу нормативных актов) </w:t>
      </w:r>
      <w:r w:rsidRPr="00EF3391">
        <w:rPr>
          <w:bCs/>
          <w:sz w:val="28"/>
          <w:szCs w:val="28"/>
        </w:rPr>
        <w:t>процедур ОРВ</w:t>
      </w:r>
      <w:r>
        <w:rPr>
          <w:bCs/>
          <w:sz w:val="28"/>
          <w:szCs w:val="28"/>
        </w:rPr>
        <w:t xml:space="preserve"> (экспертизы)</w:t>
      </w:r>
      <w:r w:rsidRPr="00EF3391">
        <w:rPr>
          <w:bCs/>
          <w:sz w:val="28"/>
          <w:szCs w:val="28"/>
        </w:rPr>
        <w:t xml:space="preserve">, а также подготовки </w:t>
      </w:r>
      <w:r>
        <w:rPr>
          <w:bCs/>
          <w:sz w:val="28"/>
          <w:szCs w:val="28"/>
        </w:rPr>
        <w:t xml:space="preserve">сводного </w:t>
      </w:r>
      <w:r w:rsidRPr="00EF3391">
        <w:rPr>
          <w:bCs/>
          <w:sz w:val="28"/>
          <w:szCs w:val="28"/>
        </w:rPr>
        <w:t xml:space="preserve">отчета об ОРВ проекта нормативного акта </w:t>
      </w:r>
      <w:r>
        <w:rPr>
          <w:bCs/>
          <w:sz w:val="28"/>
          <w:szCs w:val="28"/>
        </w:rPr>
        <w:t xml:space="preserve">(экспертизе нормативного акта) </w:t>
      </w:r>
      <w:r w:rsidRPr="00EF3391">
        <w:rPr>
          <w:bCs/>
          <w:sz w:val="28"/>
          <w:szCs w:val="28"/>
        </w:rPr>
        <w:t>и обоснованности, содержащихся</w:t>
      </w:r>
      <w:r>
        <w:rPr>
          <w:bCs/>
          <w:sz w:val="28"/>
          <w:szCs w:val="28"/>
        </w:rPr>
        <w:t xml:space="preserve"> </w:t>
      </w:r>
      <w:r w:rsidRPr="00EF3391">
        <w:rPr>
          <w:bCs/>
          <w:sz w:val="28"/>
          <w:szCs w:val="28"/>
        </w:rPr>
        <w:t xml:space="preserve">в </w:t>
      </w:r>
      <w:r>
        <w:rPr>
          <w:bCs/>
          <w:sz w:val="28"/>
          <w:szCs w:val="28"/>
        </w:rPr>
        <w:t xml:space="preserve">сводном </w:t>
      </w:r>
      <w:r w:rsidRPr="00EF3391">
        <w:rPr>
          <w:bCs/>
          <w:sz w:val="28"/>
          <w:szCs w:val="28"/>
        </w:rPr>
        <w:t>отчете выводов и причин отклонения предложений участников публичных консультаций.</w:t>
      </w:r>
    </w:p>
    <w:p w:rsidR="00CD0924" w:rsidRPr="00911094" w:rsidRDefault="00F17A98" w:rsidP="00CD0924">
      <w:pPr>
        <w:autoSpaceDE w:val="0"/>
        <w:autoSpaceDN w:val="0"/>
        <w:adjustRightInd w:val="0"/>
        <w:ind w:firstLine="709"/>
        <w:jc w:val="both"/>
        <w:rPr>
          <w:bCs/>
          <w:sz w:val="28"/>
          <w:szCs w:val="28"/>
        </w:rPr>
      </w:pPr>
      <w:r w:rsidRPr="00F17A98">
        <w:rPr>
          <w:bCs/>
          <w:sz w:val="28"/>
          <w:szCs w:val="28"/>
        </w:rPr>
        <w:t>24</w:t>
      </w:r>
      <w:r w:rsidR="00A50502" w:rsidRPr="005848E4">
        <w:rPr>
          <w:bCs/>
          <w:sz w:val="28"/>
          <w:szCs w:val="28"/>
        </w:rPr>
        <w:t>.</w:t>
      </w:r>
      <w:r w:rsidR="00CD0924" w:rsidRPr="00911094">
        <w:rPr>
          <w:bCs/>
          <w:sz w:val="28"/>
          <w:szCs w:val="28"/>
        </w:rPr>
        <w:t xml:space="preserve">При отсутствии замечаний к проведению процедур ОРВ (экспертизы) и качеству </w:t>
      </w:r>
      <w:r w:rsidR="00CD0924">
        <w:rPr>
          <w:bCs/>
          <w:sz w:val="28"/>
          <w:szCs w:val="28"/>
        </w:rPr>
        <w:t xml:space="preserve">сводного </w:t>
      </w:r>
      <w:r w:rsidR="00CD0924" w:rsidRPr="00911094">
        <w:rPr>
          <w:bCs/>
          <w:sz w:val="28"/>
          <w:szCs w:val="28"/>
        </w:rPr>
        <w:t>отчета об ОРВ (экспертизе) уполномоченный орган направляет в регулирующий орган (орган, осуществляющий экспертизу</w:t>
      </w:r>
      <w:r w:rsidR="00CD0924">
        <w:rPr>
          <w:bCs/>
          <w:sz w:val="28"/>
          <w:szCs w:val="28"/>
        </w:rPr>
        <w:t xml:space="preserve"> нормативных актов</w:t>
      </w:r>
      <w:r w:rsidR="00CD0924" w:rsidRPr="00911094">
        <w:rPr>
          <w:bCs/>
          <w:sz w:val="28"/>
          <w:szCs w:val="28"/>
        </w:rPr>
        <w:t xml:space="preserve">) заключение об ОРВ </w:t>
      </w:r>
      <w:r w:rsidR="00CD0924">
        <w:rPr>
          <w:bCs/>
          <w:sz w:val="28"/>
          <w:szCs w:val="28"/>
        </w:rPr>
        <w:t xml:space="preserve">(экспертизе) </w:t>
      </w:r>
      <w:r w:rsidR="00CD0924" w:rsidRPr="00911094">
        <w:rPr>
          <w:bCs/>
          <w:sz w:val="28"/>
          <w:szCs w:val="28"/>
        </w:rPr>
        <w:t>без замечаний.</w:t>
      </w:r>
    </w:p>
    <w:p w:rsidR="00CD0924" w:rsidRDefault="00F17A98" w:rsidP="00CD0924">
      <w:pPr>
        <w:widowControl w:val="0"/>
        <w:autoSpaceDE w:val="0"/>
        <w:autoSpaceDN w:val="0"/>
        <w:adjustRightInd w:val="0"/>
        <w:ind w:firstLine="709"/>
        <w:jc w:val="both"/>
        <w:rPr>
          <w:rFonts w:eastAsia="Calibri"/>
          <w:strike/>
          <w:sz w:val="28"/>
          <w:szCs w:val="28"/>
          <w:lang w:eastAsia="en-US"/>
        </w:rPr>
      </w:pPr>
      <w:r w:rsidRPr="00F17A98">
        <w:rPr>
          <w:bCs/>
          <w:sz w:val="28"/>
          <w:szCs w:val="28"/>
        </w:rPr>
        <w:t>25</w:t>
      </w:r>
      <w:r w:rsidR="005848E4" w:rsidRPr="005848E4">
        <w:rPr>
          <w:bCs/>
          <w:sz w:val="28"/>
          <w:szCs w:val="28"/>
        </w:rPr>
        <w:t>.</w:t>
      </w:r>
      <w:r w:rsidR="00CD0924" w:rsidRPr="00911094">
        <w:rPr>
          <w:sz w:val="28"/>
          <w:szCs w:val="28"/>
        </w:rPr>
        <w:t xml:space="preserve">В случае выявления </w:t>
      </w:r>
      <w:r w:rsidR="00CD0924">
        <w:rPr>
          <w:sz w:val="28"/>
          <w:szCs w:val="28"/>
        </w:rPr>
        <w:t>замечаний к качеству подготовки сводного отчета об</w:t>
      </w:r>
      <w:r w:rsidR="00CD0924" w:rsidRPr="002070AD">
        <w:rPr>
          <w:sz w:val="28"/>
          <w:szCs w:val="28"/>
        </w:rPr>
        <w:t xml:space="preserve"> ОРВ</w:t>
      </w:r>
      <w:r w:rsidR="00CD0924">
        <w:rPr>
          <w:sz w:val="28"/>
          <w:szCs w:val="28"/>
        </w:rPr>
        <w:t xml:space="preserve"> (экспертизе)</w:t>
      </w:r>
      <w:r w:rsidR="00CD0924" w:rsidRPr="002070AD">
        <w:rPr>
          <w:sz w:val="28"/>
          <w:szCs w:val="28"/>
        </w:rPr>
        <w:t xml:space="preserve">, </w:t>
      </w:r>
      <w:r w:rsidR="00CD0924">
        <w:rPr>
          <w:sz w:val="28"/>
          <w:szCs w:val="28"/>
        </w:rPr>
        <w:t xml:space="preserve">проведенных процедур ОРВ (экспертизы) соответствию Порядка, уполномоченный орган </w:t>
      </w:r>
      <w:r w:rsidR="00CD0924" w:rsidRPr="00AF32B1">
        <w:rPr>
          <w:rFonts w:eastAsia="Calibri"/>
          <w:sz w:val="28"/>
          <w:szCs w:val="28"/>
          <w:lang w:eastAsia="en-US"/>
        </w:rPr>
        <w:t>дает заключение об ОРВ</w:t>
      </w:r>
      <w:r w:rsidR="00CD0924">
        <w:rPr>
          <w:rFonts w:eastAsia="Calibri"/>
          <w:sz w:val="28"/>
          <w:szCs w:val="28"/>
          <w:lang w:eastAsia="en-US"/>
        </w:rPr>
        <w:t xml:space="preserve"> (экспертизе)</w:t>
      </w:r>
      <w:r w:rsidR="00CD0924" w:rsidRPr="00AF32B1">
        <w:rPr>
          <w:rFonts w:eastAsia="Calibri"/>
          <w:sz w:val="28"/>
          <w:szCs w:val="28"/>
          <w:lang w:eastAsia="en-US"/>
        </w:rPr>
        <w:t>, в котором может быть сделан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акта для подготовки заключения об ОРВ</w:t>
      </w:r>
      <w:r w:rsidR="00CD0924">
        <w:rPr>
          <w:rFonts w:eastAsia="Calibri"/>
          <w:sz w:val="28"/>
          <w:szCs w:val="28"/>
          <w:lang w:eastAsia="en-US"/>
        </w:rPr>
        <w:t>.</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 xml:space="preserve">Выявленные в проекте нормативного акта (нормативном акте) положения, вводящие (содержащие)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w:t>
      </w:r>
      <w:r w:rsidRPr="005848E4">
        <w:rPr>
          <w:rFonts w:eastAsia="Calibri"/>
          <w:bCs/>
          <w:sz w:val="28"/>
          <w:szCs w:val="28"/>
          <w:lang w:eastAsia="en-US"/>
        </w:rPr>
        <w:lastRenderedPageBreak/>
        <w:t>(предусматривающие необоснованные расходы) указанных субъектов и бюджета муниципального образования</w:t>
      </w:r>
      <w:r w:rsidR="005848E4" w:rsidRPr="005848E4">
        <w:rPr>
          <w:rFonts w:eastAsia="Calibri"/>
          <w:bCs/>
          <w:sz w:val="28"/>
          <w:szCs w:val="28"/>
          <w:lang w:eastAsia="en-US"/>
        </w:rPr>
        <w:t xml:space="preserve">, перечисляются в заключении </w:t>
      </w:r>
      <w:r w:rsidRPr="005848E4">
        <w:rPr>
          <w:rFonts w:eastAsia="Calibri"/>
          <w:bCs/>
          <w:sz w:val="28"/>
          <w:szCs w:val="28"/>
          <w:lang w:eastAsia="en-US"/>
        </w:rPr>
        <w:t>об ОРВ (экспертизе).</w:t>
      </w:r>
    </w:p>
    <w:p w:rsidR="00CD0924" w:rsidRPr="0094045D" w:rsidRDefault="00CD0924" w:rsidP="00CD0924">
      <w:pPr>
        <w:autoSpaceDE w:val="0"/>
        <w:autoSpaceDN w:val="0"/>
        <w:adjustRightInd w:val="0"/>
        <w:ind w:firstLine="709"/>
        <w:jc w:val="both"/>
        <w:rPr>
          <w:b/>
          <w:bCs/>
          <w:sz w:val="28"/>
          <w:szCs w:val="28"/>
        </w:rPr>
      </w:pPr>
      <w:r w:rsidRPr="00AF32B1">
        <w:rPr>
          <w:rFonts w:eastAsia="Calibri"/>
          <w:sz w:val="28"/>
          <w:szCs w:val="28"/>
          <w:lang w:eastAsia="en-US"/>
        </w:rPr>
        <w:t xml:space="preserve">Кроме того, в заключении об ОРВ </w:t>
      </w:r>
      <w:r>
        <w:rPr>
          <w:rFonts w:eastAsia="Calibri"/>
          <w:sz w:val="28"/>
          <w:szCs w:val="28"/>
          <w:lang w:eastAsia="en-US"/>
        </w:rPr>
        <w:t xml:space="preserve">(экспертизе) </w:t>
      </w:r>
      <w:r w:rsidRPr="00AF32B1">
        <w:rPr>
          <w:rFonts w:eastAsia="Calibri"/>
          <w:sz w:val="28"/>
          <w:szCs w:val="28"/>
          <w:lang w:eastAsia="en-US"/>
        </w:rPr>
        <w:t xml:space="preserve">указывается мнение уполномоченного органа относительно обоснований выбора предлагаемого регулирующим органом варианта правового регулирования, </w:t>
      </w:r>
      <w:r w:rsidRPr="005848E4">
        <w:rPr>
          <w:rFonts w:eastAsia="Calibri"/>
          <w:sz w:val="28"/>
          <w:szCs w:val="28"/>
          <w:lang w:eastAsia="en-US"/>
        </w:rPr>
        <w:t xml:space="preserve">либо действующего правового регулирования, </w:t>
      </w:r>
      <w:r w:rsidRPr="005848E4">
        <w:rPr>
          <w:bCs/>
          <w:sz w:val="28"/>
          <w:szCs w:val="28"/>
        </w:rPr>
        <w:t>содержащихся в соответствующих разделах сводного отчета, а также собственные оценки и иные замечания уполномоченного органа.</w:t>
      </w:r>
      <w:r>
        <w:rPr>
          <w:b/>
          <w:bCs/>
          <w:sz w:val="28"/>
          <w:szCs w:val="28"/>
        </w:rPr>
        <w:t xml:space="preserve"> </w:t>
      </w:r>
    </w:p>
    <w:p w:rsidR="00CD0924" w:rsidRDefault="00CD0924" w:rsidP="00CD0924">
      <w:pPr>
        <w:widowControl w:val="0"/>
        <w:autoSpaceDE w:val="0"/>
        <w:autoSpaceDN w:val="0"/>
        <w:adjustRightInd w:val="0"/>
        <w:ind w:firstLine="709"/>
        <w:jc w:val="both"/>
        <w:rPr>
          <w:rFonts w:eastAsia="Calibri"/>
          <w:sz w:val="28"/>
          <w:szCs w:val="28"/>
          <w:lang w:eastAsia="en-US"/>
        </w:rPr>
      </w:pPr>
      <w:r w:rsidRPr="00AF32B1">
        <w:rPr>
          <w:rFonts w:eastAsia="Calibri"/>
          <w:sz w:val="28"/>
          <w:szCs w:val="28"/>
          <w:lang w:eastAsia="en-US"/>
        </w:rPr>
        <w:t>В случае наличия обоснованных предложений уполномоченного органа, направленных на улучшение качества проекта нормативного акта</w:t>
      </w:r>
      <w:r>
        <w:rPr>
          <w:rFonts w:eastAsia="Calibri"/>
          <w:sz w:val="28"/>
          <w:szCs w:val="28"/>
          <w:lang w:eastAsia="en-US"/>
        </w:rPr>
        <w:t xml:space="preserve"> (нормативного акта)</w:t>
      </w:r>
      <w:r w:rsidRPr="00AF32B1">
        <w:rPr>
          <w:rFonts w:eastAsia="Calibri"/>
          <w:sz w:val="28"/>
          <w:szCs w:val="28"/>
          <w:lang w:eastAsia="en-US"/>
        </w:rPr>
        <w:t>, они также включаются в заключение об ОРВ</w:t>
      </w:r>
      <w:r>
        <w:rPr>
          <w:rFonts w:eastAsia="Calibri"/>
          <w:sz w:val="28"/>
          <w:szCs w:val="28"/>
          <w:lang w:eastAsia="en-US"/>
        </w:rPr>
        <w:t xml:space="preserve"> (экспертизе)</w:t>
      </w:r>
      <w:r w:rsidRPr="00AF32B1">
        <w:rPr>
          <w:rFonts w:eastAsia="Calibri"/>
          <w:sz w:val="28"/>
          <w:szCs w:val="28"/>
          <w:lang w:eastAsia="en-US"/>
        </w:rPr>
        <w:t xml:space="preserve">. </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 xml:space="preserve">Анализ, проводимый уполномоченным органом, основывается </w:t>
      </w:r>
      <w:r w:rsidRPr="005848E4">
        <w:rPr>
          <w:rFonts w:eastAsia="Calibri"/>
          <w:bCs/>
          <w:sz w:val="28"/>
          <w:szCs w:val="28"/>
          <w:lang w:eastAsia="en-US"/>
        </w:rPr>
        <w:br/>
        <w:t xml:space="preserve">на результатах исследования регулирующим органом (органом, осуществляющим экспертизу </w:t>
      </w:r>
      <w:r w:rsidR="006C7B3D" w:rsidRPr="005848E4">
        <w:rPr>
          <w:rFonts w:eastAsia="Calibri"/>
          <w:bCs/>
          <w:sz w:val="28"/>
          <w:szCs w:val="28"/>
          <w:lang w:eastAsia="en-US"/>
        </w:rPr>
        <w:t xml:space="preserve">муниципальных </w:t>
      </w:r>
      <w:r w:rsidRPr="005848E4">
        <w:rPr>
          <w:rFonts w:eastAsia="Calibri"/>
          <w:bCs/>
          <w:sz w:val="28"/>
          <w:szCs w:val="28"/>
          <w:lang w:eastAsia="en-US"/>
        </w:rPr>
        <w:t xml:space="preserve">нормативных правовых актов) выявленной проблемы, представленных в сводном отчете. При этом учитываются также мнения потенциальных адресатов предлагаемого либо действующего правового регулирования, отраженные в своде предложений, поступивших по результатам проведения публичных консультаций. </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точность формулировки выявленной проблемы;</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обоснованность качественно</w:t>
      </w:r>
      <w:r w:rsidR="001E4714">
        <w:rPr>
          <w:rFonts w:eastAsia="Calibri"/>
          <w:bCs/>
          <w:sz w:val="28"/>
          <w:szCs w:val="28"/>
          <w:lang w:eastAsia="en-US"/>
        </w:rPr>
        <w:t>г</w:t>
      </w:r>
      <w:r w:rsidRPr="005848E4">
        <w:rPr>
          <w:rFonts w:eastAsia="Calibri"/>
          <w:bCs/>
          <w:sz w:val="28"/>
          <w:szCs w:val="28"/>
          <w:lang w:eastAsia="en-US"/>
        </w:rPr>
        <w:t>о и количественного определения</w:t>
      </w:r>
      <w:r w:rsidRPr="007213D9">
        <w:rPr>
          <w:rFonts w:eastAsia="Calibri"/>
          <w:b/>
          <w:bCs/>
          <w:sz w:val="28"/>
          <w:szCs w:val="28"/>
          <w:lang w:eastAsia="en-US"/>
        </w:rPr>
        <w:t xml:space="preserve"> </w:t>
      </w:r>
      <w:r w:rsidRPr="005848E4">
        <w:rPr>
          <w:rFonts w:eastAsia="Calibri"/>
          <w:bCs/>
          <w:sz w:val="28"/>
          <w:szCs w:val="28"/>
          <w:lang w:eastAsia="en-US"/>
        </w:rPr>
        <w:t>потенциальных адресатов предлагаемого или действующего правового регулирования и динамики их численности;</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адекватность определения целей предлагаемого или действующего правового регулирования;</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практическая реализуемость заявленных целей предлагаемого или действующего правового регулирования;</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верифицируемость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корректность оценки регулирующим органом (органом, осуществляющим экспертизу нормативных актов) расходов и доходов потенциальных адресатов предлагаемого или действующего правового регулирования и бюджета муниципального образования, связанных с введением предлагаемого правового регулирования или действующим правовым регулированием;</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 xml:space="preserve">степень выявления регулирующим органом (органом, осуществляющим экспертизу нормативных актов) всех возможных рисков </w:t>
      </w:r>
      <w:r w:rsidRPr="005848E4">
        <w:rPr>
          <w:rFonts w:eastAsia="Calibri"/>
          <w:bCs/>
          <w:sz w:val="28"/>
          <w:szCs w:val="28"/>
          <w:lang w:eastAsia="en-US"/>
        </w:rPr>
        <w:lastRenderedPageBreak/>
        <w:t>введения предлагаемого правового регулирования или введенного правового регулирования.</w:t>
      </w:r>
    </w:p>
    <w:p w:rsidR="00CD0924" w:rsidRPr="005848E4" w:rsidRDefault="00F17A98" w:rsidP="00CD0924">
      <w:pPr>
        <w:widowControl w:val="0"/>
        <w:autoSpaceDE w:val="0"/>
        <w:autoSpaceDN w:val="0"/>
        <w:adjustRightInd w:val="0"/>
        <w:ind w:firstLine="709"/>
        <w:jc w:val="both"/>
        <w:rPr>
          <w:rFonts w:eastAsia="Calibri"/>
          <w:bCs/>
          <w:sz w:val="28"/>
          <w:szCs w:val="28"/>
          <w:lang w:eastAsia="en-US"/>
        </w:rPr>
      </w:pPr>
      <w:r w:rsidRPr="00F17A98">
        <w:rPr>
          <w:rFonts w:eastAsia="Calibri"/>
          <w:bCs/>
          <w:sz w:val="28"/>
          <w:szCs w:val="28"/>
          <w:lang w:eastAsia="en-US"/>
        </w:rPr>
        <w:t>26</w:t>
      </w:r>
      <w:r w:rsidR="00181FB7">
        <w:rPr>
          <w:rFonts w:eastAsia="Calibri"/>
          <w:bCs/>
          <w:sz w:val="28"/>
          <w:szCs w:val="28"/>
          <w:lang w:eastAsia="en-US"/>
        </w:rPr>
        <w:t>.</w:t>
      </w:r>
      <w:r w:rsidR="00CD0924" w:rsidRPr="005848E4">
        <w:rPr>
          <w:rFonts w:eastAsia="Calibri"/>
          <w:bCs/>
          <w:sz w:val="28"/>
          <w:szCs w:val="28"/>
          <w:lang w:eastAsia="en-US"/>
        </w:rPr>
        <w:t>Заключение об ОРВ (экспертизе) структурно включает в себя вводную, описательную, мотивировочную и заключительную (итоговую) части.</w:t>
      </w:r>
    </w:p>
    <w:p w:rsidR="00CD0924" w:rsidRPr="005848E4" w:rsidRDefault="00F17A98" w:rsidP="00CD0924">
      <w:pPr>
        <w:widowControl w:val="0"/>
        <w:autoSpaceDE w:val="0"/>
        <w:autoSpaceDN w:val="0"/>
        <w:adjustRightInd w:val="0"/>
        <w:ind w:firstLine="709"/>
        <w:jc w:val="both"/>
        <w:rPr>
          <w:rFonts w:eastAsia="Calibri"/>
          <w:bCs/>
          <w:sz w:val="28"/>
          <w:szCs w:val="28"/>
          <w:lang w:eastAsia="en-US"/>
        </w:rPr>
      </w:pPr>
      <w:r w:rsidRPr="00F17A98">
        <w:rPr>
          <w:rFonts w:eastAsia="Calibri"/>
          <w:bCs/>
          <w:sz w:val="28"/>
          <w:szCs w:val="28"/>
          <w:lang w:eastAsia="en-US"/>
        </w:rPr>
        <w:t>27</w:t>
      </w:r>
      <w:r w:rsidR="00181FB7">
        <w:rPr>
          <w:rFonts w:eastAsia="Calibri"/>
          <w:bCs/>
          <w:sz w:val="28"/>
          <w:szCs w:val="28"/>
          <w:lang w:eastAsia="en-US"/>
        </w:rPr>
        <w:t>.</w:t>
      </w:r>
      <w:r w:rsidR="00CD0924" w:rsidRPr="005848E4">
        <w:rPr>
          <w:rFonts w:eastAsia="Calibri"/>
          <w:bCs/>
          <w:sz w:val="28"/>
          <w:szCs w:val="28"/>
          <w:lang w:eastAsia="en-US"/>
        </w:rPr>
        <w:t>Во вводной части заключения указывается наименование проекта нормативного акта (нормативного акта) и его разработчика, приводятся краткие сведения о проведенных в рамках процедуры ОРВ (экспертизы) мероприятиях и их сроках.</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В описательной части заключения указываются основные положения предлагаемого (действующего) правового регулирования, содержащиеся в сводном отчете, выводы регулиру</w:t>
      </w:r>
      <w:r w:rsidR="006C7B3D" w:rsidRPr="005848E4">
        <w:rPr>
          <w:rFonts w:eastAsia="Calibri"/>
          <w:bCs/>
          <w:sz w:val="28"/>
          <w:szCs w:val="28"/>
          <w:lang w:eastAsia="en-US"/>
        </w:rPr>
        <w:t>ющего органа (органа</w:t>
      </w:r>
      <w:r w:rsidRPr="005848E4">
        <w:rPr>
          <w:rFonts w:eastAsia="Calibri"/>
          <w:bCs/>
          <w:sz w:val="28"/>
          <w:szCs w:val="28"/>
          <w:lang w:eastAsia="en-US"/>
        </w:rPr>
        <w:t xml:space="preserve">, осуществляющего экспертизу </w:t>
      </w:r>
      <w:r w:rsidR="006C7B3D" w:rsidRPr="005848E4">
        <w:rPr>
          <w:rFonts w:eastAsia="Calibri"/>
          <w:bCs/>
          <w:sz w:val="28"/>
          <w:szCs w:val="28"/>
          <w:lang w:eastAsia="en-US"/>
        </w:rPr>
        <w:t xml:space="preserve">муниципальных нормативных актов) </w:t>
      </w:r>
      <w:r w:rsidRPr="005848E4">
        <w:rPr>
          <w:rFonts w:eastAsia="Calibri"/>
          <w:bCs/>
          <w:sz w:val="28"/>
          <w:szCs w:val="28"/>
          <w:lang w:eastAsia="en-US"/>
        </w:rPr>
        <w:t>обоснованности предлагаемого (действующего) правового регулирования и результаты публичных консультаций.</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В мотивировочной части заключения указывается позиция уполномоченного органа относительно предлагаемого (действующего) правового регулирования и соблюдения регу</w:t>
      </w:r>
      <w:r w:rsidR="006C7B3D" w:rsidRPr="005848E4">
        <w:rPr>
          <w:rFonts w:eastAsia="Calibri"/>
          <w:bCs/>
          <w:sz w:val="28"/>
          <w:szCs w:val="28"/>
          <w:lang w:eastAsia="en-US"/>
        </w:rPr>
        <w:t>лирующим органом (органом</w:t>
      </w:r>
      <w:r w:rsidRPr="005848E4">
        <w:rPr>
          <w:rFonts w:eastAsia="Calibri"/>
          <w:bCs/>
          <w:sz w:val="28"/>
          <w:szCs w:val="28"/>
          <w:lang w:eastAsia="en-US"/>
        </w:rPr>
        <w:t xml:space="preserve">, осуществляющим экспертизу </w:t>
      </w:r>
      <w:r w:rsidR="006C7B3D" w:rsidRPr="005848E4">
        <w:rPr>
          <w:rFonts w:eastAsia="Calibri"/>
          <w:bCs/>
          <w:sz w:val="28"/>
          <w:szCs w:val="28"/>
          <w:lang w:eastAsia="en-US"/>
        </w:rPr>
        <w:t xml:space="preserve">муниципальных </w:t>
      </w:r>
      <w:r w:rsidRPr="005848E4">
        <w:rPr>
          <w:rFonts w:eastAsia="Calibri"/>
          <w:bCs/>
          <w:sz w:val="28"/>
          <w:szCs w:val="28"/>
          <w:lang w:eastAsia="en-US"/>
        </w:rPr>
        <w:t>нормативных актов) установленного порядка проведе</w:t>
      </w:r>
      <w:r w:rsidR="006C7B3D" w:rsidRPr="005848E4">
        <w:rPr>
          <w:rFonts w:eastAsia="Calibri"/>
          <w:bCs/>
          <w:sz w:val="28"/>
          <w:szCs w:val="28"/>
          <w:lang w:eastAsia="en-US"/>
        </w:rPr>
        <w:t xml:space="preserve">ния процедуры ОРВ (экспертизы) </w:t>
      </w:r>
      <w:r w:rsidRPr="005848E4">
        <w:rPr>
          <w:rFonts w:eastAsia="Calibri"/>
          <w:bCs/>
          <w:sz w:val="28"/>
          <w:szCs w:val="28"/>
          <w:lang w:eastAsia="en-US"/>
        </w:rPr>
        <w:t>с учетом положений Порядка и настоящих Методических рекомендаций.</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осуществляющим экспертизу нормативных актов) в соответствующих разделах сводного отчета, обобщение и оценка результатов публичных консультаций,</w:t>
      </w:r>
      <w:r w:rsidRPr="0094045D">
        <w:rPr>
          <w:rFonts w:eastAsia="Calibri"/>
          <w:b/>
          <w:bCs/>
          <w:sz w:val="28"/>
          <w:szCs w:val="28"/>
          <w:lang w:eastAsia="en-US"/>
        </w:rPr>
        <w:t xml:space="preserve"> </w:t>
      </w:r>
      <w:r w:rsidRPr="005848E4">
        <w:rPr>
          <w:rFonts w:eastAsia="Calibri"/>
          <w:bCs/>
          <w:sz w:val="28"/>
          <w:szCs w:val="28"/>
          <w:lang w:eastAsia="en-US"/>
        </w:rPr>
        <w:t>предложения уполномоченного органа, направленные на улучшение качества проекта нормативного акта (нормативного акта).</w:t>
      </w:r>
    </w:p>
    <w:p w:rsidR="00CD0924" w:rsidRPr="005848E4" w:rsidRDefault="00CD0924" w:rsidP="00CD0924">
      <w:pPr>
        <w:widowControl w:val="0"/>
        <w:autoSpaceDE w:val="0"/>
        <w:autoSpaceDN w:val="0"/>
        <w:adjustRightInd w:val="0"/>
        <w:ind w:firstLine="709"/>
        <w:jc w:val="both"/>
        <w:rPr>
          <w:rFonts w:eastAsia="Calibri"/>
          <w:bCs/>
          <w:sz w:val="28"/>
          <w:szCs w:val="28"/>
          <w:lang w:eastAsia="en-US"/>
        </w:rPr>
      </w:pPr>
      <w:r w:rsidRPr="005848E4">
        <w:rPr>
          <w:rFonts w:eastAsia="Calibri"/>
          <w:bCs/>
          <w:sz w:val="28"/>
          <w:szCs w:val="28"/>
          <w:lang w:eastAsia="en-US"/>
        </w:rPr>
        <w:t>В заключительной части указываются выводы о соблюдении (несоблюдении или неполном соблюдении) установленного порядка проведения ОРВ (экспертизы) и о достаточности оснований для принятия решения о введении предлагаемого регулирующим органом варианта правового регулирования (решения о сохранении действующего правового регулирования).</w:t>
      </w:r>
    </w:p>
    <w:p w:rsidR="00CD0924" w:rsidRDefault="00F17A98" w:rsidP="00CD0924">
      <w:pPr>
        <w:autoSpaceDE w:val="0"/>
        <w:autoSpaceDN w:val="0"/>
        <w:adjustRightInd w:val="0"/>
        <w:ind w:firstLine="709"/>
        <w:jc w:val="both"/>
        <w:rPr>
          <w:bCs/>
          <w:sz w:val="28"/>
          <w:szCs w:val="28"/>
        </w:rPr>
      </w:pPr>
      <w:r w:rsidRPr="00F17A98">
        <w:rPr>
          <w:bCs/>
          <w:sz w:val="28"/>
          <w:szCs w:val="28"/>
        </w:rPr>
        <w:t>28</w:t>
      </w:r>
      <w:r w:rsidR="00F16056" w:rsidRPr="005848E4">
        <w:rPr>
          <w:bCs/>
          <w:sz w:val="28"/>
          <w:szCs w:val="28"/>
        </w:rPr>
        <w:t>.</w:t>
      </w:r>
      <w:r w:rsidR="00CD0924" w:rsidRPr="006E606A">
        <w:rPr>
          <w:bCs/>
          <w:sz w:val="28"/>
          <w:szCs w:val="28"/>
        </w:rPr>
        <w:t>Регулирующий орган (орган, осуществляющий экспертизу</w:t>
      </w:r>
      <w:r w:rsidR="00CD0924">
        <w:rPr>
          <w:bCs/>
          <w:sz w:val="28"/>
          <w:szCs w:val="28"/>
        </w:rPr>
        <w:t xml:space="preserve"> нормативных актов</w:t>
      </w:r>
      <w:r w:rsidR="00CD0924" w:rsidRPr="006E606A">
        <w:rPr>
          <w:bCs/>
          <w:sz w:val="28"/>
          <w:szCs w:val="28"/>
        </w:rPr>
        <w:t>) устраняет замечания и учитывает выводы, указанные в заключении уполномоченного органа, при доработке проекта нормативного акта</w:t>
      </w:r>
      <w:r w:rsidR="00CD0924">
        <w:rPr>
          <w:bCs/>
          <w:sz w:val="28"/>
          <w:szCs w:val="28"/>
        </w:rPr>
        <w:t xml:space="preserve"> (нормативного акта)</w:t>
      </w:r>
      <w:r w:rsidR="00CD0924" w:rsidRPr="006E606A">
        <w:rPr>
          <w:bCs/>
          <w:sz w:val="28"/>
          <w:szCs w:val="28"/>
        </w:rPr>
        <w:t xml:space="preserve"> и </w:t>
      </w:r>
      <w:r w:rsidR="00CD0924">
        <w:rPr>
          <w:bCs/>
          <w:sz w:val="28"/>
          <w:szCs w:val="28"/>
        </w:rPr>
        <w:t xml:space="preserve">сводного </w:t>
      </w:r>
      <w:r w:rsidR="00CD0924" w:rsidRPr="006E606A">
        <w:rPr>
          <w:bCs/>
          <w:sz w:val="28"/>
          <w:szCs w:val="28"/>
        </w:rPr>
        <w:t>отчета об ОРВ (экспертизе). По итогам доработки регулирующий орган (орган, осуществляющий экспертизу</w:t>
      </w:r>
      <w:r w:rsidR="00CD0924">
        <w:rPr>
          <w:bCs/>
          <w:sz w:val="28"/>
          <w:szCs w:val="28"/>
        </w:rPr>
        <w:t xml:space="preserve"> нормативных актов</w:t>
      </w:r>
      <w:r w:rsidR="00CD0924" w:rsidRPr="006E606A">
        <w:rPr>
          <w:bCs/>
          <w:sz w:val="28"/>
          <w:szCs w:val="28"/>
        </w:rPr>
        <w:t xml:space="preserve">) повторно направляет проект нормативного акта (нормативный акт), пояснительную записку к нему, </w:t>
      </w:r>
      <w:r w:rsidR="00CD0924">
        <w:rPr>
          <w:bCs/>
          <w:sz w:val="28"/>
          <w:szCs w:val="28"/>
        </w:rPr>
        <w:t xml:space="preserve">сводный </w:t>
      </w:r>
      <w:r w:rsidR="00CD0924" w:rsidRPr="006E606A">
        <w:rPr>
          <w:bCs/>
          <w:sz w:val="28"/>
          <w:szCs w:val="28"/>
        </w:rPr>
        <w:t xml:space="preserve">отчет об ОРВ (экспертизе) и </w:t>
      </w:r>
      <w:r w:rsidR="00CD0924" w:rsidRPr="000C508B">
        <w:rPr>
          <w:bCs/>
          <w:sz w:val="28"/>
          <w:szCs w:val="28"/>
        </w:rPr>
        <w:t>свод предложений, содержащий</w:t>
      </w:r>
      <w:r w:rsidR="00CD0924" w:rsidRPr="006E606A">
        <w:rPr>
          <w:bCs/>
          <w:sz w:val="28"/>
          <w:szCs w:val="28"/>
        </w:rPr>
        <w:t xml:space="preserve"> результат</w:t>
      </w:r>
      <w:r w:rsidR="00CD0924">
        <w:rPr>
          <w:bCs/>
          <w:sz w:val="28"/>
          <w:szCs w:val="28"/>
        </w:rPr>
        <w:t>ы</w:t>
      </w:r>
      <w:r w:rsidR="00CD0924" w:rsidRPr="006E606A">
        <w:rPr>
          <w:bCs/>
          <w:sz w:val="28"/>
          <w:szCs w:val="28"/>
        </w:rPr>
        <w:t xml:space="preserve"> публичных консультаций,</w:t>
      </w:r>
      <w:r w:rsidR="00CD0924">
        <w:rPr>
          <w:bCs/>
          <w:sz w:val="28"/>
          <w:szCs w:val="28"/>
        </w:rPr>
        <w:t xml:space="preserve"> </w:t>
      </w:r>
      <w:r w:rsidR="00CD0924" w:rsidRPr="006E606A">
        <w:rPr>
          <w:bCs/>
          <w:sz w:val="28"/>
          <w:szCs w:val="28"/>
        </w:rPr>
        <w:t>в уполномоченный орган для подготовки заключения об ОРВ (экспертизе).</w:t>
      </w:r>
    </w:p>
    <w:p w:rsidR="00CD0924" w:rsidRPr="005848E4" w:rsidRDefault="00F17A98" w:rsidP="00CD0924">
      <w:pPr>
        <w:autoSpaceDE w:val="0"/>
        <w:autoSpaceDN w:val="0"/>
        <w:adjustRightInd w:val="0"/>
        <w:ind w:firstLine="709"/>
        <w:jc w:val="both"/>
        <w:rPr>
          <w:bCs/>
          <w:sz w:val="28"/>
          <w:szCs w:val="28"/>
        </w:rPr>
      </w:pPr>
      <w:r w:rsidRPr="00F17A98">
        <w:rPr>
          <w:bCs/>
          <w:sz w:val="28"/>
          <w:szCs w:val="28"/>
        </w:rPr>
        <w:lastRenderedPageBreak/>
        <w:t>29</w:t>
      </w:r>
      <w:r w:rsidR="00F16056" w:rsidRPr="005848E4">
        <w:rPr>
          <w:bCs/>
          <w:sz w:val="28"/>
          <w:szCs w:val="28"/>
        </w:rPr>
        <w:t>.</w:t>
      </w:r>
      <w:r w:rsidR="00CD0924" w:rsidRPr="005848E4">
        <w:rPr>
          <w:bCs/>
          <w:sz w:val="28"/>
          <w:szCs w:val="28"/>
        </w:rPr>
        <w:t>Орган, осуществляющий экспертизу нормативных актов, при получении заключения, содержащего позицию уполномоченного органа относительно выявленных положений в нормативном акте, необоснованно затрудняющих ведение предпринимательской и инвестиционной деятельности, принимает одно из решений, в соответс</w:t>
      </w:r>
      <w:r w:rsidR="000C0F08">
        <w:rPr>
          <w:bCs/>
          <w:sz w:val="28"/>
          <w:szCs w:val="28"/>
        </w:rPr>
        <w:t>твии с пунктом 55</w:t>
      </w:r>
      <w:r w:rsidR="00CD0924" w:rsidRPr="005848E4">
        <w:rPr>
          <w:bCs/>
          <w:sz w:val="28"/>
          <w:szCs w:val="28"/>
        </w:rPr>
        <w:t xml:space="preserve"> Порядка, о чем информирует уполномоченный орган.</w:t>
      </w:r>
    </w:p>
    <w:p w:rsidR="00CD0924" w:rsidRPr="006E606A" w:rsidRDefault="00CD0924" w:rsidP="00CD0924">
      <w:pPr>
        <w:autoSpaceDE w:val="0"/>
        <w:autoSpaceDN w:val="0"/>
        <w:adjustRightInd w:val="0"/>
        <w:ind w:firstLine="709"/>
        <w:jc w:val="both"/>
        <w:rPr>
          <w:bCs/>
          <w:sz w:val="28"/>
          <w:szCs w:val="28"/>
        </w:rPr>
      </w:pPr>
      <w:r w:rsidRPr="005848E4">
        <w:rPr>
          <w:bCs/>
          <w:sz w:val="28"/>
          <w:szCs w:val="28"/>
        </w:rPr>
        <w:t>3</w:t>
      </w:r>
      <w:r w:rsidR="00F17A98" w:rsidRPr="00F17A98">
        <w:rPr>
          <w:bCs/>
          <w:sz w:val="28"/>
          <w:szCs w:val="28"/>
        </w:rPr>
        <w:t>0</w:t>
      </w:r>
      <w:r w:rsidRPr="005848E4">
        <w:rPr>
          <w:bCs/>
          <w:sz w:val="28"/>
          <w:szCs w:val="28"/>
        </w:rPr>
        <w:t>.</w:t>
      </w:r>
      <w:r w:rsidRPr="006E606A">
        <w:rPr>
          <w:bCs/>
          <w:sz w:val="28"/>
          <w:szCs w:val="28"/>
        </w:rPr>
        <w:t>В случае если замечания, представленные уполномоченным органом в заключении об ОРВ (экспертизе), регулирующий орган (орган, осуществляющий экспертизу</w:t>
      </w:r>
      <w:r>
        <w:rPr>
          <w:bCs/>
          <w:sz w:val="28"/>
          <w:szCs w:val="28"/>
        </w:rPr>
        <w:t xml:space="preserve"> нормативных актов</w:t>
      </w:r>
      <w:r w:rsidRPr="006E606A">
        <w:rPr>
          <w:bCs/>
          <w:sz w:val="28"/>
          <w:szCs w:val="28"/>
        </w:rPr>
        <w:t>)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CD0924" w:rsidRDefault="00F17A98" w:rsidP="00CD0924">
      <w:pPr>
        <w:autoSpaceDE w:val="0"/>
        <w:autoSpaceDN w:val="0"/>
        <w:adjustRightInd w:val="0"/>
        <w:ind w:firstLine="709"/>
        <w:jc w:val="both"/>
        <w:rPr>
          <w:bCs/>
          <w:strike/>
          <w:sz w:val="28"/>
          <w:szCs w:val="28"/>
        </w:rPr>
      </w:pPr>
      <w:r>
        <w:rPr>
          <w:bCs/>
          <w:sz w:val="28"/>
          <w:szCs w:val="28"/>
        </w:rPr>
        <w:t>3</w:t>
      </w:r>
      <w:r w:rsidRPr="00F17A98">
        <w:rPr>
          <w:bCs/>
          <w:sz w:val="28"/>
          <w:szCs w:val="28"/>
        </w:rPr>
        <w:t>1</w:t>
      </w:r>
      <w:r w:rsidR="00CD0924" w:rsidRPr="005848E4">
        <w:rPr>
          <w:bCs/>
          <w:sz w:val="28"/>
          <w:szCs w:val="28"/>
        </w:rPr>
        <w:t>.</w:t>
      </w:r>
      <w:r w:rsidR="00CD0924" w:rsidRPr="006E606A">
        <w:rPr>
          <w:bCs/>
          <w:sz w:val="28"/>
          <w:szCs w:val="28"/>
        </w:rPr>
        <w:t xml:space="preserve">Заключение об ОРВ (экспертизе) размещается уполномоченным органом в специализированном разделе </w:t>
      </w:r>
      <w:r w:rsidR="00CD0924" w:rsidRPr="00DD5DA1">
        <w:rPr>
          <w:bCs/>
          <w:sz w:val="28"/>
          <w:szCs w:val="28"/>
        </w:rPr>
        <w:t>официального сайта</w:t>
      </w:r>
      <w:r w:rsidR="00CD0924">
        <w:rPr>
          <w:bCs/>
          <w:sz w:val="28"/>
          <w:szCs w:val="28"/>
        </w:rPr>
        <w:t>.</w:t>
      </w:r>
      <w:r w:rsidR="00CD0924" w:rsidRPr="00DD5DA1">
        <w:rPr>
          <w:bCs/>
          <w:sz w:val="28"/>
          <w:szCs w:val="28"/>
        </w:rPr>
        <w:t xml:space="preserve"> </w:t>
      </w:r>
    </w:p>
    <w:p w:rsidR="00F96CEB" w:rsidRDefault="00F96CEB" w:rsidP="00CD0924">
      <w:pPr>
        <w:autoSpaceDE w:val="0"/>
        <w:autoSpaceDN w:val="0"/>
        <w:adjustRightInd w:val="0"/>
        <w:ind w:firstLine="709"/>
        <w:jc w:val="both"/>
        <w:rPr>
          <w:bCs/>
          <w:strike/>
          <w:sz w:val="28"/>
          <w:szCs w:val="28"/>
        </w:rPr>
      </w:pPr>
    </w:p>
    <w:p w:rsidR="00F96CEB" w:rsidRPr="005848E4" w:rsidRDefault="00F96CEB" w:rsidP="00F96CEB">
      <w:pPr>
        <w:autoSpaceDE w:val="0"/>
        <w:autoSpaceDN w:val="0"/>
        <w:adjustRightInd w:val="0"/>
        <w:jc w:val="center"/>
        <w:outlineLvl w:val="0"/>
        <w:rPr>
          <w:rFonts w:eastAsia="Calibri"/>
          <w:strike/>
          <w:sz w:val="28"/>
          <w:szCs w:val="28"/>
          <w:lang w:eastAsia="en-US"/>
        </w:rPr>
      </w:pPr>
      <w:r w:rsidRPr="005848E4">
        <w:rPr>
          <w:rFonts w:eastAsia="Calibri"/>
          <w:sz w:val="28"/>
          <w:szCs w:val="28"/>
          <w:lang w:val="en-US" w:eastAsia="en-US"/>
        </w:rPr>
        <w:t>V</w:t>
      </w:r>
      <w:r w:rsidRPr="005848E4">
        <w:rPr>
          <w:rFonts w:eastAsia="Calibri"/>
          <w:sz w:val="28"/>
          <w:szCs w:val="28"/>
          <w:lang w:eastAsia="en-US"/>
        </w:rPr>
        <w:t xml:space="preserve">. Мониторинг фактического воздействия </w:t>
      </w:r>
      <w:r w:rsidRPr="005848E4">
        <w:rPr>
          <w:rFonts w:eastAsia="Calibri"/>
          <w:sz w:val="28"/>
          <w:szCs w:val="28"/>
          <w:lang w:eastAsia="en-US"/>
        </w:rPr>
        <w:br/>
        <w:t>нормативных</w:t>
      </w:r>
      <w:r w:rsidRPr="005848E4">
        <w:rPr>
          <w:sz w:val="28"/>
          <w:szCs w:val="28"/>
        </w:rPr>
        <w:t xml:space="preserve"> </w:t>
      </w:r>
      <w:r w:rsidRPr="005848E4">
        <w:rPr>
          <w:rFonts w:eastAsia="Calibri"/>
          <w:sz w:val="28"/>
          <w:szCs w:val="28"/>
          <w:lang w:eastAsia="en-US"/>
        </w:rPr>
        <w:t>актов</w:t>
      </w:r>
      <w:r w:rsidRPr="005848E4">
        <w:rPr>
          <w:rFonts w:eastAsia="Calibri"/>
          <w:strike/>
          <w:sz w:val="28"/>
          <w:szCs w:val="28"/>
          <w:lang w:eastAsia="en-US"/>
        </w:rPr>
        <w:t xml:space="preserve"> </w:t>
      </w:r>
    </w:p>
    <w:p w:rsidR="00F96CEB" w:rsidRPr="005848E4" w:rsidRDefault="00F96CEB" w:rsidP="00F96CEB">
      <w:pPr>
        <w:autoSpaceDE w:val="0"/>
        <w:autoSpaceDN w:val="0"/>
        <w:adjustRightInd w:val="0"/>
        <w:jc w:val="center"/>
        <w:rPr>
          <w:rFonts w:eastAsia="Calibri"/>
          <w:strike/>
          <w:sz w:val="28"/>
          <w:szCs w:val="28"/>
          <w:lang w:eastAsia="en-US"/>
        </w:rPr>
      </w:pP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17A98">
        <w:rPr>
          <w:rFonts w:eastAsia="Calibri"/>
          <w:sz w:val="28"/>
          <w:szCs w:val="28"/>
          <w:lang w:eastAsia="en-US"/>
        </w:rPr>
        <w:t>2</w:t>
      </w:r>
      <w:r w:rsidR="00181FB7">
        <w:rPr>
          <w:rFonts w:eastAsia="Calibri"/>
          <w:sz w:val="28"/>
          <w:szCs w:val="28"/>
          <w:lang w:eastAsia="en-US"/>
        </w:rPr>
        <w:t>.</w:t>
      </w:r>
      <w:r w:rsidR="00F96CEB" w:rsidRPr="005848E4">
        <w:rPr>
          <w:rFonts w:eastAsia="Calibri"/>
          <w:sz w:val="28"/>
          <w:szCs w:val="28"/>
          <w:lang w:eastAsia="en-US"/>
        </w:rPr>
        <w:t xml:space="preserve">Оценке фактического воздействия подвергаются нормативные акты, в отношении которых была проведена ОРВ, после их введения в действие.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Целью оценки фактического воздействия нормативных актов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актов, а также выявление в них положений, необоснованно затрудняющих ведение предпринимательской и инвестиционной деятельности или</w:t>
      </w:r>
      <w:r w:rsidRPr="00EC4790">
        <w:rPr>
          <w:rFonts w:eastAsia="Calibri"/>
          <w:b/>
          <w:sz w:val="28"/>
          <w:szCs w:val="28"/>
          <w:lang w:eastAsia="en-US"/>
        </w:rPr>
        <w:t xml:space="preserve"> </w:t>
      </w:r>
      <w:r w:rsidRPr="005848E4">
        <w:rPr>
          <w:rFonts w:eastAsia="Calibri"/>
          <w:sz w:val="28"/>
          <w:szCs w:val="28"/>
          <w:lang w:eastAsia="en-US"/>
        </w:rPr>
        <w:t>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17A98">
        <w:rPr>
          <w:rFonts w:eastAsia="Calibri"/>
          <w:sz w:val="28"/>
          <w:szCs w:val="28"/>
          <w:lang w:eastAsia="en-US"/>
        </w:rPr>
        <w:t>3</w:t>
      </w:r>
      <w:r w:rsidR="00181FB7">
        <w:rPr>
          <w:rFonts w:eastAsia="Calibri"/>
          <w:sz w:val="28"/>
          <w:szCs w:val="28"/>
          <w:lang w:eastAsia="en-US"/>
        </w:rPr>
        <w:t>.</w:t>
      </w:r>
      <w:r w:rsidR="00F96CEB" w:rsidRPr="005848E4">
        <w:rPr>
          <w:rFonts w:eastAsia="Calibri"/>
          <w:sz w:val="28"/>
          <w:szCs w:val="28"/>
          <w:lang w:eastAsia="en-US"/>
        </w:rPr>
        <w:t>Перечень нормативных актов, подлежащих оценке фактического воздействия, определяется планом, утверждаемым в порядке</w:t>
      </w:r>
      <w:r w:rsidR="000C0F08">
        <w:rPr>
          <w:rFonts w:eastAsia="Calibri"/>
          <w:sz w:val="28"/>
          <w:szCs w:val="28"/>
          <w:lang w:eastAsia="en-US"/>
        </w:rPr>
        <w:t>, предусмотренном пунктами 14-24</w:t>
      </w:r>
      <w:r w:rsidR="00F96CEB" w:rsidRPr="005848E4">
        <w:rPr>
          <w:rFonts w:eastAsia="Calibri"/>
          <w:sz w:val="28"/>
          <w:szCs w:val="28"/>
          <w:lang w:eastAsia="en-US"/>
        </w:rPr>
        <w:t xml:space="preserve"> настоящих Методических рекомендаций.</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17A98">
        <w:rPr>
          <w:rFonts w:eastAsia="Calibri"/>
          <w:sz w:val="28"/>
          <w:szCs w:val="28"/>
          <w:lang w:eastAsia="en-US"/>
        </w:rPr>
        <w:t>4</w:t>
      </w:r>
      <w:r w:rsidR="00181FB7">
        <w:rPr>
          <w:rFonts w:eastAsia="Calibri"/>
          <w:sz w:val="28"/>
          <w:szCs w:val="28"/>
          <w:lang w:eastAsia="en-US"/>
        </w:rPr>
        <w:t>.</w:t>
      </w:r>
      <w:r w:rsidR="00F96CEB" w:rsidRPr="005848E4">
        <w:rPr>
          <w:rFonts w:eastAsia="Calibri"/>
          <w:sz w:val="28"/>
          <w:szCs w:val="28"/>
          <w:lang w:eastAsia="en-US"/>
        </w:rPr>
        <w:t>Мониторинг фактического воздействия проводится не ранее чем через 2 года после вступления в силу нормативного</w:t>
      </w:r>
      <w:r w:rsidR="00F96CEB" w:rsidRPr="005848E4">
        <w:rPr>
          <w:sz w:val="28"/>
          <w:szCs w:val="28"/>
        </w:rPr>
        <w:t xml:space="preserve"> </w:t>
      </w:r>
      <w:r w:rsidR="00F96CEB" w:rsidRPr="005848E4">
        <w:rPr>
          <w:rFonts w:eastAsia="Calibri"/>
          <w:sz w:val="28"/>
          <w:szCs w:val="28"/>
          <w:lang w:eastAsia="en-US"/>
        </w:rPr>
        <w:t xml:space="preserve">акта, </w:t>
      </w:r>
      <w:r w:rsidR="00F96CEB" w:rsidRPr="005848E4">
        <w:rPr>
          <w:rFonts w:eastAsia="Calibri"/>
          <w:sz w:val="28"/>
          <w:szCs w:val="28"/>
          <w:lang w:eastAsia="en-US"/>
        </w:rPr>
        <w:br/>
        <w:t>в отношении которого была проведена ОРВ.</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17A98">
        <w:rPr>
          <w:rFonts w:eastAsia="Calibri"/>
          <w:sz w:val="28"/>
          <w:szCs w:val="28"/>
          <w:lang w:eastAsia="en-US"/>
        </w:rPr>
        <w:t>5</w:t>
      </w:r>
      <w:r w:rsidR="00181FB7">
        <w:rPr>
          <w:rFonts w:eastAsia="Calibri"/>
          <w:sz w:val="28"/>
          <w:szCs w:val="28"/>
          <w:lang w:eastAsia="en-US"/>
        </w:rPr>
        <w:t>.</w:t>
      </w:r>
      <w:r w:rsidR="00F96CEB" w:rsidRPr="005848E4">
        <w:rPr>
          <w:rFonts w:eastAsia="Calibri"/>
          <w:sz w:val="28"/>
          <w:szCs w:val="28"/>
          <w:lang w:eastAsia="en-US"/>
        </w:rPr>
        <w:t xml:space="preserve">Мониторинг фактического воздействия нормативных актов проводится органом, осуществляющим оценку фактического воздействия нормативных актов. </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36</w:t>
      </w:r>
      <w:r w:rsidR="00181FB7">
        <w:rPr>
          <w:rFonts w:eastAsia="Calibri"/>
          <w:sz w:val="28"/>
          <w:szCs w:val="28"/>
          <w:lang w:eastAsia="en-US"/>
        </w:rPr>
        <w:t>.</w:t>
      </w:r>
      <w:r w:rsidR="00F96CEB" w:rsidRPr="005848E4">
        <w:rPr>
          <w:rFonts w:eastAsia="Calibri"/>
          <w:sz w:val="28"/>
          <w:szCs w:val="28"/>
          <w:lang w:eastAsia="en-US"/>
        </w:rPr>
        <w:t xml:space="preserve">Орган, осуществляющий оценку фактического воздействия нормативных актов, в сроки, установленные планом, проводит оценку фактического воздействия нормативных актов и процедуры, предусмотренные Порядком и настоящими Методическими </w:t>
      </w:r>
      <w:r w:rsidR="00F96CEB" w:rsidRPr="005848E4">
        <w:rPr>
          <w:rFonts w:eastAsia="Calibri"/>
          <w:sz w:val="28"/>
          <w:szCs w:val="28"/>
          <w:lang w:eastAsia="en-US"/>
        </w:rPr>
        <w:lastRenderedPageBreak/>
        <w:t>рекомендациями, в соответствии с целями оценки фактического воздействия.</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37</w:t>
      </w:r>
      <w:r w:rsidR="00181FB7">
        <w:rPr>
          <w:rFonts w:eastAsia="Calibri"/>
          <w:sz w:val="28"/>
          <w:szCs w:val="28"/>
          <w:lang w:eastAsia="en-US"/>
        </w:rPr>
        <w:t>.</w:t>
      </w:r>
      <w:r w:rsidR="00F96CEB" w:rsidRPr="005848E4">
        <w:rPr>
          <w:rFonts w:eastAsia="Calibri"/>
          <w:sz w:val="28"/>
          <w:szCs w:val="28"/>
          <w:lang w:eastAsia="en-US"/>
        </w:rPr>
        <w:t xml:space="preserve">Порядок проведения оценки фактического воздействия нормативных актов и представления полученных результатов должен обеспечивать предоставление объективной информации о последствиях введенного правового регулирования.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Процедура оценки фактического воздействия нормативных актов должна основываться преимущественно на опубликованных </w:t>
      </w:r>
      <w:r w:rsidRPr="005848E4">
        <w:rPr>
          <w:rFonts w:eastAsia="Calibri"/>
          <w:sz w:val="28"/>
          <w:szCs w:val="28"/>
          <w:lang w:eastAsia="en-US"/>
        </w:rPr>
        <w:br/>
        <w:t xml:space="preserve">в открытых источниках данных, которые могут быть верифицированы любыми заинтересованными лицами.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Для проведения оценки фактического воздействия нормативного акта используется количественная оценка издержек и выгод введенного правового регулирования, рассчитываются фактические значения показателей (индикаторов) достижения целей регулирующего воздействия нормативного акта, а также оцениваются фактические положительные и отрицательные последствия установленного регулирования.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В случае невозможности оценки издержек и выгод введенного правового регулирования соответствующая информация об этом должна быть приведена в отчете об оценке фактического воздействия. </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38</w:t>
      </w:r>
      <w:r w:rsidR="00181FB7">
        <w:rPr>
          <w:rFonts w:eastAsia="Calibri"/>
          <w:sz w:val="28"/>
          <w:szCs w:val="28"/>
          <w:lang w:eastAsia="en-US"/>
        </w:rPr>
        <w:t>.</w:t>
      </w:r>
      <w:r w:rsidR="00F96CEB" w:rsidRPr="005848E4">
        <w:rPr>
          <w:rFonts w:eastAsia="Calibri"/>
          <w:sz w:val="28"/>
          <w:szCs w:val="28"/>
          <w:lang w:eastAsia="en-US"/>
        </w:rPr>
        <w:t>В отношении каждого нормативного</w:t>
      </w:r>
      <w:r w:rsidR="00F96CEB" w:rsidRPr="005848E4">
        <w:rPr>
          <w:sz w:val="28"/>
          <w:szCs w:val="28"/>
        </w:rPr>
        <w:t xml:space="preserve"> </w:t>
      </w:r>
      <w:r w:rsidR="00F96CEB" w:rsidRPr="005848E4">
        <w:rPr>
          <w:rFonts w:eastAsia="Calibri"/>
          <w:sz w:val="28"/>
          <w:szCs w:val="28"/>
          <w:lang w:eastAsia="en-US"/>
        </w:rPr>
        <w:t>акта, подлежащего оценке фактического воздействия, подготавливается в установленные планом сроки отчет об оценке фактического воздействия (приложение 9).</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Отсутствие сведений, предусмотренных установленной формой отчета об оценке фактического воздействия нормативного акта, является основанием для возвращения отчета на доработку при его рассмотрении уполномоченным органом. </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39</w:t>
      </w:r>
      <w:r w:rsidR="00181FB7">
        <w:rPr>
          <w:rFonts w:eastAsia="Calibri"/>
          <w:sz w:val="28"/>
          <w:szCs w:val="28"/>
          <w:lang w:eastAsia="en-US"/>
        </w:rPr>
        <w:t>.</w:t>
      </w:r>
      <w:r w:rsidR="00F96CEB" w:rsidRPr="005848E4">
        <w:rPr>
          <w:rFonts w:eastAsia="Calibri"/>
          <w:sz w:val="28"/>
          <w:szCs w:val="28"/>
          <w:lang w:eastAsia="en-US"/>
        </w:rPr>
        <w:t>В отчете приводятся источники использованных данных. Расчеты, необходимые для заполнения разделов отчета, приводятся в приложении к нему.</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Информация об источниках использованных данных и методах расчетов должна обеспечивать возможность их верификации. Если расчеты произведены на основании данных, не опубликованных </w:t>
      </w:r>
      <w:r w:rsidRPr="005848E4">
        <w:rPr>
          <w:rFonts w:eastAsia="Calibri"/>
          <w:sz w:val="28"/>
          <w:szCs w:val="28"/>
          <w:lang w:eastAsia="en-US"/>
        </w:rPr>
        <w:br/>
        <w:t xml:space="preserve">в открытых источниках, такие данные должны быть приведены </w:t>
      </w:r>
      <w:r w:rsidRPr="005848E4">
        <w:rPr>
          <w:rFonts w:eastAsia="Calibri"/>
          <w:sz w:val="28"/>
          <w:szCs w:val="28"/>
          <w:lang w:eastAsia="en-US"/>
        </w:rPr>
        <w:br/>
        <w:t>в приложении к отчету в полном объеме.</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17A98">
        <w:rPr>
          <w:rFonts w:eastAsia="Calibri"/>
          <w:sz w:val="28"/>
          <w:szCs w:val="28"/>
          <w:lang w:eastAsia="en-US"/>
        </w:rPr>
        <w:t>0</w:t>
      </w:r>
      <w:r w:rsidR="00181FB7">
        <w:rPr>
          <w:rFonts w:eastAsia="Calibri"/>
          <w:sz w:val="28"/>
          <w:szCs w:val="28"/>
          <w:lang w:eastAsia="en-US"/>
        </w:rPr>
        <w:t>.</w:t>
      </w:r>
      <w:r w:rsidR="00F96CEB" w:rsidRPr="005848E4">
        <w:rPr>
          <w:rFonts w:eastAsia="Calibri"/>
          <w:sz w:val="28"/>
          <w:szCs w:val="28"/>
          <w:lang w:eastAsia="en-US"/>
        </w:rPr>
        <w:t>К моменту размещения отчета в специализированном разделе официального сайта для проведения публичного обсуждения разработчиком должны быть заполнены все разделы отчета за исключением раздела 10 отчета, в который сведения вносятся после завершения публичных консультаций.</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В случае если заявленные цели правового регулирования </w:t>
      </w:r>
      <w:r w:rsidRPr="005848E4">
        <w:rPr>
          <w:rFonts w:eastAsia="Calibri"/>
          <w:sz w:val="28"/>
          <w:szCs w:val="28"/>
          <w:lang w:eastAsia="en-US"/>
        </w:rPr>
        <w:br/>
        <w:t xml:space="preserve">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w:t>
      </w:r>
      <w:r w:rsidRPr="005848E4">
        <w:rPr>
          <w:rFonts w:eastAsia="Calibri"/>
          <w:sz w:val="28"/>
          <w:szCs w:val="28"/>
          <w:lang w:eastAsia="en-US"/>
        </w:rPr>
        <w:lastRenderedPageBreak/>
        <w:t xml:space="preserve">ситуации, что является основанием для формирования предложений </w:t>
      </w:r>
      <w:r w:rsidRPr="005848E4">
        <w:rPr>
          <w:rFonts w:eastAsia="Calibri"/>
          <w:sz w:val="28"/>
          <w:szCs w:val="28"/>
          <w:lang w:eastAsia="en-US"/>
        </w:rPr>
        <w:br/>
        <w:t xml:space="preserve">об отмене или изменении нормативного акта или его отдельных положений. </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17A98">
        <w:rPr>
          <w:rFonts w:eastAsia="Calibri"/>
          <w:sz w:val="28"/>
          <w:szCs w:val="28"/>
          <w:lang w:eastAsia="en-US"/>
        </w:rPr>
        <w:t>1</w:t>
      </w:r>
      <w:r w:rsidR="00181FB7">
        <w:rPr>
          <w:rFonts w:eastAsia="Calibri"/>
          <w:sz w:val="28"/>
          <w:szCs w:val="28"/>
          <w:lang w:eastAsia="en-US"/>
        </w:rPr>
        <w:t>.</w:t>
      </w:r>
      <w:r w:rsidR="00F96CEB" w:rsidRPr="005848E4">
        <w:rPr>
          <w:rFonts w:eastAsia="Calibri"/>
          <w:sz w:val="28"/>
          <w:szCs w:val="28"/>
          <w:lang w:eastAsia="en-US"/>
        </w:rPr>
        <w:t>По результатам публичных консультаций орган, осуществляющий оценку фактического воздействия нормативных актов, дорабатывает отчет об оценке фактического воздействия.</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При этом в отчет включаются:</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а) свод предложений, поступивших в ходе публичных консультаций отчета об оценке фактического воздействия;</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б) подготовленные на основе полученных выводов предложения </w:t>
      </w:r>
      <w:r w:rsidRPr="005848E4">
        <w:rPr>
          <w:rFonts w:eastAsia="Calibri"/>
          <w:sz w:val="28"/>
          <w:szCs w:val="28"/>
          <w:lang w:eastAsia="en-US"/>
        </w:rPr>
        <w:br/>
        <w:t xml:space="preserve">отмене или изменении нормативного акта или его отдельных положений, а также о принятии иных мер. </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17A98">
        <w:rPr>
          <w:rFonts w:eastAsia="Calibri"/>
          <w:sz w:val="28"/>
          <w:szCs w:val="28"/>
          <w:lang w:eastAsia="en-US"/>
        </w:rPr>
        <w:t>2</w:t>
      </w:r>
      <w:r w:rsidR="00181FB7">
        <w:rPr>
          <w:rFonts w:eastAsia="Calibri"/>
          <w:sz w:val="28"/>
          <w:szCs w:val="28"/>
          <w:lang w:eastAsia="en-US"/>
        </w:rPr>
        <w:t>.</w:t>
      </w:r>
      <w:r w:rsidR="00F96CEB" w:rsidRPr="005848E4">
        <w:rPr>
          <w:rFonts w:eastAsia="Calibri"/>
          <w:sz w:val="28"/>
          <w:szCs w:val="28"/>
          <w:lang w:eastAsia="en-US"/>
        </w:rPr>
        <w:t>Доработанный отчет об оценке фактического воздействия нормативного акта подписывается руководителем или заместителем руководителя органа, осуществляющего оценку фактического воздействия нормативных актов, одновременно с размещением в специализированном разделе официального сайта, и направляется в уполномоченный орган для подготовки заключения об оценке фактического воздействия.</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17A98">
        <w:rPr>
          <w:rFonts w:eastAsia="Calibri"/>
          <w:sz w:val="28"/>
          <w:szCs w:val="28"/>
          <w:lang w:eastAsia="en-US"/>
        </w:rPr>
        <w:t>3</w:t>
      </w:r>
      <w:r w:rsidR="00F96CEB" w:rsidRPr="005848E4">
        <w:rPr>
          <w:rFonts w:eastAsia="Calibri"/>
          <w:sz w:val="28"/>
          <w:szCs w:val="28"/>
          <w:lang w:eastAsia="en-US"/>
        </w:rPr>
        <w:t xml:space="preserve">. По результатам рассмотрения отчета об оценке фактического воздействия уполномоченный орган готовит заключение об оценке фактического воздействия (приложение 10) в течение </w:t>
      </w:r>
      <w:r w:rsidR="001E4714">
        <w:rPr>
          <w:rFonts w:eastAsia="Calibri"/>
          <w:sz w:val="28"/>
          <w:szCs w:val="28"/>
          <w:lang w:eastAsia="en-US"/>
        </w:rPr>
        <w:t>15 рабочих дней</w:t>
      </w:r>
      <w:r w:rsidR="00F96CEB" w:rsidRPr="005848E4">
        <w:rPr>
          <w:rFonts w:eastAsia="Calibri"/>
          <w:i/>
          <w:sz w:val="28"/>
          <w:szCs w:val="28"/>
          <w:lang w:eastAsia="en-US"/>
        </w:rPr>
        <w:t xml:space="preserve"> </w:t>
      </w:r>
      <w:r w:rsidR="00F96CEB" w:rsidRPr="005848E4">
        <w:rPr>
          <w:rFonts w:eastAsia="Calibri"/>
          <w:sz w:val="28"/>
          <w:szCs w:val="28"/>
          <w:lang w:eastAsia="en-US"/>
        </w:rPr>
        <w:t>со дня поступления</w:t>
      </w:r>
      <w:r w:rsidR="001E4714">
        <w:rPr>
          <w:rFonts w:eastAsia="Calibri"/>
          <w:sz w:val="28"/>
          <w:szCs w:val="28"/>
          <w:lang w:eastAsia="en-US"/>
        </w:rPr>
        <w:t xml:space="preserve"> </w:t>
      </w:r>
      <w:r w:rsidR="00F96CEB" w:rsidRPr="005848E4">
        <w:rPr>
          <w:rFonts w:eastAsia="Calibri"/>
          <w:sz w:val="28"/>
          <w:szCs w:val="28"/>
          <w:lang w:eastAsia="en-US"/>
        </w:rPr>
        <w:t xml:space="preserve"> указанного отчета.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заключении делаются выводы о достижении или недостижении заявленных целей регулирования нормативного акта, фактических положительных и отрицательных последствиях принятия нормативного 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В случае если уполномоченным органом сделан вывод о том, </w:t>
      </w:r>
      <w:r w:rsidRPr="005848E4">
        <w:rPr>
          <w:rFonts w:eastAsia="Calibri"/>
          <w:sz w:val="28"/>
          <w:szCs w:val="28"/>
          <w:lang w:eastAsia="en-US"/>
        </w:rPr>
        <w:br/>
        <w:t>что органом, осуществляющим оценку фактического воздействия  нормативных актов, при подготовке отчета об оценке фактического воздействия нормативного акта не соблюдены требования установленного порядка ее проведения и при наличии замечаний к качеству подготовки сводного отчета, орган, осуществляющий оценку фактического воздействия нормативных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по их результатам, после чего направляет его в уполномоченный орган.</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F17A98">
        <w:rPr>
          <w:rFonts w:eastAsia="Calibri"/>
          <w:sz w:val="28"/>
          <w:szCs w:val="28"/>
          <w:lang w:eastAsia="en-US"/>
        </w:rPr>
        <w:t>4</w:t>
      </w:r>
      <w:r w:rsidR="00F96CEB" w:rsidRPr="005848E4">
        <w:rPr>
          <w:rFonts w:eastAsia="Calibri"/>
          <w:sz w:val="28"/>
          <w:szCs w:val="28"/>
          <w:lang w:eastAsia="en-US"/>
        </w:rPr>
        <w:t xml:space="preserve">. Заключение об оценке фактического воздействия размещается уполномоченным органом в специализированном разделе официального сайта не позднее </w:t>
      </w:r>
      <w:r w:rsidR="001E4714">
        <w:rPr>
          <w:rFonts w:eastAsia="Calibri"/>
          <w:sz w:val="28"/>
          <w:szCs w:val="28"/>
          <w:lang w:eastAsia="en-US"/>
        </w:rPr>
        <w:t>2 рабочих дней</w:t>
      </w:r>
      <w:r w:rsidR="00F96CEB" w:rsidRPr="005848E4">
        <w:rPr>
          <w:rFonts w:eastAsia="Calibri"/>
          <w:sz w:val="28"/>
          <w:szCs w:val="28"/>
          <w:lang w:eastAsia="en-US"/>
        </w:rPr>
        <w:t xml:space="preserve"> со дня его регистрации. </w:t>
      </w:r>
    </w:p>
    <w:p w:rsidR="00F96CEB" w:rsidRPr="005848E4" w:rsidRDefault="00F17A98" w:rsidP="00F96CE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w:t>
      </w:r>
      <w:r w:rsidRPr="00F17A98">
        <w:rPr>
          <w:rFonts w:eastAsia="Calibri"/>
          <w:sz w:val="28"/>
          <w:szCs w:val="28"/>
          <w:lang w:eastAsia="en-US"/>
        </w:rPr>
        <w:t>5</w:t>
      </w:r>
      <w:r w:rsidR="00F96CEB" w:rsidRPr="005848E4">
        <w:rPr>
          <w:rFonts w:eastAsia="Calibri"/>
          <w:sz w:val="28"/>
          <w:szCs w:val="28"/>
          <w:lang w:eastAsia="en-US"/>
        </w:rPr>
        <w:t>. В случае если заключение об оценке фактического воздействия содержит предложения об отмене или изменении нормативного</w:t>
      </w:r>
      <w:r w:rsidR="00F96CEB" w:rsidRPr="005848E4">
        <w:rPr>
          <w:sz w:val="28"/>
          <w:szCs w:val="28"/>
        </w:rPr>
        <w:t xml:space="preserve"> </w:t>
      </w:r>
      <w:r w:rsidR="00F96CEB" w:rsidRPr="005848E4">
        <w:rPr>
          <w:rFonts w:eastAsia="Calibri"/>
          <w:sz w:val="28"/>
          <w:szCs w:val="28"/>
          <w:lang w:eastAsia="en-US"/>
        </w:rPr>
        <w:t xml:space="preserve">акта или его отдельных положений, указанное заключение направляется на рассмотрение органу, осуществляющему оценку фактического воздействия нормативных актов, для отмены либо внесения изменений в соответствующий нормативный акт. </w:t>
      </w:r>
    </w:p>
    <w:p w:rsidR="00F96CEB" w:rsidRPr="005848E4" w:rsidRDefault="00F96CEB" w:rsidP="00F96CEB">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Орган, осуществляющий оценку фактического воздействия нормативных актов, в течение </w:t>
      </w:r>
      <w:r w:rsidR="001E4714">
        <w:rPr>
          <w:rFonts w:eastAsia="Calibri"/>
          <w:sz w:val="28"/>
          <w:szCs w:val="28"/>
          <w:lang w:eastAsia="en-US"/>
        </w:rPr>
        <w:t>5 рабочих дней</w:t>
      </w:r>
      <w:r w:rsidRPr="005848E4">
        <w:rPr>
          <w:rFonts w:eastAsia="Calibri"/>
          <w:i/>
          <w:sz w:val="28"/>
          <w:szCs w:val="28"/>
          <w:lang w:eastAsia="en-US"/>
        </w:rPr>
        <w:t xml:space="preserve"> </w:t>
      </w:r>
      <w:r w:rsidRPr="005848E4">
        <w:rPr>
          <w:rFonts w:eastAsia="Calibri"/>
          <w:sz w:val="28"/>
          <w:szCs w:val="28"/>
          <w:lang w:eastAsia="en-US"/>
        </w:rPr>
        <w:t>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акт и сообщает уполномоченному органу о принятом решении.</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46</w:t>
      </w:r>
      <w:r w:rsidR="00F96CEB" w:rsidRPr="005848E4">
        <w:rPr>
          <w:rFonts w:eastAsia="Calibri"/>
          <w:sz w:val="28"/>
          <w:szCs w:val="28"/>
          <w:lang w:eastAsia="en-US"/>
        </w:rPr>
        <w:t>. В случае если предложение об отмене или изменении нормативного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нормативных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F96CEB" w:rsidRPr="005848E4" w:rsidRDefault="00F17A98" w:rsidP="00F96CEB">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47</w:t>
      </w:r>
      <w:r w:rsidR="00F96CEB" w:rsidRPr="005848E4">
        <w:rPr>
          <w:rFonts w:eastAsia="Calibri"/>
          <w:sz w:val="28"/>
          <w:szCs w:val="28"/>
          <w:lang w:eastAsia="en-US"/>
        </w:rPr>
        <w:t>. Сведения о приня</w:t>
      </w:r>
      <w:r w:rsidR="00953038">
        <w:rPr>
          <w:rFonts w:eastAsia="Calibri"/>
          <w:sz w:val="28"/>
          <w:szCs w:val="28"/>
          <w:lang w:eastAsia="en-US"/>
        </w:rPr>
        <w:t>том решении, указанном пункте 49</w:t>
      </w:r>
      <w:r w:rsidR="00F96CEB" w:rsidRPr="005848E4">
        <w:rPr>
          <w:rFonts w:eastAsia="Calibri"/>
          <w:sz w:val="28"/>
          <w:szCs w:val="28"/>
          <w:lang w:eastAsia="en-US"/>
        </w:rPr>
        <w:t xml:space="preserve"> настоящих Методических рекомендаций, орган, осуществляющий оценку фактического воздействия нормативных актов, направляет в уполномоченный орган в течение </w:t>
      </w:r>
      <w:r w:rsidR="001E4714">
        <w:rPr>
          <w:rFonts w:eastAsia="Calibri"/>
          <w:sz w:val="28"/>
          <w:szCs w:val="28"/>
          <w:lang w:eastAsia="en-US"/>
        </w:rPr>
        <w:t>5 рабочих дней</w:t>
      </w:r>
      <w:r w:rsidR="00F96CEB" w:rsidRPr="005848E4">
        <w:rPr>
          <w:rFonts w:eastAsia="Calibri"/>
          <w:sz w:val="28"/>
          <w:szCs w:val="28"/>
          <w:lang w:eastAsia="en-US"/>
        </w:rPr>
        <w:t xml:space="preserve"> со дня его принятия.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48</w:t>
      </w:r>
      <w:r w:rsidR="006B2A56" w:rsidRPr="005848E4">
        <w:rPr>
          <w:rFonts w:eastAsia="Calibri"/>
          <w:sz w:val="28"/>
          <w:szCs w:val="28"/>
          <w:lang w:eastAsia="en-US"/>
        </w:rPr>
        <w:t xml:space="preserve">. Сводный отчет о результатах проведения ОРВ (далее – сводный отчет) формируется разработчиком и подписывается руководителем или заместителем руководителя структурного подразделения органа местного самоуправления муниципального образования, ответственного за подготовку проекта нормативного правового акта. </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49</w:t>
      </w:r>
      <w:r w:rsidR="006B2A56" w:rsidRPr="005848E4">
        <w:rPr>
          <w:rFonts w:eastAsia="Calibri"/>
          <w:sz w:val="28"/>
          <w:szCs w:val="28"/>
          <w:lang w:eastAsia="en-US"/>
        </w:rPr>
        <w:t>.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0</w:t>
      </w:r>
      <w:r w:rsidR="006B2A56" w:rsidRPr="005848E4">
        <w:rPr>
          <w:rFonts w:eastAsia="Calibri"/>
          <w:sz w:val="28"/>
          <w:szCs w:val="28"/>
          <w:lang w:eastAsia="en-US"/>
        </w:rPr>
        <w:t xml:space="preserve">. Информация об источниках данных и методах расчетов должна обеспечивать возможность их верификации. Если расчеты произведены </w:t>
      </w:r>
      <w:r w:rsidR="006B2A56" w:rsidRPr="005848E4">
        <w:rPr>
          <w:rFonts w:eastAsia="Calibri"/>
          <w:sz w:val="28"/>
          <w:szCs w:val="28"/>
          <w:lang w:eastAsia="en-US"/>
        </w:rPr>
        <w:br/>
        <w:t xml:space="preserve">на основании данных, не опубликованных в открытых источниках, такие данные должны быть приведены в приложении к сводному отчету </w:t>
      </w:r>
      <w:r w:rsidR="006B2A56" w:rsidRPr="005848E4">
        <w:rPr>
          <w:rFonts w:eastAsia="Calibri"/>
          <w:sz w:val="28"/>
          <w:szCs w:val="28"/>
          <w:lang w:eastAsia="en-US"/>
        </w:rPr>
        <w:br/>
        <w:t>в полном объеме.</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1</w:t>
      </w:r>
      <w:r w:rsidR="006B2A56" w:rsidRPr="005848E4">
        <w:rPr>
          <w:rFonts w:eastAsia="Calibri"/>
          <w:sz w:val="28"/>
          <w:szCs w:val="28"/>
          <w:lang w:eastAsia="en-US"/>
        </w:rPr>
        <w:t xml:space="preserve">. В разделе 1 сводного отчета должны быть приведены сведения </w:t>
      </w:r>
      <w:r w:rsidR="006B2A56" w:rsidRPr="005848E4">
        <w:rPr>
          <w:rFonts w:eastAsia="Calibri"/>
          <w:sz w:val="28"/>
          <w:szCs w:val="28"/>
          <w:lang w:eastAsia="en-US"/>
        </w:rPr>
        <w:br/>
        <w:t>о разработчике проекта нормативного акта, вид и наименование проекта нормативного акта, краткое описание содержания предлагаемого правового регулирования, основание для разработки проекта нормативного акта, а также контактная информация исполнителей разработчика.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Если основанием для разработки проекта нормативного акта являются положения нормативного акта большей юридической силы, то </w:t>
      </w:r>
      <w:r w:rsidRPr="005848E4">
        <w:rPr>
          <w:rFonts w:eastAsia="Calibri"/>
          <w:sz w:val="28"/>
          <w:szCs w:val="28"/>
          <w:lang w:eastAsia="en-US"/>
        </w:rPr>
        <w:lastRenderedPageBreak/>
        <w:t>такие положения указываются разработчиком в сводном отчете со ссылкой на статьи и пункты соответствующего нормативного правового акта.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случае если разработка проекта нормативного акта производится по инициативе самого разработчика, это также указывается в сводном отчете.</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2</w:t>
      </w:r>
      <w:r w:rsidR="006B2A56" w:rsidRPr="005848E4">
        <w:rPr>
          <w:rFonts w:eastAsia="Calibri"/>
          <w:sz w:val="28"/>
          <w:szCs w:val="28"/>
          <w:lang w:eastAsia="en-US"/>
        </w:rPr>
        <w:t>. В разделе 2 сводного отчета указывается информация о степени регулирующего воздействия проекта нормативного акта согласно пунктам 11-12 настоящих Методических рекомендаций. При этом разработчик представляет пояснения, по каким основаниям, проект нормативного акта отнесен к той или иной степени регулирующего воздействия.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2</w:t>
      </w:r>
      <w:r w:rsidR="006B2A56" w:rsidRPr="005848E4">
        <w:rPr>
          <w:rFonts w:eastAsia="Calibri"/>
          <w:sz w:val="28"/>
          <w:szCs w:val="28"/>
          <w:lang w:eastAsia="en-US"/>
        </w:rPr>
        <w:t>.</w:t>
      </w:r>
      <w:r w:rsidR="00AD5FDB" w:rsidRPr="005848E4">
        <w:rPr>
          <w:rFonts w:eastAsia="Calibri"/>
          <w:sz w:val="28"/>
          <w:szCs w:val="28"/>
          <w:lang w:eastAsia="en-US"/>
        </w:rPr>
        <w:t>1</w:t>
      </w:r>
      <w:r w:rsidR="006B2A56" w:rsidRPr="005848E4">
        <w:rPr>
          <w:rFonts w:eastAsia="Calibri"/>
          <w:sz w:val="28"/>
          <w:szCs w:val="28"/>
          <w:lang w:eastAsia="en-US"/>
        </w:rPr>
        <w:t> Для проектов нормативных актов с высокой степенью регулирующего воздействия приводятся формулировки конкретных положений или ссылки на положения проекта нормативного акта, которые устанавливают ранее не предусмотренные действующим законодательством обязанности, запреты, ограничения для физических и юридических лиц в сфере предпринимательской и инвестиционной деятельности или способствуют их установлению 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2</w:t>
      </w:r>
      <w:r w:rsidR="006B2A56" w:rsidRPr="005848E4">
        <w:rPr>
          <w:rFonts w:eastAsia="Calibri"/>
          <w:sz w:val="28"/>
          <w:szCs w:val="28"/>
          <w:lang w:eastAsia="en-US"/>
        </w:rPr>
        <w:t>.</w:t>
      </w:r>
      <w:r w:rsidR="00AD5FDB" w:rsidRPr="005848E4">
        <w:rPr>
          <w:rFonts w:eastAsia="Calibri"/>
          <w:sz w:val="28"/>
          <w:szCs w:val="28"/>
          <w:lang w:eastAsia="en-US"/>
        </w:rPr>
        <w:t>2</w:t>
      </w:r>
      <w:r w:rsidR="006B2A56" w:rsidRPr="005848E4">
        <w:rPr>
          <w:rFonts w:eastAsia="Calibri"/>
          <w:sz w:val="28"/>
          <w:szCs w:val="28"/>
          <w:lang w:eastAsia="en-US"/>
        </w:rPr>
        <w:t> Для проектов нормативных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нормативного акта, обязанностей, запретов и ограничений для физических и юридических лиц в сфере предпринимательской и инвестиционной деятельности и (или) положений проекта нормативного акта, способствующих их увеличению, со ссылкой на соответствующие положения действующих нормативных актов.</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5</w:t>
      </w:r>
      <w:r w:rsidRPr="00F17A98">
        <w:rPr>
          <w:rFonts w:eastAsia="Calibri"/>
          <w:sz w:val="28"/>
          <w:szCs w:val="28"/>
          <w:lang w:eastAsia="en-US"/>
        </w:rPr>
        <w:t>2</w:t>
      </w:r>
      <w:r w:rsidR="00155FFC" w:rsidRPr="005848E4">
        <w:rPr>
          <w:rFonts w:eastAsia="Calibri"/>
          <w:sz w:val="28"/>
          <w:szCs w:val="28"/>
          <w:lang w:eastAsia="en-US"/>
        </w:rPr>
        <w:t>.</w:t>
      </w:r>
      <w:r w:rsidR="00AD5FDB" w:rsidRPr="005848E4">
        <w:rPr>
          <w:rFonts w:eastAsia="Calibri"/>
          <w:sz w:val="28"/>
          <w:szCs w:val="28"/>
          <w:lang w:eastAsia="en-US"/>
        </w:rPr>
        <w:t>3</w:t>
      </w:r>
      <w:r w:rsidR="006B2A56" w:rsidRPr="005848E4">
        <w:rPr>
          <w:rFonts w:eastAsia="Calibri"/>
          <w:sz w:val="28"/>
          <w:szCs w:val="28"/>
          <w:lang w:eastAsia="en-US"/>
        </w:rPr>
        <w:t> Проекты нормативных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инвестиционной деятельности, но подпадающих под предметную область оценки регулирующего воздействия, имеют низкую степень регулирующего воздействия.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53</w:t>
      </w:r>
      <w:r w:rsidR="00155FFC" w:rsidRPr="005848E4">
        <w:rPr>
          <w:rFonts w:eastAsia="Calibri"/>
          <w:sz w:val="28"/>
          <w:szCs w:val="28"/>
          <w:lang w:eastAsia="en-US"/>
        </w:rPr>
        <w:t>.</w:t>
      </w:r>
      <w:r w:rsidR="006B2A56" w:rsidRPr="005848E4">
        <w:rPr>
          <w:rFonts w:eastAsia="Calibri"/>
          <w:sz w:val="28"/>
          <w:szCs w:val="28"/>
          <w:lang w:eastAsia="en-US"/>
        </w:rPr>
        <w:t xml:space="preserve"> В разделе 3 сводного отчета формулирование разработчиком проблемы должно основываться на использовании категории издержек </w:t>
      </w:r>
      <w:r w:rsidR="006B2A56" w:rsidRPr="005848E4">
        <w:rPr>
          <w:rFonts w:eastAsia="Calibri"/>
          <w:sz w:val="28"/>
          <w:szCs w:val="28"/>
          <w:lang w:eastAsia="en-US"/>
        </w:rPr>
        <w:br/>
        <w:t>(в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В этой связи наличие поручений по разработке тех или иных нормативных актов не может само по себе, без анализа возможных путей реализации указанных поручений, являться достаточным обоснованием </w:t>
      </w:r>
      <w:r w:rsidRPr="005848E4">
        <w:rPr>
          <w:rFonts w:eastAsia="Calibri"/>
          <w:sz w:val="28"/>
          <w:szCs w:val="28"/>
          <w:lang w:eastAsia="en-US"/>
        </w:rPr>
        <w:lastRenderedPageBreak/>
        <w:t>целесообразности введения нового правового регулирования и, соответственно, не должно использоваться при формулировании проблемы.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По тем же причинам не может рассматриваться в качестве проблемы отсутствие нормативного регулирования в определенной сфере.</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По возможности проблема должна оцениваться количественно </w:t>
      </w:r>
      <w:r w:rsidRPr="005848E4">
        <w:rPr>
          <w:rFonts w:eastAsia="Calibri"/>
          <w:sz w:val="28"/>
          <w:szCs w:val="28"/>
          <w:lang w:eastAsia="en-US"/>
        </w:rPr>
        <w:br/>
        <w:t>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54</w:t>
      </w:r>
      <w:r w:rsidR="006B2A56" w:rsidRPr="005848E4">
        <w:rPr>
          <w:rFonts w:eastAsia="Calibri"/>
          <w:sz w:val="28"/>
          <w:szCs w:val="28"/>
          <w:lang w:eastAsia="en-US"/>
        </w:rPr>
        <w:t>.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обращения участников общественных отношений</w:t>
      </w:r>
      <w:r w:rsidR="00D81275" w:rsidRPr="005848E4">
        <w:rPr>
          <w:rFonts w:eastAsia="Calibri"/>
          <w:sz w:val="28"/>
          <w:szCs w:val="28"/>
          <w:lang w:eastAsia="en-US"/>
        </w:rPr>
        <w:t xml:space="preserve"> в органы местного самоуправления</w:t>
      </w:r>
      <w:r w:rsidRPr="005848E4">
        <w:rPr>
          <w:rFonts w:eastAsia="Calibri"/>
          <w:sz w:val="28"/>
          <w:szCs w:val="28"/>
          <w:lang w:eastAsia="en-US"/>
        </w:rPr>
        <w:t>, свидетельствующие о возможном возникновении проблемы;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данные органов </w:t>
      </w:r>
      <w:r w:rsidR="00D81275" w:rsidRPr="005848E4">
        <w:rPr>
          <w:rFonts w:eastAsia="Calibri"/>
          <w:sz w:val="28"/>
          <w:szCs w:val="28"/>
          <w:lang w:eastAsia="en-US"/>
        </w:rPr>
        <w:t>муниципального</w:t>
      </w:r>
      <w:r w:rsidRPr="005848E4">
        <w:rPr>
          <w:rFonts w:eastAsia="Calibri"/>
          <w:sz w:val="28"/>
          <w:szCs w:val="28"/>
          <w:lang w:eastAsia="en-US"/>
        </w:rPr>
        <w:t xml:space="preserve"> контроля,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результаты оценки фактического воздействия действующих нормативных актов, в ходе которой может быть выявлено несоответствие заявленных целей действующих нормативных актов фактическим результатам, достигнутым в ходе их применения.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55</w:t>
      </w:r>
      <w:r w:rsidR="00D81275" w:rsidRPr="005848E4">
        <w:rPr>
          <w:rFonts w:eastAsia="Calibri"/>
          <w:sz w:val="28"/>
          <w:szCs w:val="28"/>
          <w:lang w:eastAsia="en-US"/>
        </w:rPr>
        <w:t>.</w:t>
      </w:r>
      <w:r w:rsidR="006B2A56" w:rsidRPr="005848E4">
        <w:rPr>
          <w:rFonts w:eastAsia="Calibri"/>
          <w:sz w:val="28"/>
          <w:szCs w:val="28"/>
          <w:lang w:eastAsia="en-US"/>
        </w:rPr>
        <w:t> В целях доказательства актуальности проблемы 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(пункт 3.2 раздела 3 сводного отчета), которые могут проявляться в следующем: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наличие риска причинения вреда жизни или здоровью граждан, имуществу физических и юридических лиц, причинения экономическ</w:t>
      </w:r>
      <w:r w:rsidR="00D81275" w:rsidRPr="005848E4">
        <w:rPr>
          <w:rFonts w:eastAsia="Calibri"/>
          <w:sz w:val="28"/>
          <w:szCs w:val="28"/>
          <w:lang w:eastAsia="en-US"/>
        </w:rPr>
        <w:t xml:space="preserve">ого ущерба, в том числе бюджету муниципального образования </w:t>
      </w:r>
      <w:r w:rsidRPr="005848E4">
        <w:rPr>
          <w:rFonts w:eastAsia="Calibri"/>
          <w:sz w:val="28"/>
          <w:szCs w:val="28"/>
          <w:lang w:eastAsia="en-US"/>
        </w:rPr>
        <w:t>(для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наличие необоснованно высоких издержек применения участниками отношений установленных процедур (могут быть оценены на основе </w:t>
      </w:r>
      <w:r w:rsidRPr="005848E4">
        <w:rPr>
          <w:rFonts w:eastAsia="Calibri"/>
          <w:sz w:val="28"/>
          <w:szCs w:val="28"/>
          <w:lang w:eastAsia="en-US"/>
        </w:rPr>
        <w:lastRenderedPageBreak/>
        <w:t xml:space="preserve">сопоставления стоимости и продолжительности аналогичных процедур в других </w:t>
      </w:r>
      <w:r w:rsidR="00D81275" w:rsidRPr="005848E4">
        <w:rPr>
          <w:rFonts w:eastAsia="Calibri"/>
          <w:sz w:val="28"/>
          <w:szCs w:val="28"/>
          <w:lang w:eastAsia="en-US"/>
        </w:rPr>
        <w:t>субъектах Российской Федерации</w:t>
      </w:r>
      <w:r w:rsidRPr="005848E4">
        <w:rPr>
          <w:rFonts w:eastAsia="Calibri"/>
          <w:sz w:val="28"/>
          <w:szCs w:val="28"/>
          <w:lang w:eastAsia="en-US"/>
        </w:rPr>
        <w:t>, а также анализа обращений граждан и организаций);</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56</w:t>
      </w:r>
      <w:r w:rsidR="00D81275" w:rsidRPr="005848E4">
        <w:rPr>
          <w:rFonts w:eastAsia="Calibri"/>
          <w:sz w:val="28"/>
          <w:szCs w:val="28"/>
          <w:lang w:eastAsia="en-US"/>
        </w:rPr>
        <w:t>.</w:t>
      </w:r>
      <w:r w:rsidR="006B2A56" w:rsidRPr="005848E4">
        <w:rPr>
          <w:rFonts w:eastAsia="Calibri"/>
          <w:sz w:val="28"/>
          <w:szCs w:val="28"/>
          <w:lang w:eastAsia="en-US"/>
        </w:rPr>
        <w:t xml:space="preserve"> В </w:t>
      </w:r>
      <w:hyperlink r:id="rId8" w:history="1">
        <w:r w:rsidR="006B2A56" w:rsidRPr="005848E4">
          <w:rPr>
            <w:rFonts w:eastAsia="Calibri"/>
            <w:sz w:val="28"/>
            <w:szCs w:val="28"/>
            <w:lang w:eastAsia="en-US"/>
          </w:rPr>
          <w:t>пункте 3.3 раздела 3</w:t>
        </w:r>
      </w:hyperlink>
      <w:r w:rsidR="006B2A56" w:rsidRPr="005848E4">
        <w:rPr>
          <w:rFonts w:eastAsia="Calibri"/>
          <w:sz w:val="28"/>
          <w:szCs w:val="28"/>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w:t>
      </w:r>
      <w:r w:rsidR="006B2A56" w:rsidRPr="005848E4">
        <w:rPr>
          <w:rFonts w:eastAsia="Calibri"/>
          <w:sz w:val="28"/>
          <w:szCs w:val="28"/>
          <w:lang w:eastAsia="en-US"/>
        </w:rPr>
        <w:br/>
        <w:t>не решалась или усилия по ее решению были безрезультатными. Если проблема существует в течение длительного времени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57</w:t>
      </w:r>
      <w:r w:rsidR="00E06AE5" w:rsidRPr="005848E4">
        <w:rPr>
          <w:rFonts w:eastAsia="Calibri"/>
          <w:sz w:val="28"/>
          <w:szCs w:val="28"/>
          <w:lang w:eastAsia="en-US"/>
        </w:rPr>
        <w:t>.</w:t>
      </w:r>
      <w:r w:rsidR="006B2A56" w:rsidRPr="005848E4">
        <w:rPr>
          <w:rFonts w:eastAsia="Calibri"/>
          <w:sz w:val="28"/>
          <w:szCs w:val="28"/>
          <w:lang w:eastAsia="en-US"/>
        </w:rPr>
        <w:t> В ходе анализа причин невозможности устранения проблемы самими участниками соответствующих общественных отношений</w:t>
      </w:r>
      <w:r w:rsidR="006B2A56" w:rsidRPr="005848E4">
        <w:rPr>
          <w:rFonts w:eastAsia="Calibri"/>
          <w:sz w:val="28"/>
          <w:szCs w:val="28"/>
          <w:lang w:eastAsia="en-US"/>
        </w:rPr>
        <w:br/>
        <w:t xml:space="preserve">(без вмешательства государства) разработчику в </w:t>
      </w:r>
      <w:hyperlink r:id="rId9" w:history="1">
        <w:r w:rsidR="006B2A56" w:rsidRPr="005848E4">
          <w:rPr>
            <w:rFonts w:eastAsia="Calibri"/>
            <w:sz w:val="28"/>
            <w:szCs w:val="28"/>
            <w:lang w:eastAsia="en-US"/>
          </w:rPr>
          <w:t>пункте 3.4 раздела 3</w:t>
        </w:r>
      </w:hyperlink>
      <w:r w:rsidR="006B2A56" w:rsidRPr="005848E4">
        <w:rPr>
          <w:rFonts w:eastAsia="Calibri"/>
          <w:sz w:val="28"/>
          <w:szCs w:val="28"/>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58</w:t>
      </w:r>
      <w:r w:rsidR="00E06AE5" w:rsidRPr="005848E4">
        <w:rPr>
          <w:rFonts w:eastAsia="Calibri"/>
          <w:sz w:val="28"/>
          <w:szCs w:val="28"/>
          <w:lang w:eastAsia="en-US"/>
        </w:rPr>
        <w:t>.</w:t>
      </w:r>
      <w:r w:rsidR="006B2A56" w:rsidRPr="005848E4">
        <w:rPr>
          <w:rFonts w:eastAsia="Calibri"/>
          <w:sz w:val="28"/>
          <w:szCs w:val="28"/>
          <w:lang w:eastAsia="en-US"/>
        </w:rPr>
        <w:t xml:space="preserve"> В </w:t>
      </w:r>
      <w:hyperlink r:id="rId10" w:history="1">
        <w:r w:rsidR="006B2A56" w:rsidRPr="005848E4">
          <w:rPr>
            <w:rFonts w:eastAsia="Calibri"/>
            <w:sz w:val="28"/>
            <w:szCs w:val="28"/>
            <w:lang w:eastAsia="en-US"/>
          </w:rPr>
          <w:t>пункте 3.6 раздела 3</w:t>
        </w:r>
      </w:hyperlink>
      <w:r w:rsidR="006B2A56" w:rsidRPr="005848E4">
        <w:rPr>
          <w:rFonts w:eastAsia="Calibri"/>
          <w:sz w:val="28"/>
          <w:szCs w:val="28"/>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59</w:t>
      </w:r>
      <w:r w:rsidR="00E06AE5" w:rsidRPr="005848E4">
        <w:rPr>
          <w:rFonts w:eastAsia="Calibri"/>
          <w:sz w:val="28"/>
          <w:szCs w:val="28"/>
          <w:lang w:eastAsia="en-US"/>
        </w:rPr>
        <w:t>.</w:t>
      </w:r>
      <w:r w:rsidR="006B2A56" w:rsidRPr="005848E4">
        <w:rPr>
          <w:rFonts w:eastAsia="Calibri"/>
          <w:sz w:val="28"/>
          <w:szCs w:val="28"/>
          <w:lang w:eastAsia="en-US"/>
        </w:rPr>
        <w:t xml:space="preserve"> В разделе 4 сводного отчета разработчиком приводится описание и анализ примеров регулирования в соответствующих сферах деятельности в автономном округе, других субъектах Российской Федерации, иностранных государствах с учетом экономических, правовых, географических и других особенностей применения указанного </w:t>
      </w:r>
      <w:r w:rsidR="006B2A56" w:rsidRPr="005848E4">
        <w:rPr>
          <w:rFonts w:eastAsia="Calibri"/>
          <w:sz w:val="28"/>
          <w:szCs w:val="28"/>
          <w:lang w:eastAsia="en-US"/>
        </w:rPr>
        <w:lastRenderedPageBreak/>
        <w:t xml:space="preserve">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w:t>
      </w:r>
      <w:r w:rsidR="00E06AE5" w:rsidRPr="005848E4">
        <w:rPr>
          <w:rFonts w:eastAsia="Calibri"/>
          <w:sz w:val="28"/>
          <w:szCs w:val="28"/>
          <w:lang w:eastAsia="en-US"/>
        </w:rPr>
        <w:t>муниципального образования</w:t>
      </w:r>
      <w:r w:rsidR="006B2A56" w:rsidRPr="005848E4">
        <w:rPr>
          <w:rFonts w:eastAsia="Calibri"/>
          <w:sz w:val="28"/>
          <w:szCs w:val="28"/>
          <w:lang w:eastAsia="en-US"/>
        </w:rPr>
        <w:t>, а также показателей, по которым оценивалась эффективность введенных норм регулирования.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6</w:t>
      </w:r>
      <w:r w:rsidRPr="00F17A98">
        <w:rPr>
          <w:rFonts w:eastAsia="Calibri"/>
          <w:sz w:val="28"/>
          <w:szCs w:val="28"/>
          <w:lang w:eastAsia="en-US"/>
        </w:rPr>
        <w:t>0</w:t>
      </w:r>
      <w:r w:rsidR="00E06AE5" w:rsidRPr="005848E4">
        <w:rPr>
          <w:rFonts w:eastAsia="Calibri"/>
          <w:sz w:val="28"/>
          <w:szCs w:val="28"/>
          <w:lang w:eastAsia="en-US"/>
        </w:rPr>
        <w:t>.</w:t>
      </w:r>
      <w:r w:rsidR="006B2A56" w:rsidRPr="005848E4">
        <w:rPr>
          <w:rFonts w:eastAsia="Calibri"/>
          <w:sz w:val="28"/>
          <w:szCs w:val="28"/>
          <w:lang w:eastAsia="en-US"/>
        </w:rPr>
        <w:t> В разделе 5 сводного отчета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Соответствие заявленной цели регулирования характеру проблемы, описанной в </w:t>
      </w:r>
      <w:hyperlink r:id="rId11" w:history="1">
        <w:r w:rsidRPr="005848E4">
          <w:rPr>
            <w:rFonts w:eastAsia="Calibri"/>
            <w:sz w:val="28"/>
            <w:szCs w:val="28"/>
            <w:lang w:eastAsia="en-US"/>
          </w:rPr>
          <w:t>разделе 3</w:t>
        </w:r>
      </w:hyperlink>
      <w:r w:rsidRPr="005848E4">
        <w:rPr>
          <w:rFonts w:eastAsia="Calibri"/>
          <w:sz w:val="28"/>
          <w:szCs w:val="28"/>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формулировании цели регулирования разработчику необходимо руководствоваться следующими положениями: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цель должна быть понятной для лиц, не обладающих профессиональными знаниями;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формулировка цели должна исключать возможность неоднозначной трактовки планируемого результата;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формулировке цели характеристики конечного результата не должны подменяться описанием средств достижения;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6B2A56" w:rsidRPr="005848E4" w:rsidRDefault="0095303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68</w:t>
      </w:r>
      <w:r w:rsidR="00E04856" w:rsidRPr="005848E4">
        <w:rPr>
          <w:rFonts w:eastAsia="Calibri"/>
          <w:sz w:val="28"/>
          <w:szCs w:val="28"/>
          <w:lang w:eastAsia="en-US"/>
        </w:rPr>
        <w:t>.</w:t>
      </w:r>
      <w:r w:rsidR="006B2A56" w:rsidRPr="005848E4">
        <w:rPr>
          <w:rFonts w:eastAsia="Calibri"/>
          <w:sz w:val="28"/>
          <w:szCs w:val="28"/>
          <w:lang w:eastAsia="en-US"/>
        </w:rPr>
        <w:t xml:space="preserve"> 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w:t>
      </w:r>
      <w:r w:rsidR="006B2A56" w:rsidRPr="005848E4">
        <w:rPr>
          <w:rFonts w:eastAsia="Calibri"/>
          <w:sz w:val="28"/>
          <w:szCs w:val="28"/>
          <w:lang w:eastAsia="en-US"/>
        </w:rPr>
        <w:lastRenderedPageBreak/>
        <w:t>все возможные с его точки зрения способы такого регулирования, принимая во внимание также возможность отказа от любого вмешательства.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6</w:t>
      </w:r>
      <w:r w:rsidRPr="00F17A98">
        <w:rPr>
          <w:rFonts w:eastAsia="Calibri"/>
          <w:sz w:val="28"/>
          <w:szCs w:val="28"/>
          <w:lang w:eastAsia="en-US"/>
        </w:rPr>
        <w:t>1</w:t>
      </w:r>
      <w:r w:rsidR="00E04856" w:rsidRPr="005848E4">
        <w:rPr>
          <w:rFonts w:eastAsia="Calibri"/>
          <w:sz w:val="28"/>
          <w:szCs w:val="28"/>
          <w:lang w:eastAsia="en-US"/>
        </w:rPr>
        <w:t>.</w:t>
      </w:r>
      <w:r w:rsidR="006B2A56" w:rsidRPr="005848E4">
        <w:rPr>
          <w:rFonts w:eastAsia="Calibri"/>
          <w:sz w:val="28"/>
          <w:szCs w:val="28"/>
          <w:lang w:eastAsia="en-US"/>
        </w:rPr>
        <w:t xml:space="preserve"> При заполнении </w:t>
      </w:r>
      <w:hyperlink r:id="rId12" w:history="1">
        <w:r w:rsidR="006B2A56" w:rsidRPr="005848E4">
          <w:rPr>
            <w:rFonts w:eastAsia="Calibri"/>
            <w:sz w:val="28"/>
            <w:szCs w:val="28"/>
            <w:lang w:eastAsia="en-US"/>
          </w:rPr>
          <w:t>раздела 6</w:t>
        </w:r>
      </w:hyperlink>
      <w:r w:rsidR="006B2A56" w:rsidRPr="005848E4">
        <w:rPr>
          <w:rFonts w:eastAsia="Calibri"/>
          <w:sz w:val="28"/>
          <w:szCs w:val="28"/>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62</w:t>
      </w:r>
      <w:r w:rsidR="006E1F1C" w:rsidRPr="005848E4">
        <w:rPr>
          <w:rFonts w:eastAsia="Calibri"/>
          <w:sz w:val="28"/>
          <w:szCs w:val="28"/>
          <w:lang w:eastAsia="en-US"/>
        </w:rPr>
        <w:t>.</w:t>
      </w:r>
      <w:r w:rsidR="006B2A56" w:rsidRPr="005848E4">
        <w:rPr>
          <w:rFonts w:eastAsia="Calibri"/>
          <w:sz w:val="28"/>
          <w:szCs w:val="28"/>
          <w:lang w:eastAsia="en-US"/>
        </w:rPr>
        <w:t xml:space="preserve"> В разделе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w:t>
      </w:r>
      <w:r w:rsidR="006B2A56" w:rsidRPr="005848E4">
        <w:rPr>
          <w:rFonts w:eastAsia="Calibri"/>
          <w:sz w:val="28"/>
          <w:szCs w:val="28"/>
          <w:lang w:eastAsia="en-US"/>
        </w:rPr>
        <w:br/>
        <w:t>(у которых возникают новые обязанности, права, в отношении которых устанавливаются запреты или ограничения).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ходе проведения анализа групп потенциальных адресатов регулирования разработчику</w:t>
      </w:r>
      <w:r w:rsidRPr="006B2A56">
        <w:rPr>
          <w:rFonts w:eastAsia="Calibri"/>
          <w:b/>
          <w:sz w:val="28"/>
          <w:szCs w:val="28"/>
          <w:lang w:eastAsia="en-US"/>
        </w:rPr>
        <w:t xml:space="preserve"> </w:t>
      </w:r>
      <w:r w:rsidRPr="005848E4">
        <w:rPr>
          <w:rFonts w:eastAsia="Calibri"/>
          <w:sz w:val="28"/>
          <w:szCs w:val="28"/>
          <w:lang w:eastAsia="en-US"/>
        </w:rPr>
        <w:t>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w:t>
      </w:r>
      <w:r w:rsidRPr="005848E4">
        <w:rPr>
          <w:rFonts w:eastAsia="Calibri"/>
          <w:sz w:val="28"/>
          <w:szCs w:val="28"/>
          <w:lang w:eastAsia="en-US"/>
        </w:rPr>
        <w:lastRenderedPageBreak/>
        <w:t xml:space="preserve">учитывает ли проект нормативного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w:t>
      </w:r>
      <w:r w:rsidR="006E1F1C" w:rsidRPr="005848E4">
        <w:rPr>
          <w:rFonts w:eastAsia="Calibri"/>
          <w:sz w:val="28"/>
          <w:szCs w:val="28"/>
          <w:lang w:eastAsia="en-US"/>
        </w:rPr>
        <w:t>муниципальном образовании</w:t>
      </w:r>
      <w:r w:rsidRPr="005848E4">
        <w:rPr>
          <w:rFonts w:eastAsia="Calibri"/>
          <w:sz w:val="28"/>
          <w:szCs w:val="28"/>
          <w:lang w:eastAsia="en-US"/>
        </w:rPr>
        <w:t>.</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63</w:t>
      </w:r>
      <w:r w:rsidR="006B2A56" w:rsidRPr="005848E4">
        <w:rPr>
          <w:rFonts w:eastAsia="Calibri"/>
          <w:sz w:val="28"/>
          <w:szCs w:val="28"/>
          <w:lang w:eastAsia="en-US"/>
        </w:rPr>
        <w:t xml:space="preserve">. В </w:t>
      </w:r>
      <w:hyperlink r:id="rId13" w:history="1">
        <w:r w:rsidR="006B2A56" w:rsidRPr="005848E4">
          <w:rPr>
            <w:rFonts w:eastAsia="Calibri"/>
            <w:sz w:val="28"/>
            <w:szCs w:val="28"/>
            <w:lang w:eastAsia="en-US"/>
          </w:rPr>
          <w:t>пункте 7.1.1</w:t>
        </w:r>
      </w:hyperlink>
      <w:r w:rsidR="006B2A56" w:rsidRPr="005848E4">
        <w:rPr>
          <w:rFonts w:eastAsia="Calibri"/>
          <w:sz w:val="28"/>
          <w:szCs w:val="28"/>
          <w:lang w:eastAsia="en-US"/>
        </w:rPr>
        <w:t xml:space="preserve"> раздела 7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инвестиционной деятельности, интересы которых будут затронуты предлагаемым правовым регулированием.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64</w:t>
      </w:r>
      <w:r w:rsidR="006E1F1C" w:rsidRPr="005848E4">
        <w:rPr>
          <w:rFonts w:eastAsia="Calibri"/>
          <w:sz w:val="28"/>
          <w:szCs w:val="28"/>
          <w:lang w:eastAsia="en-US"/>
        </w:rPr>
        <w:t>.</w:t>
      </w:r>
      <w:r w:rsidR="006B2A56" w:rsidRPr="005848E4">
        <w:rPr>
          <w:rFonts w:eastAsia="Calibri"/>
          <w:sz w:val="28"/>
          <w:szCs w:val="28"/>
          <w:lang w:eastAsia="en-US"/>
        </w:rPr>
        <w:t xml:space="preserve"> В </w:t>
      </w:r>
      <w:hyperlink r:id="rId14" w:history="1">
        <w:r w:rsidR="006B2A56" w:rsidRPr="005848E4">
          <w:rPr>
            <w:rFonts w:eastAsia="Calibri"/>
            <w:sz w:val="28"/>
            <w:szCs w:val="28"/>
            <w:lang w:eastAsia="en-US"/>
          </w:rPr>
          <w:t>пункте 7.1.3 раздела 7.1</w:t>
        </w:r>
      </w:hyperlink>
      <w:r w:rsidR="006B2A56" w:rsidRPr="005848E4">
        <w:rPr>
          <w:rFonts w:eastAsia="Calibri"/>
          <w:sz w:val="28"/>
          <w:szCs w:val="28"/>
          <w:lang w:eastAsia="en-US"/>
        </w:rPr>
        <w:t xml:space="preserve"> сводного отчета должна быть представлена оценка влияния проекта нормативного </w:t>
      </w:r>
      <w:r w:rsidR="006E1F1C" w:rsidRPr="005848E4">
        <w:rPr>
          <w:rFonts w:eastAsia="Calibri"/>
          <w:sz w:val="28"/>
          <w:szCs w:val="28"/>
          <w:lang w:eastAsia="en-US"/>
        </w:rPr>
        <w:t>а</w:t>
      </w:r>
      <w:r w:rsidR="006B2A56" w:rsidRPr="005848E4">
        <w:rPr>
          <w:rFonts w:eastAsia="Calibri"/>
          <w:sz w:val="28"/>
          <w:szCs w:val="28"/>
          <w:lang w:eastAsia="en-US"/>
        </w:rPr>
        <w:t xml:space="preserve">кта на достижение целевых ориентиров </w:t>
      </w:r>
      <w:hyperlink r:id="rId15" w:history="1">
        <w:r w:rsidR="006E1F1C" w:rsidRPr="005848E4">
          <w:rPr>
            <w:rFonts w:eastAsia="Calibri"/>
            <w:sz w:val="28"/>
            <w:szCs w:val="28"/>
            <w:lang w:eastAsia="en-US"/>
          </w:rPr>
          <w:t>с</w:t>
        </w:r>
        <w:r w:rsidR="006B2A56" w:rsidRPr="005848E4">
          <w:rPr>
            <w:rFonts w:eastAsia="Calibri"/>
            <w:sz w:val="28"/>
            <w:szCs w:val="28"/>
            <w:lang w:eastAsia="en-US"/>
          </w:rPr>
          <w:t>тратегии</w:t>
        </w:r>
      </w:hyperlink>
      <w:r w:rsidR="006B2A56" w:rsidRPr="005848E4">
        <w:rPr>
          <w:rFonts w:eastAsia="Calibri"/>
          <w:sz w:val="28"/>
          <w:szCs w:val="28"/>
          <w:lang w:eastAsia="en-US"/>
        </w:rPr>
        <w:t xml:space="preserve"> развития малого и сре</w:t>
      </w:r>
      <w:r w:rsidR="006E1F1C" w:rsidRPr="005848E4">
        <w:rPr>
          <w:rFonts w:eastAsia="Calibri"/>
          <w:sz w:val="28"/>
          <w:szCs w:val="28"/>
          <w:lang w:eastAsia="en-US"/>
        </w:rPr>
        <w:t>днего предпринимательства в муниципальном образовании.</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65</w:t>
      </w:r>
      <w:r w:rsidR="006B2A56" w:rsidRPr="005848E4">
        <w:rPr>
          <w:rFonts w:eastAsia="Calibri"/>
          <w:sz w:val="28"/>
          <w:szCs w:val="28"/>
          <w:lang w:eastAsia="en-US"/>
        </w:rPr>
        <w:t xml:space="preserve">. В </w:t>
      </w:r>
      <w:hyperlink r:id="rId16" w:history="1">
        <w:r w:rsidR="006B2A56" w:rsidRPr="005848E4">
          <w:rPr>
            <w:rFonts w:eastAsia="Calibri"/>
            <w:sz w:val="28"/>
            <w:szCs w:val="28"/>
            <w:lang w:eastAsia="en-US"/>
          </w:rPr>
          <w:t>пункте 7.1.4 раздела 7.1</w:t>
        </w:r>
      </w:hyperlink>
      <w:r w:rsidR="006B2A56" w:rsidRPr="005848E4">
        <w:rPr>
          <w:rFonts w:eastAsia="Calibri"/>
          <w:sz w:val="28"/>
          <w:szCs w:val="28"/>
          <w:lang w:eastAsia="en-US"/>
        </w:rPr>
        <w:t xml:space="preserve"> сводного отчета должны быть описаны следующие возможные социально-экономические последствия реализации проекта нормативного акта на деятельность субъектов малого и среднего предпринимательства: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w:t>
      </w:r>
      <w:r w:rsidRPr="005848E4">
        <w:rPr>
          <w:rFonts w:eastAsia="Calibri"/>
          <w:sz w:val="28"/>
          <w:szCs w:val="28"/>
          <w:lang w:eastAsia="en-US"/>
        </w:rPr>
        <w:lastRenderedPageBreak/>
        <w:t>хранении информации, необходимой для представления по запросу со стороны органов местного самоуправления и (или) уполномоченных представителей;</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нормативного акта.</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66</w:t>
      </w:r>
      <w:r w:rsidR="006E1F1C" w:rsidRPr="005848E4">
        <w:rPr>
          <w:rFonts w:eastAsia="Calibri"/>
          <w:sz w:val="28"/>
          <w:szCs w:val="28"/>
          <w:lang w:eastAsia="en-US"/>
        </w:rPr>
        <w:t>.</w:t>
      </w:r>
      <w:r w:rsidR="006B2A56" w:rsidRPr="005848E4">
        <w:rPr>
          <w:rFonts w:eastAsia="Calibri"/>
          <w:sz w:val="28"/>
          <w:szCs w:val="28"/>
          <w:lang w:eastAsia="en-US"/>
        </w:rPr>
        <w:t xml:space="preserve"> В </w:t>
      </w:r>
      <w:hyperlink r:id="rId17" w:history="1">
        <w:r w:rsidR="006B2A56" w:rsidRPr="005848E4">
          <w:rPr>
            <w:rFonts w:eastAsia="Calibri"/>
            <w:sz w:val="28"/>
            <w:szCs w:val="28"/>
            <w:lang w:eastAsia="en-US"/>
          </w:rPr>
          <w:t>пункте 7.1.5 раздела 7.1</w:t>
        </w:r>
      </w:hyperlink>
      <w:r w:rsidR="006B2A56" w:rsidRPr="005848E4">
        <w:rPr>
          <w:rFonts w:eastAsia="Calibri"/>
          <w:sz w:val="28"/>
          <w:szCs w:val="28"/>
          <w:lang w:eastAsia="en-US"/>
        </w:rPr>
        <w:t xml:space="preserve"> сводного отчета приводится количественная оценка описываемых в </w:t>
      </w:r>
      <w:hyperlink r:id="rId18" w:history="1">
        <w:r w:rsidR="006B2A56" w:rsidRPr="005848E4">
          <w:rPr>
            <w:rFonts w:eastAsia="Calibri"/>
            <w:sz w:val="28"/>
            <w:szCs w:val="28"/>
            <w:lang w:eastAsia="en-US"/>
          </w:rPr>
          <w:t>пункте 7.1.4 раздела 7.1</w:t>
        </w:r>
      </w:hyperlink>
      <w:r w:rsidR="006B2A56" w:rsidRPr="005848E4">
        <w:rPr>
          <w:rFonts w:eastAsia="Calibri"/>
          <w:sz w:val="28"/>
          <w:szCs w:val="28"/>
          <w:lang w:eastAsia="en-US"/>
        </w:rPr>
        <w:t xml:space="preserve"> сводного отчета социально-экономических последствий реализации проекта нормативного акта на деятельность субъектов малого и среднего предпринимательства.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67</w:t>
      </w:r>
      <w:r w:rsidR="006E1F1C" w:rsidRPr="005848E4">
        <w:rPr>
          <w:rFonts w:eastAsia="Calibri"/>
          <w:sz w:val="28"/>
          <w:szCs w:val="28"/>
          <w:lang w:eastAsia="en-US"/>
        </w:rPr>
        <w:t>.</w:t>
      </w:r>
      <w:r w:rsidR="006B2A56" w:rsidRPr="005848E4">
        <w:rPr>
          <w:rFonts w:eastAsia="Calibri"/>
          <w:sz w:val="28"/>
          <w:szCs w:val="28"/>
          <w:lang w:eastAsia="en-US"/>
        </w:rPr>
        <w:t xml:space="preserve"> В </w:t>
      </w:r>
      <w:hyperlink r:id="rId19" w:history="1">
        <w:r w:rsidR="006B2A56" w:rsidRPr="005848E4">
          <w:rPr>
            <w:rFonts w:eastAsia="Calibri"/>
            <w:sz w:val="28"/>
            <w:szCs w:val="28"/>
            <w:lang w:eastAsia="en-US"/>
          </w:rPr>
          <w:t>пункте 7.1.9 раздела 7.1</w:t>
        </w:r>
      </w:hyperlink>
      <w:r w:rsidR="006B2A56" w:rsidRPr="005848E4">
        <w:rPr>
          <w:rFonts w:eastAsia="Calibri"/>
          <w:sz w:val="28"/>
          <w:szCs w:val="28"/>
          <w:lang w:eastAsia="en-US"/>
        </w:rPr>
        <w:t xml:space="preserve"> сводного отчета разработчик указывает прогноз количественной динамики структуры субъектов малого и среднего предпринимательства при введении предлагаемого регулирования.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68</w:t>
      </w:r>
      <w:r w:rsidR="006B2A56" w:rsidRPr="005848E4">
        <w:rPr>
          <w:rFonts w:eastAsia="Calibri"/>
          <w:sz w:val="28"/>
          <w:szCs w:val="28"/>
          <w:lang w:eastAsia="en-US"/>
        </w:rPr>
        <w:t xml:space="preserve">. В </w:t>
      </w:r>
      <w:hyperlink r:id="rId20" w:history="1">
        <w:r w:rsidR="006B2A56" w:rsidRPr="005848E4">
          <w:rPr>
            <w:rFonts w:eastAsia="Calibri"/>
            <w:sz w:val="28"/>
            <w:szCs w:val="28"/>
            <w:lang w:eastAsia="en-US"/>
          </w:rPr>
          <w:t>разделе 8</w:t>
        </w:r>
      </w:hyperlink>
      <w:r w:rsidR="006B2A56" w:rsidRPr="005848E4">
        <w:rPr>
          <w:rFonts w:eastAsia="Calibri"/>
          <w:sz w:val="28"/>
          <w:szCs w:val="28"/>
          <w:lang w:eastAsia="en-US"/>
        </w:rPr>
        <w:t xml:space="preserve"> сводного отчета разработчику необходимо указать все функции, полномочия, обязанности и права органов местн</w:t>
      </w:r>
      <w:r w:rsidR="00DE3280" w:rsidRPr="005848E4">
        <w:rPr>
          <w:rFonts w:eastAsia="Calibri"/>
          <w:sz w:val="28"/>
          <w:szCs w:val="28"/>
          <w:lang w:eastAsia="en-US"/>
        </w:rPr>
        <w:t>ого самоуправления муниципального образования</w:t>
      </w:r>
      <w:r w:rsidR="006B2A56" w:rsidRPr="005848E4">
        <w:rPr>
          <w:rFonts w:eastAsia="Calibri"/>
          <w:sz w:val="28"/>
          <w:szCs w:val="28"/>
          <w:lang w:eastAsia="en-US"/>
        </w:rPr>
        <w:t>, которые вводятся, отменяются или изменяются проектом нормативного акта.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Разработчику также необходимо указать, каким органом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69</w:t>
      </w:r>
      <w:r w:rsidR="00DE3280" w:rsidRPr="005848E4">
        <w:rPr>
          <w:rFonts w:eastAsia="Calibri"/>
          <w:sz w:val="28"/>
          <w:szCs w:val="28"/>
          <w:lang w:eastAsia="en-US"/>
        </w:rPr>
        <w:t>.</w:t>
      </w:r>
      <w:r w:rsidR="006B2A56" w:rsidRPr="005848E4">
        <w:rPr>
          <w:rFonts w:eastAsia="Calibri"/>
          <w:sz w:val="28"/>
          <w:szCs w:val="28"/>
          <w:lang w:eastAsia="en-US"/>
        </w:rPr>
        <w:t xml:space="preserve"> Если проектом нормативного акта предусмотрены изменения имеющихся функций (введение новых или отмена существующих функций) органов, разработчику необходимо рассчитать, в какой мере </w:t>
      </w:r>
      <w:r w:rsidR="006B2A56" w:rsidRPr="005848E4">
        <w:rPr>
          <w:rFonts w:eastAsia="Calibri"/>
          <w:sz w:val="28"/>
          <w:szCs w:val="28"/>
          <w:lang w:eastAsia="en-US"/>
        </w:rPr>
        <w:lastRenderedPageBreak/>
        <w:t>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реализующим соответствующие функции.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При отмене существующих функций разработчику следует рассчитать возможные поступления в </w:t>
      </w:r>
      <w:r w:rsidR="00DE3280" w:rsidRPr="005848E4">
        <w:rPr>
          <w:rFonts w:eastAsia="Calibri"/>
          <w:sz w:val="28"/>
          <w:szCs w:val="28"/>
          <w:lang w:eastAsia="en-US"/>
        </w:rPr>
        <w:t>бюджет муниципального образования.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7</w:t>
      </w:r>
      <w:r w:rsidRPr="00F17A98">
        <w:rPr>
          <w:rFonts w:eastAsia="Calibri"/>
          <w:sz w:val="28"/>
          <w:szCs w:val="28"/>
          <w:lang w:eastAsia="en-US"/>
        </w:rPr>
        <w:t>0</w:t>
      </w:r>
      <w:r w:rsidR="00DE3280" w:rsidRPr="005848E4">
        <w:rPr>
          <w:rFonts w:eastAsia="Calibri"/>
          <w:sz w:val="28"/>
          <w:szCs w:val="28"/>
          <w:lang w:eastAsia="en-US"/>
        </w:rPr>
        <w:t>.</w:t>
      </w:r>
      <w:r w:rsidR="006B2A56" w:rsidRPr="005848E4">
        <w:rPr>
          <w:rFonts w:eastAsia="Calibri"/>
          <w:sz w:val="28"/>
          <w:szCs w:val="28"/>
          <w:lang w:eastAsia="en-US"/>
        </w:rPr>
        <w:t> В разделе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При невозможности дать стоимостную оценку указанных ресурсов необходимо дать их оценку в натуральном выражении.</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7</w:t>
      </w:r>
      <w:r w:rsidRPr="00F17A98">
        <w:rPr>
          <w:rFonts w:eastAsia="Calibri"/>
          <w:sz w:val="28"/>
          <w:szCs w:val="28"/>
          <w:lang w:eastAsia="en-US"/>
        </w:rPr>
        <w:t>1</w:t>
      </w:r>
      <w:r w:rsidR="00DE3280" w:rsidRPr="005848E4">
        <w:rPr>
          <w:rFonts w:eastAsia="Calibri"/>
          <w:sz w:val="28"/>
          <w:szCs w:val="28"/>
          <w:lang w:eastAsia="en-US"/>
        </w:rPr>
        <w:t>.</w:t>
      </w:r>
      <w:r w:rsidR="006B2A56" w:rsidRPr="005848E4">
        <w:rPr>
          <w:rFonts w:eastAsia="Calibri"/>
          <w:sz w:val="28"/>
          <w:szCs w:val="28"/>
          <w:lang w:eastAsia="en-US"/>
        </w:rPr>
        <w:t xml:space="preserve"> В </w:t>
      </w:r>
      <w:hyperlink r:id="rId21" w:history="1">
        <w:r w:rsidR="006B2A56" w:rsidRPr="005848E4">
          <w:rPr>
            <w:rFonts w:eastAsia="Calibri"/>
            <w:sz w:val="28"/>
            <w:szCs w:val="28"/>
            <w:lang w:eastAsia="en-US"/>
          </w:rPr>
          <w:t>разделе</w:t>
        </w:r>
      </w:hyperlink>
      <w:r w:rsidR="006B2A56" w:rsidRPr="005848E4">
        <w:rPr>
          <w:rFonts w:eastAsia="Calibri"/>
          <w:sz w:val="28"/>
          <w:szCs w:val="28"/>
          <w:lang w:eastAsia="en-US"/>
        </w:rPr>
        <w:t xml:space="preserve"> 9 сводного отчета разработчиком дается оценка расходов бюджета </w:t>
      </w:r>
      <w:r w:rsidR="00DE3280" w:rsidRPr="005848E4">
        <w:rPr>
          <w:rFonts w:eastAsia="Calibri"/>
          <w:sz w:val="28"/>
          <w:szCs w:val="28"/>
          <w:lang w:eastAsia="en-US"/>
        </w:rPr>
        <w:t>муниципального образования</w:t>
      </w:r>
      <w:r w:rsidR="006B2A56" w:rsidRPr="005848E4">
        <w:rPr>
          <w:rFonts w:eastAsia="Calibri"/>
          <w:sz w:val="28"/>
          <w:szCs w:val="28"/>
          <w:lang w:eastAsia="en-US"/>
        </w:rPr>
        <w:t>,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w:t>
      </w:r>
      <w:r w:rsidR="006C7B3D" w:rsidRPr="005848E4">
        <w:rPr>
          <w:rFonts w:eastAsia="Calibri"/>
          <w:sz w:val="28"/>
          <w:szCs w:val="28"/>
          <w:lang w:eastAsia="en-US"/>
        </w:rPr>
        <w:t>анностей или прав органов</w:t>
      </w:r>
      <w:r w:rsidR="006B2A56" w:rsidRPr="005848E4">
        <w:rPr>
          <w:rFonts w:eastAsia="Calibri"/>
          <w:sz w:val="28"/>
          <w:szCs w:val="28"/>
          <w:lang w:eastAsia="en-US"/>
        </w:rPr>
        <w:t xml:space="preserve">, указанных в </w:t>
      </w:r>
      <w:hyperlink r:id="rId22" w:history="1">
        <w:r w:rsidR="006B2A56" w:rsidRPr="005848E4">
          <w:rPr>
            <w:rFonts w:eastAsia="Calibri"/>
            <w:sz w:val="28"/>
            <w:szCs w:val="28"/>
            <w:lang w:eastAsia="en-US"/>
          </w:rPr>
          <w:t>разделе 8</w:t>
        </w:r>
      </w:hyperlink>
      <w:r w:rsidR="006B2A56" w:rsidRPr="005848E4">
        <w:rPr>
          <w:rFonts w:eastAsia="Calibri"/>
          <w:sz w:val="28"/>
          <w:szCs w:val="28"/>
          <w:lang w:eastAsia="en-US"/>
        </w:rPr>
        <w:t xml:space="preserve"> сводного отчета.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Виды единовременных и периодических расходов приводятся в соответствии с видами расходов бюджета муници</w:t>
      </w:r>
      <w:r w:rsidR="00CF7BCB" w:rsidRPr="005848E4">
        <w:rPr>
          <w:rFonts w:eastAsia="Calibri"/>
          <w:sz w:val="28"/>
          <w:szCs w:val="28"/>
          <w:lang w:eastAsia="en-US"/>
        </w:rPr>
        <w:t>пального образования</w:t>
      </w:r>
      <w:r w:rsidRPr="005848E4">
        <w:rPr>
          <w:rFonts w:eastAsia="Calibri"/>
          <w:sz w:val="28"/>
          <w:szCs w:val="28"/>
          <w:lang w:eastAsia="en-US"/>
        </w:rPr>
        <w:t>.</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72</w:t>
      </w:r>
      <w:r w:rsidR="006B2A56" w:rsidRPr="005848E4">
        <w:rPr>
          <w:rFonts w:eastAsia="Calibri"/>
          <w:sz w:val="28"/>
          <w:szCs w:val="28"/>
          <w:lang w:eastAsia="en-US"/>
        </w:rPr>
        <w:t xml:space="preserve">. В </w:t>
      </w:r>
      <w:hyperlink r:id="rId23" w:history="1">
        <w:r w:rsidR="006B2A56" w:rsidRPr="005848E4">
          <w:rPr>
            <w:rFonts w:eastAsia="Calibri"/>
            <w:sz w:val="28"/>
            <w:szCs w:val="28"/>
            <w:lang w:eastAsia="en-US"/>
          </w:rPr>
          <w:t>разделе 10</w:t>
        </w:r>
      </w:hyperlink>
      <w:r w:rsidR="006B2A56" w:rsidRPr="005848E4">
        <w:rPr>
          <w:rFonts w:eastAsia="Calibri"/>
          <w:sz w:val="28"/>
          <w:szCs w:val="28"/>
          <w:lang w:eastAsia="en-US"/>
        </w:rPr>
        <w:t xml:space="preserve"> сводного отчета 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нормативного акта в отношении каждой из групп участников отношений указанных в разделе 7 сводного отчета.</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w:t>
      </w:r>
      <w:r w:rsidR="006C7B3D" w:rsidRPr="005848E4">
        <w:rPr>
          <w:rFonts w:eastAsia="Calibri"/>
          <w:sz w:val="28"/>
          <w:szCs w:val="28"/>
          <w:lang w:eastAsia="en-US"/>
        </w:rPr>
        <w:t>ельной отчетности органам</w:t>
      </w:r>
      <w:r w:rsidRPr="005848E4">
        <w:rPr>
          <w:rFonts w:eastAsia="Calibri"/>
          <w:sz w:val="28"/>
          <w:szCs w:val="28"/>
          <w:lang w:eastAsia="en-US"/>
        </w:rPr>
        <w:t xml:space="preserve"> или потребителям продукции, ограничения по месту или времени осуществления деятельности). Если </w:t>
      </w:r>
      <w:r w:rsidRPr="005848E4">
        <w:rPr>
          <w:rFonts w:eastAsia="Calibri"/>
          <w:sz w:val="28"/>
          <w:szCs w:val="28"/>
          <w:lang w:eastAsia="en-US"/>
        </w:rPr>
        <w:lastRenderedPageBreak/>
        <w:t>такой порядок должен быть определен другим нормативным правовым актом, разработчиком указывается на необходимость его принятия.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73</w:t>
      </w:r>
      <w:r w:rsidR="008136D7" w:rsidRPr="005848E4">
        <w:rPr>
          <w:rFonts w:eastAsia="Calibri"/>
          <w:sz w:val="28"/>
          <w:szCs w:val="28"/>
          <w:lang w:eastAsia="en-US"/>
        </w:rPr>
        <w:t xml:space="preserve">. </w:t>
      </w:r>
      <w:r w:rsidR="006B2A56" w:rsidRPr="005848E4">
        <w:rPr>
          <w:rFonts w:eastAsia="Calibri"/>
          <w:sz w:val="28"/>
          <w:szCs w:val="28"/>
          <w:lang w:eastAsia="en-US"/>
        </w:rPr>
        <w:t>В разделе 10 сводн</w:t>
      </w:r>
      <w:r w:rsidR="008136D7" w:rsidRPr="005848E4">
        <w:rPr>
          <w:rFonts w:eastAsia="Calibri"/>
          <w:sz w:val="28"/>
          <w:szCs w:val="28"/>
          <w:lang w:eastAsia="en-US"/>
        </w:rPr>
        <w:t xml:space="preserve">ого отчета разработчиком также </w:t>
      </w:r>
      <w:r w:rsidR="006B2A56" w:rsidRPr="005848E4">
        <w:rPr>
          <w:rFonts w:eastAsia="Calibri"/>
          <w:sz w:val="28"/>
          <w:szCs w:val="28"/>
          <w:lang w:eastAsia="en-US"/>
        </w:rPr>
        <w:t>указывается оценка влияния проекта нормативного акта на совокупный уровень доходов и расходов всех участников отношений.</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Для оценки периодических расходов должно приниматься во внимание прогнозируемое изменение числа участников группы.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необходимости допускается применение иных методов расчетов с соответствующим обоснованием.</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74</w:t>
      </w:r>
      <w:r w:rsidR="006B2A56" w:rsidRPr="005848E4">
        <w:rPr>
          <w:rFonts w:eastAsia="Calibri"/>
          <w:sz w:val="28"/>
          <w:szCs w:val="28"/>
          <w:lang w:eastAsia="en-US"/>
        </w:rPr>
        <w:t>. В разделе 11 сводного отчета в целях прогнозирования возможных негативных последствий принятия проекта нормативного правового 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подготовке сводного отчета разработчиком производится: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оценка рисков решения проблемы предложенным способом (рисков невозможности достичь целей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75</w:t>
      </w:r>
      <w:r w:rsidR="006B2A56" w:rsidRPr="005848E4">
        <w:rPr>
          <w:rFonts w:eastAsia="Calibri"/>
          <w:sz w:val="28"/>
          <w:szCs w:val="28"/>
          <w:lang w:eastAsia="en-US"/>
        </w:rPr>
        <w:t>. При оценке рисков решения проблемы предложенным способом рассматриваются следующие виды рисков:</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val="en-US" w:eastAsia="en-US"/>
        </w:rPr>
        <w:lastRenderedPageBreak/>
        <w:t>75</w:t>
      </w:r>
      <w:r w:rsidR="006B2A56" w:rsidRPr="005848E4">
        <w:rPr>
          <w:rFonts w:eastAsia="Calibri"/>
          <w:sz w:val="28"/>
          <w:szCs w:val="28"/>
          <w:lang w:eastAsia="en-US"/>
        </w:rPr>
        <w:t>.</w:t>
      </w:r>
      <w:r w:rsidR="00AD5FDB" w:rsidRPr="005848E4">
        <w:rPr>
          <w:rFonts w:eastAsia="Calibri"/>
          <w:sz w:val="28"/>
          <w:szCs w:val="28"/>
          <w:lang w:eastAsia="en-US"/>
        </w:rPr>
        <w:t>1.</w:t>
      </w:r>
      <w:r w:rsidR="006B2A56" w:rsidRPr="005848E4">
        <w:rPr>
          <w:rFonts w:eastAsia="Calibri"/>
          <w:sz w:val="28"/>
          <w:szCs w:val="28"/>
          <w:lang w:eastAsia="en-US"/>
        </w:rPr>
        <w:t> Риски несоответствия между способом регулирования и заявленными целями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Реализация таких рисков возможна, если предлагаемый проект нормативного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нормативного акта, правовой эксперимент.</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val="en-US" w:eastAsia="en-US"/>
        </w:rPr>
        <w:t>75</w:t>
      </w:r>
      <w:r w:rsidR="0069149F" w:rsidRPr="005848E4">
        <w:rPr>
          <w:rFonts w:eastAsia="Calibri"/>
          <w:sz w:val="28"/>
          <w:szCs w:val="28"/>
          <w:lang w:eastAsia="en-US"/>
        </w:rPr>
        <w:t>.</w:t>
      </w:r>
      <w:r w:rsidR="00AD5FDB" w:rsidRPr="005848E4">
        <w:rPr>
          <w:rFonts w:eastAsia="Calibri"/>
          <w:sz w:val="28"/>
          <w:szCs w:val="28"/>
          <w:lang w:eastAsia="en-US"/>
        </w:rPr>
        <w:t>2.</w:t>
      </w:r>
      <w:r w:rsidR="006B2A56" w:rsidRPr="005848E4">
        <w:rPr>
          <w:rFonts w:eastAsia="Calibri"/>
          <w:sz w:val="28"/>
          <w:szCs w:val="28"/>
          <w:lang w:eastAsia="en-US"/>
        </w:rPr>
        <w:t> Риски недостаточности механизмов для реализации предложенного способа решения проблемы.</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Данные риски могут быть вызваны как положениями иных нормативных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акта.</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val="en-US" w:eastAsia="en-US"/>
        </w:rPr>
        <w:t>75</w:t>
      </w:r>
      <w:r w:rsidR="00AD5FDB" w:rsidRPr="005848E4">
        <w:rPr>
          <w:rFonts w:eastAsia="Calibri"/>
          <w:sz w:val="28"/>
          <w:szCs w:val="28"/>
          <w:lang w:eastAsia="en-US"/>
        </w:rPr>
        <w:t>.</w:t>
      </w:r>
      <w:r w:rsidR="006B2A56" w:rsidRPr="005848E4">
        <w:rPr>
          <w:rFonts w:eastAsia="Calibri"/>
          <w:sz w:val="28"/>
          <w:szCs w:val="28"/>
          <w:lang w:eastAsia="en-US"/>
        </w:rPr>
        <w:t>3. Риски невозможности обеспечения контроля соблюдения требований, вводимых новым регулированием.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органами </w:t>
      </w:r>
      <w:r w:rsidR="00AD5FDB" w:rsidRPr="005848E4">
        <w:rPr>
          <w:rFonts w:eastAsia="Calibri"/>
          <w:sz w:val="28"/>
          <w:szCs w:val="28"/>
          <w:lang w:eastAsia="en-US"/>
        </w:rPr>
        <w:t xml:space="preserve">местного самоуправления </w:t>
      </w:r>
      <w:r w:rsidRPr="005848E4">
        <w:rPr>
          <w:rFonts w:eastAsia="Calibri"/>
          <w:sz w:val="28"/>
          <w:szCs w:val="28"/>
          <w:lang w:eastAsia="en-US"/>
        </w:rPr>
        <w:t>и обществом.</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val="en-US" w:eastAsia="en-US"/>
        </w:rPr>
        <w:t>75</w:t>
      </w:r>
      <w:r w:rsidR="00AD5FDB" w:rsidRPr="005848E4">
        <w:rPr>
          <w:rFonts w:eastAsia="Calibri"/>
          <w:sz w:val="28"/>
          <w:szCs w:val="28"/>
          <w:lang w:eastAsia="en-US"/>
        </w:rPr>
        <w:t>.</w:t>
      </w:r>
      <w:r w:rsidR="00745185" w:rsidRPr="005848E4">
        <w:rPr>
          <w:rFonts w:eastAsia="Calibri"/>
          <w:sz w:val="28"/>
          <w:szCs w:val="28"/>
          <w:lang w:eastAsia="en-US"/>
        </w:rPr>
        <w:t xml:space="preserve">4. </w:t>
      </w:r>
      <w:r w:rsidR="006B2A56" w:rsidRPr="005848E4">
        <w:rPr>
          <w:rFonts w:eastAsia="Calibri"/>
          <w:sz w:val="28"/>
          <w:szCs w:val="28"/>
          <w:lang w:eastAsia="en-US"/>
        </w:rPr>
        <w:t>Риски недостаточности необходимых материальных и человеческих ресурсов.</w:t>
      </w:r>
      <w:r w:rsidR="00745185" w:rsidRPr="005848E4">
        <w:rPr>
          <w:rFonts w:eastAsia="Calibri"/>
          <w:sz w:val="28"/>
          <w:szCs w:val="28"/>
          <w:lang w:eastAsia="en-US"/>
        </w:rPr>
        <w:t xml:space="preserve"> </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органами</w:t>
      </w:r>
      <w:r w:rsidR="00745185" w:rsidRPr="005848E4">
        <w:rPr>
          <w:rFonts w:eastAsia="Calibri"/>
          <w:sz w:val="28"/>
          <w:szCs w:val="28"/>
          <w:lang w:eastAsia="en-US"/>
        </w:rPr>
        <w:t xml:space="preserve"> местного самоуправления</w:t>
      </w:r>
      <w:r w:rsidRPr="005848E4">
        <w:rPr>
          <w:rFonts w:eastAsia="Calibri"/>
          <w:sz w:val="28"/>
          <w:szCs w:val="28"/>
          <w:lang w:eastAsia="en-US"/>
        </w:rPr>
        <w:t xml:space="preserve">, так </w:t>
      </w:r>
      <w:r w:rsidR="00745185" w:rsidRPr="005848E4">
        <w:rPr>
          <w:rFonts w:eastAsia="Calibri"/>
          <w:sz w:val="28"/>
          <w:szCs w:val="28"/>
          <w:lang w:eastAsia="en-US"/>
        </w:rPr>
        <w:t xml:space="preserve">и иными участниками отношений. </w:t>
      </w:r>
      <w:r w:rsidRPr="005848E4">
        <w:rPr>
          <w:rFonts w:eastAsia="Calibri"/>
          <w:sz w:val="28"/>
          <w:szCs w:val="28"/>
          <w:lang w:eastAsia="en-US"/>
        </w:rPr>
        <w:t xml:space="preserve">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w:t>
      </w:r>
      <w:r w:rsidR="00745185" w:rsidRPr="005848E4">
        <w:rPr>
          <w:rFonts w:eastAsia="Calibri"/>
          <w:sz w:val="28"/>
          <w:szCs w:val="28"/>
          <w:lang w:eastAsia="en-US"/>
        </w:rPr>
        <w:t>муниципальных</w:t>
      </w:r>
      <w:r w:rsidRPr="005848E4">
        <w:rPr>
          <w:rFonts w:eastAsia="Calibri"/>
          <w:sz w:val="28"/>
          <w:szCs w:val="28"/>
          <w:lang w:eastAsia="en-US"/>
        </w:rPr>
        <w:t xml:space="preserve"> служащих и представителей хозяйствующих субъектов.</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Pr>
          <w:rFonts w:eastAsia="Calibri"/>
          <w:sz w:val="28"/>
          <w:szCs w:val="28"/>
          <w:lang w:val="en-US" w:eastAsia="en-US"/>
        </w:rPr>
        <w:t>75</w:t>
      </w:r>
      <w:r w:rsidR="00745185" w:rsidRPr="005848E4">
        <w:rPr>
          <w:rFonts w:eastAsia="Calibri"/>
          <w:sz w:val="28"/>
          <w:szCs w:val="28"/>
          <w:lang w:eastAsia="en-US"/>
        </w:rPr>
        <w:t>.</w:t>
      </w:r>
      <w:r w:rsidR="006B2A56" w:rsidRPr="005848E4">
        <w:rPr>
          <w:rFonts w:eastAsia="Calibri"/>
          <w:sz w:val="28"/>
          <w:szCs w:val="28"/>
          <w:lang w:eastAsia="en-US"/>
        </w:rPr>
        <w:t>5. Риски несоответствия предложенного способа регулирования уровню развития или распространения необходимых технологий.</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lastRenderedPageBreak/>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случае выявления, разработчиком указываются иные риски решения проблемы предложенным способом.</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76</w:t>
      </w:r>
      <w:r w:rsidR="00745185" w:rsidRPr="005848E4">
        <w:rPr>
          <w:rFonts w:eastAsia="Calibri"/>
          <w:sz w:val="28"/>
          <w:szCs w:val="28"/>
          <w:lang w:eastAsia="en-US"/>
        </w:rPr>
        <w:t>.</w:t>
      </w:r>
      <w:r w:rsidR="006B2A56" w:rsidRPr="005848E4">
        <w:rPr>
          <w:rFonts w:eastAsia="Calibri"/>
          <w:sz w:val="28"/>
          <w:szCs w:val="28"/>
          <w:lang w:eastAsia="en-US"/>
        </w:rPr>
        <w:t> При анализе рисков негативных последствий от внедрения предлагаемого проекта нормативного акта разработчиком должны приниматься во внимание, в том числе следующие виды рисков:</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lastRenderedPageBreak/>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sidRPr="005848E4">
        <w:rPr>
          <w:rFonts w:eastAsia="Calibri"/>
          <w:sz w:val="28"/>
          <w:szCs w:val="28"/>
          <w:lang w:eastAsia="en-US"/>
        </w:rPr>
        <w:br/>
        <w:t>последствия в сфере внешнеэкономической деятельности.</w:t>
      </w:r>
    </w:p>
    <w:p w:rsidR="006B2A56" w:rsidRPr="005848E4" w:rsidRDefault="00F17A98" w:rsidP="006B2A56">
      <w:pPr>
        <w:autoSpaceDE w:val="0"/>
        <w:autoSpaceDN w:val="0"/>
        <w:adjustRightInd w:val="0"/>
        <w:ind w:firstLine="709"/>
        <w:jc w:val="both"/>
        <w:outlineLvl w:val="0"/>
        <w:rPr>
          <w:rFonts w:eastAsia="Calibri"/>
          <w:sz w:val="28"/>
          <w:szCs w:val="28"/>
          <w:lang w:eastAsia="en-US"/>
        </w:rPr>
      </w:pPr>
      <w:r w:rsidRPr="00F17A98">
        <w:rPr>
          <w:rFonts w:eastAsia="Calibri"/>
          <w:sz w:val="28"/>
          <w:szCs w:val="28"/>
          <w:lang w:eastAsia="en-US"/>
        </w:rPr>
        <w:t>77</w:t>
      </w:r>
      <w:r w:rsidR="006B2A56" w:rsidRPr="005848E4">
        <w:rPr>
          <w:rFonts w:eastAsia="Calibri"/>
          <w:sz w:val="28"/>
          <w:szCs w:val="28"/>
          <w:lang w:eastAsia="en-US"/>
        </w:rPr>
        <w:t>. В разделе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а также способ их расчета и источники получения информации.</w:t>
      </w:r>
    </w:p>
    <w:p w:rsidR="006B2A56" w:rsidRPr="005848E4" w:rsidRDefault="006B2A56" w:rsidP="006B2A56">
      <w:pPr>
        <w:autoSpaceDE w:val="0"/>
        <w:autoSpaceDN w:val="0"/>
        <w:adjustRightInd w:val="0"/>
        <w:ind w:firstLine="709"/>
        <w:jc w:val="both"/>
        <w:outlineLvl w:val="0"/>
        <w:rPr>
          <w:rFonts w:eastAsia="Calibri"/>
          <w:sz w:val="28"/>
          <w:szCs w:val="28"/>
          <w:lang w:eastAsia="en-US"/>
        </w:rPr>
      </w:pPr>
      <w:r w:rsidRPr="005848E4">
        <w:rPr>
          <w:rFonts w:eastAsia="Calibri"/>
          <w:sz w:val="28"/>
          <w:szCs w:val="28"/>
          <w:lang w:eastAsia="en-US"/>
        </w:rPr>
        <w:t>В случае если показатель не представляется возможным рассчитать, необходимо оценить затраты на ведение мониторинга, включая затраты на сбор исходных данных и их обработку.</w:t>
      </w:r>
    </w:p>
    <w:p w:rsidR="006B2A56" w:rsidRPr="005848E4" w:rsidRDefault="00F17A98" w:rsidP="006B2A56">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78</w:t>
      </w:r>
      <w:r w:rsidR="00C92DC4" w:rsidRPr="005848E4">
        <w:rPr>
          <w:rFonts w:eastAsia="Calibri"/>
          <w:sz w:val="28"/>
          <w:szCs w:val="28"/>
          <w:lang w:eastAsia="en-US"/>
        </w:rPr>
        <w:t>.</w:t>
      </w:r>
      <w:r w:rsidR="006B2A56" w:rsidRPr="005848E4">
        <w:rPr>
          <w:rFonts w:eastAsia="Calibri"/>
          <w:sz w:val="28"/>
          <w:szCs w:val="28"/>
          <w:lang w:eastAsia="en-US"/>
        </w:rPr>
        <w:t xml:space="preserve"> Сводный отчет для проектов нормативных </w:t>
      </w:r>
      <w:r w:rsidR="00C92DC4" w:rsidRPr="005848E4">
        <w:rPr>
          <w:rFonts w:eastAsia="Calibri"/>
          <w:sz w:val="28"/>
          <w:szCs w:val="28"/>
          <w:lang w:eastAsia="en-US"/>
        </w:rPr>
        <w:t xml:space="preserve">актов </w:t>
      </w:r>
      <w:r w:rsidR="006B2A56" w:rsidRPr="005848E4">
        <w:rPr>
          <w:rFonts w:eastAsia="Calibri"/>
          <w:sz w:val="28"/>
          <w:szCs w:val="28"/>
          <w:lang w:eastAsia="en-US"/>
        </w:rPr>
        <w:t>с высокой и средней степенью регулирующего воздействия должен содержать сведения</w:t>
      </w:r>
      <w:r w:rsidR="00AC54F8">
        <w:rPr>
          <w:rFonts w:eastAsia="Calibri"/>
          <w:sz w:val="28"/>
          <w:szCs w:val="28"/>
          <w:lang w:eastAsia="en-US"/>
        </w:rPr>
        <w:t>, предусмотренные разделами 1-12</w:t>
      </w:r>
      <w:r w:rsidR="006B2A56" w:rsidRPr="005848E4">
        <w:rPr>
          <w:rFonts w:eastAsia="Calibri"/>
          <w:sz w:val="28"/>
          <w:szCs w:val="28"/>
          <w:lang w:eastAsia="en-US"/>
        </w:rPr>
        <w:t xml:space="preserve"> сводного отчета.</w:t>
      </w:r>
    </w:p>
    <w:p w:rsidR="006B2A56" w:rsidRPr="005848E4" w:rsidRDefault="00F17A98" w:rsidP="006B2A56">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79</w:t>
      </w:r>
      <w:r w:rsidR="00C92DC4" w:rsidRPr="005848E4">
        <w:rPr>
          <w:rFonts w:eastAsia="Calibri"/>
          <w:sz w:val="28"/>
          <w:szCs w:val="28"/>
          <w:lang w:eastAsia="en-US"/>
        </w:rPr>
        <w:t>.</w:t>
      </w:r>
      <w:r w:rsidR="006B2A56" w:rsidRPr="005848E4">
        <w:rPr>
          <w:rFonts w:eastAsia="Calibri"/>
          <w:sz w:val="28"/>
          <w:szCs w:val="28"/>
          <w:lang w:eastAsia="en-US"/>
        </w:rPr>
        <w:t xml:space="preserve"> Сводный отчет для проектов нормативных </w:t>
      </w:r>
      <w:r w:rsidR="00C92DC4" w:rsidRPr="005848E4">
        <w:rPr>
          <w:rFonts w:eastAsia="Calibri"/>
          <w:sz w:val="28"/>
          <w:szCs w:val="28"/>
          <w:lang w:eastAsia="en-US"/>
        </w:rPr>
        <w:t xml:space="preserve">актов </w:t>
      </w:r>
      <w:r w:rsidR="006B2A56" w:rsidRPr="005848E4">
        <w:rPr>
          <w:rFonts w:eastAsia="Calibri"/>
          <w:sz w:val="28"/>
          <w:szCs w:val="28"/>
          <w:lang w:eastAsia="en-US"/>
        </w:rPr>
        <w:t>с низкой степенью регулирующего воздействия должен содержать сведения, предусмотр</w:t>
      </w:r>
      <w:r w:rsidR="00AC54F8">
        <w:rPr>
          <w:rFonts w:eastAsia="Calibri"/>
          <w:sz w:val="28"/>
          <w:szCs w:val="28"/>
          <w:lang w:eastAsia="en-US"/>
        </w:rPr>
        <w:t>енные разделами 1-3, 5-7, 11</w:t>
      </w:r>
      <w:r w:rsidR="006B2A56" w:rsidRPr="005848E4">
        <w:rPr>
          <w:rFonts w:eastAsia="Calibri"/>
          <w:sz w:val="28"/>
          <w:szCs w:val="28"/>
          <w:lang w:eastAsia="en-US"/>
        </w:rPr>
        <w:t xml:space="preserve"> сводного отчета.</w:t>
      </w:r>
    </w:p>
    <w:p w:rsidR="00671141" w:rsidRPr="005848E4" w:rsidRDefault="00671141" w:rsidP="00671141">
      <w:pPr>
        <w:autoSpaceDE w:val="0"/>
        <w:autoSpaceDN w:val="0"/>
        <w:adjustRightInd w:val="0"/>
        <w:jc w:val="center"/>
        <w:outlineLvl w:val="0"/>
        <w:rPr>
          <w:rFonts w:eastAsia="Calibri"/>
          <w:sz w:val="28"/>
          <w:szCs w:val="28"/>
          <w:lang w:eastAsia="en-US"/>
        </w:rPr>
      </w:pPr>
    </w:p>
    <w:p w:rsidR="00671141" w:rsidRPr="005848E4" w:rsidRDefault="00671141" w:rsidP="00671141">
      <w:pPr>
        <w:autoSpaceDE w:val="0"/>
        <w:autoSpaceDN w:val="0"/>
        <w:adjustRightInd w:val="0"/>
        <w:jc w:val="center"/>
        <w:outlineLvl w:val="0"/>
        <w:rPr>
          <w:rFonts w:eastAsia="Calibri"/>
          <w:sz w:val="28"/>
          <w:szCs w:val="28"/>
          <w:lang w:eastAsia="en-US"/>
        </w:rPr>
      </w:pPr>
      <w:r w:rsidRPr="005848E4">
        <w:rPr>
          <w:rFonts w:eastAsia="Calibri"/>
          <w:sz w:val="28"/>
          <w:szCs w:val="28"/>
          <w:lang w:val="en-US" w:eastAsia="en-US"/>
        </w:rPr>
        <w:t>VII</w:t>
      </w:r>
      <w:r w:rsidRPr="005848E4">
        <w:rPr>
          <w:rFonts w:eastAsia="Calibri"/>
          <w:sz w:val="28"/>
          <w:szCs w:val="28"/>
          <w:lang w:eastAsia="en-US"/>
        </w:rPr>
        <w:t>. Подготовка сводного отчета об ОРВ</w:t>
      </w:r>
    </w:p>
    <w:p w:rsidR="00671141" w:rsidRPr="005848E4" w:rsidRDefault="00671141" w:rsidP="00671141">
      <w:pPr>
        <w:tabs>
          <w:tab w:val="left" w:pos="3180"/>
        </w:tabs>
        <w:autoSpaceDE w:val="0"/>
        <w:autoSpaceDN w:val="0"/>
        <w:adjustRightInd w:val="0"/>
        <w:ind w:firstLine="709"/>
        <w:jc w:val="both"/>
        <w:rPr>
          <w:rFonts w:eastAsia="Calibri"/>
          <w:sz w:val="28"/>
          <w:szCs w:val="28"/>
          <w:lang w:eastAsia="en-US"/>
        </w:rPr>
      </w:pPr>
    </w:p>
    <w:p w:rsidR="00671141" w:rsidRPr="005848E4" w:rsidRDefault="00F17A98" w:rsidP="00671141">
      <w:pPr>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F17A98">
        <w:rPr>
          <w:rFonts w:eastAsia="Calibri"/>
          <w:sz w:val="28"/>
          <w:szCs w:val="28"/>
          <w:lang w:eastAsia="en-US"/>
        </w:rPr>
        <w:t>0</w:t>
      </w:r>
      <w:r w:rsidR="00671141" w:rsidRPr="005848E4">
        <w:rPr>
          <w:rFonts w:eastAsia="Calibri"/>
          <w:sz w:val="28"/>
          <w:szCs w:val="28"/>
          <w:lang w:eastAsia="en-US"/>
        </w:rPr>
        <w:t>. В целях организации публичных консультаций по нормативному акту орган, осуществляющий экспертизу нормативных актов, готовит сводный отчет о результатах проведения экспертизы нормативного акта (приложение 4).</w:t>
      </w:r>
    </w:p>
    <w:p w:rsidR="00671141" w:rsidRPr="005848E4" w:rsidRDefault="00671141" w:rsidP="00671141">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При заполнении формы сводного отчета о результатах проведения экспертизы нормативного акта орган, осуществляющий экспертизу нормативных актов, учитывает рекомендации по заполнению соответствующих разделов сводного отчета, приведенные в разделе 6 </w:t>
      </w:r>
      <w:r w:rsidR="00AF5886" w:rsidRPr="005848E4">
        <w:rPr>
          <w:rFonts w:eastAsia="Calibri"/>
          <w:sz w:val="28"/>
          <w:szCs w:val="28"/>
          <w:lang w:eastAsia="en-US"/>
        </w:rPr>
        <w:t xml:space="preserve">настоящих </w:t>
      </w:r>
      <w:r w:rsidRPr="005848E4">
        <w:rPr>
          <w:rFonts w:eastAsia="Calibri"/>
          <w:sz w:val="28"/>
          <w:szCs w:val="28"/>
          <w:lang w:eastAsia="en-US"/>
        </w:rPr>
        <w:t>Методических рекомендаций.</w:t>
      </w:r>
    </w:p>
    <w:p w:rsidR="00671141" w:rsidRPr="005848E4" w:rsidRDefault="00F17A98" w:rsidP="00671141">
      <w:pPr>
        <w:autoSpaceDE w:val="0"/>
        <w:autoSpaceDN w:val="0"/>
        <w:adjustRightInd w:val="0"/>
        <w:ind w:firstLine="709"/>
        <w:jc w:val="both"/>
        <w:rPr>
          <w:rFonts w:eastAsia="Calibri"/>
          <w:sz w:val="28"/>
          <w:szCs w:val="28"/>
          <w:lang w:eastAsia="en-US"/>
        </w:rPr>
      </w:pPr>
      <w:r>
        <w:rPr>
          <w:rFonts w:eastAsia="Calibri"/>
          <w:sz w:val="28"/>
          <w:szCs w:val="28"/>
          <w:lang w:eastAsia="en-US"/>
        </w:rPr>
        <w:t>8</w:t>
      </w:r>
      <w:r w:rsidRPr="00F17A98">
        <w:rPr>
          <w:rFonts w:eastAsia="Calibri"/>
          <w:sz w:val="28"/>
          <w:szCs w:val="28"/>
          <w:lang w:eastAsia="en-US"/>
        </w:rPr>
        <w:t>1</w:t>
      </w:r>
      <w:r w:rsidR="00AF5886" w:rsidRPr="005848E4">
        <w:rPr>
          <w:rFonts w:eastAsia="Calibri"/>
          <w:sz w:val="28"/>
          <w:szCs w:val="28"/>
          <w:lang w:eastAsia="en-US"/>
        </w:rPr>
        <w:t>.</w:t>
      </w:r>
      <w:r w:rsidR="00671141" w:rsidRPr="005848E4">
        <w:rPr>
          <w:rFonts w:eastAsia="Calibri"/>
          <w:sz w:val="28"/>
          <w:szCs w:val="28"/>
          <w:lang w:eastAsia="en-US"/>
        </w:rPr>
        <w:t> При подготовке сводного отчета органом, осуществляющим экспертизу нормативных актов, заполняются все разделы, предусмотренные формой сводного отчета (приложения 4), и обеспечивается представление информации, необходимой для подготовки заключения уполномоченным органом.</w:t>
      </w:r>
    </w:p>
    <w:p w:rsidR="00C92DC4" w:rsidRPr="005848E4" w:rsidRDefault="00C92DC4" w:rsidP="002B4D31">
      <w:pPr>
        <w:autoSpaceDE w:val="0"/>
        <w:autoSpaceDN w:val="0"/>
        <w:adjustRightInd w:val="0"/>
        <w:ind w:firstLine="709"/>
        <w:jc w:val="both"/>
        <w:rPr>
          <w:bCs/>
          <w:strike/>
          <w:sz w:val="28"/>
          <w:szCs w:val="28"/>
        </w:rPr>
      </w:pPr>
    </w:p>
    <w:p w:rsidR="00AF5886" w:rsidRPr="005848E4" w:rsidRDefault="00AF5886" w:rsidP="00AF5886">
      <w:pPr>
        <w:autoSpaceDE w:val="0"/>
        <w:autoSpaceDN w:val="0"/>
        <w:adjustRightInd w:val="0"/>
        <w:jc w:val="center"/>
        <w:outlineLvl w:val="0"/>
        <w:rPr>
          <w:rFonts w:eastAsia="Calibri"/>
          <w:sz w:val="28"/>
          <w:szCs w:val="28"/>
          <w:lang w:eastAsia="en-US"/>
        </w:rPr>
      </w:pPr>
      <w:r w:rsidRPr="005848E4">
        <w:rPr>
          <w:rFonts w:eastAsia="Calibri"/>
          <w:sz w:val="28"/>
          <w:szCs w:val="28"/>
          <w:lang w:val="en-US" w:eastAsia="en-US"/>
        </w:rPr>
        <w:t>VIII</w:t>
      </w:r>
      <w:r w:rsidRPr="005848E4">
        <w:rPr>
          <w:rFonts w:eastAsia="Calibri"/>
          <w:sz w:val="28"/>
          <w:szCs w:val="28"/>
          <w:lang w:eastAsia="en-US"/>
        </w:rPr>
        <w:t xml:space="preserve">. Подготовка отчета </w:t>
      </w:r>
    </w:p>
    <w:p w:rsidR="00AF5886" w:rsidRPr="005848E4" w:rsidRDefault="00AF5886" w:rsidP="00AF5886">
      <w:pPr>
        <w:autoSpaceDE w:val="0"/>
        <w:autoSpaceDN w:val="0"/>
        <w:adjustRightInd w:val="0"/>
        <w:jc w:val="center"/>
        <w:outlineLvl w:val="0"/>
        <w:rPr>
          <w:rFonts w:eastAsia="Calibri"/>
          <w:sz w:val="28"/>
          <w:szCs w:val="28"/>
          <w:lang w:eastAsia="en-US"/>
        </w:rPr>
      </w:pPr>
      <w:r w:rsidRPr="005848E4">
        <w:rPr>
          <w:rFonts w:eastAsia="Calibri"/>
          <w:sz w:val="28"/>
          <w:szCs w:val="28"/>
          <w:lang w:eastAsia="en-US"/>
        </w:rPr>
        <w:t>об оценке фактического воздействия (далее – отчет)</w:t>
      </w:r>
    </w:p>
    <w:p w:rsidR="00AF5886" w:rsidRPr="005848E4" w:rsidRDefault="00AF5886" w:rsidP="00AF5886">
      <w:pPr>
        <w:autoSpaceDE w:val="0"/>
        <w:autoSpaceDN w:val="0"/>
        <w:adjustRightInd w:val="0"/>
        <w:jc w:val="center"/>
        <w:rPr>
          <w:rFonts w:eastAsia="Calibri"/>
          <w:sz w:val="28"/>
          <w:szCs w:val="28"/>
          <w:lang w:eastAsia="en-US"/>
        </w:rPr>
      </w:pPr>
    </w:p>
    <w:p w:rsidR="00AF5886" w:rsidRPr="005848E4" w:rsidRDefault="00F17A98" w:rsidP="00AF5886">
      <w:pPr>
        <w:autoSpaceDE w:val="0"/>
        <w:autoSpaceDN w:val="0"/>
        <w:adjustRightInd w:val="0"/>
        <w:ind w:firstLine="709"/>
        <w:jc w:val="both"/>
        <w:rPr>
          <w:rFonts w:eastAsia="Calibri"/>
          <w:sz w:val="28"/>
          <w:szCs w:val="28"/>
          <w:lang w:eastAsia="en-US"/>
        </w:rPr>
      </w:pPr>
      <w:r w:rsidRPr="00F17A98">
        <w:rPr>
          <w:rFonts w:eastAsia="Calibri"/>
          <w:sz w:val="28"/>
          <w:szCs w:val="28"/>
          <w:lang w:eastAsia="en-US"/>
        </w:rPr>
        <w:t>82</w:t>
      </w:r>
      <w:r w:rsidR="00117320">
        <w:rPr>
          <w:rFonts w:eastAsia="Calibri"/>
          <w:sz w:val="28"/>
          <w:szCs w:val="28"/>
          <w:lang w:eastAsia="en-US"/>
        </w:rPr>
        <w:t>.</w:t>
      </w:r>
      <w:r w:rsidR="00AF5886" w:rsidRPr="005848E4">
        <w:rPr>
          <w:rFonts w:eastAsia="Calibri"/>
          <w:sz w:val="28"/>
          <w:szCs w:val="28"/>
          <w:lang w:eastAsia="en-US"/>
        </w:rPr>
        <w:t>В разделе 1 «Общая информация» отчета органом, осуществляющим оценку фактического воздействия нормативных актов, приводятся сведения о нормативном акте</w:t>
      </w:r>
      <w:r w:rsidR="00117320">
        <w:rPr>
          <w:rFonts w:eastAsia="Calibri"/>
          <w:sz w:val="28"/>
          <w:szCs w:val="28"/>
          <w:lang w:eastAsia="en-US"/>
        </w:rPr>
        <w:t xml:space="preserve"> (приложение 9)</w:t>
      </w:r>
      <w:r w:rsidR="00AF5886" w:rsidRPr="005848E4">
        <w:rPr>
          <w:rFonts w:eastAsia="Calibri"/>
          <w:sz w:val="28"/>
          <w:szCs w:val="28"/>
          <w:lang w:eastAsia="en-US"/>
        </w:rPr>
        <w:t>.</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В пункте 1.4 раздела 1 отчета указываются сведения о дате вступления в силу нормативного акта и (или) его отдельных положений. </w:t>
      </w:r>
      <w:r w:rsidRPr="005848E4">
        <w:rPr>
          <w:rFonts w:eastAsia="Calibri"/>
          <w:sz w:val="28"/>
          <w:szCs w:val="28"/>
          <w:lang w:eastAsia="en-US"/>
        </w:rPr>
        <w:lastRenderedPageBreak/>
        <w:t>Если положения нормативного акта введены в действие в разное время, то указывается дата введения каждого из положений.</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пункте 1.6 раздела 1 отчета отражается информация о проекте нормативного акта, в отношении которого проводилась ОРВ, а именно:</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дата проведения публичных консультаций по проекту нормативного акта;</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дата и номер заключения уполномоченного органа об ОРВ.</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Информация в соответствующих полях отчета должна быть идентична информации, приведенной в сводном отчете об ОРВ проекта нормативного акта.</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83</w:t>
      </w:r>
      <w:r w:rsidR="00AF5886" w:rsidRPr="005848E4">
        <w:rPr>
          <w:rFonts w:eastAsia="Calibri"/>
          <w:sz w:val="28"/>
          <w:szCs w:val="28"/>
          <w:lang w:eastAsia="en-US"/>
        </w:rPr>
        <w:t xml:space="preserve">. В разделе 2 «Основные группы субъектов предпринимательской и инвестиционной деятельности, иные заинтересованные лица, включая органы </w:t>
      </w:r>
      <w:r w:rsidR="009143B0" w:rsidRPr="005848E4">
        <w:rPr>
          <w:rFonts w:eastAsia="Calibri"/>
          <w:sz w:val="28"/>
          <w:szCs w:val="28"/>
          <w:lang w:eastAsia="en-US"/>
        </w:rPr>
        <w:t>местного самоуправления</w:t>
      </w:r>
      <w:r w:rsidR="00AF5886" w:rsidRPr="005848E4">
        <w:rPr>
          <w:rFonts w:eastAsia="Calibri"/>
          <w:sz w:val="28"/>
          <w:szCs w:val="28"/>
          <w:lang w:eastAsia="en-US"/>
        </w:rPr>
        <w:t xml:space="preserve">, интересы которых затрагиваются регулированием, установленным нормативным актом, оценка количества таких субъектов на день подготовки отчета об оценке фактического воздействия нормативного акта, изменение численности и состава таких групп по сравнению со сведениями, представленными регулирующим органом при проведении ОРВ проекта </w:t>
      </w:r>
      <w:r w:rsidR="009143B0" w:rsidRPr="005848E4">
        <w:rPr>
          <w:rFonts w:eastAsia="Calibri"/>
          <w:sz w:val="28"/>
          <w:szCs w:val="28"/>
          <w:lang w:eastAsia="en-US"/>
        </w:rPr>
        <w:t xml:space="preserve">муниципального </w:t>
      </w:r>
      <w:r w:rsidR="00AF5886" w:rsidRPr="005848E4">
        <w:rPr>
          <w:rFonts w:eastAsia="Calibri"/>
          <w:sz w:val="28"/>
          <w:szCs w:val="28"/>
          <w:lang w:eastAsia="en-US"/>
        </w:rPr>
        <w:t>нормативного правового акта» отчета указываются группы заинтересованных лиц, интересы которых затронуты регулирован</w:t>
      </w:r>
      <w:r w:rsidR="009143B0" w:rsidRPr="005848E4">
        <w:rPr>
          <w:rFonts w:eastAsia="Calibri"/>
          <w:sz w:val="28"/>
          <w:szCs w:val="28"/>
          <w:lang w:eastAsia="en-US"/>
        </w:rPr>
        <w:t xml:space="preserve">ием, установленным нормативным </w:t>
      </w:r>
      <w:r w:rsidR="00AF5886" w:rsidRPr="005848E4">
        <w:rPr>
          <w:rFonts w:eastAsia="Calibri"/>
          <w:sz w:val="28"/>
          <w:szCs w:val="28"/>
          <w:lang w:eastAsia="en-US"/>
        </w:rPr>
        <w:t xml:space="preserve">актом.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К таким группам могут быть отнесены:</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а) субъекты предпринимательской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б) муниципальные органы (организации) (могут быть разделены, например, по исполняемым </w:t>
      </w:r>
      <w:r w:rsidR="005D287B" w:rsidRPr="005848E4">
        <w:rPr>
          <w:rFonts w:eastAsia="Calibri"/>
          <w:sz w:val="28"/>
          <w:szCs w:val="28"/>
          <w:lang w:eastAsia="en-US"/>
        </w:rPr>
        <w:t xml:space="preserve">муниципальным </w:t>
      </w:r>
      <w:r w:rsidRPr="005848E4">
        <w:rPr>
          <w:rFonts w:eastAsia="Calibri"/>
          <w:sz w:val="28"/>
          <w:szCs w:val="28"/>
          <w:lang w:eastAsia="en-US"/>
        </w:rPr>
        <w:t>функциям и предоставляемым муниципальным услугам; по функциональным обязанностям отдельных групп должностных лиц и другим основаниям);</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некоммерческие организации (в целом либо отдельные их группы);</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г) 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lastRenderedPageBreak/>
        <w:t>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участников с момента принятия нормативного акта в пункте 2.3 раздела 2 отчета, в том числе:</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направления изменений: возросло, снизилось, осталось неизменным;</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количественная оценка изменений (на сколько возросло/снизилось число участников соответствующей группы в абсолютных величинах и в процентном выражении).</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 возможно приводить интервальные оценки, обосновывая методы получения таких оценок.</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4</w:t>
      </w:r>
      <w:r w:rsidR="005D287B" w:rsidRPr="005848E4">
        <w:rPr>
          <w:rFonts w:eastAsia="Calibri"/>
          <w:sz w:val="28"/>
          <w:szCs w:val="28"/>
          <w:lang w:eastAsia="en-US"/>
        </w:rPr>
        <w:t>.</w:t>
      </w:r>
      <w:r w:rsidR="00AF5886" w:rsidRPr="005848E4">
        <w:rPr>
          <w:rFonts w:eastAsia="Calibri"/>
          <w:sz w:val="28"/>
          <w:szCs w:val="28"/>
          <w:lang w:eastAsia="en-US"/>
        </w:rPr>
        <w:t xml:space="preserve"> В разделе 3 «Изменение бюджетных расходов и доходов от реализации предусмотренных </w:t>
      </w:r>
      <w:r w:rsidR="005D287B" w:rsidRPr="005848E4">
        <w:rPr>
          <w:rFonts w:eastAsia="Calibri"/>
          <w:sz w:val="28"/>
          <w:szCs w:val="28"/>
          <w:lang w:eastAsia="en-US"/>
        </w:rPr>
        <w:t xml:space="preserve">муниципальным </w:t>
      </w:r>
      <w:r w:rsidR="00AF5886" w:rsidRPr="005848E4">
        <w:rPr>
          <w:rFonts w:eastAsia="Calibri"/>
          <w:sz w:val="28"/>
          <w:szCs w:val="28"/>
          <w:lang w:eastAsia="en-US"/>
        </w:rPr>
        <w:t xml:space="preserve">нормативным </w:t>
      </w:r>
      <w:r w:rsidR="00AF5886" w:rsidRPr="005848E4">
        <w:rPr>
          <w:sz w:val="28"/>
          <w:szCs w:val="28"/>
        </w:rPr>
        <w:t xml:space="preserve">правовым </w:t>
      </w:r>
      <w:r w:rsidR="00AF5886" w:rsidRPr="005848E4">
        <w:rPr>
          <w:rFonts w:eastAsia="Calibri"/>
          <w:sz w:val="28"/>
          <w:szCs w:val="28"/>
          <w:lang w:eastAsia="en-US"/>
        </w:rPr>
        <w:t>актом функций, полномоч</w:t>
      </w:r>
      <w:r w:rsidR="005D287B" w:rsidRPr="005848E4">
        <w:rPr>
          <w:rFonts w:eastAsia="Calibri"/>
          <w:sz w:val="28"/>
          <w:szCs w:val="28"/>
          <w:lang w:eastAsia="en-US"/>
        </w:rPr>
        <w:t>ий, обязанностей и прав органов</w:t>
      </w:r>
      <w:r w:rsidR="00AF5886" w:rsidRPr="005848E4">
        <w:rPr>
          <w:rFonts w:eastAsia="Calibri"/>
          <w:sz w:val="28"/>
          <w:szCs w:val="28"/>
          <w:lang w:eastAsia="en-US"/>
        </w:rPr>
        <w:t xml:space="preserve"> местного самоуправления» отчета необходимо указать все функции, полномочия, обязанности и права органов местного самоуправления, которые реализуются во исполнение оцениваемого нормативного акта.</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Кратко описывается порядок реализации соответствующих функций, какими именно органами местного самоуправления они реализуются.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По каждой реализуемой функции приводятся данные о расходах, связанных с ее реализацией.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При определении расходов используются фактические данные о расходах в контексте выполняемых функций. Если в системе учета </w:t>
      </w:r>
      <w:r w:rsidR="00A04387" w:rsidRPr="005848E4">
        <w:rPr>
          <w:rFonts w:eastAsia="Calibri"/>
          <w:sz w:val="28"/>
          <w:szCs w:val="28"/>
          <w:lang w:eastAsia="en-US"/>
        </w:rPr>
        <w:t>органов местного самоуправления</w:t>
      </w:r>
      <w:r w:rsidRPr="005848E4">
        <w:rPr>
          <w:rFonts w:eastAsia="Calibri"/>
          <w:sz w:val="28"/>
          <w:szCs w:val="28"/>
          <w:lang w:eastAsia="en-US"/>
        </w:rPr>
        <w:t xml:space="preserve">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общего объема трудозатрат).</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При оценке доходов учитываются: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а) 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w:t>
      </w:r>
      <w:r w:rsidR="00DF60B7" w:rsidRPr="005848E4">
        <w:rPr>
          <w:rFonts w:eastAsia="Calibri"/>
          <w:sz w:val="28"/>
          <w:szCs w:val="28"/>
          <w:lang w:eastAsia="en-US"/>
        </w:rPr>
        <w:t>муниципальных</w:t>
      </w:r>
      <w:r w:rsidRPr="005848E4">
        <w:rPr>
          <w:rFonts w:eastAsia="Calibri"/>
          <w:sz w:val="28"/>
          <w:szCs w:val="28"/>
          <w:lang w:eastAsia="en-US"/>
        </w:rPr>
        <w:t xml:space="preserve"> услуг);</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б) косвенные доходы бюджета (связанные, например, с ростом налоговой базы, если вследствие либерализации регулирования произошел дополнительный рост промышленного производства, и данный рост сопровождался дополнительными доходами бюджетов по НДС, налогу на прибыль, НДФЛ);</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выпадающие доходы (связанные, например, со снижением налоговых ставок, введением льгот).</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На основе оценки доходов и расходов относительно каждой функции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отчете также указываются совокупные расходы и доходы, а также иные сведения о расходах и доходах. В частности, в разделе 3 отчета может быть указано итоговое соотношение расходов и доходов, их соотношение по времени реализации нормативного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Все данные о периодических расходах и доходах в разделе 3 отчета заполняются в расчете за один календарный год.</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5</w:t>
      </w:r>
      <w:r w:rsidR="00AF5886" w:rsidRPr="005848E4">
        <w:rPr>
          <w:rFonts w:eastAsia="Calibri"/>
          <w:sz w:val="28"/>
          <w:szCs w:val="28"/>
          <w:lang w:eastAsia="en-US"/>
        </w:rPr>
        <w:t>. В разделе 4 «Оценка фактических расходов субъектов предпринимательской и инвестиционной деятельности, связанных с необходимостью соблюдения установленных</w:t>
      </w:r>
      <w:r w:rsidR="00DF60B7" w:rsidRPr="005848E4">
        <w:rPr>
          <w:rFonts w:eastAsia="Calibri"/>
          <w:sz w:val="28"/>
          <w:szCs w:val="28"/>
          <w:lang w:eastAsia="en-US"/>
        </w:rPr>
        <w:t xml:space="preserve"> муниципальным</w:t>
      </w:r>
      <w:r w:rsidR="00AF5886" w:rsidRPr="005848E4">
        <w:rPr>
          <w:rFonts w:eastAsia="Calibri"/>
          <w:sz w:val="28"/>
          <w:szCs w:val="28"/>
          <w:lang w:eastAsia="en-US"/>
        </w:rPr>
        <w:t xml:space="preserve"> нормативным </w:t>
      </w:r>
      <w:r w:rsidR="00AF5886" w:rsidRPr="005848E4">
        <w:rPr>
          <w:sz w:val="28"/>
          <w:szCs w:val="28"/>
        </w:rPr>
        <w:t xml:space="preserve">правовым </w:t>
      </w:r>
      <w:r w:rsidR="00AF5886" w:rsidRPr="005848E4">
        <w:rPr>
          <w:rFonts w:eastAsia="Calibri"/>
          <w:sz w:val="28"/>
          <w:szCs w:val="28"/>
          <w:lang w:eastAsia="en-US"/>
        </w:rPr>
        <w:t xml:space="preserve">актом обязанностей или ограничений» отчета указываются обязанности и ограничения, которые возложены на участников отношений </w:t>
      </w:r>
      <w:r w:rsidR="00DF60B7" w:rsidRPr="005848E4">
        <w:rPr>
          <w:rFonts w:eastAsia="Calibri"/>
          <w:sz w:val="28"/>
          <w:szCs w:val="28"/>
          <w:lang w:eastAsia="en-US"/>
        </w:rPr>
        <w:t xml:space="preserve">муниципальным </w:t>
      </w:r>
      <w:r w:rsidR="00AF5886" w:rsidRPr="005848E4">
        <w:rPr>
          <w:rFonts w:eastAsia="Calibri"/>
          <w:sz w:val="28"/>
          <w:szCs w:val="28"/>
          <w:lang w:eastAsia="en-US"/>
        </w:rPr>
        <w:t xml:space="preserve">нормативным правовым актом.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Внесение сведений следует начинать с групп заинтересованных лиц,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пункте 4.3 раздела 4 отчета дается количественное описание расходов и выгод различных групп, затронутых регулированием.</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При характеристике расходов выделяют:</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б) периодические расходы (например, расходы на наем дополнительного персонала, на содержание и обслуживание техники) (приводятся за год).</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Разработчики могут применять и иные методы расчетов с соответствующим обоснованием.</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пункте 4.5 раздела 4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пункте 4.6 раздела 4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6</w:t>
      </w:r>
      <w:r w:rsidR="00AF5886" w:rsidRPr="005848E4">
        <w:rPr>
          <w:rFonts w:eastAsia="Calibri"/>
          <w:sz w:val="28"/>
          <w:szCs w:val="28"/>
          <w:lang w:eastAsia="en-US"/>
        </w:rPr>
        <w:t xml:space="preserve">. В разделе 5 «Оценка фактических положительных 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w:t>
      </w:r>
      <w:r w:rsidR="00B73BC2" w:rsidRPr="005848E4">
        <w:rPr>
          <w:rFonts w:eastAsia="Calibri"/>
          <w:sz w:val="28"/>
          <w:szCs w:val="28"/>
          <w:lang w:eastAsia="en-US"/>
        </w:rPr>
        <w:t xml:space="preserve">нормативного </w:t>
      </w:r>
      <w:r w:rsidRPr="005848E4">
        <w:rPr>
          <w:rFonts w:eastAsia="Calibri"/>
          <w:sz w:val="28"/>
          <w:szCs w:val="28"/>
          <w:lang w:eastAsia="en-US"/>
        </w:rPr>
        <w:t>акта, а какие не были.</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Необходимо привести количественные оценки как положительных, так и отрицательных последствий.</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Сравнение возникших негативных последствий осуществляется с прогнозными отрицательными последствиями, зафиксированными в </w:t>
      </w:r>
      <w:hyperlink r:id="rId24" w:history="1">
        <w:r w:rsidRPr="005848E4">
          <w:rPr>
            <w:rFonts w:eastAsia="Calibri"/>
            <w:sz w:val="28"/>
            <w:szCs w:val="28"/>
            <w:lang w:eastAsia="en-US"/>
          </w:rPr>
          <w:t>разделе</w:t>
        </w:r>
      </w:hyperlink>
      <w:r w:rsidRPr="005848E4">
        <w:rPr>
          <w:rFonts w:eastAsia="Calibri"/>
          <w:sz w:val="28"/>
          <w:szCs w:val="28"/>
          <w:lang w:eastAsia="en-US"/>
        </w:rPr>
        <w:t xml:space="preserve"> </w:t>
      </w:r>
      <w:hyperlink r:id="rId25" w:history="1">
        <w:r w:rsidRPr="005848E4">
          <w:rPr>
            <w:rFonts w:eastAsia="Calibri"/>
            <w:sz w:val="28"/>
            <w:szCs w:val="28"/>
            <w:lang w:eastAsia="en-US"/>
          </w:rPr>
          <w:t>8</w:t>
        </w:r>
      </w:hyperlink>
      <w:r w:rsidRPr="005848E4">
        <w:rPr>
          <w:rFonts w:eastAsia="Calibri"/>
          <w:sz w:val="28"/>
          <w:szCs w:val="28"/>
          <w:lang w:eastAsia="en-US"/>
        </w:rPr>
        <w:t xml:space="preserve"> сводного отчета о результатах проведения ОРВ.</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7</w:t>
      </w:r>
      <w:r w:rsidR="00B73BC2" w:rsidRPr="005848E4">
        <w:rPr>
          <w:rFonts w:eastAsia="Calibri"/>
          <w:sz w:val="28"/>
          <w:szCs w:val="28"/>
          <w:lang w:eastAsia="en-US"/>
        </w:rPr>
        <w:t>.</w:t>
      </w:r>
      <w:r w:rsidR="00AF5886" w:rsidRPr="005848E4">
        <w:rPr>
          <w:rFonts w:eastAsia="Calibri"/>
          <w:sz w:val="28"/>
          <w:szCs w:val="28"/>
          <w:lang w:eastAsia="en-US"/>
        </w:rPr>
        <w:t xml:space="preserve"> В разделе 6 «Сведения о реализации методов контроля эффективности достижения цели регулирования, установленных </w:t>
      </w:r>
      <w:r w:rsidR="00B73BC2" w:rsidRPr="005848E4">
        <w:rPr>
          <w:rFonts w:eastAsia="Calibri"/>
          <w:sz w:val="28"/>
          <w:szCs w:val="28"/>
          <w:lang w:eastAsia="en-US"/>
        </w:rPr>
        <w:t xml:space="preserve">муниципальным </w:t>
      </w:r>
      <w:r w:rsidR="00AF5886" w:rsidRPr="005848E4">
        <w:rPr>
          <w:rFonts w:eastAsia="Calibri"/>
          <w:sz w:val="28"/>
          <w:szCs w:val="28"/>
          <w:lang w:eastAsia="en-US"/>
        </w:rPr>
        <w:t xml:space="preserve">нормативным </w:t>
      </w:r>
      <w:r w:rsidR="00AF5886" w:rsidRPr="005848E4">
        <w:rPr>
          <w:sz w:val="28"/>
          <w:szCs w:val="28"/>
        </w:rPr>
        <w:t xml:space="preserve">правовым </w:t>
      </w:r>
      <w:r w:rsidR="00AF5886" w:rsidRPr="005848E4">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w:t>
      </w:r>
      <w:r w:rsidR="00B73BC2" w:rsidRPr="005848E4">
        <w:rPr>
          <w:rFonts w:eastAsia="Calibri"/>
          <w:sz w:val="28"/>
          <w:szCs w:val="28"/>
          <w:lang w:eastAsia="en-US"/>
        </w:rPr>
        <w:t>ходов бюджета муниципального образования</w:t>
      </w:r>
      <w:r w:rsidR="00AF5886" w:rsidRPr="005848E4">
        <w:rPr>
          <w:rFonts w:eastAsia="Calibri"/>
          <w:sz w:val="28"/>
          <w:szCs w:val="28"/>
          <w:lang w:eastAsia="en-US"/>
        </w:rPr>
        <w:t>»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Также должно быть приведено описание результатов реализации методов контроля эффективности достижения целей и необходимых для достижения целей мероприятий, приведена оценка расх</w:t>
      </w:r>
      <w:r w:rsidR="00B73BC2" w:rsidRPr="005848E4">
        <w:rPr>
          <w:rFonts w:eastAsia="Calibri"/>
          <w:sz w:val="28"/>
          <w:szCs w:val="28"/>
          <w:lang w:eastAsia="en-US"/>
        </w:rPr>
        <w:t>одов бюджета муниципального образования.</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8</w:t>
      </w:r>
      <w:r w:rsidR="00B73BC2" w:rsidRPr="005848E4">
        <w:rPr>
          <w:rFonts w:eastAsia="Calibri"/>
          <w:sz w:val="28"/>
          <w:szCs w:val="28"/>
          <w:lang w:eastAsia="en-US"/>
        </w:rPr>
        <w:t>.</w:t>
      </w:r>
      <w:r w:rsidR="00AF5886" w:rsidRPr="005848E4">
        <w:rPr>
          <w:rFonts w:eastAsia="Calibri"/>
          <w:sz w:val="28"/>
          <w:szCs w:val="28"/>
          <w:lang w:eastAsia="en-US"/>
        </w:rPr>
        <w:t xml:space="preserve"> В разделе 7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По каждому показателю должны быть указаны значения, указанные в сводном отчете об ОРВ, и фактическое значение.</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8</w:t>
      </w:r>
      <w:r w:rsidR="00930A0E">
        <w:rPr>
          <w:rFonts w:eastAsia="Calibri"/>
          <w:sz w:val="28"/>
          <w:szCs w:val="28"/>
          <w:lang w:eastAsia="en-US"/>
        </w:rPr>
        <w:t>9</w:t>
      </w:r>
      <w:r w:rsidR="00B73BC2" w:rsidRPr="005848E4">
        <w:rPr>
          <w:rFonts w:eastAsia="Calibri"/>
          <w:sz w:val="28"/>
          <w:szCs w:val="28"/>
          <w:lang w:eastAsia="en-US"/>
        </w:rPr>
        <w:t>.</w:t>
      </w:r>
      <w:r w:rsidR="00AF5886" w:rsidRPr="005848E4">
        <w:rPr>
          <w:rFonts w:eastAsia="Calibri"/>
          <w:sz w:val="28"/>
          <w:szCs w:val="28"/>
          <w:lang w:eastAsia="en-US"/>
        </w:rPr>
        <w:t xml:space="preserve"> В разделе 8 «Сведения о привлечении к ответственности за нарушение установленных </w:t>
      </w:r>
      <w:r w:rsidR="00B73BC2" w:rsidRPr="005848E4">
        <w:rPr>
          <w:rFonts w:eastAsia="Calibri"/>
          <w:sz w:val="28"/>
          <w:szCs w:val="28"/>
          <w:lang w:eastAsia="en-US"/>
        </w:rPr>
        <w:t xml:space="preserve">муниципальным </w:t>
      </w:r>
      <w:r w:rsidR="00AF5886" w:rsidRPr="005848E4">
        <w:rPr>
          <w:rFonts w:eastAsia="Calibri"/>
          <w:sz w:val="28"/>
          <w:szCs w:val="28"/>
          <w:lang w:eastAsia="en-US"/>
        </w:rPr>
        <w:t>нормативным</w:t>
      </w:r>
      <w:r w:rsidR="00AF5886" w:rsidRPr="005848E4">
        <w:rPr>
          <w:sz w:val="28"/>
          <w:szCs w:val="28"/>
        </w:rPr>
        <w:t xml:space="preserve"> правовым</w:t>
      </w:r>
      <w:r w:rsidR="00AF5886" w:rsidRPr="005848E4">
        <w:rPr>
          <w:rFonts w:eastAsia="Calibri"/>
          <w:sz w:val="28"/>
          <w:szCs w:val="28"/>
          <w:lang w:eastAsia="en-US"/>
        </w:rPr>
        <w:t xml:space="preserve"> актом требований, в случае если </w:t>
      </w:r>
      <w:r w:rsidR="00B73BC2" w:rsidRPr="005848E4">
        <w:rPr>
          <w:rFonts w:eastAsia="Calibri"/>
          <w:sz w:val="28"/>
          <w:szCs w:val="28"/>
          <w:lang w:eastAsia="en-US"/>
        </w:rPr>
        <w:t xml:space="preserve">муниципальным </w:t>
      </w:r>
      <w:r w:rsidR="00AF5886" w:rsidRPr="005848E4">
        <w:rPr>
          <w:rFonts w:eastAsia="Calibri"/>
          <w:sz w:val="28"/>
          <w:szCs w:val="28"/>
          <w:lang w:eastAsia="en-US"/>
        </w:rPr>
        <w:t xml:space="preserve">нормативным </w:t>
      </w:r>
      <w:r w:rsidR="00AF5886" w:rsidRPr="005848E4">
        <w:rPr>
          <w:sz w:val="28"/>
          <w:szCs w:val="28"/>
        </w:rPr>
        <w:t xml:space="preserve">правовым </w:t>
      </w:r>
      <w:r w:rsidR="00AF5886" w:rsidRPr="005848E4">
        <w:rPr>
          <w:rFonts w:eastAsia="Calibri"/>
          <w:sz w:val="28"/>
          <w:szCs w:val="28"/>
          <w:lang w:eastAsia="en-US"/>
        </w:rPr>
        <w:t>актом установлена такая ответственность»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с фактическом воздействии введенного регулирования.</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90</w:t>
      </w:r>
      <w:r w:rsidR="00B73BC2" w:rsidRPr="005848E4">
        <w:rPr>
          <w:rFonts w:eastAsia="Calibri"/>
          <w:sz w:val="28"/>
          <w:szCs w:val="28"/>
          <w:lang w:eastAsia="en-US"/>
        </w:rPr>
        <w:t>.</w:t>
      </w:r>
      <w:r w:rsidR="00AF5886" w:rsidRPr="005848E4">
        <w:rPr>
          <w:rFonts w:eastAsia="Calibri"/>
          <w:sz w:val="28"/>
          <w:szCs w:val="28"/>
          <w:lang w:eastAsia="en-US"/>
        </w:rPr>
        <w:t xml:space="preserve"> В разделе 9 «Иные сведения, которые, по мнению разработчика, позволяют оценить фактическое воздействие </w:t>
      </w:r>
      <w:r w:rsidR="00B73BC2" w:rsidRPr="005848E4">
        <w:rPr>
          <w:rFonts w:eastAsia="Calibri"/>
          <w:sz w:val="28"/>
          <w:szCs w:val="28"/>
          <w:lang w:eastAsia="en-US"/>
        </w:rPr>
        <w:t xml:space="preserve">муниципального </w:t>
      </w:r>
      <w:r w:rsidR="00AF5886" w:rsidRPr="005848E4">
        <w:rPr>
          <w:rFonts w:eastAsia="Calibri"/>
          <w:sz w:val="28"/>
          <w:szCs w:val="28"/>
          <w:lang w:eastAsia="en-US"/>
        </w:rPr>
        <w:t>нормативного</w:t>
      </w:r>
      <w:r w:rsidR="00AF5886" w:rsidRPr="005848E4">
        <w:rPr>
          <w:sz w:val="28"/>
          <w:szCs w:val="28"/>
        </w:rPr>
        <w:t xml:space="preserve"> правового</w:t>
      </w:r>
      <w:r w:rsidR="00AF5886" w:rsidRPr="005848E4">
        <w:rPr>
          <w:rFonts w:eastAsia="Calibri"/>
          <w:sz w:val="28"/>
          <w:szCs w:val="28"/>
          <w:lang w:eastAsia="en-US"/>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AF5886" w:rsidRPr="005848E4" w:rsidRDefault="005B433A" w:rsidP="00AF5886">
      <w:pPr>
        <w:autoSpaceDE w:val="0"/>
        <w:autoSpaceDN w:val="0"/>
        <w:adjustRightInd w:val="0"/>
        <w:ind w:firstLine="709"/>
        <w:jc w:val="both"/>
        <w:rPr>
          <w:rFonts w:eastAsia="Calibri"/>
          <w:sz w:val="28"/>
          <w:szCs w:val="28"/>
          <w:lang w:eastAsia="en-US"/>
        </w:rPr>
      </w:pPr>
      <w:r w:rsidRPr="005B433A">
        <w:rPr>
          <w:rFonts w:eastAsia="Calibri"/>
          <w:sz w:val="28"/>
          <w:szCs w:val="28"/>
          <w:lang w:eastAsia="en-US"/>
        </w:rPr>
        <w:t>9</w:t>
      </w:r>
      <w:r w:rsidR="00930A0E">
        <w:rPr>
          <w:rFonts w:eastAsia="Calibri"/>
          <w:sz w:val="28"/>
          <w:szCs w:val="28"/>
          <w:lang w:eastAsia="en-US"/>
        </w:rPr>
        <w:t>1</w:t>
      </w:r>
      <w:r w:rsidR="00B73BC2" w:rsidRPr="005848E4">
        <w:rPr>
          <w:rFonts w:eastAsia="Calibri"/>
          <w:sz w:val="28"/>
          <w:szCs w:val="28"/>
          <w:lang w:eastAsia="en-US"/>
        </w:rPr>
        <w:t>.</w:t>
      </w:r>
      <w:r w:rsidR="00AF5886" w:rsidRPr="005848E4">
        <w:rPr>
          <w:rFonts w:eastAsia="Calibri"/>
          <w:sz w:val="28"/>
          <w:szCs w:val="28"/>
          <w:lang w:eastAsia="en-US"/>
        </w:rPr>
        <w:t xml:space="preserve"> В разделе 10 «Подготовленные на основе полученных выводов предложения об отмене или изменении </w:t>
      </w:r>
      <w:r w:rsidR="00B73BC2" w:rsidRPr="005848E4">
        <w:rPr>
          <w:rFonts w:eastAsia="Calibri"/>
          <w:sz w:val="28"/>
          <w:szCs w:val="28"/>
          <w:lang w:eastAsia="en-US"/>
        </w:rPr>
        <w:t xml:space="preserve">муниципального </w:t>
      </w:r>
      <w:r w:rsidR="00AF5886" w:rsidRPr="005848E4">
        <w:rPr>
          <w:rFonts w:eastAsia="Calibri"/>
          <w:sz w:val="28"/>
          <w:szCs w:val="28"/>
          <w:lang w:eastAsia="en-US"/>
        </w:rPr>
        <w:t xml:space="preserve">нормативного правового акта, а также о принятии иных мер» отчета приводятся предложения об отмене или изменении нормативного акта или его отдельных положений, а также об изменениях, которые предлагается внести в иные нормативные акты для достижения поставленных целей регулирования.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AF5886" w:rsidRPr="005848E4" w:rsidRDefault="00AF5886" w:rsidP="00AF5886">
      <w:pPr>
        <w:autoSpaceDE w:val="0"/>
        <w:autoSpaceDN w:val="0"/>
        <w:adjustRightInd w:val="0"/>
        <w:ind w:firstLine="709"/>
        <w:jc w:val="both"/>
        <w:rPr>
          <w:rFonts w:eastAsia="Calibri"/>
          <w:sz w:val="28"/>
          <w:szCs w:val="28"/>
          <w:lang w:eastAsia="en-US"/>
        </w:rPr>
      </w:pPr>
      <w:r w:rsidRPr="005848E4">
        <w:rPr>
          <w:rFonts w:eastAsia="Calibri"/>
          <w:sz w:val="28"/>
          <w:szCs w:val="28"/>
          <w:lang w:eastAsia="en-US"/>
        </w:rPr>
        <w:t>Предложения должны быть аргументированными и основываться на материалах отчета.</w:t>
      </w:r>
    </w:p>
    <w:p w:rsidR="00A04658" w:rsidRPr="004510F2" w:rsidRDefault="00EC4790" w:rsidP="002E1FF2">
      <w:pPr>
        <w:autoSpaceDE w:val="0"/>
        <w:autoSpaceDN w:val="0"/>
        <w:adjustRightInd w:val="0"/>
        <w:jc w:val="right"/>
        <w:outlineLvl w:val="0"/>
        <w:rPr>
          <w:sz w:val="28"/>
          <w:szCs w:val="28"/>
        </w:rPr>
      </w:pPr>
      <w:r>
        <w:rPr>
          <w:bCs/>
          <w:sz w:val="28"/>
          <w:szCs w:val="28"/>
        </w:rPr>
        <w:br w:type="page"/>
      </w:r>
      <w:r w:rsidR="00A04658" w:rsidRPr="004510F2">
        <w:rPr>
          <w:sz w:val="28"/>
          <w:szCs w:val="28"/>
        </w:rPr>
        <w:t>Приложение № 2</w:t>
      </w:r>
    </w:p>
    <w:p w:rsidR="00D241E3" w:rsidRPr="004510F2" w:rsidRDefault="00D241E3" w:rsidP="00A04658">
      <w:pPr>
        <w:ind w:left="3686"/>
        <w:jc w:val="right"/>
        <w:rPr>
          <w:sz w:val="28"/>
          <w:szCs w:val="28"/>
        </w:rPr>
      </w:pPr>
      <w:r w:rsidRPr="004510F2">
        <w:rPr>
          <w:sz w:val="28"/>
          <w:szCs w:val="28"/>
        </w:rPr>
        <w:t xml:space="preserve">к постановлению  Администрации </w:t>
      </w:r>
    </w:p>
    <w:p w:rsidR="00D241E3" w:rsidRPr="004510F2" w:rsidRDefault="00D241E3" w:rsidP="00A04658">
      <w:pPr>
        <w:ind w:left="3686"/>
        <w:jc w:val="right"/>
        <w:rPr>
          <w:sz w:val="28"/>
          <w:szCs w:val="28"/>
        </w:rPr>
      </w:pPr>
      <w:r w:rsidRPr="004510F2">
        <w:rPr>
          <w:sz w:val="28"/>
          <w:szCs w:val="28"/>
        </w:rPr>
        <w:t>города Ханты-Мансийска</w:t>
      </w:r>
    </w:p>
    <w:p w:rsidR="00A04658" w:rsidRPr="004510F2" w:rsidRDefault="00D241E3" w:rsidP="00A04658">
      <w:pPr>
        <w:ind w:left="3686"/>
        <w:jc w:val="right"/>
        <w:rPr>
          <w:sz w:val="28"/>
          <w:szCs w:val="28"/>
        </w:rPr>
      </w:pPr>
      <w:r w:rsidRPr="004510F2">
        <w:rPr>
          <w:sz w:val="28"/>
          <w:szCs w:val="28"/>
        </w:rPr>
        <w:t xml:space="preserve"> от ___________ №___</w:t>
      </w:r>
    </w:p>
    <w:p w:rsidR="00D241E3" w:rsidRPr="004510F2" w:rsidRDefault="00D241E3" w:rsidP="00A04658">
      <w:pPr>
        <w:ind w:left="3686"/>
        <w:jc w:val="right"/>
        <w:rPr>
          <w:sz w:val="28"/>
          <w:szCs w:val="28"/>
        </w:rPr>
      </w:pPr>
    </w:p>
    <w:p w:rsidR="00A04658" w:rsidRPr="004510F2" w:rsidRDefault="00A04658" w:rsidP="00A04658">
      <w:pPr>
        <w:jc w:val="center"/>
        <w:rPr>
          <w:sz w:val="28"/>
          <w:szCs w:val="28"/>
        </w:rPr>
      </w:pPr>
      <w:r w:rsidRPr="004510F2">
        <w:rPr>
          <w:sz w:val="28"/>
          <w:szCs w:val="28"/>
        </w:rPr>
        <w:t>ТИПОВОЕ СОГЛАШЕНИЕ</w:t>
      </w:r>
    </w:p>
    <w:p w:rsidR="00A04658" w:rsidRPr="004510F2" w:rsidRDefault="00A04658" w:rsidP="00A04658">
      <w:pPr>
        <w:jc w:val="center"/>
        <w:rPr>
          <w:sz w:val="28"/>
          <w:szCs w:val="28"/>
        </w:rPr>
      </w:pPr>
      <w:r w:rsidRPr="004510F2">
        <w:rPr>
          <w:sz w:val="28"/>
          <w:szCs w:val="28"/>
        </w:rPr>
        <w:t xml:space="preserve">о взаимодействии между </w:t>
      </w:r>
      <w:r w:rsidR="00066F33" w:rsidRPr="004510F2">
        <w:rPr>
          <w:sz w:val="28"/>
          <w:szCs w:val="28"/>
        </w:rPr>
        <w:t>Администрацией города Ханты-Мансийска</w:t>
      </w:r>
      <w:r w:rsidRPr="004510F2">
        <w:rPr>
          <w:rFonts w:eastAsia="Calibri"/>
          <w:sz w:val="28"/>
          <w:szCs w:val="28"/>
          <w:lang w:eastAsia="en-US"/>
        </w:rPr>
        <w:t xml:space="preserve"> и организациями</w:t>
      </w:r>
      <w:r w:rsidRPr="004510F2">
        <w:rPr>
          <w:sz w:val="28"/>
          <w:szCs w:val="28"/>
        </w:rPr>
        <w:t>, представляющими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A04658" w:rsidRPr="004510F2" w:rsidRDefault="00A04658" w:rsidP="00A04658">
      <w:pPr>
        <w:jc w:val="center"/>
        <w:rPr>
          <w:sz w:val="10"/>
          <w:szCs w:val="28"/>
        </w:rPr>
      </w:pPr>
    </w:p>
    <w:p w:rsidR="00A04658" w:rsidRPr="004510F2" w:rsidRDefault="00A04658" w:rsidP="00A04658">
      <w:pPr>
        <w:tabs>
          <w:tab w:val="left" w:pos="1134"/>
        </w:tabs>
        <w:spacing w:before="120" w:after="60"/>
        <w:jc w:val="both"/>
        <w:rPr>
          <w:sz w:val="28"/>
          <w:szCs w:val="28"/>
        </w:rPr>
      </w:pPr>
      <w:r w:rsidRPr="004510F2">
        <w:rPr>
          <w:sz w:val="28"/>
          <w:szCs w:val="28"/>
        </w:rPr>
        <w:t>________________________________________________________________</w:t>
      </w:r>
    </w:p>
    <w:p w:rsidR="00A04658" w:rsidRPr="004510F2" w:rsidRDefault="00A04658" w:rsidP="00A04658">
      <w:pPr>
        <w:tabs>
          <w:tab w:val="left" w:pos="1134"/>
        </w:tabs>
        <w:spacing w:line="168" w:lineRule="auto"/>
        <w:jc w:val="center"/>
        <w:rPr>
          <w:i/>
          <w:sz w:val="22"/>
          <w:szCs w:val="22"/>
        </w:rPr>
      </w:pPr>
      <w:r w:rsidRPr="004510F2">
        <w:rPr>
          <w:i/>
          <w:sz w:val="22"/>
          <w:szCs w:val="22"/>
        </w:rPr>
        <w:t>(наименование органа местного самоуправления муниципального образования)</w:t>
      </w:r>
    </w:p>
    <w:p w:rsidR="00A04658" w:rsidRPr="004510F2" w:rsidRDefault="00A04658" w:rsidP="00A04658">
      <w:pPr>
        <w:tabs>
          <w:tab w:val="left" w:pos="1134"/>
        </w:tabs>
        <w:spacing w:before="120" w:after="60"/>
        <w:jc w:val="both"/>
        <w:rPr>
          <w:sz w:val="28"/>
          <w:szCs w:val="28"/>
        </w:rPr>
      </w:pPr>
      <w:r w:rsidRPr="004510F2">
        <w:rPr>
          <w:sz w:val="28"/>
          <w:szCs w:val="28"/>
        </w:rPr>
        <w:t>в лице __________________________________________________________</w:t>
      </w:r>
    </w:p>
    <w:p w:rsidR="00A04658" w:rsidRPr="004510F2" w:rsidRDefault="00A04658" w:rsidP="00A04658">
      <w:pPr>
        <w:tabs>
          <w:tab w:val="left" w:pos="1134"/>
        </w:tabs>
        <w:spacing w:before="120" w:after="60" w:line="192" w:lineRule="auto"/>
        <w:jc w:val="both"/>
        <w:rPr>
          <w:sz w:val="28"/>
          <w:szCs w:val="28"/>
        </w:rPr>
      </w:pPr>
      <w:r w:rsidRPr="004510F2">
        <w:rPr>
          <w:sz w:val="28"/>
          <w:szCs w:val="28"/>
        </w:rPr>
        <w:t>________________________________________________________________,</w:t>
      </w:r>
    </w:p>
    <w:p w:rsidR="00A04658" w:rsidRPr="004510F2" w:rsidRDefault="00A04658" w:rsidP="00A04658">
      <w:pPr>
        <w:tabs>
          <w:tab w:val="left" w:pos="1134"/>
        </w:tabs>
        <w:spacing w:line="168" w:lineRule="auto"/>
        <w:jc w:val="both"/>
      </w:pPr>
      <w:r w:rsidRPr="004510F2">
        <w:rPr>
          <w:sz w:val="28"/>
          <w:szCs w:val="28"/>
        </w:rPr>
        <w:t xml:space="preserve">                             </w:t>
      </w:r>
      <w:r w:rsidRPr="004510F2">
        <w:rPr>
          <w:i/>
          <w:sz w:val="22"/>
          <w:szCs w:val="22"/>
        </w:rPr>
        <w:t>(должность, фамилия, имя и отчество руководителя)</w:t>
      </w:r>
    </w:p>
    <w:p w:rsidR="00A04658" w:rsidRPr="004510F2" w:rsidRDefault="00A04658" w:rsidP="00A04658">
      <w:pPr>
        <w:tabs>
          <w:tab w:val="left" w:pos="1134"/>
        </w:tabs>
        <w:spacing w:before="120" w:after="60" w:line="168" w:lineRule="auto"/>
        <w:jc w:val="both"/>
        <w:rPr>
          <w:sz w:val="28"/>
          <w:szCs w:val="28"/>
        </w:rPr>
      </w:pPr>
      <w:r w:rsidRPr="004510F2">
        <w:rPr>
          <w:sz w:val="28"/>
          <w:szCs w:val="28"/>
        </w:rPr>
        <w:t>действующего на основании _______________________________________</w:t>
      </w:r>
    </w:p>
    <w:p w:rsidR="00A04658" w:rsidRPr="004510F2" w:rsidRDefault="00A04658" w:rsidP="00A04658">
      <w:pPr>
        <w:tabs>
          <w:tab w:val="left" w:pos="1134"/>
        </w:tabs>
        <w:spacing w:line="168" w:lineRule="auto"/>
        <w:jc w:val="both"/>
        <w:rPr>
          <w:sz w:val="22"/>
          <w:szCs w:val="22"/>
        </w:rPr>
      </w:pPr>
      <w:r w:rsidRPr="004510F2">
        <w:rPr>
          <w:sz w:val="22"/>
          <w:szCs w:val="22"/>
        </w:rPr>
        <w:t xml:space="preserve">                                                                     </w:t>
      </w:r>
      <w:r w:rsidRPr="004510F2">
        <w:rPr>
          <w:i/>
          <w:sz w:val="22"/>
          <w:szCs w:val="22"/>
        </w:rPr>
        <w:t>(документ, устанавливающий полномочия)</w:t>
      </w:r>
    </w:p>
    <w:p w:rsidR="00A04658" w:rsidRPr="004510F2" w:rsidRDefault="00A04658" w:rsidP="00A04658">
      <w:pPr>
        <w:tabs>
          <w:tab w:val="left" w:pos="1134"/>
        </w:tabs>
        <w:spacing w:line="168" w:lineRule="auto"/>
        <w:jc w:val="both"/>
        <w:rPr>
          <w:sz w:val="28"/>
          <w:szCs w:val="28"/>
        </w:rPr>
      </w:pPr>
      <w:r w:rsidRPr="004510F2">
        <w:rPr>
          <w:sz w:val="28"/>
          <w:szCs w:val="28"/>
        </w:rPr>
        <w:t>с одной стороны, и _______________________________________________</w:t>
      </w:r>
    </w:p>
    <w:p w:rsidR="00A04658" w:rsidRPr="004510F2" w:rsidRDefault="00A04658" w:rsidP="00A04658">
      <w:pPr>
        <w:tabs>
          <w:tab w:val="left" w:pos="1134"/>
        </w:tabs>
        <w:spacing w:before="120" w:after="60"/>
        <w:jc w:val="both"/>
        <w:rPr>
          <w:sz w:val="28"/>
          <w:szCs w:val="28"/>
        </w:rPr>
      </w:pPr>
      <w:r w:rsidRPr="004510F2">
        <w:rPr>
          <w:sz w:val="28"/>
          <w:szCs w:val="28"/>
        </w:rPr>
        <w:t>________________________________________________________________</w:t>
      </w:r>
    </w:p>
    <w:p w:rsidR="00A04658" w:rsidRPr="004510F2" w:rsidRDefault="00A04658" w:rsidP="00A04658">
      <w:pPr>
        <w:tabs>
          <w:tab w:val="left" w:pos="1134"/>
        </w:tabs>
        <w:spacing w:line="168" w:lineRule="auto"/>
        <w:jc w:val="center"/>
        <w:rPr>
          <w:sz w:val="28"/>
          <w:szCs w:val="28"/>
        </w:rPr>
      </w:pPr>
      <w:r w:rsidRPr="004510F2">
        <w:rPr>
          <w:i/>
          <w:sz w:val="22"/>
          <w:szCs w:val="22"/>
        </w:rPr>
        <w:t>(наименование организации, представляющей интересы предпринимательского и инвестиционного сообщества)</w:t>
      </w:r>
    </w:p>
    <w:p w:rsidR="00A04658" w:rsidRPr="004510F2" w:rsidRDefault="00A04658" w:rsidP="00A04658">
      <w:pPr>
        <w:tabs>
          <w:tab w:val="left" w:pos="1134"/>
        </w:tabs>
        <w:spacing w:before="120" w:after="60"/>
        <w:jc w:val="both"/>
        <w:rPr>
          <w:sz w:val="28"/>
          <w:szCs w:val="28"/>
        </w:rPr>
      </w:pPr>
      <w:r w:rsidRPr="004510F2">
        <w:rPr>
          <w:sz w:val="28"/>
          <w:szCs w:val="28"/>
        </w:rPr>
        <w:t>в лице __________________________________________________________</w:t>
      </w:r>
    </w:p>
    <w:p w:rsidR="00A04658" w:rsidRPr="004510F2" w:rsidRDefault="00A04658" w:rsidP="00A04658">
      <w:pPr>
        <w:tabs>
          <w:tab w:val="left" w:pos="1134"/>
        </w:tabs>
        <w:spacing w:before="120" w:after="60"/>
        <w:jc w:val="both"/>
        <w:rPr>
          <w:sz w:val="28"/>
          <w:szCs w:val="28"/>
        </w:rPr>
      </w:pPr>
      <w:r w:rsidRPr="004510F2">
        <w:rPr>
          <w:sz w:val="28"/>
          <w:szCs w:val="28"/>
        </w:rPr>
        <w:t>________________________________________________________________,</w:t>
      </w:r>
    </w:p>
    <w:p w:rsidR="00A04658" w:rsidRPr="004510F2" w:rsidRDefault="00A04658" w:rsidP="00A04658">
      <w:pPr>
        <w:tabs>
          <w:tab w:val="left" w:pos="1134"/>
        </w:tabs>
        <w:spacing w:line="168" w:lineRule="auto"/>
        <w:jc w:val="center"/>
        <w:rPr>
          <w:sz w:val="28"/>
          <w:szCs w:val="28"/>
        </w:rPr>
      </w:pPr>
      <w:r w:rsidRPr="004510F2">
        <w:rPr>
          <w:i/>
          <w:sz w:val="22"/>
          <w:szCs w:val="22"/>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A04658" w:rsidRPr="004510F2" w:rsidRDefault="00A04658" w:rsidP="00A04658">
      <w:pPr>
        <w:tabs>
          <w:tab w:val="left" w:pos="1134"/>
        </w:tabs>
        <w:spacing w:before="120" w:after="60"/>
        <w:jc w:val="both"/>
        <w:rPr>
          <w:sz w:val="28"/>
          <w:szCs w:val="28"/>
        </w:rPr>
      </w:pPr>
      <w:r w:rsidRPr="004510F2">
        <w:rPr>
          <w:sz w:val="28"/>
          <w:szCs w:val="28"/>
        </w:rPr>
        <w:t>действующего на основании ______________________________________,</w:t>
      </w:r>
    </w:p>
    <w:p w:rsidR="00A04658" w:rsidRPr="004510F2" w:rsidRDefault="00A04658" w:rsidP="00A04658">
      <w:pPr>
        <w:tabs>
          <w:tab w:val="left" w:pos="1134"/>
        </w:tabs>
        <w:spacing w:line="168" w:lineRule="auto"/>
        <w:jc w:val="both"/>
        <w:rPr>
          <w:sz w:val="22"/>
          <w:szCs w:val="22"/>
        </w:rPr>
      </w:pPr>
      <w:r w:rsidRPr="004510F2">
        <w:rPr>
          <w:sz w:val="22"/>
          <w:szCs w:val="22"/>
        </w:rPr>
        <w:t xml:space="preserve">                                                        </w:t>
      </w:r>
      <w:r w:rsidRPr="004510F2">
        <w:rPr>
          <w:i/>
          <w:sz w:val="22"/>
          <w:szCs w:val="22"/>
        </w:rPr>
        <w:t>(наименование документа, устанавливающего полномочия)</w:t>
      </w:r>
    </w:p>
    <w:p w:rsidR="00A04658" w:rsidRPr="004510F2" w:rsidRDefault="00A04658" w:rsidP="00A04658">
      <w:pPr>
        <w:tabs>
          <w:tab w:val="left" w:pos="1134"/>
        </w:tabs>
        <w:spacing w:before="120" w:after="60"/>
        <w:jc w:val="both"/>
        <w:rPr>
          <w:sz w:val="28"/>
          <w:szCs w:val="28"/>
        </w:rPr>
      </w:pPr>
      <w:r w:rsidRPr="004510F2">
        <w:rPr>
          <w:sz w:val="28"/>
          <w:szCs w:val="28"/>
        </w:rPr>
        <w:t>с другой стороны, именуемые совместно Стороны, заключили настоящее Соглашение о нижеследующем:</w:t>
      </w:r>
    </w:p>
    <w:p w:rsidR="00A04658" w:rsidRPr="004510F2" w:rsidRDefault="00A04658" w:rsidP="00A04658">
      <w:pPr>
        <w:tabs>
          <w:tab w:val="left" w:pos="1134"/>
        </w:tabs>
        <w:spacing w:before="120" w:after="60"/>
        <w:jc w:val="both"/>
        <w:rPr>
          <w:sz w:val="28"/>
          <w:szCs w:val="28"/>
        </w:rPr>
      </w:pPr>
    </w:p>
    <w:p w:rsidR="00A04658" w:rsidRPr="004510F2" w:rsidRDefault="00A04658" w:rsidP="00A04658">
      <w:pPr>
        <w:tabs>
          <w:tab w:val="left" w:pos="0"/>
        </w:tabs>
        <w:spacing w:before="60" w:after="60"/>
        <w:jc w:val="center"/>
        <w:rPr>
          <w:sz w:val="28"/>
          <w:szCs w:val="28"/>
        </w:rPr>
      </w:pPr>
      <w:r w:rsidRPr="004510F2">
        <w:rPr>
          <w:sz w:val="28"/>
          <w:szCs w:val="28"/>
          <w:lang w:val="en-US"/>
        </w:rPr>
        <w:t>I</w:t>
      </w:r>
      <w:r w:rsidRPr="004510F2">
        <w:rPr>
          <w:sz w:val="28"/>
          <w:szCs w:val="28"/>
        </w:rPr>
        <w:t>. Предмет Соглашения</w:t>
      </w:r>
    </w:p>
    <w:p w:rsidR="00A04658" w:rsidRPr="004510F2" w:rsidRDefault="00A04658" w:rsidP="00A04658">
      <w:pPr>
        <w:tabs>
          <w:tab w:val="left" w:pos="0"/>
        </w:tabs>
        <w:spacing w:before="60" w:after="60"/>
        <w:jc w:val="center"/>
        <w:rPr>
          <w:b/>
          <w:sz w:val="28"/>
          <w:szCs w:val="28"/>
        </w:rPr>
      </w:pPr>
    </w:p>
    <w:p w:rsidR="00A04658" w:rsidRPr="004510F2" w:rsidRDefault="00A04658" w:rsidP="00A04658">
      <w:pPr>
        <w:tabs>
          <w:tab w:val="left" w:pos="0"/>
        </w:tabs>
        <w:spacing w:before="120" w:after="60"/>
        <w:ind w:firstLine="709"/>
        <w:jc w:val="both"/>
        <w:rPr>
          <w:sz w:val="28"/>
          <w:szCs w:val="28"/>
        </w:rPr>
      </w:pPr>
      <w:r w:rsidRPr="004510F2">
        <w:rPr>
          <w:sz w:val="28"/>
          <w:szCs w:val="28"/>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и оценки фактического воздействия</w:t>
      </w:r>
      <w:r w:rsidRPr="004510F2">
        <w:rPr>
          <w:b/>
          <w:sz w:val="28"/>
          <w:szCs w:val="28"/>
        </w:rPr>
        <w:t xml:space="preserve"> </w:t>
      </w:r>
      <w:r w:rsidRPr="004510F2">
        <w:rPr>
          <w:sz w:val="28"/>
          <w:szCs w:val="28"/>
        </w:rPr>
        <w:t>нормативных правовых актов, затрагивающих вопросы осуществления предпринимательской и инвестиционной деятельности.</w:t>
      </w:r>
    </w:p>
    <w:p w:rsidR="00A04658" w:rsidRPr="004510F2" w:rsidRDefault="00A04658" w:rsidP="00A04658">
      <w:pPr>
        <w:tabs>
          <w:tab w:val="left" w:pos="0"/>
        </w:tabs>
        <w:spacing w:before="60" w:after="60"/>
        <w:jc w:val="center"/>
        <w:rPr>
          <w:sz w:val="28"/>
          <w:szCs w:val="28"/>
        </w:rPr>
      </w:pPr>
      <w:r w:rsidRPr="004510F2">
        <w:rPr>
          <w:b/>
          <w:sz w:val="28"/>
          <w:szCs w:val="28"/>
        </w:rPr>
        <w:br w:type="page"/>
      </w:r>
      <w:r w:rsidRPr="004510F2">
        <w:rPr>
          <w:sz w:val="28"/>
          <w:szCs w:val="28"/>
          <w:lang w:val="en-US"/>
        </w:rPr>
        <w:t>II</w:t>
      </w:r>
      <w:r w:rsidRPr="004510F2">
        <w:rPr>
          <w:sz w:val="28"/>
          <w:szCs w:val="28"/>
        </w:rPr>
        <w:t>. Обязанности Сторон</w:t>
      </w:r>
    </w:p>
    <w:p w:rsidR="00A04658" w:rsidRPr="004510F2" w:rsidRDefault="00A04658" w:rsidP="00A04658">
      <w:pPr>
        <w:tabs>
          <w:tab w:val="left" w:pos="0"/>
        </w:tabs>
        <w:spacing w:before="120" w:after="60"/>
        <w:ind w:firstLine="709"/>
        <w:jc w:val="both"/>
        <w:rPr>
          <w:sz w:val="28"/>
          <w:szCs w:val="28"/>
        </w:rPr>
      </w:pPr>
      <w:r w:rsidRPr="004510F2">
        <w:rPr>
          <w:sz w:val="28"/>
          <w:szCs w:val="28"/>
        </w:rPr>
        <w:t>2.1.__________________________</w:t>
      </w:r>
      <w:r w:rsidR="008A0F96">
        <w:rPr>
          <w:sz w:val="28"/>
          <w:szCs w:val="28"/>
        </w:rPr>
        <w:t>______________________________</w:t>
      </w:r>
      <w:r w:rsidRPr="004510F2">
        <w:rPr>
          <w:sz w:val="28"/>
          <w:szCs w:val="28"/>
        </w:rPr>
        <w:t>:</w:t>
      </w:r>
    </w:p>
    <w:p w:rsidR="00A04658" w:rsidRPr="004510F2" w:rsidRDefault="00A04658" w:rsidP="00A04658">
      <w:pPr>
        <w:tabs>
          <w:tab w:val="left" w:pos="1134"/>
        </w:tabs>
        <w:jc w:val="center"/>
        <w:rPr>
          <w:i/>
          <w:sz w:val="22"/>
          <w:szCs w:val="22"/>
        </w:rPr>
      </w:pPr>
      <w:r w:rsidRPr="004510F2">
        <w:rPr>
          <w:i/>
          <w:sz w:val="22"/>
          <w:szCs w:val="22"/>
        </w:rPr>
        <w:t xml:space="preserve">      (наименование органа местного самоуправления муниципального образования)</w:t>
      </w:r>
    </w:p>
    <w:p w:rsidR="00A04658" w:rsidRPr="004510F2" w:rsidRDefault="00A04658" w:rsidP="00A04658">
      <w:pPr>
        <w:tabs>
          <w:tab w:val="left" w:pos="1134"/>
        </w:tabs>
        <w:spacing w:before="120"/>
        <w:ind w:firstLine="709"/>
        <w:jc w:val="both"/>
        <w:rPr>
          <w:sz w:val="28"/>
          <w:szCs w:val="28"/>
        </w:rPr>
      </w:pPr>
      <w:r w:rsidRPr="004510F2">
        <w:rPr>
          <w:sz w:val="28"/>
          <w:szCs w:val="28"/>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A04658" w:rsidRPr="004510F2" w:rsidRDefault="00A04658" w:rsidP="00A04658">
      <w:pPr>
        <w:tabs>
          <w:tab w:val="left" w:pos="1134"/>
        </w:tabs>
        <w:spacing w:before="120"/>
        <w:ind w:firstLine="709"/>
        <w:jc w:val="both"/>
        <w:rPr>
          <w:sz w:val="28"/>
          <w:szCs w:val="28"/>
        </w:rPr>
      </w:pPr>
      <w:r w:rsidRPr="004510F2">
        <w:rPr>
          <w:sz w:val="28"/>
          <w:szCs w:val="28"/>
        </w:rPr>
        <w:t>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A04658" w:rsidRPr="004510F2" w:rsidRDefault="00A04658" w:rsidP="00A04658">
      <w:pPr>
        <w:tabs>
          <w:tab w:val="left" w:pos="1134"/>
        </w:tabs>
        <w:spacing w:before="120"/>
        <w:ind w:firstLine="709"/>
        <w:jc w:val="both"/>
        <w:rPr>
          <w:sz w:val="28"/>
          <w:szCs w:val="28"/>
        </w:rPr>
      </w:pPr>
      <w:r w:rsidRPr="004510F2">
        <w:rPr>
          <w:sz w:val="28"/>
          <w:szCs w:val="28"/>
        </w:rPr>
        <w:t xml:space="preserve">определяет лиц, ответственных за взаимодействие между ___________ </w:t>
      </w:r>
      <w:r w:rsidRPr="004510F2">
        <w:rPr>
          <w:i/>
          <w:sz w:val="28"/>
          <w:szCs w:val="28"/>
        </w:rPr>
        <w:t>(указать орган местного самоуправления муниципального образования)</w:t>
      </w:r>
      <w:r w:rsidRPr="004510F2">
        <w:rPr>
          <w:sz w:val="28"/>
          <w:szCs w:val="28"/>
        </w:rPr>
        <w:t xml:space="preserve">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A04658" w:rsidRPr="004510F2" w:rsidRDefault="00A04658" w:rsidP="00A04658">
      <w:pPr>
        <w:tabs>
          <w:tab w:val="left" w:pos="1134"/>
        </w:tabs>
        <w:spacing w:before="120"/>
        <w:ind w:firstLine="709"/>
        <w:jc w:val="both"/>
        <w:rPr>
          <w:sz w:val="28"/>
          <w:szCs w:val="28"/>
        </w:rPr>
      </w:pPr>
      <w:r w:rsidRPr="004510F2">
        <w:rPr>
          <w:sz w:val="28"/>
          <w:szCs w:val="28"/>
        </w:rPr>
        <w:t>обеспечивает организационно-техническое сопровождение реализации настоящего Соглашения.</w:t>
      </w:r>
    </w:p>
    <w:p w:rsidR="00A04658" w:rsidRPr="004510F2" w:rsidRDefault="00A04658" w:rsidP="00A04658">
      <w:pPr>
        <w:tabs>
          <w:tab w:val="left" w:pos="0"/>
        </w:tabs>
        <w:spacing w:before="120" w:after="60"/>
        <w:ind w:firstLine="709"/>
        <w:jc w:val="both"/>
        <w:rPr>
          <w:sz w:val="28"/>
          <w:szCs w:val="28"/>
        </w:rPr>
      </w:pPr>
      <w:r w:rsidRPr="004510F2">
        <w:rPr>
          <w:sz w:val="28"/>
          <w:szCs w:val="28"/>
        </w:rPr>
        <w:t>2.2. Организации, представляющие интересы предпринимательского и инвестиционного сообщества:</w:t>
      </w:r>
    </w:p>
    <w:p w:rsidR="00A04658" w:rsidRPr="004510F2" w:rsidRDefault="00A04658" w:rsidP="00A04658">
      <w:pPr>
        <w:tabs>
          <w:tab w:val="left" w:pos="1134"/>
        </w:tabs>
        <w:spacing w:before="120"/>
        <w:ind w:firstLine="709"/>
        <w:jc w:val="both"/>
        <w:rPr>
          <w:sz w:val="28"/>
          <w:szCs w:val="28"/>
        </w:rPr>
      </w:pPr>
      <w:r w:rsidRPr="004510F2">
        <w:rPr>
          <w:sz w:val="28"/>
          <w:szCs w:val="28"/>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A04658" w:rsidRPr="004510F2" w:rsidRDefault="00A04658" w:rsidP="00A04658">
      <w:pPr>
        <w:tabs>
          <w:tab w:val="left" w:pos="1134"/>
        </w:tabs>
        <w:spacing w:before="120"/>
        <w:ind w:firstLine="709"/>
        <w:jc w:val="both"/>
        <w:rPr>
          <w:sz w:val="28"/>
          <w:szCs w:val="28"/>
        </w:rPr>
      </w:pPr>
      <w:r w:rsidRPr="004510F2">
        <w:rPr>
          <w:sz w:val="28"/>
          <w:szCs w:val="28"/>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A04658" w:rsidRPr="004510F2" w:rsidRDefault="00A04658" w:rsidP="00A04658">
      <w:pPr>
        <w:tabs>
          <w:tab w:val="left" w:pos="1134"/>
        </w:tabs>
        <w:spacing w:before="120"/>
        <w:ind w:firstLine="709"/>
        <w:jc w:val="both"/>
        <w:rPr>
          <w:sz w:val="28"/>
          <w:szCs w:val="28"/>
        </w:rPr>
      </w:pPr>
      <w:r w:rsidRPr="004510F2">
        <w:rPr>
          <w:sz w:val="28"/>
          <w:szCs w:val="28"/>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A04658" w:rsidRPr="004510F2" w:rsidRDefault="00A04658" w:rsidP="00A04658">
      <w:pPr>
        <w:tabs>
          <w:tab w:val="left" w:pos="1134"/>
        </w:tabs>
        <w:spacing w:before="120"/>
        <w:ind w:firstLine="709"/>
        <w:jc w:val="both"/>
        <w:rPr>
          <w:sz w:val="28"/>
          <w:szCs w:val="28"/>
        </w:rPr>
      </w:pPr>
      <w:r w:rsidRPr="004510F2">
        <w:rPr>
          <w:sz w:val="28"/>
          <w:szCs w:val="28"/>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___________________________________________________</w:t>
      </w:r>
      <w:r w:rsidR="008A0F96">
        <w:rPr>
          <w:sz w:val="28"/>
          <w:szCs w:val="28"/>
        </w:rPr>
        <w:t>_____________</w:t>
      </w:r>
      <w:r w:rsidRPr="004510F2">
        <w:rPr>
          <w:sz w:val="28"/>
          <w:szCs w:val="28"/>
        </w:rPr>
        <w:t>;</w:t>
      </w:r>
    </w:p>
    <w:p w:rsidR="00A04658" w:rsidRPr="004510F2" w:rsidRDefault="00A04658" w:rsidP="00A04658">
      <w:pPr>
        <w:tabs>
          <w:tab w:val="left" w:pos="1134"/>
        </w:tabs>
        <w:jc w:val="center"/>
        <w:rPr>
          <w:i/>
          <w:sz w:val="22"/>
          <w:szCs w:val="22"/>
        </w:rPr>
      </w:pPr>
      <w:r w:rsidRPr="004510F2">
        <w:rPr>
          <w:i/>
          <w:sz w:val="22"/>
          <w:szCs w:val="22"/>
        </w:rPr>
        <w:t>(наименование органа местного самоуправления муниципального образования)</w:t>
      </w:r>
    </w:p>
    <w:p w:rsidR="00A04658" w:rsidRPr="004510F2" w:rsidRDefault="00A04658" w:rsidP="00A04658">
      <w:pPr>
        <w:tabs>
          <w:tab w:val="left" w:pos="1134"/>
        </w:tabs>
        <w:spacing w:before="120"/>
        <w:ind w:firstLine="709"/>
        <w:jc w:val="both"/>
        <w:rPr>
          <w:sz w:val="28"/>
          <w:szCs w:val="28"/>
        </w:rPr>
      </w:pPr>
      <w:r w:rsidRPr="004510F2">
        <w:rPr>
          <w:sz w:val="28"/>
          <w:szCs w:val="28"/>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w:t>
      </w:r>
      <w:r w:rsidRPr="004510F2">
        <w:rPr>
          <w:b/>
          <w:sz w:val="28"/>
          <w:szCs w:val="28"/>
        </w:rPr>
        <w:t xml:space="preserve"> </w:t>
      </w:r>
      <w:r w:rsidRPr="004510F2">
        <w:rPr>
          <w:sz w:val="28"/>
          <w:szCs w:val="28"/>
        </w:rPr>
        <w:t>муниципальных нормативных правовых актов;</w:t>
      </w:r>
    </w:p>
    <w:p w:rsidR="00A04658" w:rsidRPr="004510F2" w:rsidRDefault="00A04658" w:rsidP="00A04658">
      <w:pPr>
        <w:tabs>
          <w:tab w:val="left" w:pos="1134"/>
        </w:tabs>
        <w:spacing w:before="120"/>
        <w:ind w:firstLine="709"/>
        <w:jc w:val="both"/>
        <w:rPr>
          <w:sz w:val="28"/>
          <w:szCs w:val="28"/>
        </w:rPr>
      </w:pPr>
      <w:r w:rsidRPr="004510F2">
        <w:rPr>
          <w:sz w:val="28"/>
          <w:szCs w:val="28"/>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A04658" w:rsidRPr="004510F2" w:rsidRDefault="00A04658" w:rsidP="00A04658">
      <w:pPr>
        <w:tabs>
          <w:tab w:val="left" w:pos="1134"/>
        </w:tabs>
        <w:spacing w:before="120"/>
        <w:ind w:firstLine="709"/>
        <w:jc w:val="both"/>
        <w:rPr>
          <w:sz w:val="28"/>
          <w:szCs w:val="28"/>
        </w:rPr>
      </w:pPr>
    </w:p>
    <w:p w:rsidR="00A04658" w:rsidRPr="004510F2" w:rsidRDefault="00A04658" w:rsidP="00A04658">
      <w:pPr>
        <w:tabs>
          <w:tab w:val="left" w:pos="0"/>
        </w:tabs>
        <w:spacing w:before="60" w:after="60"/>
        <w:jc w:val="center"/>
        <w:rPr>
          <w:sz w:val="28"/>
          <w:szCs w:val="28"/>
        </w:rPr>
      </w:pPr>
      <w:r w:rsidRPr="004510F2">
        <w:rPr>
          <w:sz w:val="28"/>
          <w:szCs w:val="28"/>
          <w:lang w:val="en-US"/>
        </w:rPr>
        <w:t>III</w:t>
      </w:r>
      <w:r w:rsidRPr="004510F2">
        <w:rPr>
          <w:sz w:val="28"/>
          <w:szCs w:val="28"/>
        </w:rPr>
        <w:t>. Права Сторон</w:t>
      </w:r>
    </w:p>
    <w:p w:rsidR="00A04658" w:rsidRPr="004510F2" w:rsidRDefault="00A04658" w:rsidP="00A04658">
      <w:pPr>
        <w:tabs>
          <w:tab w:val="left" w:pos="0"/>
        </w:tabs>
        <w:spacing w:before="60" w:after="60"/>
        <w:jc w:val="center"/>
        <w:rPr>
          <w:b/>
          <w:sz w:val="28"/>
          <w:szCs w:val="28"/>
        </w:rPr>
      </w:pPr>
    </w:p>
    <w:p w:rsidR="00A04658" w:rsidRPr="004510F2" w:rsidRDefault="00A04658" w:rsidP="00A04658">
      <w:pPr>
        <w:tabs>
          <w:tab w:val="left" w:pos="0"/>
        </w:tabs>
        <w:spacing w:before="120" w:after="60"/>
        <w:ind w:firstLine="709"/>
        <w:jc w:val="both"/>
      </w:pPr>
      <w:r w:rsidRPr="004510F2">
        <w:rPr>
          <w:sz w:val="28"/>
          <w:szCs w:val="28"/>
        </w:rPr>
        <w:t>3.1.____________________</w:t>
      </w:r>
      <w:r w:rsidR="008A0F96">
        <w:rPr>
          <w:sz w:val="28"/>
          <w:szCs w:val="28"/>
        </w:rPr>
        <w:t>______________________________</w:t>
      </w:r>
      <w:r w:rsidRPr="004510F2">
        <w:rPr>
          <w:sz w:val="28"/>
          <w:szCs w:val="28"/>
        </w:rPr>
        <w:t>вправе:</w:t>
      </w:r>
    </w:p>
    <w:p w:rsidR="00A04658" w:rsidRPr="004510F2" w:rsidRDefault="00A04658" w:rsidP="00A04658">
      <w:pPr>
        <w:tabs>
          <w:tab w:val="left" w:pos="1134"/>
        </w:tabs>
        <w:jc w:val="center"/>
        <w:rPr>
          <w:i/>
          <w:sz w:val="22"/>
          <w:szCs w:val="22"/>
        </w:rPr>
      </w:pPr>
      <w:r w:rsidRPr="004510F2">
        <w:rPr>
          <w:i/>
          <w:sz w:val="22"/>
          <w:szCs w:val="22"/>
        </w:rPr>
        <w:t>(наименование органа местного самоуправления муниципального образования)</w:t>
      </w:r>
    </w:p>
    <w:p w:rsidR="00A04658" w:rsidRPr="004510F2" w:rsidRDefault="00A04658" w:rsidP="00A04658">
      <w:pPr>
        <w:tabs>
          <w:tab w:val="left" w:pos="1134"/>
        </w:tabs>
        <w:spacing w:before="120"/>
        <w:ind w:firstLine="709"/>
        <w:jc w:val="both"/>
        <w:rPr>
          <w:sz w:val="28"/>
          <w:szCs w:val="28"/>
        </w:rPr>
      </w:pPr>
      <w:r w:rsidRPr="004510F2">
        <w:rPr>
          <w:sz w:val="28"/>
          <w:szCs w:val="28"/>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w:t>
      </w:r>
      <w:r w:rsidR="00BF472A" w:rsidRPr="004510F2">
        <w:rPr>
          <w:sz w:val="28"/>
          <w:szCs w:val="28"/>
        </w:rPr>
        <w:t>,</w:t>
      </w:r>
      <w:r w:rsidRPr="004510F2">
        <w:rPr>
          <w:sz w:val="28"/>
          <w:szCs w:val="28"/>
        </w:rPr>
        <w:t xml:space="preserve"> экспертизы </w:t>
      </w:r>
      <w:r w:rsidR="00BF472A" w:rsidRPr="004510F2">
        <w:rPr>
          <w:sz w:val="28"/>
          <w:szCs w:val="28"/>
        </w:rPr>
        <w:t>или оценки фактического воздействия</w:t>
      </w:r>
      <w:r w:rsidR="00BF472A" w:rsidRPr="004510F2">
        <w:rPr>
          <w:b/>
          <w:sz w:val="28"/>
          <w:szCs w:val="28"/>
        </w:rPr>
        <w:t xml:space="preserve"> </w:t>
      </w:r>
      <w:r w:rsidRPr="004510F2">
        <w:rPr>
          <w:sz w:val="28"/>
          <w:szCs w:val="28"/>
        </w:rPr>
        <w:t>муниципальных нормативных правовых актов;</w:t>
      </w:r>
    </w:p>
    <w:p w:rsidR="00A04658" w:rsidRPr="004510F2" w:rsidRDefault="00A04658" w:rsidP="00A04658">
      <w:pPr>
        <w:tabs>
          <w:tab w:val="left" w:pos="1134"/>
        </w:tabs>
        <w:spacing w:before="120"/>
        <w:ind w:firstLine="709"/>
        <w:jc w:val="both"/>
        <w:rPr>
          <w:sz w:val="28"/>
          <w:szCs w:val="28"/>
        </w:rPr>
      </w:pPr>
      <w:r w:rsidRPr="004510F2">
        <w:rPr>
          <w:sz w:val="28"/>
          <w:szCs w:val="28"/>
        </w:rPr>
        <w:t xml:space="preserve">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w:t>
      </w:r>
      <w:r w:rsidR="00BF472A" w:rsidRPr="004510F2">
        <w:rPr>
          <w:sz w:val="28"/>
          <w:szCs w:val="28"/>
        </w:rPr>
        <w:t>и оценки фактического воздействия</w:t>
      </w:r>
      <w:r w:rsidR="00BF472A" w:rsidRPr="004510F2">
        <w:rPr>
          <w:b/>
          <w:sz w:val="28"/>
          <w:szCs w:val="28"/>
        </w:rPr>
        <w:t xml:space="preserve"> </w:t>
      </w:r>
      <w:r w:rsidRPr="004510F2">
        <w:rPr>
          <w:sz w:val="28"/>
          <w:szCs w:val="28"/>
        </w:rPr>
        <w:t>муниципальных нормативных правовых актов;</w:t>
      </w:r>
    </w:p>
    <w:p w:rsidR="00A04658" w:rsidRPr="004510F2" w:rsidRDefault="00A04658" w:rsidP="00A04658">
      <w:pPr>
        <w:tabs>
          <w:tab w:val="left" w:pos="1134"/>
        </w:tabs>
        <w:spacing w:before="120"/>
        <w:ind w:firstLine="709"/>
        <w:jc w:val="both"/>
        <w:rPr>
          <w:sz w:val="28"/>
          <w:szCs w:val="28"/>
        </w:rPr>
      </w:pPr>
      <w:r w:rsidRPr="004510F2">
        <w:rPr>
          <w:sz w:val="28"/>
          <w:szCs w:val="28"/>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w:t>
      </w:r>
      <w:r w:rsidRPr="004510F2">
        <w:rPr>
          <w:sz w:val="28"/>
          <w:szCs w:val="28"/>
        </w:rPr>
        <w:br/>
        <w:t>в _______________ (указать наименование муниципального образования).</w:t>
      </w:r>
    </w:p>
    <w:p w:rsidR="00A04658" w:rsidRPr="004510F2" w:rsidRDefault="00A04658" w:rsidP="00A04658">
      <w:pPr>
        <w:tabs>
          <w:tab w:val="left" w:pos="0"/>
        </w:tabs>
        <w:spacing w:before="120" w:after="60"/>
        <w:ind w:firstLine="709"/>
        <w:jc w:val="both"/>
        <w:rPr>
          <w:sz w:val="28"/>
          <w:szCs w:val="28"/>
        </w:rPr>
      </w:pPr>
      <w:r w:rsidRPr="004510F2">
        <w:rPr>
          <w:sz w:val="28"/>
          <w:szCs w:val="28"/>
        </w:rPr>
        <w:t>3.2. Организации, представляющие интересы предпринимательского и инвестиционного сообщества, вправе:</w:t>
      </w:r>
    </w:p>
    <w:p w:rsidR="00A04658" w:rsidRPr="004510F2" w:rsidRDefault="00A04658" w:rsidP="00A04658">
      <w:pPr>
        <w:tabs>
          <w:tab w:val="left" w:pos="1134"/>
        </w:tabs>
        <w:spacing w:before="120" w:after="60"/>
        <w:ind w:left="709"/>
        <w:jc w:val="both"/>
        <w:rPr>
          <w:sz w:val="28"/>
          <w:szCs w:val="28"/>
        </w:rPr>
      </w:pPr>
      <w:r w:rsidRPr="004510F2">
        <w:rPr>
          <w:sz w:val="28"/>
          <w:szCs w:val="28"/>
        </w:rPr>
        <w:t>направлять в __________________________________________________</w:t>
      </w:r>
    </w:p>
    <w:p w:rsidR="00A04658" w:rsidRPr="004510F2" w:rsidRDefault="00A04658" w:rsidP="00A04658">
      <w:pPr>
        <w:tabs>
          <w:tab w:val="left" w:pos="1134"/>
        </w:tabs>
        <w:jc w:val="center"/>
        <w:rPr>
          <w:i/>
          <w:sz w:val="22"/>
          <w:szCs w:val="22"/>
        </w:rPr>
      </w:pPr>
      <w:r w:rsidRPr="004510F2">
        <w:rPr>
          <w:i/>
          <w:sz w:val="22"/>
          <w:szCs w:val="22"/>
        </w:rPr>
        <w:t xml:space="preserve">                                   (наименование органа местного самоуправления муниципального образования)</w:t>
      </w:r>
    </w:p>
    <w:p w:rsidR="00A04658" w:rsidRPr="004510F2" w:rsidRDefault="00A04658" w:rsidP="00A04658">
      <w:pPr>
        <w:tabs>
          <w:tab w:val="left" w:pos="1134"/>
        </w:tabs>
        <w:spacing w:before="120"/>
        <w:ind w:firstLine="709"/>
        <w:jc w:val="both"/>
        <w:rPr>
          <w:sz w:val="28"/>
          <w:szCs w:val="28"/>
        </w:rPr>
      </w:pPr>
      <w:r w:rsidRPr="004510F2">
        <w:rPr>
          <w:sz w:val="28"/>
          <w:szCs w:val="28"/>
        </w:rPr>
        <w:t>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005D590E" w:rsidRPr="004510F2">
        <w:rPr>
          <w:b/>
          <w:sz w:val="28"/>
          <w:szCs w:val="28"/>
        </w:rPr>
        <w:t xml:space="preserve"> </w:t>
      </w:r>
      <w:r w:rsidR="005D590E" w:rsidRPr="004510F2">
        <w:rPr>
          <w:sz w:val="28"/>
          <w:szCs w:val="28"/>
        </w:rPr>
        <w:t>или оценке фактического воздействия</w:t>
      </w:r>
      <w:r w:rsidRPr="004510F2">
        <w:rPr>
          <w:sz w:val="28"/>
          <w:szCs w:val="28"/>
        </w:rPr>
        <w:t>, и предложения по совершенствованию института оценки регулирующего воздействия в _______________ (указать наименование муниципального образования);</w:t>
      </w:r>
    </w:p>
    <w:p w:rsidR="00A04658" w:rsidRPr="004510F2" w:rsidRDefault="00A04658" w:rsidP="00A04658">
      <w:pPr>
        <w:tabs>
          <w:tab w:val="left" w:pos="1134"/>
        </w:tabs>
        <w:spacing w:before="120"/>
        <w:ind w:firstLine="709"/>
        <w:jc w:val="both"/>
        <w:rPr>
          <w:sz w:val="28"/>
          <w:szCs w:val="28"/>
        </w:rPr>
      </w:pPr>
      <w:r w:rsidRPr="004510F2">
        <w:rPr>
          <w:sz w:val="28"/>
          <w:szCs w:val="28"/>
        </w:rPr>
        <w:t>запрашивать в ______________________________________________</w:t>
      </w:r>
    </w:p>
    <w:p w:rsidR="00A04658" w:rsidRPr="004510F2" w:rsidRDefault="00A04658" w:rsidP="00A04658">
      <w:pPr>
        <w:tabs>
          <w:tab w:val="left" w:pos="1134"/>
        </w:tabs>
        <w:jc w:val="center"/>
        <w:rPr>
          <w:i/>
          <w:sz w:val="22"/>
          <w:szCs w:val="22"/>
        </w:rPr>
      </w:pPr>
      <w:r w:rsidRPr="004510F2">
        <w:rPr>
          <w:i/>
          <w:sz w:val="22"/>
          <w:szCs w:val="22"/>
        </w:rPr>
        <w:t xml:space="preserve">                                   (наименование органа местного самоуправления муниципального образования)</w:t>
      </w:r>
    </w:p>
    <w:p w:rsidR="00A04658" w:rsidRPr="004510F2" w:rsidRDefault="00A04658" w:rsidP="00A04658">
      <w:pPr>
        <w:tabs>
          <w:tab w:val="left" w:pos="1134"/>
        </w:tabs>
        <w:jc w:val="both"/>
        <w:rPr>
          <w:sz w:val="28"/>
          <w:szCs w:val="28"/>
        </w:rPr>
      </w:pPr>
      <w:r w:rsidRPr="004510F2">
        <w:rPr>
          <w:sz w:val="28"/>
          <w:szCs w:val="28"/>
        </w:rPr>
        <w:t>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w:t>
      </w:r>
      <w:r w:rsidR="00CE7DAB" w:rsidRPr="004510F2">
        <w:rPr>
          <w:sz w:val="28"/>
          <w:szCs w:val="28"/>
        </w:rPr>
        <w:t>,</w:t>
      </w:r>
      <w:r w:rsidRPr="004510F2">
        <w:rPr>
          <w:sz w:val="28"/>
          <w:szCs w:val="28"/>
        </w:rPr>
        <w:t xml:space="preserve"> </w:t>
      </w:r>
      <w:r w:rsidRPr="004510F2">
        <w:rPr>
          <w:strike/>
          <w:sz w:val="28"/>
          <w:szCs w:val="28"/>
        </w:rPr>
        <w:t xml:space="preserve">или </w:t>
      </w:r>
      <w:r w:rsidRPr="004510F2">
        <w:rPr>
          <w:sz w:val="28"/>
          <w:szCs w:val="28"/>
        </w:rPr>
        <w:t xml:space="preserve">экспертизы </w:t>
      </w:r>
      <w:r w:rsidR="00CE7DAB" w:rsidRPr="004510F2">
        <w:rPr>
          <w:sz w:val="28"/>
          <w:szCs w:val="28"/>
        </w:rPr>
        <w:t>оценки фактического воздействия</w:t>
      </w:r>
      <w:r w:rsidR="00CE7DAB" w:rsidRPr="004510F2">
        <w:rPr>
          <w:b/>
          <w:sz w:val="28"/>
          <w:szCs w:val="28"/>
        </w:rPr>
        <w:t xml:space="preserve"> </w:t>
      </w:r>
      <w:r w:rsidRPr="004510F2">
        <w:rPr>
          <w:sz w:val="28"/>
          <w:szCs w:val="28"/>
        </w:rPr>
        <w:t>муниципальных нормативных правовых актов, информационные материалы о деятельности _____________________________________________________</w:t>
      </w:r>
    </w:p>
    <w:p w:rsidR="00A04658" w:rsidRPr="004510F2" w:rsidRDefault="00A04658" w:rsidP="00A04658">
      <w:pPr>
        <w:tabs>
          <w:tab w:val="left" w:pos="1134"/>
        </w:tabs>
        <w:jc w:val="both"/>
        <w:rPr>
          <w:i/>
          <w:sz w:val="22"/>
          <w:szCs w:val="22"/>
        </w:rPr>
      </w:pPr>
      <w:r w:rsidRPr="004510F2">
        <w:rPr>
          <w:i/>
          <w:sz w:val="22"/>
          <w:szCs w:val="22"/>
        </w:rPr>
        <w:t xml:space="preserve">                       (наименование органа местного самоуправления муниципального образования)</w:t>
      </w:r>
    </w:p>
    <w:p w:rsidR="00A04658" w:rsidRPr="004510F2" w:rsidRDefault="00A04658" w:rsidP="00A04658">
      <w:pPr>
        <w:tabs>
          <w:tab w:val="left" w:pos="1134"/>
        </w:tabs>
        <w:jc w:val="both"/>
        <w:rPr>
          <w:sz w:val="28"/>
          <w:szCs w:val="28"/>
        </w:rPr>
      </w:pPr>
      <w:r w:rsidRPr="004510F2">
        <w:rPr>
          <w:sz w:val="28"/>
          <w:szCs w:val="28"/>
        </w:rPr>
        <w:t>по оценке регулирующего воздействия проектов муниципальных нормативных правовых актов</w:t>
      </w:r>
      <w:r w:rsidR="00CE7DAB" w:rsidRPr="004510F2">
        <w:rPr>
          <w:sz w:val="28"/>
          <w:szCs w:val="28"/>
        </w:rPr>
        <w:t>,</w:t>
      </w:r>
      <w:r w:rsidRPr="004510F2">
        <w:rPr>
          <w:sz w:val="28"/>
          <w:szCs w:val="28"/>
        </w:rPr>
        <w:t xml:space="preserve"> экспертизе </w:t>
      </w:r>
      <w:r w:rsidR="00CE7DAB" w:rsidRPr="004510F2">
        <w:rPr>
          <w:sz w:val="28"/>
          <w:szCs w:val="28"/>
        </w:rPr>
        <w:t xml:space="preserve">или оценке фактического воздействия </w:t>
      </w:r>
      <w:r w:rsidRPr="004510F2">
        <w:rPr>
          <w:sz w:val="28"/>
          <w:szCs w:val="28"/>
        </w:rPr>
        <w:t>муниципальных нормативных правовых актов;</w:t>
      </w:r>
    </w:p>
    <w:p w:rsidR="00A04658" w:rsidRPr="004510F2" w:rsidRDefault="00A04658" w:rsidP="00A04658">
      <w:pPr>
        <w:tabs>
          <w:tab w:val="left" w:pos="1134"/>
        </w:tabs>
        <w:spacing w:before="120"/>
        <w:ind w:firstLine="709"/>
        <w:jc w:val="both"/>
        <w:rPr>
          <w:sz w:val="28"/>
          <w:szCs w:val="28"/>
        </w:rPr>
      </w:pPr>
      <w:r w:rsidRPr="004510F2">
        <w:rPr>
          <w:sz w:val="28"/>
          <w:szCs w:val="28"/>
        </w:rPr>
        <w:t>принимать участие в совещаниях, круглых столах и иных мероприятиях, проводимых __________________________________________,</w:t>
      </w:r>
    </w:p>
    <w:p w:rsidR="00A04658" w:rsidRPr="004510F2" w:rsidRDefault="00A04658" w:rsidP="00A04658">
      <w:pPr>
        <w:tabs>
          <w:tab w:val="left" w:pos="1134"/>
        </w:tabs>
        <w:jc w:val="center"/>
        <w:rPr>
          <w:i/>
          <w:sz w:val="22"/>
          <w:szCs w:val="22"/>
        </w:rPr>
      </w:pPr>
      <w:r w:rsidRPr="004510F2">
        <w:rPr>
          <w:i/>
          <w:sz w:val="22"/>
          <w:szCs w:val="22"/>
        </w:rPr>
        <w:t xml:space="preserve">                            (наименование органа местного самоуправления муниципального образования)</w:t>
      </w:r>
    </w:p>
    <w:p w:rsidR="00A04658" w:rsidRPr="004510F2" w:rsidRDefault="00A04658" w:rsidP="00A04658">
      <w:pPr>
        <w:tabs>
          <w:tab w:val="left" w:pos="1134"/>
        </w:tabs>
        <w:spacing w:before="120"/>
        <w:jc w:val="both"/>
        <w:rPr>
          <w:sz w:val="28"/>
          <w:szCs w:val="28"/>
        </w:rPr>
      </w:pPr>
      <w:r w:rsidRPr="004510F2">
        <w:rPr>
          <w:sz w:val="28"/>
          <w:szCs w:val="28"/>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_______________ </w:t>
      </w:r>
      <w:r w:rsidRPr="004510F2">
        <w:rPr>
          <w:i/>
          <w:sz w:val="28"/>
          <w:szCs w:val="28"/>
        </w:rPr>
        <w:t>(указать наименование муниципального образования)</w:t>
      </w:r>
      <w:r w:rsidRPr="004510F2">
        <w:rPr>
          <w:sz w:val="28"/>
          <w:szCs w:val="28"/>
        </w:rPr>
        <w:t>.</w:t>
      </w:r>
    </w:p>
    <w:p w:rsidR="00A04658" w:rsidRPr="004510F2" w:rsidRDefault="00A04658" w:rsidP="00A04658">
      <w:pPr>
        <w:tabs>
          <w:tab w:val="left" w:pos="567"/>
        </w:tabs>
        <w:spacing w:before="60" w:after="60"/>
        <w:rPr>
          <w:b/>
          <w:sz w:val="28"/>
          <w:szCs w:val="28"/>
        </w:rPr>
      </w:pPr>
    </w:p>
    <w:p w:rsidR="00A04658" w:rsidRPr="004510F2" w:rsidRDefault="00A04658" w:rsidP="00A04658">
      <w:pPr>
        <w:tabs>
          <w:tab w:val="left" w:pos="567"/>
        </w:tabs>
        <w:spacing w:before="60" w:after="60"/>
        <w:jc w:val="center"/>
        <w:rPr>
          <w:sz w:val="28"/>
          <w:szCs w:val="28"/>
        </w:rPr>
      </w:pPr>
      <w:r w:rsidRPr="004510F2">
        <w:rPr>
          <w:sz w:val="28"/>
          <w:szCs w:val="28"/>
          <w:lang w:val="en-US"/>
        </w:rPr>
        <w:t>IV</w:t>
      </w:r>
      <w:r w:rsidRPr="004510F2">
        <w:rPr>
          <w:sz w:val="28"/>
          <w:szCs w:val="28"/>
        </w:rPr>
        <w:t>. Заключительные положения</w:t>
      </w:r>
    </w:p>
    <w:p w:rsidR="00A04658" w:rsidRPr="004510F2" w:rsidRDefault="00A04658" w:rsidP="00A04658">
      <w:pPr>
        <w:tabs>
          <w:tab w:val="left" w:pos="567"/>
        </w:tabs>
        <w:spacing w:before="60" w:after="60"/>
        <w:jc w:val="center"/>
        <w:rPr>
          <w:b/>
          <w:sz w:val="28"/>
          <w:szCs w:val="28"/>
        </w:rPr>
      </w:pPr>
    </w:p>
    <w:p w:rsidR="00A04658" w:rsidRPr="004510F2" w:rsidRDefault="00A04658" w:rsidP="008A0F96">
      <w:pPr>
        <w:tabs>
          <w:tab w:val="left" w:pos="0"/>
        </w:tabs>
        <w:ind w:firstLine="709"/>
        <w:jc w:val="both"/>
        <w:rPr>
          <w:sz w:val="28"/>
          <w:szCs w:val="28"/>
        </w:rPr>
      </w:pPr>
      <w:r w:rsidRPr="004510F2">
        <w:rPr>
          <w:sz w:val="28"/>
          <w:szCs w:val="28"/>
        </w:rPr>
        <w:t>4.1. Соглашение заключается сроком на два года и вступает в силу</w:t>
      </w:r>
      <w:r w:rsidRPr="004510F2">
        <w:rPr>
          <w:sz w:val="28"/>
          <w:szCs w:val="28"/>
        </w:rPr>
        <w:br/>
        <w:t>с момента его подписания.</w:t>
      </w:r>
    </w:p>
    <w:p w:rsidR="00A04658" w:rsidRPr="004510F2" w:rsidRDefault="00A04658" w:rsidP="008A0F96">
      <w:pPr>
        <w:tabs>
          <w:tab w:val="left" w:pos="0"/>
        </w:tabs>
        <w:ind w:firstLine="709"/>
        <w:jc w:val="both"/>
        <w:rPr>
          <w:sz w:val="28"/>
          <w:szCs w:val="28"/>
        </w:rPr>
      </w:pPr>
      <w:r w:rsidRPr="004510F2">
        <w:rPr>
          <w:sz w:val="28"/>
          <w:szCs w:val="28"/>
        </w:rPr>
        <w:t>4.2. Дополнения и изменения Соглашения, принимаемые</w:t>
      </w:r>
      <w:r w:rsidRPr="004510F2">
        <w:rPr>
          <w:sz w:val="28"/>
          <w:szCs w:val="28"/>
        </w:rPr>
        <w:br/>
        <w:t>по предложениям Сторон, оформляются в письменной форме и становятся его неотъемлемой частью с момента их подписания Сторонами.</w:t>
      </w:r>
    </w:p>
    <w:p w:rsidR="00A04658" w:rsidRPr="004510F2" w:rsidRDefault="00A04658" w:rsidP="008A0F96">
      <w:pPr>
        <w:tabs>
          <w:tab w:val="left" w:pos="0"/>
        </w:tabs>
        <w:ind w:firstLine="709"/>
        <w:jc w:val="both"/>
        <w:rPr>
          <w:sz w:val="28"/>
          <w:szCs w:val="28"/>
        </w:rPr>
      </w:pPr>
      <w:r w:rsidRPr="004510F2">
        <w:rPr>
          <w:sz w:val="28"/>
          <w:szCs w:val="28"/>
        </w:rPr>
        <w:t>4.3. Споры и разногласия, возникающие при исполнении условий Соглашения, разрешаются путем переговоров.</w:t>
      </w:r>
    </w:p>
    <w:p w:rsidR="00A04658" w:rsidRPr="004510F2" w:rsidRDefault="00A04658" w:rsidP="008A0F96">
      <w:pPr>
        <w:tabs>
          <w:tab w:val="left" w:pos="1134"/>
        </w:tabs>
        <w:ind w:firstLine="709"/>
        <w:jc w:val="both"/>
        <w:rPr>
          <w:sz w:val="28"/>
          <w:szCs w:val="28"/>
        </w:rPr>
      </w:pPr>
      <w:r w:rsidRPr="004510F2">
        <w:rPr>
          <w:sz w:val="28"/>
          <w:szCs w:val="28"/>
        </w:rPr>
        <w:t>4.4. Соглашение может быть расторгнуто по инициативе любой</w:t>
      </w:r>
      <w:r w:rsidRPr="004510F2">
        <w:rPr>
          <w:sz w:val="28"/>
          <w:szCs w:val="28"/>
        </w:rPr>
        <w:br/>
        <w:t>из Сторон, при этом она должна письменно уведомить другую Сторону</w:t>
      </w:r>
      <w:r w:rsidRPr="004510F2">
        <w:rPr>
          <w:sz w:val="28"/>
          <w:szCs w:val="28"/>
        </w:rPr>
        <w:br/>
        <w:t>не менее чем за три месяца до предполагаемой даты прекращения действия Соглашения.</w:t>
      </w:r>
    </w:p>
    <w:p w:rsidR="00A04658" w:rsidRPr="004510F2" w:rsidRDefault="00A04658" w:rsidP="008A0F96">
      <w:pPr>
        <w:tabs>
          <w:tab w:val="left" w:pos="0"/>
        </w:tabs>
        <w:ind w:firstLine="709"/>
        <w:jc w:val="both"/>
        <w:rPr>
          <w:sz w:val="28"/>
          <w:szCs w:val="28"/>
        </w:rPr>
      </w:pPr>
      <w:r w:rsidRPr="004510F2">
        <w:rPr>
          <w:sz w:val="28"/>
          <w:szCs w:val="28"/>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A04658" w:rsidRPr="004510F2" w:rsidRDefault="00A04658" w:rsidP="008A0F96">
      <w:pPr>
        <w:tabs>
          <w:tab w:val="left" w:pos="0"/>
        </w:tabs>
        <w:ind w:firstLine="709"/>
        <w:jc w:val="both"/>
        <w:rPr>
          <w:sz w:val="28"/>
          <w:szCs w:val="28"/>
        </w:rPr>
      </w:pPr>
      <w:r w:rsidRPr="004510F2">
        <w:rPr>
          <w:sz w:val="28"/>
          <w:szCs w:val="28"/>
        </w:rPr>
        <w:t>4.6. Настоящее Соглашение составлено в двух экземплярах, имеющих равную юридическую силу, по одному для каждой из Сторон.</w:t>
      </w:r>
    </w:p>
    <w:p w:rsidR="00A04658" w:rsidRPr="004510F2" w:rsidRDefault="00A04658" w:rsidP="00A04658">
      <w:pPr>
        <w:tabs>
          <w:tab w:val="left" w:pos="1134"/>
        </w:tabs>
        <w:spacing w:before="120" w:line="120" w:lineRule="auto"/>
        <w:jc w:val="both"/>
        <w:rPr>
          <w:sz w:val="28"/>
          <w:szCs w:val="16"/>
        </w:rPr>
      </w:pPr>
    </w:p>
    <w:p w:rsidR="00A04658" w:rsidRPr="004510F2" w:rsidRDefault="00A04658" w:rsidP="00A04658">
      <w:pPr>
        <w:tabs>
          <w:tab w:val="left" w:pos="1134"/>
        </w:tabs>
        <w:spacing w:before="120"/>
        <w:jc w:val="both"/>
        <w:rPr>
          <w:sz w:val="28"/>
          <w:szCs w:val="28"/>
        </w:rPr>
      </w:pPr>
      <w:r w:rsidRPr="004510F2">
        <w:rPr>
          <w:sz w:val="28"/>
          <w:szCs w:val="28"/>
        </w:rPr>
        <w:t>Подписи сторон:</w:t>
      </w:r>
    </w:p>
    <w:tbl>
      <w:tblPr>
        <w:tblW w:w="9356" w:type="dxa"/>
        <w:jc w:val="center"/>
        <w:tblInd w:w="1042" w:type="dxa"/>
        <w:tblLayout w:type="fixed"/>
        <w:tblLook w:val="01E0" w:firstRow="1" w:lastRow="1" w:firstColumn="1" w:lastColumn="1" w:noHBand="0" w:noVBand="0"/>
      </w:tblPr>
      <w:tblGrid>
        <w:gridCol w:w="4821"/>
        <w:gridCol w:w="4535"/>
      </w:tblGrid>
      <w:tr w:rsidR="00A04658" w:rsidRPr="002E1FF2" w:rsidTr="002E1FF2">
        <w:trPr>
          <w:jc w:val="center"/>
        </w:trPr>
        <w:tc>
          <w:tcPr>
            <w:tcW w:w="4821" w:type="dxa"/>
            <w:shd w:val="clear" w:color="auto" w:fill="auto"/>
          </w:tcPr>
          <w:p w:rsidR="00A04658" w:rsidRPr="004510F2" w:rsidRDefault="00A04658" w:rsidP="002E1FF2">
            <w:pPr>
              <w:jc w:val="center"/>
              <w:rPr>
                <w:sz w:val="20"/>
                <w:szCs w:val="20"/>
              </w:rPr>
            </w:pPr>
            <w:r w:rsidRPr="004510F2">
              <w:rPr>
                <w:sz w:val="20"/>
                <w:szCs w:val="20"/>
              </w:rPr>
              <w:t>________________________________</w:t>
            </w:r>
            <w:r w:rsidR="008A0F96">
              <w:rPr>
                <w:sz w:val="20"/>
                <w:szCs w:val="20"/>
              </w:rPr>
              <w:t>______________</w:t>
            </w:r>
          </w:p>
          <w:p w:rsidR="00A04658" w:rsidRPr="00EA6E4D" w:rsidRDefault="00A04658" w:rsidP="002E1FF2">
            <w:pPr>
              <w:tabs>
                <w:tab w:val="left" w:pos="1134"/>
              </w:tabs>
              <w:jc w:val="center"/>
              <w:rPr>
                <w:i/>
                <w:sz w:val="20"/>
                <w:szCs w:val="20"/>
              </w:rPr>
            </w:pPr>
            <w:r w:rsidRPr="004510F2">
              <w:rPr>
                <w:i/>
                <w:sz w:val="20"/>
                <w:szCs w:val="20"/>
              </w:rPr>
              <w:t>Наименование органа местного самоуправления муниципального образования</w:t>
            </w:r>
          </w:p>
          <w:p w:rsidR="00A04658" w:rsidRPr="004510F2" w:rsidRDefault="00A04658" w:rsidP="002E1FF2">
            <w:pPr>
              <w:tabs>
                <w:tab w:val="left" w:pos="1134"/>
              </w:tabs>
              <w:jc w:val="center"/>
              <w:rPr>
                <w:sz w:val="20"/>
                <w:szCs w:val="20"/>
              </w:rPr>
            </w:pPr>
          </w:p>
          <w:p w:rsidR="008A0F96" w:rsidRDefault="00A04658" w:rsidP="002E1FF2">
            <w:pPr>
              <w:jc w:val="center"/>
              <w:rPr>
                <w:sz w:val="20"/>
                <w:szCs w:val="20"/>
              </w:rPr>
            </w:pPr>
            <w:r w:rsidRPr="004510F2">
              <w:rPr>
                <w:sz w:val="20"/>
                <w:szCs w:val="20"/>
              </w:rPr>
              <w:t>________________________________</w:t>
            </w:r>
            <w:r w:rsidR="008A0F96">
              <w:rPr>
                <w:sz w:val="20"/>
                <w:szCs w:val="20"/>
              </w:rPr>
              <w:t>_____________</w:t>
            </w:r>
          </w:p>
          <w:p w:rsidR="00A04658" w:rsidRPr="004510F2" w:rsidRDefault="00A04658" w:rsidP="002E1FF2">
            <w:pPr>
              <w:jc w:val="center"/>
              <w:rPr>
                <w:i/>
                <w:sz w:val="20"/>
                <w:szCs w:val="20"/>
              </w:rPr>
            </w:pPr>
            <w:r w:rsidRPr="004510F2">
              <w:rPr>
                <w:i/>
                <w:sz w:val="20"/>
                <w:szCs w:val="20"/>
              </w:rPr>
              <w:t>должность, фамилия, имя</w:t>
            </w:r>
            <w:r w:rsidRPr="004510F2">
              <w:rPr>
                <w:i/>
                <w:sz w:val="20"/>
                <w:szCs w:val="20"/>
              </w:rPr>
              <w:br/>
              <w:t>и отчество руководителя</w:t>
            </w:r>
          </w:p>
          <w:p w:rsidR="00A04658" w:rsidRPr="004510F2" w:rsidRDefault="00A04658" w:rsidP="002E1FF2">
            <w:pPr>
              <w:jc w:val="center"/>
              <w:rPr>
                <w:sz w:val="20"/>
                <w:szCs w:val="20"/>
              </w:rPr>
            </w:pPr>
            <w:r w:rsidRPr="004510F2">
              <w:rPr>
                <w:sz w:val="20"/>
                <w:szCs w:val="20"/>
              </w:rPr>
              <w:t>М.П.</w:t>
            </w:r>
          </w:p>
        </w:tc>
        <w:tc>
          <w:tcPr>
            <w:tcW w:w="4535" w:type="dxa"/>
            <w:shd w:val="clear" w:color="auto" w:fill="auto"/>
          </w:tcPr>
          <w:p w:rsidR="00A04658" w:rsidRPr="004510F2" w:rsidRDefault="00A04658" w:rsidP="002E1FF2">
            <w:pPr>
              <w:ind w:left="-120" w:right="-11"/>
              <w:jc w:val="center"/>
              <w:rPr>
                <w:sz w:val="20"/>
                <w:szCs w:val="20"/>
              </w:rPr>
            </w:pPr>
            <w:r w:rsidRPr="004510F2">
              <w:rPr>
                <w:sz w:val="20"/>
                <w:szCs w:val="20"/>
              </w:rPr>
              <w:t>_____________________________</w:t>
            </w:r>
            <w:r w:rsidR="008A0F96">
              <w:rPr>
                <w:sz w:val="20"/>
                <w:szCs w:val="20"/>
              </w:rPr>
              <w:t>_______________</w:t>
            </w:r>
          </w:p>
          <w:p w:rsidR="00A04658" w:rsidRPr="004510F2" w:rsidRDefault="00A04658" w:rsidP="002E1FF2">
            <w:pPr>
              <w:spacing w:line="192" w:lineRule="auto"/>
              <w:ind w:left="-119" w:right="-11"/>
              <w:jc w:val="center"/>
              <w:rPr>
                <w:i/>
                <w:sz w:val="20"/>
                <w:szCs w:val="20"/>
              </w:rPr>
            </w:pPr>
            <w:r w:rsidRPr="004510F2">
              <w:rPr>
                <w:i/>
                <w:sz w:val="20"/>
                <w:szCs w:val="20"/>
              </w:rPr>
              <w:t>Наименование организации,</w:t>
            </w:r>
            <w:r w:rsidRPr="004510F2">
              <w:rPr>
                <w:i/>
                <w:sz w:val="20"/>
                <w:szCs w:val="20"/>
              </w:rPr>
              <w:br/>
              <w:t xml:space="preserve"> представляющей интересы</w:t>
            </w:r>
          </w:p>
          <w:p w:rsidR="00A04658" w:rsidRPr="004510F2" w:rsidRDefault="00A04658" w:rsidP="002E1FF2">
            <w:pPr>
              <w:spacing w:line="192" w:lineRule="auto"/>
              <w:ind w:left="-119" w:right="-11"/>
              <w:jc w:val="center"/>
              <w:rPr>
                <w:i/>
                <w:sz w:val="20"/>
                <w:szCs w:val="20"/>
              </w:rPr>
            </w:pPr>
            <w:r w:rsidRPr="004510F2">
              <w:rPr>
                <w:i/>
                <w:sz w:val="20"/>
                <w:szCs w:val="20"/>
              </w:rPr>
              <w:t>предпринимательского и инвестиционного сообщества</w:t>
            </w:r>
          </w:p>
          <w:p w:rsidR="00A04658" w:rsidRPr="004510F2" w:rsidRDefault="00A04658" w:rsidP="002E1FF2">
            <w:pPr>
              <w:ind w:left="-120" w:right="-11"/>
              <w:jc w:val="center"/>
              <w:rPr>
                <w:i/>
                <w:sz w:val="20"/>
                <w:szCs w:val="20"/>
              </w:rPr>
            </w:pPr>
            <w:r w:rsidRPr="004510F2">
              <w:rPr>
                <w:sz w:val="20"/>
                <w:szCs w:val="20"/>
              </w:rPr>
              <w:t>______________________________</w:t>
            </w:r>
            <w:r w:rsidR="008A0F96">
              <w:rPr>
                <w:sz w:val="20"/>
                <w:szCs w:val="20"/>
              </w:rPr>
              <w:t>______________</w:t>
            </w:r>
            <w:r w:rsidRPr="004510F2">
              <w:rPr>
                <w:i/>
                <w:sz w:val="20"/>
                <w:szCs w:val="20"/>
              </w:rPr>
              <w:t>должность, фамилия, имя и отчество представителя организации</w:t>
            </w:r>
          </w:p>
          <w:p w:rsidR="00A04658" w:rsidRPr="002E1FF2" w:rsidRDefault="00A04658" w:rsidP="002E1FF2">
            <w:pPr>
              <w:ind w:right="-11"/>
              <w:jc w:val="center"/>
              <w:rPr>
                <w:sz w:val="20"/>
                <w:szCs w:val="20"/>
              </w:rPr>
            </w:pPr>
            <w:r w:rsidRPr="004510F2">
              <w:rPr>
                <w:sz w:val="20"/>
                <w:szCs w:val="20"/>
              </w:rPr>
              <w:t>М.П.</w:t>
            </w:r>
          </w:p>
        </w:tc>
      </w:tr>
    </w:tbl>
    <w:p w:rsidR="00DB3F7E" w:rsidRDefault="00DB3F7E" w:rsidP="008A0F96">
      <w:pPr>
        <w:rPr>
          <w:b/>
          <w:sz w:val="28"/>
          <w:szCs w:val="28"/>
        </w:rPr>
      </w:pPr>
    </w:p>
    <w:p w:rsidR="002E1FF2" w:rsidRDefault="002E1FF2" w:rsidP="002E1FF2">
      <w:pPr>
        <w:jc w:val="right"/>
        <w:rPr>
          <w:sz w:val="28"/>
          <w:szCs w:val="28"/>
        </w:rPr>
      </w:pPr>
      <w:r w:rsidRPr="008D2D17">
        <w:rPr>
          <w:sz w:val="28"/>
          <w:szCs w:val="28"/>
        </w:rPr>
        <w:t>Приложение № 3</w:t>
      </w:r>
    </w:p>
    <w:p w:rsidR="00D241E3" w:rsidRPr="00D241E3" w:rsidRDefault="00D241E3" w:rsidP="00D241E3">
      <w:pPr>
        <w:jc w:val="right"/>
        <w:rPr>
          <w:sz w:val="28"/>
          <w:szCs w:val="28"/>
        </w:rPr>
      </w:pPr>
      <w:r w:rsidRPr="00D241E3">
        <w:rPr>
          <w:sz w:val="28"/>
          <w:szCs w:val="28"/>
        </w:rPr>
        <w:t xml:space="preserve">к постановлению  Администрации </w:t>
      </w:r>
    </w:p>
    <w:p w:rsidR="00D241E3" w:rsidRPr="00D241E3" w:rsidRDefault="00D241E3" w:rsidP="00D241E3">
      <w:pPr>
        <w:jc w:val="right"/>
        <w:rPr>
          <w:sz w:val="28"/>
          <w:szCs w:val="28"/>
        </w:rPr>
      </w:pPr>
      <w:r w:rsidRPr="00D241E3">
        <w:rPr>
          <w:sz w:val="28"/>
          <w:szCs w:val="28"/>
        </w:rPr>
        <w:t>города Ханты-Мансийска</w:t>
      </w:r>
    </w:p>
    <w:p w:rsidR="00D241E3" w:rsidRPr="008D2D17" w:rsidRDefault="00D241E3" w:rsidP="00D241E3">
      <w:pPr>
        <w:jc w:val="right"/>
        <w:rPr>
          <w:sz w:val="28"/>
          <w:szCs w:val="28"/>
        </w:rPr>
      </w:pPr>
      <w:r w:rsidRPr="00D241E3">
        <w:rPr>
          <w:sz w:val="28"/>
          <w:szCs w:val="28"/>
        </w:rPr>
        <w:t xml:space="preserve"> от ___________ №___</w:t>
      </w:r>
    </w:p>
    <w:p w:rsidR="00D241E3" w:rsidRDefault="00D241E3" w:rsidP="002E1FF2">
      <w:pPr>
        <w:jc w:val="center"/>
        <w:rPr>
          <w:sz w:val="28"/>
          <w:szCs w:val="28"/>
        </w:rPr>
      </w:pPr>
    </w:p>
    <w:p w:rsidR="002E1FF2" w:rsidRPr="008D2D17" w:rsidRDefault="002E1FF2" w:rsidP="002E1FF2">
      <w:pPr>
        <w:jc w:val="center"/>
        <w:rPr>
          <w:sz w:val="28"/>
          <w:szCs w:val="28"/>
        </w:rPr>
      </w:pPr>
      <w:r w:rsidRPr="008D2D17">
        <w:rPr>
          <w:sz w:val="28"/>
          <w:szCs w:val="28"/>
        </w:rPr>
        <w:t>ФОРМА</w:t>
      </w:r>
    </w:p>
    <w:p w:rsidR="002E1FF2" w:rsidRPr="008D2D17" w:rsidRDefault="002E1FF2" w:rsidP="002E1FF2">
      <w:pPr>
        <w:jc w:val="center"/>
        <w:rPr>
          <w:sz w:val="28"/>
          <w:szCs w:val="28"/>
        </w:rPr>
      </w:pPr>
      <w:r w:rsidRPr="008D2D17">
        <w:rPr>
          <w:sz w:val="28"/>
          <w:szCs w:val="28"/>
        </w:rPr>
        <w:t>сводного отчета о результатах проведения оценки регулирующего воздействия проекта муниципального нормативного правового акта</w:t>
      </w:r>
    </w:p>
    <w:p w:rsidR="002E1FF2" w:rsidRPr="008D2D17" w:rsidRDefault="002E1FF2" w:rsidP="002E1FF2">
      <w:pPr>
        <w:jc w:val="center"/>
        <w:rPr>
          <w:sz w:val="28"/>
          <w:szCs w:val="2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117"/>
      </w:tblGrid>
      <w:tr w:rsidR="002E1FF2" w:rsidRPr="008D2D17" w:rsidTr="002E1FF2">
        <w:trPr>
          <w:trHeight w:val="158"/>
        </w:trPr>
        <w:tc>
          <w:tcPr>
            <w:tcW w:w="5000" w:type="pct"/>
            <w:gridSpan w:val="2"/>
            <w:shd w:val="clear" w:color="auto" w:fill="auto"/>
          </w:tcPr>
          <w:p w:rsidR="002E1FF2" w:rsidRPr="008D2D17" w:rsidRDefault="002E1FF2" w:rsidP="002E1FF2">
            <w:pPr>
              <w:jc w:val="center"/>
              <w:rPr>
                <w:sz w:val="28"/>
                <w:szCs w:val="28"/>
              </w:rPr>
            </w:pPr>
            <w:r w:rsidRPr="008D2D17">
              <w:rPr>
                <w:sz w:val="28"/>
                <w:szCs w:val="28"/>
              </w:rPr>
              <w:t>Сроки проведения публичного обсуждения</w:t>
            </w:r>
          </w:p>
          <w:p w:rsidR="002E1FF2" w:rsidRPr="008D2D17" w:rsidRDefault="002E1FF2" w:rsidP="002E1FF2">
            <w:pPr>
              <w:jc w:val="center"/>
              <w:rPr>
                <w:sz w:val="28"/>
                <w:szCs w:val="28"/>
              </w:rPr>
            </w:pPr>
            <w:r w:rsidRPr="008D2D17">
              <w:rPr>
                <w:sz w:val="28"/>
                <w:szCs w:val="28"/>
              </w:rPr>
              <w:t>проекта муниципального нормативного правового акта:</w:t>
            </w:r>
          </w:p>
        </w:tc>
      </w:tr>
      <w:tr w:rsidR="002E1FF2" w:rsidRPr="008D2D17" w:rsidTr="002E1FF2">
        <w:trPr>
          <w:trHeight w:val="158"/>
        </w:trPr>
        <w:tc>
          <w:tcPr>
            <w:tcW w:w="2759" w:type="pct"/>
            <w:shd w:val="clear" w:color="auto" w:fill="auto"/>
          </w:tcPr>
          <w:p w:rsidR="002E1FF2" w:rsidRPr="008D2D17" w:rsidRDefault="002E1FF2" w:rsidP="002E1FF2">
            <w:pPr>
              <w:jc w:val="both"/>
              <w:rPr>
                <w:sz w:val="28"/>
                <w:szCs w:val="28"/>
                <w:lang w:val="en-US"/>
              </w:rPr>
            </w:pPr>
            <w:r w:rsidRPr="008D2D17">
              <w:rPr>
                <w:sz w:val="28"/>
                <w:szCs w:val="28"/>
              </w:rPr>
              <w:t>начало</w:t>
            </w:r>
            <w:r w:rsidRPr="008D2D17">
              <w:rPr>
                <w:sz w:val="28"/>
                <w:szCs w:val="28"/>
                <w:lang w:val="en-US"/>
              </w:rPr>
              <w:t>:</w:t>
            </w:r>
          </w:p>
        </w:tc>
        <w:tc>
          <w:tcPr>
            <w:tcW w:w="2241" w:type="pct"/>
            <w:shd w:val="clear" w:color="auto" w:fill="auto"/>
          </w:tcPr>
          <w:p w:rsidR="002E1FF2" w:rsidRPr="008D2D17" w:rsidRDefault="002E1FF2" w:rsidP="002E1FF2">
            <w:pPr>
              <w:rPr>
                <w:sz w:val="28"/>
                <w:szCs w:val="28"/>
              </w:rPr>
            </w:pPr>
            <w:r w:rsidRPr="008D2D17">
              <w:rPr>
                <w:sz w:val="28"/>
                <w:szCs w:val="28"/>
              </w:rPr>
              <w:t>«___»________ 20 ____ года</w:t>
            </w:r>
          </w:p>
        </w:tc>
      </w:tr>
      <w:tr w:rsidR="002E1FF2" w:rsidRPr="008D2D17" w:rsidTr="002E1FF2">
        <w:trPr>
          <w:trHeight w:val="157"/>
        </w:trPr>
        <w:tc>
          <w:tcPr>
            <w:tcW w:w="2759" w:type="pct"/>
            <w:shd w:val="clear" w:color="auto" w:fill="auto"/>
          </w:tcPr>
          <w:p w:rsidR="002E1FF2" w:rsidRPr="008D2D17" w:rsidRDefault="002E1FF2" w:rsidP="002E1FF2">
            <w:pPr>
              <w:jc w:val="both"/>
              <w:rPr>
                <w:sz w:val="28"/>
                <w:szCs w:val="28"/>
                <w:lang w:val="en-US"/>
              </w:rPr>
            </w:pPr>
            <w:r w:rsidRPr="008D2D17">
              <w:rPr>
                <w:sz w:val="28"/>
                <w:szCs w:val="28"/>
              </w:rPr>
              <w:t>окончание</w:t>
            </w:r>
            <w:r w:rsidRPr="008D2D17">
              <w:rPr>
                <w:sz w:val="28"/>
                <w:szCs w:val="28"/>
                <w:lang w:val="en-US"/>
              </w:rPr>
              <w:t>:</w:t>
            </w:r>
          </w:p>
        </w:tc>
        <w:tc>
          <w:tcPr>
            <w:tcW w:w="2241" w:type="pct"/>
            <w:shd w:val="clear" w:color="auto" w:fill="auto"/>
          </w:tcPr>
          <w:p w:rsidR="002E1FF2" w:rsidRPr="008D2D17" w:rsidRDefault="002E1FF2" w:rsidP="002E1FF2">
            <w:pPr>
              <w:rPr>
                <w:sz w:val="28"/>
                <w:szCs w:val="28"/>
              </w:rPr>
            </w:pPr>
            <w:r w:rsidRPr="008D2D17">
              <w:rPr>
                <w:sz w:val="28"/>
                <w:szCs w:val="28"/>
              </w:rPr>
              <w:t>«___»________ 20 ____ года</w:t>
            </w:r>
          </w:p>
        </w:tc>
      </w:tr>
      <w:tr w:rsidR="002E1FF2" w:rsidRPr="008D2D17" w:rsidTr="002E1FF2">
        <w:trPr>
          <w:trHeight w:val="157"/>
        </w:trPr>
        <w:tc>
          <w:tcPr>
            <w:tcW w:w="5000" w:type="pct"/>
            <w:gridSpan w:val="2"/>
            <w:shd w:val="clear" w:color="auto" w:fill="auto"/>
          </w:tcPr>
          <w:p w:rsidR="002E1FF2" w:rsidRPr="008D2D17" w:rsidRDefault="002E1FF2" w:rsidP="002E1FF2">
            <w:pPr>
              <w:jc w:val="center"/>
              <w:rPr>
                <w:sz w:val="28"/>
                <w:szCs w:val="28"/>
              </w:rPr>
            </w:pPr>
            <w:r w:rsidRPr="008D2D17">
              <w:rPr>
                <w:sz w:val="28"/>
                <w:szCs w:val="28"/>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E1FF2" w:rsidRPr="008D2D17" w:rsidTr="002E1FF2">
        <w:trPr>
          <w:trHeight w:val="157"/>
        </w:trPr>
        <w:tc>
          <w:tcPr>
            <w:tcW w:w="2759" w:type="pct"/>
            <w:shd w:val="clear" w:color="auto" w:fill="auto"/>
          </w:tcPr>
          <w:p w:rsidR="002E1FF2" w:rsidRPr="008D2D17" w:rsidRDefault="002E1FF2" w:rsidP="002E1FF2">
            <w:pPr>
              <w:rPr>
                <w:sz w:val="28"/>
                <w:szCs w:val="28"/>
              </w:rPr>
            </w:pPr>
            <w:r w:rsidRPr="008D2D17">
              <w:rPr>
                <w:sz w:val="28"/>
                <w:szCs w:val="28"/>
              </w:rPr>
              <w:t>Всего замечаний и предложений, из них</w:t>
            </w:r>
          </w:p>
        </w:tc>
        <w:tc>
          <w:tcPr>
            <w:tcW w:w="2241" w:type="pct"/>
            <w:shd w:val="clear" w:color="auto" w:fill="auto"/>
          </w:tcPr>
          <w:p w:rsidR="002E1FF2" w:rsidRPr="008D2D17" w:rsidRDefault="002E1FF2" w:rsidP="002E1FF2">
            <w:pPr>
              <w:jc w:val="center"/>
              <w:rPr>
                <w:i/>
                <w:sz w:val="28"/>
                <w:szCs w:val="28"/>
              </w:rPr>
            </w:pPr>
            <w:r w:rsidRPr="008D2D17">
              <w:rPr>
                <w:i/>
                <w:sz w:val="28"/>
                <w:szCs w:val="28"/>
              </w:rPr>
              <w:t>указывается количество</w:t>
            </w:r>
          </w:p>
        </w:tc>
      </w:tr>
      <w:tr w:rsidR="002E1FF2" w:rsidRPr="008D2D17" w:rsidTr="002E1FF2">
        <w:trPr>
          <w:trHeight w:val="157"/>
        </w:trPr>
        <w:tc>
          <w:tcPr>
            <w:tcW w:w="2759" w:type="pct"/>
            <w:shd w:val="clear" w:color="auto" w:fill="auto"/>
          </w:tcPr>
          <w:p w:rsidR="002E1FF2" w:rsidRPr="008D2D17" w:rsidRDefault="002E1FF2" w:rsidP="002E1FF2">
            <w:pPr>
              <w:jc w:val="right"/>
              <w:rPr>
                <w:sz w:val="28"/>
                <w:szCs w:val="28"/>
              </w:rPr>
            </w:pPr>
            <w:r w:rsidRPr="008D2D17">
              <w:rPr>
                <w:sz w:val="28"/>
                <w:szCs w:val="28"/>
              </w:rPr>
              <w:t>учтено полностью</w:t>
            </w:r>
          </w:p>
        </w:tc>
        <w:tc>
          <w:tcPr>
            <w:tcW w:w="2241" w:type="pct"/>
            <w:shd w:val="clear" w:color="auto" w:fill="auto"/>
          </w:tcPr>
          <w:p w:rsidR="002E1FF2" w:rsidRPr="008D2D17" w:rsidRDefault="002E1FF2" w:rsidP="002E1FF2">
            <w:pPr>
              <w:rPr>
                <w:sz w:val="28"/>
                <w:szCs w:val="28"/>
              </w:rPr>
            </w:pPr>
          </w:p>
        </w:tc>
      </w:tr>
      <w:tr w:rsidR="002E1FF2" w:rsidRPr="008D2D17" w:rsidTr="002E1FF2">
        <w:trPr>
          <w:trHeight w:val="157"/>
        </w:trPr>
        <w:tc>
          <w:tcPr>
            <w:tcW w:w="2759" w:type="pct"/>
            <w:shd w:val="clear" w:color="auto" w:fill="auto"/>
          </w:tcPr>
          <w:p w:rsidR="002E1FF2" w:rsidRPr="008D2D17" w:rsidRDefault="002E1FF2" w:rsidP="002E1FF2">
            <w:pPr>
              <w:jc w:val="right"/>
              <w:rPr>
                <w:sz w:val="28"/>
                <w:szCs w:val="28"/>
              </w:rPr>
            </w:pPr>
            <w:r w:rsidRPr="008D2D17">
              <w:rPr>
                <w:sz w:val="28"/>
                <w:szCs w:val="28"/>
              </w:rPr>
              <w:t>учтено частично</w:t>
            </w:r>
          </w:p>
        </w:tc>
        <w:tc>
          <w:tcPr>
            <w:tcW w:w="2241" w:type="pct"/>
            <w:shd w:val="clear" w:color="auto" w:fill="auto"/>
          </w:tcPr>
          <w:p w:rsidR="002E1FF2" w:rsidRPr="008D2D17" w:rsidRDefault="002E1FF2" w:rsidP="002E1FF2">
            <w:pPr>
              <w:rPr>
                <w:sz w:val="28"/>
                <w:szCs w:val="28"/>
              </w:rPr>
            </w:pPr>
          </w:p>
        </w:tc>
      </w:tr>
      <w:tr w:rsidR="002E1FF2" w:rsidRPr="008D2D17" w:rsidTr="002E1FF2">
        <w:trPr>
          <w:trHeight w:val="157"/>
        </w:trPr>
        <w:tc>
          <w:tcPr>
            <w:tcW w:w="2759" w:type="pct"/>
            <w:shd w:val="clear" w:color="auto" w:fill="auto"/>
          </w:tcPr>
          <w:p w:rsidR="002E1FF2" w:rsidRPr="008D2D17" w:rsidRDefault="002E1FF2" w:rsidP="002E1FF2">
            <w:pPr>
              <w:jc w:val="right"/>
              <w:rPr>
                <w:sz w:val="28"/>
                <w:szCs w:val="28"/>
              </w:rPr>
            </w:pPr>
            <w:r w:rsidRPr="008D2D17">
              <w:rPr>
                <w:sz w:val="28"/>
                <w:szCs w:val="28"/>
              </w:rPr>
              <w:t>не учтено</w:t>
            </w:r>
          </w:p>
        </w:tc>
        <w:tc>
          <w:tcPr>
            <w:tcW w:w="2241" w:type="pct"/>
            <w:shd w:val="clear" w:color="auto" w:fill="auto"/>
          </w:tcPr>
          <w:p w:rsidR="002E1FF2" w:rsidRPr="008D2D17" w:rsidRDefault="002E1FF2" w:rsidP="002E1FF2">
            <w:pPr>
              <w:rPr>
                <w:sz w:val="28"/>
                <w:szCs w:val="28"/>
              </w:rPr>
            </w:pPr>
          </w:p>
        </w:tc>
      </w:tr>
    </w:tbl>
    <w:p w:rsidR="002E1FF2" w:rsidRPr="008D2D17" w:rsidRDefault="002E1FF2" w:rsidP="002E1FF2">
      <w:pPr>
        <w:spacing w:before="240"/>
        <w:jc w:val="center"/>
        <w:rPr>
          <w:sz w:val="28"/>
          <w:szCs w:val="28"/>
        </w:rPr>
      </w:pPr>
      <w:r w:rsidRPr="008D2D17">
        <w:rPr>
          <w:sz w:val="28"/>
          <w:szCs w:val="28"/>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314"/>
        <w:gridCol w:w="5237"/>
      </w:tblGrid>
      <w:tr w:rsidR="002E1FF2" w:rsidRPr="008D2D17" w:rsidTr="002E1FF2">
        <w:tc>
          <w:tcPr>
            <w:tcW w:w="336"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1.1.</w:t>
            </w:r>
          </w:p>
        </w:tc>
        <w:tc>
          <w:tcPr>
            <w:tcW w:w="4664" w:type="pct"/>
            <w:gridSpan w:val="2"/>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 xml:space="preserve">Структурное подразделение органа местного самоуправления муниципального образования (далее – разработчик): </w:t>
            </w:r>
          </w:p>
          <w:p w:rsidR="002E1FF2" w:rsidRPr="008D2D17" w:rsidRDefault="002E1FF2" w:rsidP="002E1FF2">
            <w:pPr>
              <w:pBdr>
                <w:bottom w:val="single" w:sz="4" w:space="1" w:color="auto"/>
              </w:pBd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(указываются полное и краткое наименования)</w:t>
            </w:r>
          </w:p>
        </w:tc>
      </w:tr>
      <w:tr w:rsidR="002E1FF2" w:rsidRPr="008D2D17" w:rsidTr="002E1FF2">
        <w:trPr>
          <w:trHeight w:val="1267"/>
        </w:trPr>
        <w:tc>
          <w:tcPr>
            <w:tcW w:w="336"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1.2.</w:t>
            </w:r>
          </w:p>
        </w:tc>
        <w:tc>
          <w:tcPr>
            <w:tcW w:w="4664" w:type="pct"/>
            <w:gridSpan w:val="2"/>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 xml:space="preserve">Сведения о структурных подразделениях органов местного самоуправления муниципального образования – соисполнителях: </w:t>
            </w:r>
          </w:p>
          <w:p w:rsidR="002E1FF2" w:rsidRPr="008D2D17" w:rsidRDefault="002E1FF2" w:rsidP="002E1FF2">
            <w:pPr>
              <w:pBdr>
                <w:bottom w:val="single" w:sz="4" w:space="1" w:color="auto"/>
              </w:pBd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(указываются полное и краткое наименования)</w:t>
            </w:r>
          </w:p>
        </w:tc>
      </w:tr>
      <w:tr w:rsidR="002E1FF2" w:rsidRPr="008D2D17" w:rsidTr="002E1FF2">
        <w:trPr>
          <w:trHeight w:val="991"/>
        </w:trPr>
        <w:tc>
          <w:tcPr>
            <w:tcW w:w="336"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1.3.</w:t>
            </w:r>
          </w:p>
        </w:tc>
        <w:tc>
          <w:tcPr>
            <w:tcW w:w="4664" w:type="pct"/>
            <w:gridSpan w:val="2"/>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 xml:space="preserve">Вид и наименование проекта </w:t>
            </w:r>
            <w:r w:rsidR="004B567C" w:rsidRPr="008D2D17">
              <w:rPr>
                <w:sz w:val="28"/>
                <w:szCs w:val="28"/>
              </w:rPr>
              <w:t xml:space="preserve">муниципального </w:t>
            </w:r>
            <w:r w:rsidRPr="008D2D17">
              <w:rPr>
                <w:sz w:val="28"/>
                <w:szCs w:val="28"/>
              </w:rPr>
              <w:t xml:space="preserve">нормативного правового акта: </w:t>
            </w:r>
          </w:p>
          <w:p w:rsidR="002E1FF2" w:rsidRPr="008D2D17" w:rsidRDefault="002E1FF2" w:rsidP="002E1FF2">
            <w:pPr>
              <w:pBdr>
                <w:bottom w:val="single" w:sz="4" w:space="1" w:color="auto"/>
              </w:pBd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rPr>
          <w:trHeight w:val="2168"/>
        </w:trPr>
        <w:tc>
          <w:tcPr>
            <w:tcW w:w="336"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1.4.</w:t>
            </w:r>
          </w:p>
        </w:tc>
        <w:tc>
          <w:tcPr>
            <w:tcW w:w="4664" w:type="pct"/>
            <w:gridSpan w:val="2"/>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Краткое описание содержания предлагаемого правового регулирования, основание для разработки проекта</w:t>
            </w:r>
            <w:r w:rsidR="004B567C" w:rsidRPr="008D2D17">
              <w:rPr>
                <w:sz w:val="28"/>
                <w:szCs w:val="28"/>
              </w:rPr>
              <w:t xml:space="preserve"> муниципального</w:t>
            </w:r>
            <w:r w:rsidRPr="008D2D17">
              <w:rPr>
                <w:sz w:val="28"/>
                <w:szCs w:val="28"/>
              </w:rPr>
              <w:t xml:space="preserve"> нормативного правового акта: </w:t>
            </w:r>
          </w:p>
          <w:p w:rsidR="002E1FF2" w:rsidRPr="008D2D17" w:rsidRDefault="002E1FF2" w:rsidP="002E1FF2">
            <w:pPr>
              <w:pBdr>
                <w:bottom w:val="single" w:sz="4" w:space="1" w:color="auto"/>
              </w:pBd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336" w:type="pct"/>
            <w:vMerge w:val="restar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1.5.</w:t>
            </w:r>
          </w:p>
        </w:tc>
        <w:tc>
          <w:tcPr>
            <w:tcW w:w="4664" w:type="pct"/>
            <w:gridSpan w:val="2"/>
            <w:shd w:val="clear" w:color="auto" w:fill="auto"/>
          </w:tcPr>
          <w:p w:rsidR="002E1FF2" w:rsidRPr="008D2D17" w:rsidRDefault="002E1FF2" w:rsidP="002E1FF2">
            <w:pPr>
              <w:jc w:val="both"/>
              <w:rPr>
                <w:sz w:val="28"/>
                <w:szCs w:val="28"/>
                <w:lang w:val="en-US"/>
              </w:rPr>
            </w:pPr>
            <w:r w:rsidRPr="008D2D17">
              <w:rPr>
                <w:sz w:val="28"/>
                <w:szCs w:val="28"/>
                <w:lang w:val="en-US"/>
              </w:rPr>
              <w:t>Контактная информация исполнителя разработчика:</w:t>
            </w:r>
          </w:p>
        </w:tc>
      </w:tr>
      <w:tr w:rsidR="002E1FF2" w:rsidRPr="008D2D17" w:rsidTr="002E1FF2">
        <w:tc>
          <w:tcPr>
            <w:tcW w:w="336" w:type="pct"/>
            <w:vMerge/>
            <w:shd w:val="clear" w:color="auto" w:fill="auto"/>
          </w:tcPr>
          <w:p w:rsidR="002E1FF2" w:rsidRPr="008D2D17" w:rsidRDefault="002E1FF2" w:rsidP="002E1FF2">
            <w:pPr>
              <w:jc w:val="center"/>
              <w:rPr>
                <w:sz w:val="28"/>
                <w:szCs w:val="28"/>
              </w:rPr>
            </w:pPr>
          </w:p>
        </w:tc>
        <w:tc>
          <w:tcPr>
            <w:tcW w:w="1809" w:type="pct"/>
            <w:tcBorders>
              <w:right w:val="single" w:sz="4" w:space="0" w:color="auto"/>
            </w:tcBorders>
            <w:shd w:val="clear" w:color="auto" w:fill="auto"/>
          </w:tcPr>
          <w:p w:rsidR="002E1FF2" w:rsidRPr="008D2D17" w:rsidRDefault="002E1FF2" w:rsidP="002E1FF2">
            <w:pPr>
              <w:rPr>
                <w:sz w:val="28"/>
                <w:szCs w:val="28"/>
              </w:rPr>
            </w:pPr>
            <w:r w:rsidRPr="008D2D17">
              <w:rPr>
                <w:sz w:val="28"/>
                <w:szCs w:val="28"/>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2E1FF2" w:rsidRPr="008D2D17" w:rsidRDefault="002E1FF2" w:rsidP="002E1FF2">
            <w:pPr>
              <w:jc w:val="center"/>
              <w:rPr>
                <w:sz w:val="28"/>
                <w:szCs w:val="28"/>
                <w:lang w:val="en-US"/>
              </w:rPr>
            </w:pPr>
          </w:p>
        </w:tc>
      </w:tr>
      <w:tr w:rsidR="002E1FF2" w:rsidRPr="008D2D17" w:rsidTr="002E1FF2">
        <w:tc>
          <w:tcPr>
            <w:tcW w:w="336" w:type="pct"/>
            <w:vMerge/>
            <w:shd w:val="clear" w:color="auto" w:fill="auto"/>
          </w:tcPr>
          <w:p w:rsidR="002E1FF2" w:rsidRPr="008D2D17" w:rsidRDefault="002E1FF2" w:rsidP="002E1FF2">
            <w:pPr>
              <w:jc w:val="center"/>
              <w:rPr>
                <w:sz w:val="28"/>
                <w:szCs w:val="28"/>
              </w:rPr>
            </w:pPr>
          </w:p>
        </w:tc>
        <w:tc>
          <w:tcPr>
            <w:tcW w:w="1809" w:type="pct"/>
            <w:tcBorders>
              <w:right w:val="single" w:sz="4" w:space="0" w:color="auto"/>
            </w:tcBorders>
            <w:shd w:val="clear" w:color="auto" w:fill="auto"/>
          </w:tcPr>
          <w:p w:rsidR="002E1FF2" w:rsidRPr="008D2D17" w:rsidRDefault="002E1FF2" w:rsidP="002E1FF2">
            <w:pPr>
              <w:rPr>
                <w:sz w:val="28"/>
                <w:szCs w:val="28"/>
              </w:rPr>
            </w:pPr>
            <w:r w:rsidRPr="008D2D17">
              <w:rPr>
                <w:sz w:val="28"/>
                <w:szCs w:val="28"/>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2E1FF2" w:rsidRPr="008D2D17" w:rsidRDefault="002E1FF2" w:rsidP="002E1FF2">
            <w:pPr>
              <w:jc w:val="center"/>
              <w:rPr>
                <w:sz w:val="28"/>
                <w:szCs w:val="28"/>
                <w:lang w:val="en-US"/>
              </w:rPr>
            </w:pPr>
          </w:p>
        </w:tc>
      </w:tr>
      <w:tr w:rsidR="002E1FF2" w:rsidRPr="008D2D17" w:rsidTr="002E1FF2">
        <w:trPr>
          <w:trHeight w:val="249"/>
        </w:trPr>
        <w:tc>
          <w:tcPr>
            <w:tcW w:w="336" w:type="pct"/>
            <w:vMerge/>
            <w:shd w:val="clear" w:color="auto" w:fill="auto"/>
          </w:tcPr>
          <w:p w:rsidR="002E1FF2" w:rsidRPr="008D2D17" w:rsidRDefault="002E1FF2" w:rsidP="002E1FF2">
            <w:pPr>
              <w:jc w:val="center"/>
              <w:rPr>
                <w:sz w:val="28"/>
                <w:szCs w:val="28"/>
              </w:rPr>
            </w:pPr>
          </w:p>
        </w:tc>
        <w:tc>
          <w:tcPr>
            <w:tcW w:w="1809" w:type="pct"/>
            <w:tcBorders>
              <w:right w:val="single" w:sz="4" w:space="0" w:color="auto"/>
            </w:tcBorders>
            <w:shd w:val="clear" w:color="auto" w:fill="auto"/>
          </w:tcPr>
          <w:p w:rsidR="002E1FF2" w:rsidRPr="008D2D17" w:rsidRDefault="002E1FF2" w:rsidP="002E1FF2">
            <w:pPr>
              <w:rPr>
                <w:sz w:val="28"/>
                <w:szCs w:val="28"/>
              </w:rPr>
            </w:pPr>
            <w:r w:rsidRPr="008D2D17">
              <w:rPr>
                <w:sz w:val="28"/>
                <w:szCs w:val="28"/>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2E1FF2" w:rsidRPr="008D2D17" w:rsidRDefault="002E1FF2" w:rsidP="002E1FF2">
            <w:pPr>
              <w:jc w:val="center"/>
              <w:rPr>
                <w:sz w:val="28"/>
                <w:szCs w:val="28"/>
                <w:lang w:val="en-US"/>
              </w:rPr>
            </w:pPr>
          </w:p>
        </w:tc>
      </w:tr>
      <w:tr w:rsidR="002E1FF2" w:rsidRPr="008D2D17" w:rsidTr="002E1FF2">
        <w:trPr>
          <w:trHeight w:val="249"/>
        </w:trPr>
        <w:tc>
          <w:tcPr>
            <w:tcW w:w="336" w:type="pct"/>
            <w:vMerge/>
            <w:shd w:val="clear" w:color="auto" w:fill="auto"/>
          </w:tcPr>
          <w:p w:rsidR="002E1FF2" w:rsidRPr="008D2D17" w:rsidRDefault="002E1FF2" w:rsidP="002E1FF2">
            <w:pPr>
              <w:jc w:val="center"/>
              <w:rPr>
                <w:sz w:val="28"/>
                <w:szCs w:val="28"/>
              </w:rPr>
            </w:pPr>
          </w:p>
        </w:tc>
        <w:tc>
          <w:tcPr>
            <w:tcW w:w="1809" w:type="pct"/>
            <w:tcBorders>
              <w:right w:val="single" w:sz="4" w:space="0" w:color="auto"/>
            </w:tcBorders>
            <w:shd w:val="clear" w:color="auto" w:fill="auto"/>
          </w:tcPr>
          <w:p w:rsidR="002E1FF2" w:rsidRPr="008D2D17" w:rsidRDefault="002E1FF2" w:rsidP="002E1FF2">
            <w:pPr>
              <w:rPr>
                <w:sz w:val="28"/>
                <w:szCs w:val="28"/>
              </w:rPr>
            </w:pPr>
            <w:r w:rsidRPr="008D2D17">
              <w:rPr>
                <w:sz w:val="28"/>
                <w:szCs w:val="2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2E1FF2" w:rsidRPr="008D2D17" w:rsidRDefault="002E1FF2" w:rsidP="002E1FF2">
            <w:pPr>
              <w:jc w:val="center"/>
              <w:rPr>
                <w:sz w:val="28"/>
                <w:szCs w:val="28"/>
                <w:lang w:val="en-US"/>
              </w:rPr>
            </w:pPr>
          </w:p>
        </w:tc>
      </w:tr>
    </w:tbl>
    <w:p w:rsidR="002E1FF2" w:rsidRPr="008D2D17" w:rsidRDefault="002E1FF2" w:rsidP="002E1FF2">
      <w:pPr>
        <w:jc w:val="center"/>
        <w:rPr>
          <w:sz w:val="28"/>
          <w:szCs w:val="28"/>
        </w:rPr>
      </w:pPr>
    </w:p>
    <w:p w:rsidR="002E1FF2" w:rsidRPr="008D2D17" w:rsidRDefault="002E1FF2" w:rsidP="002E1FF2">
      <w:pPr>
        <w:jc w:val="center"/>
        <w:rPr>
          <w:sz w:val="28"/>
          <w:szCs w:val="28"/>
        </w:rPr>
      </w:pPr>
      <w:r w:rsidRPr="008D2D17">
        <w:rPr>
          <w:sz w:val="28"/>
          <w:szCs w:val="28"/>
        </w:rPr>
        <w:t xml:space="preserve">2. Степень регулирующего воздействия </w:t>
      </w:r>
    </w:p>
    <w:p w:rsidR="002E1FF2" w:rsidRPr="008D2D17" w:rsidRDefault="002E1FF2" w:rsidP="002E1FF2">
      <w:pPr>
        <w:jc w:val="center"/>
        <w:rPr>
          <w:sz w:val="28"/>
          <w:szCs w:val="28"/>
        </w:rPr>
      </w:pPr>
      <w:r w:rsidRPr="008D2D17">
        <w:rPr>
          <w:sz w:val="28"/>
          <w:szCs w:val="28"/>
        </w:rPr>
        <w:t xml:space="preserve">проекта </w:t>
      </w:r>
      <w:r w:rsidR="004B567C" w:rsidRPr="008D2D17">
        <w:rPr>
          <w:sz w:val="28"/>
          <w:szCs w:val="28"/>
        </w:rPr>
        <w:t xml:space="preserve">муниципального </w:t>
      </w:r>
      <w:r w:rsidRPr="008D2D17">
        <w:rPr>
          <w:sz w:val="28"/>
          <w:szCs w:val="28"/>
        </w:rPr>
        <w:t>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737"/>
        <w:gridCol w:w="3814"/>
      </w:tblGrid>
      <w:tr w:rsidR="002E1FF2" w:rsidRPr="008D2D17" w:rsidTr="002E1FF2">
        <w:tc>
          <w:tcPr>
            <w:tcW w:w="341"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2</w:t>
            </w:r>
            <w:r w:rsidRPr="008D2D17">
              <w:rPr>
                <w:rFonts w:eastAsia="Calibri"/>
                <w:sz w:val="28"/>
                <w:szCs w:val="28"/>
                <w:lang w:eastAsia="en-US"/>
              </w:rPr>
              <w:t>.1.</w:t>
            </w:r>
          </w:p>
        </w:tc>
        <w:tc>
          <w:tcPr>
            <w:tcW w:w="2581" w:type="pct"/>
            <w:shd w:val="clear" w:color="auto" w:fill="auto"/>
          </w:tcPr>
          <w:p w:rsidR="002E1FF2" w:rsidRPr="008D2D17" w:rsidRDefault="002E1FF2" w:rsidP="002E1FF2">
            <w:pPr>
              <w:rPr>
                <w:sz w:val="28"/>
                <w:szCs w:val="28"/>
              </w:rPr>
            </w:pPr>
            <w:r w:rsidRPr="008D2D17">
              <w:rPr>
                <w:sz w:val="28"/>
                <w:szCs w:val="28"/>
              </w:rPr>
              <w:t xml:space="preserve">Степень регулирующего воздействия проекта </w:t>
            </w:r>
            <w:r w:rsidR="004B567C" w:rsidRPr="008D2D17">
              <w:rPr>
                <w:sz w:val="28"/>
                <w:szCs w:val="28"/>
              </w:rPr>
              <w:t xml:space="preserve">муниципального </w:t>
            </w:r>
            <w:r w:rsidRPr="008D2D17">
              <w:rPr>
                <w:sz w:val="28"/>
                <w:szCs w:val="28"/>
              </w:rPr>
              <w:t xml:space="preserve">нормативного правового акта: </w:t>
            </w:r>
          </w:p>
        </w:tc>
        <w:tc>
          <w:tcPr>
            <w:tcW w:w="2078" w:type="pct"/>
            <w:tcBorders>
              <w:bottom w:val="single" w:sz="4" w:space="0" w:color="auto"/>
            </w:tcBorders>
            <w:shd w:val="clear" w:color="auto" w:fill="auto"/>
          </w:tcPr>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(высокая/ средняя/ низкая)</w:t>
            </w:r>
          </w:p>
        </w:tc>
      </w:tr>
      <w:tr w:rsidR="002E1FF2" w:rsidRPr="008D2D17" w:rsidTr="002E1FF2">
        <w:trPr>
          <w:trHeight w:val="1331"/>
        </w:trPr>
        <w:tc>
          <w:tcPr>
            <w:tcW w:w="341"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2.2.</w:t>
            </w:r>
          </w:p>
        </w:tc>
        <w:tc>
          <w:tcPr>
            <w:tcW w:w="4659" w:type="pct"/>
            <w:gridSpan w:val="2"/>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Обоснование отнесения проекта</w:t>
            </w:r>
            <w:r w:rsidR="004B567C" w:rsidRPr="008D2D17">
              <w:rPr>
                <w:sz w:val="28"/>
                <w:szCs w:val="28"/>
              </w:rPr>
              <w:t xml:space="preserve"> муниципального нормативного правового акта </w:t>
            </w:r>
            <w:r w:rsidRPr="008D2D17">
              <w:rPr>
                <w:sz w:val="28"/>
                <w:szCs w:val="28"/>
              </w:rPr>
              <w:t xml:space="preserve">к определенной степени регулирующего воздействия: </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(место для текстового описания)</w:t>
            </w:r>
          </w:p>
        </w:tc>
      </w:tr>
    </w:tbl>
    <w:p w:rsidR="002E1FF2" w:rsidRPr="008D2D17" w:rsidRDefault="002E1FF2" w:rsidP="002E1FF2">
      <w:pPr>
        <w:jc w:val="center"/>
        <w:rPr>
          <w:sz w:val="28"/>
          <w:szCs w:val="28"/>
        </w:rPr>
      </w:pPr>
    </w:p>
    <w:p w:rsidR="002E1FF2" w:rsidRPr="008D2D17" w:rsidRDefault="002E1FF2" w:rsidP="002E1FF2">
      <w:pPr>
        <w:jc w:val="center"/>
        <w:rPr>
          <w:sz w:val="28"/>
          <w:szCs w:val="28"/>
        </w:rPr>
      </w:pPr>
      <w:r w:rsidRPr="008D2D17">
        <w:rPr>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2E1FF2" w:rsidRPr="008D2D17" w:rsidRDefault="002E1FF2" w:rsidP="002E1FF2">
      <w:pPr>
        <w:jc w:val="center"/>
        <w:rPr>
          <w:sz w:val="28"/>
          <w:szCs w:val="28"/>
        </w:rPr>
      </w:pPr>
      <w:r w:rsidRPr="008D2D17">
        <w:rPr>
          <w:sz w:val="28"/>
          <w:szCs w:val="28"/>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434"/>
      </w:tblGrid>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3.1.</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3.2.</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Негативные эффекты, возникающие в связи с наличием проблемы:</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rPr>
          <w:trHeight w:val="1759"/>
        </w:trPr>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3.3.</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3.4.</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Описание условий, при которых проблема может быть решена в целом без вмешательства со стороны государства:</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3.5.</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3.6.</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Иная информация о проблеме:</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bl>
    <w:p w:rsidR="002E1FF2" w:rsidRPr="008D2D17" w:rsidRDefault="002E1FF2" w:rsidP="002E1FF2">
      <w:pPr>
        <w:jc w:val="center"/>
        <w:rPr>
          <w:sz w:val="28"/>
          <w:szCs w:val="28"/>
        </w:rPr>
      </w:pPr>
    </w:p>
    <w:p w:rsidR="002E1FF2" w:rsidRPr="008D2D17" w:rsidRDefault="002E1FF2" w:rsidP="002E1FF2">
      <w:pPr>
        <w:jc w:val="center"/>
        <w:rPr>
          <w:sz w:val="28"/>
          <w:szCs w:val="28"/>
        </w:rPr>
      </w:pPr>
      <w:r w:rsidRPr="008D2D17">
        <w:rPr>
          <w:sz w:val="28"/>
          <w:szCs w:val="28"/>
        </w:rPr>
        <w:t xml:space="preserve">4. Опыт решения аналогичных проблем в других субъектах </w:t>
      </w:r>
    </w:p>
    <w:p w:rsidR="002E1FF2" w:rsidRPr="008D2D17" w:rsidRDefault="002E1FF2" w:rsidP="002E1FF2">
      <w:pPr>
        <w:jc w:val="center"/>
        <w:rPr>
          <w:sz w:val="28"/>
          <w:szCs w:val="28"/>
        </w:rPr>
      </w:pPr>
      <w:r w:rsidRPr="008D2D17">
        <w:rPr>
          <w:sz w:val="28"/>
          <w:szCs w:val="28"/>
        </w:rPr>
        <w:t>Российской Федерации, в том числе в автономном округе,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434"/>
      </w:tblGrid>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4</w:t>
            </w:r>
            <w:r w:rsidRPr="008D2D17">
              <w:rPr>
                <w:rFonts w:eastAsia="Calibri"/>
                <w:sz w:val="28"/>
                <w:szCs w:val="28"/>
                <w:lang w:eastAsia="en-US"/>
              </w:rPr>
              <w:t>.1.</w:t>
            </w:r>
          </w:p>
        </w:tc>
        <w:tc>
          <w:tcPr>
            <w:tcW w:w="4590" w:type="pct"/>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4.2.</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bl>
    <w:p w:rsidR="002E1FF2" w:rsidRPr="008D2D17" w:rsidRDefault="002E1FF2" w:rsidP="002E1FF2">
      <w:pPr>
        <w:jc w:val="center"/>
        <w:rPr>
          <w:sz w:val="28"/>
          <w:szCs w:val="28"/>
        </w:rPr>
      </w:pPr>
    </w:p>
    <w:p w:rsidR="002E1FF2" w:rsidRPr="008D2D17" w:rsidRDefault="008A0F96" w:rsidP="002E1FF2">
      <w:pPr>
        <w:jc w:val="center"/>
        <w:rPr>
          <w:sz w:val="28"/>
          <w:szCs w:val="28"/>
        </w:rPr>
      </w:pPr>
      <w:r>
        <w:rPr>
          <w:sz w:val="28"/>
          <w:szCs w:val="28"/>
        </w:rPr>
        <w:t xml:space="preserve">5. </w:t>
      </w:r>
      <w:r w:rsidR="002E1FF2" w:rsidRPr="008D2D17">
        <w:rPr>
          <w:sz w:val="28"/>
          <w:szCs w:val="28"/>
        </w:rPr>
        <w:t xml:space="preserve">Цели предлагаемого регулирования и их соответствие принципам правового регулирования, программным документам </w:t>
      </w:r>
      <w:r w:rsidR="004B567C" w:rsidRPr="008D2D17">
        <w:rPr>
          <w:sz w:val="28"/>
          <w:szCs w:val="28"/>
        </w:rPr>
        <w:t>Губернатора Ханты-Мансийского автономного округа – Югры, Правительства Ханты-Мансийского автономного округа – Югры</w:t>
      </w:r>
    </w:p>
    <w:p w:rsidR="002E1FF2" w:rsidRPr="008D2D17" w:rsidRDefault="002E1FF2" w:rsidP="002E1FF2">
      <w:pPr>
        <w:jc w:val="center"/>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445"/>
      </w:tblGrid>
      <w:tr w:rsidR="00826188" w:rsidRPr="008D2D17" w:rsidTr="00826188">
        <w:trPr>
          <w:trHeight w:val="466"/>
        </w:trPr>
        <w:tc>
          <w:tcPr>
            <w:tcW w:w="404" w:type="pct"/>
            <w:shd w:val="clear" w:color="auto" w:fill="auto"/>
          </w:tcPr>
          <w:p w:rsidR="00826188" w:rsidRPr="008D2D17" w:rsidRDefault="00826188" w:rsidP="002E1FF2">
            <w:pPr>
              <w:spacing w:after="200"/>
              <w:contextualSpacing/>
              <w:rPr>
                <w:rFonts w:eastAsia="Calibri"/>
                <w:sz w:val="28"/>
                <w:szCs w:val="28"/>
                <w:lang w:eastAsia="en-US"/>
              </w:rPr>
            </w:pPr>
            <w:r w:rsidRPr="008D2D17">
              <w:rPr>
                <w:rFonts w:eastAsia="Calibri"/>
                <w:sz w:val="28"/>
                <w:szCs w:val="28"/>
                <w:lang w:val="en-US" w:eastAsia="en-US"/>
              </w:rPr>
              <w:t>5</w:t>
            </w:r>
            <w:r w:rsidRPr="008D2D17">
              <w:rPr>
                <w:rFonts w:eastAsia="Calibri"/>
                <w:sz w:val="28"/>
                <w:szCs w:val="28"/>
                <w:lang w:eastAsia="en-US"/>
              </w:rPr>
              <w:t>.1.</w:t>
            </w:r>
          </w:p>
        </w:tc>
        <w:tc>
          <w:tcPr>
            <w:tcW w:w="4596" w:type="pct"/>
            <w:shd w:val="clear" w:color="auto" w:fill="auto"/>
          </w:tcPr>
          <w:p w:rsidR="00826188" w:rsidRPr="008D2D17" w:rsidRDefault="00826188" w:rsidP="002E1FF2">
            <w:pPr>
              <w:spacing w:after="200"/>
              <w:contextualSpacing/>
              <w:rPr>
                <w:rFonts w:eastAsia="Calibri"/>
                <w:sz w:val="28"/>
                <w:szCs w:val="28"/>
                <w:lang w:eastAsia="en-US"/>
              </w:rPr>
            </w:pPr>
            <w:r w:rsidRPr="008D2D17">
              <w:rPr>
                <w:rFonts w:eastAsia="Calibri"/>
                <w:sz w:val="28"/>
                <w:szCs w:val="28"/>
                <w:lang w:eastAsia="en-US"/>
              </w:rPr>
              <w:t>Цели предлагаемого регулирования:</w:t>
            </w:r>
          </w:p>
        </w:tc>
      </w:tr>
      <w:tr w:rsidR="00831F08" w:rsidRPr="008D2D17" w:rsidTr="00831F08">
        <w:trPr>
          <w:trHeight w:val="367"/>
        </w:trPr>
        <w:tc>
          <w:tcPr>
            <w:tcW w:w="5000" w:type="pct"/>
            <w:gridSpan w:val="2"/>
            <w:shd w:val="clear" w:color="auto" w:fill="auto"/>
          </w:tcPr>
          <w:p w:rsidR="00831F08" w:rsidRPr="008D2D17" w:rsidRDefault="00831F08" w:rsidP="002E1FF2">
            <w:pPr>
              <w:spacing w:after="200"/>
              <w:contextualSpacing/>
              <w:rPr>
                <w:rFonts w:eastAsia="Calibri"/>
                <w:sz w:val="28"/>
                <w:szCs w:val="28"/>
                <w:lang w:eastAsia="en-US"/>
              </w:rPr>
            </w:pPr>
            <w:r w:rsidRPr="008D2D17">
              <w:rPr>
                <w:rFonts w:eastAsia="Calibri"/>
                <w:sz w:val="28"/>
                <w:szCs w:val="28"/>
                <w:lang w:eastAsia="en-US"/>
              </w:rPr>
              <w:t>(Цель 1)</w:t>
            </w:r>
          </w:p>
        </w:tc>
      </w:tr>
      <w:tr w:rsidR="00831F08" w:rsidRPr="008D2D17" w:rsidTr="00831F08">
        <w:trPr>
          <w:trHeight w:val="52"/>
        </w:trPr>
        <w:tc>
          <w:tcPr>
            <w:tcW w:w="5000" w:type="pct"/>
            <w:gridSpan w:val="2"/>
            <w:shd w:val="clear" w:color="auto" w:fill="auto"/>
          </w:tcPr>
          <w:p w:rsidR="00831F08" w:rsidRPr="008D2D17" w:rsidRDefault="00831F08" w:rsidP="002E1FF2">
            <w:pPr>
              <w:spacing w:after="200"/>
              <w:contextualSpacing/>
              <w:rPr>
                <w:rFonts w:eastAsia="Calibri"/>
                <w:sz w:val="28"/>
                <w:szCs w:val="28"/>
                <w:lang w:eastAsia="en-US"/>
              </w:rPr>
            </w:pPr>
            <w:r w:rsidRPr="008D2D17">
              <w:rPr>
                <w:rFonts w:eastAsia="Calibri"/>
                <w:sz w:val="28"/>
                <w:szCs w:val="28"/>
                <w:lang w:eastAsia="en-US"/>
              </w:rPr>
              <w:t>(Цель №)</w:t>
            </w:r>
          </w:p>
        </w:tc>
      </w:tr>
      <w:tr w:rsidR="002E1FF2" w:rsidRPr="008D2D17" w:rsidTr="002E1FF2">
        <w:tc>
          <w:tcPr>
            <w:tcW w:w="404"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5</w:t>
            </w:r>
            <w:r w:rsidRPr="008D2D17">
              <w:rPr>
                <w:rFonts w:eastAsia="Calibri"/>
                <w:sz w:val="28"/>
                <w:szCs w:val="28"/>
                <w:lang w:eastAsia="en-US"/>
              </w:rPr>
              <w:t>.</w:t>
            </w:r>
            <w:r w:rsidRPr="008D2D17">
              <w:rPr>
                <w:rFonts w:eastAsia="Calibri"/>
                <w:sz w:val="28"/>
                <w:szCs w:val="28"/>
                <w:lang w:val="en-US" w:eastAsia="en-US"/>
              </w:rPr>
              <w:t>3</w:t>
            </w:r>
            <w:r w:rsidRPr="008D2D17">
              <w:rPr>
                <w:rFonts w:eastAsia="Calibri"/>
                <w:sz w:val="28"/>
                <w:szCs w:val="28"/>
                <w:lang w:eastAsia="en-US"/>
              </w:rPr>
              <w:t>.</w:t>
            </w:r>
          </w:p>
        </w:tc>
        <w:tc>
          <w:tcPr>
            <w:tcW w:w="4596" w:type="pct"/>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 xml:space="preserve">Обоснование соответствия целей предлагаемого регулирования принципам правового регулирования, программным документам </w:t>
            </w:r>
            <w:r w:rsidR="004B567C" w:rsidRPr="008D2D17">
              <w:rPr>
                <w:sz w:val="28"/>
                <w:szCs w:val="28"/>
              </w:rPr>
              <w:t>Губернатора</w:t>
            </w:r>
            <w:r w:rsidR="00F140F1" w:rsidRPr="008D2D17">
              <w:rPr>
                <w:sz w:val="28"/>
                <w:szCs w:val="28"/>
              </w:rPr>
              <w:t xml:space="preserve"> Ханты-Мансийского автономного округа – Югры</w:t>
            </w:r>
            <w:r w:rsidR="004B567C" w:rsidRPr="008D2D17">
              <w:rPr>
                <w:sz w:val="28"/>
                <w:szCs w:val="28"/>
              </w:rPr>
              <w:t>, Правительства Ханты-Мансийского автономного округа – Югры</w:t>
            </w:r>
            <w:r w:rsidRPr="008D2D17">
              <w:rPr>
                <w:sz w:val="28"/>
                <w:szCs w:val="28"/>
              </w:rPr>
              <w:t>:</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04"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5</w:t>
            </w:r>
            <w:r w:rsidRPr="008D2D17">
              <w:rPr>
                <w:rFonts w:eastAsia="Calibri"/>
                <w:sz w:val="28"/>
                <w:szCs w:val="28"/>
                <w:lang w:eastAsia="en-US"/>
              </w:rPr>
              <w:t>.</w:t>
            </w:r>
            <w:r w:rsidRPr="008D2D17">
              <w:rPr>
                <w:rFonts w:eastAsia="Calibri"/>
                <w:sz w:val="28"/>
                <w:szCs w:val="28"/>
                <w:lang w:val="en-US" w:eastAsia="en-US"/>
              </w:rPr>
              <w:t>4</w:t>
            </w:r>
            <w:r w:rsidRPr="008D2D17">
              <w:rPr>
                <w:rFonts w:eastAsia="Calibri"/>
                <w:sz w:val="28"/>
                <w:szCs w:val="28"/>
                <w:lang w:eastAsia="en-US"/>
              </w:rPr>
              <w:t>.</w:t>
            </w:r>
          </w:p>
        </w:tc>
        <w:tc>
          <w:tcPr>
            <w:tcW w:w="4596"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Иная информация о целях предлагаемого регулирования:</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bl>
    <w:p w:rsidR="002E1FF2" w:rsidRPr="008D2D17" w:rsidRDefault="002E1FF2" w:rsidP="002E1FF2">
      <w:pPr>
        <w:jc w:val="center"/>
        <w:rPr>
          <w:sz w:val="28"/>
          <w:szCs w:val="28"/>
        </w:rPr>
      </w:pPr>
    </w:p>
    <w:p w:rsidR="002E1FF2" w:rsidRPr="008D2D17" w:rsidRDefault="002E1FF2" w:rsidP="002E1FF2">
      <w:pPr>
        <w:jc w:val="center"/>
        <w:rPr>
          <w:sz w:val="28"/>
          <w:szCs w:val="28"/>
        </w:rPr>
      </w:pPr>
      <w:r w:rsidRPr="008D2D17">
        <w:rPr>
          <w:sz w:val="28"/>
          <w:szCs w:val="28"/>
        </w:rPr>
        <w:t xml:space="preserve">6. Описание предлагаемого регулирования и иных возможных </w:t>
      </w:r>
    </w:p>
    <w:p w:rsidR="002E1FF2" w:rsidRPr="008D2D17" w:rsidRDefault="002E1FF2" w:rsidP="002E1FF2">
      <w:pPr>
        <w:jc w:val="center"/>
        <w:rPr>
          <w:sz w:val="28"/>
          <w:szCs w:val="28"/>
        </w:rPr>
      </w:pPr>
      <w:r w:rsidRPr="008D2D17">
        <w:rPr>
          <w:sz w:val="28"/>
          <w:szCs w:val="28"/>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434"/>
      </w:tblGrid>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6</w:t>
            </w:r>
            <w:r w:rsidRPr="008D2D17">
              <w:rPr>
                <w:rFonts w:eastAsia="Calibri"/>
                <w:sz w:val="28"/>
                <w:szCs w:val="28"/>
                <w:lang w:eastAsia="en-US"/>
              </w:rPr>
              <w:t>.1.</w:t>
            </w:r>
          </w:p>
        </w:tc>
        <w:tc>
          <w:tcPr>
            <w:tcW w:w="4590" w:type="pct"/>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Описание предлагаемого способа решения проблемы и преодоления связанных с ней негативных эффектов:</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6</w:t>
            </w:r>
            <w:r w:rsidRPr="008D2D17">
              <w:rPr>
                <w:rFonts w:eastAsia="Calibri"/>
                <w:sz w:val="28"/>
                <w:szCs w:val="28"/>
                <w:lang w:eastAsia="en-US"/>
              </w:rPr>
              <w:t>.2.</w:t>
            </w:r>
          </w:p>
        </w:tc>
        <w:tc>
          <w:tcPr>
            <w:tcW w:w="4590" w:type="pct"/>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Описание иных способов решения проблемы (с указанием того, каким образом каждым из способов могла бы быть решена проблема):</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6</w:t>
            </w:r>
            <w:r w:rsidRPr="008D2D17">
              <w:rPr>
                <w:rFonts w:eastAsia="Calibri"/>
                <w:sz w:val="28"/>
                <w:szCs w:val="28"/>
                <w:lang w:eastAsia="en-US"/>
              </w:rPr>
              <w:t>.3.</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Обоснование выбора предлагаемого способа решения проблемы:</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c>
          <w:tcPr>
            <w:tcW w:w="410"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6</w:t>
            </w:r>
            <w:r w:rsidRPr="008D2D17">
              <w:rPr>
                <w:rFonts w:eastAsia="Calibri"/>
                <w:sz w:val="28"/>
                <w:szCs w:val="28"/>
                <w:lang w:eastAsia="en-US"/>
              </w:rPr>
              <w:t>.4.</w:t>
            </w:r>
          </w:p>
        </w:tc>
        <w:tc>
          <w:tcPr>
            <w:tcW w:w="4590" w:type="pct"/>
            <w:shd w:val="clear" w:color="auto" w:fill="auto"/>
          </w:tcPr>
          <w:p w:rsidR="002E1FF2" w:rsidRPr="008D2D17" w:rsidRDefault="002E1FF2" w:rsidP="002E1FF2">
            <w:pPr>
              <w:pBdr>
                <w:bottom w:val="single" w:sz="4" w:space="1" w:color="auto"/>
              </w:pBdr>
              <w:rPr>
                <w:sz w:val="28"/>
                <w:szCs w:val="28"/>
              </w:rPr>
            </w:pPr>
            <w:r w:rsidRPr="008D2D17">
              <w:rPr>
                <w:sz w:val="28"/>
                <w:szCs w:val="28"/>
              </w:rPr>
              <w:t>Иная информация о предлагаемом способе решения проблемы:</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bl>
    <w:p w:rsidR="002E1FF2" w:rsidRPr="008D2D17" w:rsidRDefault="002E1FF2" w:rsidP="002E1FF2">
      <w:pPr>
        <w:spacing w:before="240"/>
        <w:jc w:val="center"/>
        <w:rPr>
          <w:sz w:val="28"/>
          <w:szCs w:val="28"/>
        </w:rPr>
      </w:pPr>
      <w:r w:rsidRPr="008D2D17">
        <w:rPr>
          <w:sz w:val="28"/>
          <w:szCs w:val="28"/>
        </w:rPr>
        <w:t>7. Основные группы субъектов предпринимательской и инвестиционной деятельности, иные заинтересованные лица, включ</w:t>
      </w:r>
      <w:r w:rsidR="006C7B3D" w:rsidRPr="008D2D17">
        <w:rPr>
          <w:sz w:val="28"/>
          <w:szCs w:val="28"/>
        </w:rPr>
        <w:t>ая органы местного самоуправления муниципального образования</w:t>
      </w:r>
      <w:r w:rsidRPr="008D2D17">
        <w:rPr>
          <w:sz w:val="28"/>
          <w:szCs w:val="28"/>
        </w:rPr>
        <w:t>,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51"/>
        <w:gridCol w:w="757"/>
        <w:gridCol w:w="4028"/>
      </w:tblGrid>
      <w:tr w:rsidR="002E1FF2" w:rsidRPr="008D2D17" w:rsidTr="002E1FF2">
        <w:trPr>
          <w:trHeight w:val="55"/>
        </w:trPr>
        <w:tc>
          <w:tcPr>
            <w:tcW w:w="409"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7</w:t>
            </w:r>
            <w:r w:rsidRPr="008D2D17">
              <w:rPr>
                <w:rFonts w:eastAsia="Calibri"/>
                <w:sz w:val="28"/>
                <w:szCs w:val="28"/>
                <w:lang w:eastAsia="en-US"/>
              </w:rPr>
              <w:t>.1.</w:t>
            </w:r>
          </w:p>
        </w:tc>
        <w:tc>
          <w:tcPr>
            <w:tcW w:w="1987"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Группа участников отношений:</w:t>
            </w:r>
          </w:p>
        </w:tc>
        <w:tc>
          <w:tcPr>
            <w:tcW w:w="412"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7</w:t>
            </w:r>
            <w:r w:rsidRPr="008D2D17">
              <w:rPr>
                <w:rFonts w:eastAsia="Calibri"/>
                <w:sz w:val="28"/>
                <w:szCs w:val="28"/>
                <w:lang w:eastAsia="en-US"/>
              </w:rPr>
              <w:t>.2.</w:t>
            </w:r>
          </w:p>
        </w:tc>
        <w:tc>
          <w:tcPr>
            <w:tcW w:w="2192"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Оценка количества участников отношений:</w:t>
            </w:r>
          </w:p>
        </w:tc>
      </w:tr>
      <w:tr w:rsidR="002E1FF2" w:rsidRPr="008D2D17" w:rsidTr="002E1FF2">
        <w:trPr>
          <w:trHeight w:val="1213"/>
        </w:trPr>
        <w:tc>
          <w:tcPr>
            <w:tcW w:w="2396" w:type="pct"/>
            <w:gridSpan w:val="2"/>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(Описание группы субъектов предпринимательской и инвестиционной деятельности №)</w:t>
            </w:r>
          </w:p>
        </w:tc>
        <w:tc>
          <w:tcPr>
            <w:tcW w:w="2604" w:type="pct"/>
            <w:gridSpan w:val="2"/>
            <w:shd w:val="clear" w:color="auto" w:fill="auto"/>
          </w:tcPr>
          <w:p w:rsidR="002E1FF2" w:rsidRPr="008D2D17" w:rsidRDefault="002E1FF2" w:rsidP="002E1FF2">
            <w:pPr>
              <w:spacing w:after="200"/>
              <w:contextualSpacing/>
              <w:rPr>
                <w:rFonts w:eastAsia="Calibri"/>
                <w:sz w:val="28"/>
                <w:szCs w:val="28"/>
                <w:lang w:eastAsia="en-US"/>
              </w:rPr>
            </w:pPr>
          </w:p>
        </w:tc>
      </w:tr>
      <w:tr w:rsidR="002E1FF2" w:rsidRPr="008D2D17" w:rsidTr="002E1FF2">
        <w:trPr>
          <w:trHeight w:val="52"/>
        </w:trPr>
        <w:tc>
          <w:tcPr>
            <w:tcW w:w="2396" w:type="pct"/>
            <w:gridSpan w:val="2"/>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(Описание иной группы участников отношений №)</w:t>
            </w:r>
          </w:p>
        </w:tc>
        <w:tc>
          <w:tcPr>
            <w:tcW w:w="2604" w:type="pct"/>
            <w:gridSpan w:val="2"/>
            <w:shd w:val="clear" w:color="auto" w:fill="auto"/>
          </w:tcPr>
          <w:p w:rsidR="002E1FF2" w:rsidRPr="008D2D17" w:rsidRDefault="002E1FF2" w:rsidP="002E1FF2">
            <w:pPr>
              <w:spacing w:after="200"/>
              <w:contextualSpacing/>
              <w:rPr>
                <w:rFonts w:eastAsia="Calibri"/>
                <w:sz w:val="28"/>
                <w:szCs w:val="28"/>
                <w:lang w:eastAsia="en-US"/>
              </w:rPr>
            </w:pPr>
          </w:p>
        </w:tc>
      </w:tr>
      <w:tr w:rsidR="002E1FF2" w:rsidRPr="008D2D17" w:rsidTr="002E1FF2">
        <w:tc>
          <w:tcPr>
            <w:tcW w:w="409"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val="en-US" w:eastAsia="en-US"/>
              </w:rPr>
              <w:t>7</w:t>
            </w:r>
            <w:r w:rsidRPr="008D2D17">
              <w:rPr>
                <w:rFonts w:eastAsia="Calibri"/>
                <w:sz w:val="28"/>
                <w:szCs w:val="28"/>
                <w:lang w:eastAsia="en-US"/>
              </w:rPr>
              <w:t>.</w:t>
            </w:r>
            <w:r w:rsidRPr="008D2D17">
              <w:rPr>
                <w:rFonts w:eastAsia="Calibri"/>
                <w:sz w:val="28"/>
                <w:szCs w:val="28"/>
                <w:lang w:val="en-US" w:eastAsia="en-US"/>
              </w:rPr>
              <w:t>3</w:t>
            </w:r>
            <w:r w:rsidRPr="008D2D17">
              <w:rPr>
                <w:rFonts w:eastAsia="Calibri"/>
                <w:sz w:val="28"/>
                <w:szCs w:val="28"/>
                <w:lang w:eastAsia="en-US"/>
              </w:rPr>
              <w:t>.</w:t>
            </w:r>
          </w:p>
        </w:tc>
        <w:tc>
          <w:tcPr>
            <w:tcW w:w="4591" w:type="pct"/>
            <w:gridSpan w:val="3"/>
            <w:shd w:val="clear" w:color="auto" w:fill="auto"/>
          </w:tcPr>
          <w:p w:rsidR="002E1FF2" w:rsidRPr="008D2D17" w:rsidRDefault="002E1FF2" w:rsidP="002E1FF2">
            <w:pPr>
              <w:pBdr>
                <w:bottom w:val="single" w:sz="4" w:space="1" w:color="auto"/>
              </w:pBdr>
              <w:rPr>
                <w:sz w:val="28"/>
                <w:szCs w:val="28"/>
              </w:rPr>
            </w:pPr>
            <w:r w:rsidRPr="008D2D17">
              <w:rPr>
                <w:sz w:val="28"/>
                <w:szCs w:val="28"/>
              </w:rPr>
              <w:t>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bl>
    <w:p w:rsidR="00F140F1" w:rsidRPr="008D2D17" w:rsidRDefault="00F140F1" w:rsidP="002E1FF2">
      <w:pPr>
        <w:jc w:val="center"/>
        <w:rPr>
          <w:sz w:val="28"/>
          <w:szCs w:val="28"/>
        </w:rPr>
      </w:pPr>
    </w:p>
    <w:p w:rsidR="002E1FF2" w:rsidRPr="008D2D17" w:rsidRDefault="002E1FF2" w:rsidP="002E1FF2">
      <w:pPr>
        <w:jc w:val="center"/>
        <w:rPr>
          <w:sz w:val="28"/>
          <w:szCs w:val="28"/>
        </w:rPr>
      </w:pPr>
      <w:r w:rsidRPr="008D2D17">
        <w:rPr>
          <w:sz w:val="28"/>
          <w:szCs w:val="28"/>
        </w:rPr>
        <w:t>7.1. Анализ влияния социально-экономических последствий</w:t>
      </w:r>
    </w:p>
    <w:p w:rsidR="002E1FF2" w:rsidRPr="008D2D17" w:rsidRDefault="002E1FF2" w:rsidP="002E1FF2">
      <w:pPr>
        <w:jc w:val="center"/>
        <w:rPr>
          <w:sz w:val="28"/>
          <w:szCs w:val="28"/>
        </w:rPr>
      </w:pPr>
      <w:r w:rsidRPr="008D2D17">
        <w:rPr>
          <w:sz w:val="28"/>
          <w:szCs w:val="28"/>
        </w:rPr>
        <w:t xml:space="preserve">реализации проекта </w:t>
      </w:r>
      <w:r w:rsidR="00F140F1" w:rsidRPr="008D2D17">
        <w:rPr>
          <w:sz w:val="28"/>
          <w:szCs w:val="28"/>
        </w:rPr>
        <w:t xml:space="preserve">муниципального </w:t>
      </w:r>
      <w:r w:rsidRPr="008D2D17">
        <w:rPr>
          <w:sz w:val="28"/>
          <w:szCs w:val="28"/>
        </w:rPr>
        <w:t>нормативного правового акта на деятельность 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3"/>
        <w:gridCol w:w="197"/>
        <w:gridCol w:w="514"/>
        <w:gridCol w:w="1700"/>
        <w:gridCol w:w="143"/>
        <w:gridCol w:w="13"/>
        <w:gridCol w:w="531"/>
        <w:gridCol w:w="1446"/>
      </w:tblGrid>
      <w:tr w:rsidR="002E1FF2" w:rsidRPr="008D2D17" w:rsidTr="002E1FF2">
        <w:trPr>
          <w:trHeight w:val="1012"/>
        </w:trPr>
        <w:tc>
          <w:tcPr>
            <w:tcW w:w="2914" w:type="pct"/>
            <w:gridSpan w:val="4"/>
            <w:shd w:val="clear" w:color="auto" w:fill="auto"/>
          </w:tcPr>
          <w:p w:rsidR="002E1FF2" w:rsidRPr="008D2D17" w:rsidRDefault="002E1FF2" w:rsidP="002E1FF2">
            <w:pPr>
              <w:spacing w:after="200"/>
              <w:contextualSpacing/>
              <w:jc w:val="both"/>
              <w:rPr>
                <w:rFonts w:eastAsia="Calibri"/>
                <w:sz w:val="28"/>
                <w:szCs w:val="28"/>
                <w:lang w:eastAsia="en-US"/>
              </w:rPr>
            </w:pPr>
            <w:r w:rsidRPr="008D2D17">
              <w:rPr>
                <w:rFonts w:eastAsia="Calibri"/>
                <w:sz w:val="28"/>
                <w:szCs w:val="28"/>
                <w:lang w:eastAsia="en-US"/>
              </w:rPr>
              <w:t>7.1.1. Оценка структуры регулируемых субъектов по категориям</w:t>
            </w:r>
          </w:p>
        </w:tc>
        <w:tc>
          <w:tcPr>
            <w:tcW w:w="1299"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Количественная (интервальная оценка)</w:t>
            </w:r>
          </w:p>
        </w:tc>
        <w:tc>
          <w:tcPr>
            <w:tcW w:w="787" w:type="pct"/>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Удельный вес (%)</w:t>
            </w:r>
          </w:p>
        </w:tc>
      </w:tr>
      <w:tr w:rsidR="002E1FF2" w:rsidRPr="008D2D17" w:rsidTr="002E1FF2">
        <w:trPr>
          <w:trHeight w:val="423"/>
        </w:trPr>
        <w:tc>
          <w:tcPr>
            <w:tcW w:w="2914" w:type="pct"/>
            <w:gridSpan w:val="4"/>
            <w:shd w:val="clear" w:color="auto" w:fill="auto"/>
          </w:tcPr>
          <w:p w:rsidR="002E1FF2" w:rsidRPr="008D2D17" w:rsidRDefault="002E1FF2" w:rsidP="002E1FF2">
            <w:pPr>
              <w:tabs>
                <w:tab w:val="center" w:pos="2922"/>
                <w:tab w:val="left" w:pos="5016"/>
              </w:tabs>
              <w:spacing w:after="200"/>
              <w:contextualSpacing/>
              <w:jc w:val="center"/>
              <w:rPr>
                <w:rFonts w:eastAsia="Calibri"/>
                <w:sz w:val="28"/>
                <w:szCs w:val="28"/>
                <w:lang w:eastAsia="en-US"/>
              </w:rPr>
            </w:pPr>
            <w:r w:rsidRPr="008D2D17">
              <w:rPr>
                <w:rFonts w:eastAsia="Calibri"/>
                <w:sz w:val="28"/>
                <w:szCs w:val="28"/>
                <w:lang w:eastAsia="en-US"/>
              </w:rPr>
              <w:t>Микропредприятия</w:t>
            </w:r>
          </w:p>
        </w:tc>
        <w:tc>
          <w:tcPr>
            <w:tcW w:w="1299"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p>
        </w:tc>
        <w:tc>
          <w:tcPr>
            <w:tcW w:w="787" w:type="pct"/>
          </w:tcPr>
          <w:p w:rsidR="002E1FF2" w:rsidRPr="008D2D17" w:rsidRDefault="002E1FF2" w:rsidP="002E1FF2">
            <w:pPr>
              <w:spacing w:after="200"/>
              <w:contextualSpacing/>
              <w:jc w:val="center"/>
              <w:rPr>
                <w:rFonts w:eastAsia="Calibri"/>
                <w:sz w:val="28"/>
                <w:szCs w:val="28"/>
                <w:lang w:eastAsia="en-US"/>
              </w:rPr>
            </w:pPr>
          </w:p>
        </w:tc>
      </w:tr>
      <w:tr w:rsidR="002E1FF2" w:rsidRPr="008D2D17" w:rsidTr="002E1FF2">
        <w:trPr>
          <w:trHeight w:val="387"/>
        </w:trPr>
        <w:tc>
          <w:tcPr>
            <w:tcW w:w="2914"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Малые предприятия</w:t>
            </w:r>
          </w:p>
        </w:tc>
        <w:tc>
          <w:tcPr>
            <w:tcW w:w="1299"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p>
        </w:tc>
        <w:tc>
          <w:tcPr>
            <w:tcW w:w="787" w:type="pct"/>
          </w:tcPr>
          <w:p w:rsidR="002E1FF2" w:rsidRPr="008D2D17" w:rsidRDefault="002E1FF2" w:rsidP="002E1FF2">
            <w:pPr>
              <w:spacing w:after="200"/>
              <w:contextualSpacing/>
              <w:jc w:val="center"/>
              <w:rPr>
                <w:rFonts w:eastAsia="Calibri"/>
                <w:sz w:val="28"/>
                <w:szCs w:val="28"/>
                <w:lang w:eastAsia="en-US"/>
              </w:rPr>
            </w:pPr>
          </w:p>
        </w:tc>
      </w:tr>
      <w:tr w:rsidR="002E1FF2" w:rsidRPr="008D2D17" w:rsidTr="002E1FF2">
        <w:trPr>
          <w:trHeight w:val="355"/>
        </w:trPr>
        <w:tc>
          <w:tcPr>
            <w:tcW w:w="2914"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Средние предприятия</w:t>
            </w:r>
          </w:p>
        </w:tc>
        <w:tc>
          <w:tcPr>
            <w:tcW w:w="1299"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p>
        </w:tc>
        <w:tc>
          <w:tcPr>
            <w:tcW w:w="787" w:type="pct"/>
          </w:tcPr>
          <w:p w:rsidR="002E1FF2" w:rsidRPr="008D2D17" w:rsidRDefault="002E1FF2" w:rsidP="002E1FF2">
            <w:pPr>
              <w:spacing w:after="200"/>
              <w:contextualSpacing/>
              <w:jc w:val="center"/>
              <w:rPr>
                <w:rFonts w:eastAsia="Calibri"/>
                <w:sz w:val="28"/>
                <w:szCs w:val="28"/>
                <w:lang w:eastAsia="en-US"/>
              </w:rPr>
            </w:pPr>
          </w:p>
        </w:tc>
      </w:tr>
      <w:tr w:rsidR="002E1FF2" w:rsidRPr="008D2D17" w:rsidTr="002E1FF2">
        <w:trPr>
          <w:trHeight w:val="347"/>
        </w:trPr>
        <w:tc>
          <w:tcPr>
            <w:tcW w:w="2914"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Крупные предприятия</w:t>
            </w:r>
          </w:p>
        </w:tc>
        <w:tc>
          <w:tcPr>
            <w:tcW w:w="1299" w:type="pct"/>
            <w:gridSpan w:val="4"/>
            <w:shd w:val="clear" w:color="auto" w:fill="auto"/>
          </w:tcPr>
          <w:p w:rsidR="002E1FF2" w:rsidRPr="008D2D17" w:rsidRDefault="002E1FF2" w:rsidP="002E1FF2">
            <w:pPr>
              <w:spacing w:after="200"/>
              <w:contextualSpacing/>
              <w:jc w:val="center"/>
              <w:rPr>
                <w:rFonts w:eastAsia="Calibri"/>
                <w:sz w:val="28"/>
                <w:szCs w:val="28"/>
                <w:lang w:eastAsia="en-US"/>
              </w:rPr>
            </w:pPr>
          </w:p>
        </w:tc>
        <w:tc>
          <w:tcPr>
            <w:tcW w:w="787" w:type="pct"/>
          </w:tcPr>
          <w:p w:rsidR="002E1FF2" w:rsidRPr="008D2D17" w:rsidRDefault="002E1FF2" w:rsidP="002E1FF2">
            <w:pPr>
              <w:spacing w:after="200"/>
              <w:contextualSpacing/>
              <w:jc w:val="center"/>
              <w:rPr>
                <w:rFonts w:eastAsia="Calibri"/>
                <w:sz w:val="28"/>
                <w:szCs w:val="28"/>
                <w:lang w:eastAsia="en-US"/>
              </w:rPr>
            </w:pPr>
          </w:p>
        </w:tc>
      </w:tr>
      <w:tr w:rsidR="002E1FF2" w:rsidRPr="008D2D17" w:rsidTr="002E1FF2">
        <w:trPr>
          <w:trHeight w:val="393"/>
        </w:trPr>
        <w:tc>
          <w:tcPr>
            <w:tcW w:w="5000" w:type="pct"/>
            <w:gridSpan w:val="9"/>
            <w:shd w:val="clear" w:color="auto" w:fill="auto"/>
          </w:tcPr>
          <w:p w:rsidR="002E1FF2" w:rsidRPr="008D2D17" w:rsidRDefault="002E1FF2" w:rsidP="002E1FF2">
            <w:pPr>
              <w:pBdr>
                <w:bottom w:val="single" w:sz="4" w:space="1" w:color="auto"/>
              </w:pBdr>
              <w:rPr>
                <w:sz w:val="28"/>
                <w:szCs w:val="28"/>
              </w:rPr>
            </w:pPr>
            <w:r w:rsidRPr="008D2D17">
              <w:rPr>
                <w:sz w:val="28"/>
                <w:szCs w:val="28"/>
              </w:rPr>
              <w:t>7.1.2. 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 xml:space="preserve"> (</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rPr>
          <w:trHeight w:val="2073"/>
        </w:trPr>
        <w:tc>
          <w:tcPr>
            <w:tcW w:w="5000" w:type="pct"/>
            <w:gridSpan w:val="9"/>
            <w:shd w:val="clear" w:color="auto" w:fill="auto"/>
          </w:tcPr>
          <w:p w:rsidR="002E1FF2" w:rsidRPr="008D2D17" w:rsidRDefault="002E1FF2" w:rsidP="002E1FF2">
            <w:pPr>
              <w:spacing w:after="200"/>
              <w:contextualSpacing/>
              <w:jc w:val="both"/>
              <w:rPr>
                <w:rFonts w:eastAsia="Calibri"/>
                <w:sz w:val="28"/>
                <w:szCs w:val="28"/>
                <w:lang w:eastAsia="en-US"/>
              </w:rPr>
            </w:pPr>
            <w:r w:rsidRPr="008D2D17">
              <w:rPr>
                <w:rFonts w:eastAsia="Calibri"/>
                <w:sz w:val="28"/>
                <w:szCs w:val="28"/>
                <w:lang w:eastAsia="en-US"/>
              </w:rPr>
              <w:t xml:space="preserve">7.1.3. Оценка влияния проекта </w:t>
            </w:r>
            <w:r w:rsidR="00F140F1" w:rsidRPr="008D2D17">
              <w:rPr>
                <w:rFonts w:eastAsia="Calibri"/>
                <w:sz w:val="28"/>
                <w:szCs w:val="28"/>
                <w:lang w:eastAsia="en-US"/>
              </w:rPr>
              <w:t xml:space="preserve">муниципального </w:t>
            </w:r>
            <w:r w:rsidRPr="008D2D17">
              <w:rPr>
                <w:rFonts w:eastAsia="Calibri"/>
                <w:sz w:val="28"/>
                <w:szCs w:val="28"/>
                <w:lang w:eastAsia="en-US"/>
              </w:rPr>
              <w:t>нормативного правового акта на</w:t>
            </w:r>
            <w:r w:rsidR="00F140F1" w:rsidRPr="008D2D17">
              <w:rPr>
                <w:rFonts w:eastAsia="Calibri"/>
                <w:sz w:val="28"/>
                <w:szCs w:val="28"/>
                <w:lang w:eastAsia="en-US"/>
              </w:rPr>
              <w:t xml:space="preserve"> достижение целевых ориентиров с</w:t>
            </w:r>
            <w:r w:rsidRPr="008D2D17">
              <w:rPr>
                <w:rFonts w:eastAsia="Calibri"/>
                <w:sz w:val="28"/>
                <w:szCs w:val="28"/>
                <w:lang w:eastAsia="en-US"/>
              </w:rPr>
              <w:t>тратегии развития малого и среднего предприним</w:t>
            </w:r>
            <w:r w:rsidR="00F140F1" w:rsidRPr="008D2D17">
              <w:rPr>
                <w:rFonts w:eastAsia="Calibri"/>
                <w:sz w:val="28"/>
                <w:szCs w:val="28"/>
                <w:lang w:eastAsia="en-US"/>
              </w:rPr>
              <w:t>ательства в муниципальном образовании</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rPr>
          <w:trHeight w:val="390"/>
        </w:trPr>
        <w:tc>
          <w:tcPr>
            <w:tcW w:w="2527" w:type="pct"/>
            <w:gridSpan w:val="2"/>
            <w:vMerge w:val="restar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 xml:space="preserve">7.1.4. Описание социально-экономических последствий реализации проекта </w:t>
            </w:r>
            <w:r w:rsidR="00F140F1" w:rsidRPr="008D2D17">
              <w:rPr>
                <w:rFonts w:eastAsia="Calibri"/>
                <w:sz w:val="28"/>
                <w:szCs w:val="28"/>
                <w:lang w:eastAsia="en-US"/>
              </w:rPr>
              <w:t xml:space="preserve">муниципального </w:t>
            </w:r>
            <w:r w:rsidRPr="008D2D17">
              <w:rPr>
                <w:rFonts w:eastAsia="Calibri"/>
                <w:sz w:val="28"/>
                <w:szCs w:val="28"/>
                <w:lang w:eastAsia="en-US"/>
              </w:rPr>
              <w:t>нормативного правового акта</w:t>
            </w:r>
          </w:p>
        </w:tc>
        <w:tc>
          <w:tcPr>
            <w:tcW w:w="2473" w:type="pct"/>
            <w:gridSpan w:val="7"/>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7.1.5 Количественная оценка</w:t>
            </w:r>
          </w:p>
        </w:tc>
      </w:tr>
      <w:tr w:rsidR="002E1FF2" w:rsidRPr="008D2D17" w:rsidTr="002E1FF2">
        <w:trPr>
          <w:trHeight w:val="52"/>
        </w:trPr>
        <w:tc>
          <w:tcPr>
            <w:tcW w:w="2527" w:type="pct"/>
            <w:gridSpan w:val="2"/>
            <w:vMerge/>
            <w:shd w:val="clear" w:color="auto" w:fill="auto"/>
          </w:tcPr>
          <w:p w:rsidR="002E1FF2" w:rsidRPr="008D2D17" w:rsidRDefault="002E1FF2" w:rsidP="002E1FF2">
            <w:pPr>
              <w:spacing w:after="200"/>
              <w:contextualSpacing/>
              <w:rPr>
                <w:rFonts w:eastAsia="Calibri"/>
                <w:sz w:val="28"/>
                <w:szCs w:val="28"/>
                <w:lang w:eastAsia="en-US"/>
              </w:rPr>
            </w:pPr>
          </w:p>
        </w:tc>
        <w:tc>
          <w:tcPr>
            <w:tcW w:w="1312" w:type="pct"/>
            <w:gridSpan w:val="3"/>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Единовременные</w:t>
            </w:r>
          </w:p>
        </w:tc>
        <w:tc>
          <w:tcPr>
            <w:tcW w:w="1161" w:type="pct"/>
            <w:gridSpan w:val="4"/>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Периодические</w:t>
            </w:r>
          </w:p>
        </w:tc>
      </w:tr>
      <w:tr w:rsidR="002E1FF2" w:rsidRPr="008D2D17" w:rsidTr="002E1FF2">
        <w:trPr>
          <w:trHeight w:val="339"/>
        </w:trPr>
        <w:tc>
          <w:tcPr>
            <w:tcW w:w="5000" w:type="pct"/>
            <w:gridSpan w:val="9"/>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Содержательные издержки</w:t>
            </w:r>
            <w:r w:rsidRPr="008D2D17">
              <w:rPr>
                <w:rFonts w:eastAsia="Calibri"/>
                <w:sz w:val="28"/>
                <w:szCs w:val="28"/>
                <w:vertAlign w:val="superscript"/>
                <w:lang w:eastAsia="en-US"/>
              </w:rPr>
              <w:footnoteReference w:id="1"/>
            </w:r>
          </w:p>
        </w:tc>
      </w:tr>
      <w:tr w:rsidR="002E1FF2" w:rsidRPr="008D2D17"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Вид издержек 1</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8D2D17" w:rsidRDefault="002E1FF2" w:rsidP="002E1FF2">
            <w:pPr>
              <w:spacing w:after="200"/>
              <w:contextualSpacing/>
              <w:rPr>
                <w:rFonts w:eastAsia="Calibri"/>
                <w:sz w:val="28"/>
                <w:szCs w:val="28"/>
                <w:lang w:eastAsia="en-US"/>
              </w:rPr>
            </w:pPr>
          </w:p>
        </w:tc>
      </w:tr>
      <w:tr w:rsidR="002E1FF2" w:rsidRPr="008D2D17" w:rsidTr="002E1FF2">
        <w:trPr>
          <w:trHeight w:val="313"/>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Вид издержек №</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8D2D17" w:rsidRDefault="002E1FF2" w:rsidP="002E1FF2">
            <w:pPr>
              <w:spacing w:after="200"/>
              <w:contextualSpacing/>
              <w:rPr>
                <w:rFonts w:eastAsia="Calibri"/>
                <w:sz w:val="28"/>
                <w:szCs w:val="28"/>
                <w:lang w:eastAsia="en-US"/>
              </w:rPr>
            </w:pPr>
          </w:p>
        </w:tc>
      </w:tr>
      <w:tr w:rsidR="002E1FF2" w:rsidRPr="004B567C" w:rsidTr="002E1FF2">
        <w:trPr>
          <w:trHeight w:val="293"/>
        </w:trPr>
        <w:tc>
          <w:tcPr>
            <w:tcW w:w="5000" w:type="pct"/>
            <w:gridSpan w:val="9"/>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Информационные издержки</w:t>
            </w:r>
            <w:r w:rsidRPr="008D2D17">
              <w:rPr>
                <w:rFonts w:eastAsia="Calibri"/>
                <w:sz w:val="28"/>
                <w:szCs w:val="28"/>
                <w:vertAlign w:val="superscript"/>
                <w:lang w:eastAsia="en-US"/>
              </w:rPr>
              <w:footnoteReference w:id="2"/>
            </w:r>
          </w:p>
        </w:tc>
      </w:tr>
      <w:tr w:rsidR="002E1FF2" w:rsidRPr="004B567C"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Вид издержек 1</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4B567C" w:rsidRDefault="002E1FF2" w:rsidP="002E1FF2">
            <w:pPr>
              <w:spacing w:after="200"/>
              <w:contextualSpacing/>
              <w:rPr>
                <w:rFonts w:eastAsia="Calibri"/>
                <w:b/>
                <w:sz w:val="28"/>
                <w:szCs w:val="28"/>
                <w:lang w:eastAsia="en-US"/>
              </w:rPr>
            </w:pPr>
          </w:p>
        </w:tc>
      </w:tr>
      <w:tr w:rsidR="002E1FF2" w:rsidRPr="004B567C"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Вид издержек №</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4B567C" w:rsidRDefault="002E1FF2" w:rsidP="002E1FF2">
            <w:pPr>
              <w:spacing w:after="200"/>
              <w:contextualSpacing/>
              <w:rPr>
                <w:rFonts w:eastAsia="Calibri"/>
                <w:b/>
                <w:sz w:val="28"/>
                <w:szCs w:val="28"/>
                <w:lang w:eastAsia="en-US"/>
              </w:rPr>
            </w:pPr>
          </w:p>
        </w:tc>
      </w:tr>
      <w:tr w:rsidR="002E1FF2" w:rsidRPr="004B567C" w:rsidTr="002E1FF2">
        <w:trPr>
          <w:trHeight w:val="412"/>
        </w:trPr>
        <w:tc>
          <w:tcPr>
            <w:tcW w:w="5000" w:type="pct"/>
            <w:gridSpan w:val="9"/>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Преимущества и (или) иные выгоды</w:t>
            </w:r>
            <w:r w:rsidRPr="008D2D17">
              <w:rPr>
                <w:rFonts w:eastAsia="Calibri"/>
                <w:sz w:val="28"/>
                <w:szCs w:val="28"/>
                <w:vertAlign w:val="superscript"/>
                <w:lang w:eastAsia="en-US"/>
              </w:rPr>
              <w:footnoteReference w:id="3"/>
            </w:r>
          </w:p>
        </w:tc>
      </w:tr>
      <w:tr w:rsidR="002E1FF2" w:rsidRPr="004B567C"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Преимущество 1</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4B567C" w:rsidRDefault="002E1FF2" w:rsidP="002E1FF2">
            <w:pPr>
              <w:spacing w:after="200"/>
              <w:contextualSpacing/>
              <w:rPr>
                <w:rFonts w:eastAsia="Calibri"/>
                <w:b/>
                <w:sz w:val="28"/>
                <w:szCs w:val="28"/>
                <w:lang w:eastAsia="en-US"/>
              </w:rPr>
            </w:pPr>
          </w:p>
        </w:tc>
      </w:tr>
      <w:tr w:rsidR="002E1FF2" w:rsidRPr="004B567C"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Преимущество №</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8D2D17" w:rsidRDefault="002E1FF2" w:rsidP="002E1FF2">
            <w:pPr>
              <w:spacing w:after="200"/>
              <w:contextualSpacing/>
              <w:rPr>
                <w:rFonts w:eastAsia="Calibri"/>
                <w:sz w:val="28"/>
                <w:szCs w:val="28"/>
                <w:lang w:eastAsia="en-US"/>
              </w:rPr>
            </w:pPr>
          </w:p>
        </w:tc>
      </w:tr>
      <w:tr w:rsidR="002E1FF2" w:rsidRPr="004B567C" w:rsidTr="002E1FF2">
        <w:trPr>
          <w:trHeight w:val="52"/>
        </w:trPr>
        <w:tc>
          <w:tcPr>
            <w:tcW w:w="5000" w:type="pct"/>
            <w:gridSpan w:val="9"/>
            <w:shd w:val="clear" w:color="auto" w:fill="auto"/>
          </w:tcPr>
          <w:p w:rsidR="002E1FF2" w:rsidRPr="008D2D17" w:rsidRDefault="00AC54F8" w:rsidP="002E1FF2">
            <w:pPr>
              <w:spacing w:after="200"/>
              <w:contextualSpacing/>
              <w:rPr>
                <w:rFonts w:eastAsia="Calibri"/>
                <w:sz w:val="28"/>
                <w:szCs w:val="28"/>
                <w:lang w:eastAsia="en-US"/>
              </w:rPr>
            </w:pPr>
            <w:r>
              <w:rPr>
                <w:rFonts w:eastAsia="Calibri"/>
                <w:sz w:val="28"/>
                <w:szCs w:val="28"/>
                <w:lang w:eastAsia="en-US"/>
              </w:rPr>
              <w:t>7.1.6</w:t>
            </w:r>
            <w:r w:rsidR="002E1FF2" w:rsidRPr="008D2D17">
              <w:rPr>
                <w:rFonts w:eastAsia="Calibri"/>
                <w:sz w:val="28"/>
                <w:szCs w:val="28"/>
                <w:lang w:eastAsia="en-US"/>
              </w:rPr>
              <w:t>. Итого:</w:t>
            </w:r>
          </w:p>
        </w:tc>
      </w:tr>
      <w:tr w:rsidR="002E1FF2" w:rsidRPr="004B567C" w:rsidTr="002E1FF2">
        <w:trPr>
          <w:trHeight w:val="8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Издержки (содержательные и информационные)</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8D2D17" w:rsidRDefault="002E1FF2" w:rsidP="002E1FF2">
            <w:pPr>
              <w:spacing w:after="200"/>
              <w:contextualSpacing/>
              <w:rPr>
                <w:rFonts w:eastAsia="Calibri"/>
                <w:sz w:val="28"/>
                <w:szCs w:val="28"/>
                <w:lang w:eastAsia="en-US"/>
              </w:rPr>
            </w:pPr>
          </w:p>
        </w:tc>
      </w:tr>
      <w:tr w:rsidR="002E1FF2" w:rsidRPr="004B567C" w:rsidTr="002E1FF2">
        <w:trPr>
          <w:trHeight w:val="52"/>
        </w:trPr>
        <w:tc>
          <w:tcPr>
            <w:tcW w:w="2634" w:type="pct"/>
            <w:gridSpan w:val="3"/>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Преимущества и (или) иные выгоды</w:t>
            </w:r>
          </w:p>
        </w:tc>
        <w:tc>
          <w:tcPr>
            <w:tcW w:w="1290" w:type="pct"/>
            <w:gridSpan w:val="4"/>
          </w:tcPr>
          <w:p w:rsidR="002E1FF2" w:rsidRPr="008D2D17" w:rsidRDefault="002E1FF2" w:rsidP="002E1FF2">
            <w:pPr>
              <w:spacing w:after="200"/>
              <w:contextualSpacing/>
              <w:rPr>
                <w:rFonts w:eastAsia="Calibri"/>
                <w:sz w:val="28"/>
                <w:szCs w:val="28"/>
                <w:lang w:eastAsia="en-US"/>
              </w:rPr>
            </w:pPr>
          </w:p>
        </w:tc>
        <w:tc>
          <w:tcPr>
            <w:tcW w:w="1076" w:type="pct"/>
            <w:gridSpan w:val="2"/>
          </w:tcPr>
          <w:p w:rsidR="002E1FF2" w:rsidRPr="008D2D17" w:rsidRDefault="002E1FF2" w:rsidP="002E1FF2">
            <w:pPr>
              <w:spacing w:after="200"/>
              <w:contextualSpacing/>
              <w:rPr>
                <w:rFonts w:eastAsia="Calibri"/>
                <w:sz w:val="28"/>
                <w:szCs w:val="28"/>
                <w:lang w:eastAsia="en-US"/>
              </w:rPr>
            </w:pPr>
          </w:p>
        </w:tc>
      </w:tr>
      <w:tr w:rsidR="002E1FF2" w:rsidRPr="004B567C" w:rsidTr="002E1FF2">
        <w:trPr>
          <w:trHeight w:val="52"/>
        </w:trPr>
        <w:tc>
          <w:tcPr>
            <w:tcW w:w="5000" w:type="pct"/>
            <w:gridSpan w:val="9"/>
            <w:shd w:val="clear" w:color="auto" w:fill="auto"/>
          </w:tcPr>
          <w:p w:rsidR="002E1FF2" w:rsidRPr="008D2D17" w:rsidRDefault="002E1FF2" w:rsidP="002E1FF2">
            <w:pPr>
              <w:pBdr>
                <w:bottom w:val="single" w:sz="4" w:space="1" w:color="auto"/>
              </w:pBdr>
              <w:rPr>
                <w:sz w:val="28"/>
                <w:szCs w:val="28"/>
              </w:rPr>
            </w:pPr>
            <w:r w:rsidRPr="008D2D17">
              <w:rPr>
                <w:sz w:val="28"/>
                <w:szCs w:val="28"/>
              </w:rPr>
              <w:t>7.1.7. 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spacing w:after="200"/>
              <w:contextualSpacing/>
              <w:jc w:val="center"/>
              <w:rPr>
                <w:rFonts w:eastAsia="Calibri"/>
                <w:sz w:val="28"/>
                <w:szCs w:val="28"/>
                <w:lang w:eastAsia="en-US"/>
              </w:rPr>
            </w:pPr>
            <w:r w:rsidRPr="008D2D17">
              <w:rPr>
                <w:rFonts w:eastAsia="Calibri"/>
                <w:i/>
                <w:sz w:val="28"/>
                <w:szCs w:val="28"/>
                <w:lang w:eastAsia="en-US"/>
              </w:rPr>
              <w:t>(</w:t>
            </w:r>
            <w:r w:rsidRPr="008D2D17">
              <w:rPr>
                <w:i/>
                <w:sz w:val="28"/>
                <w:szCs w:val="28"/>
              </w:rPr>
              <w:t>место для текстового описания</w:t>
            </w:r>
            <w:r w:rsidRPr="008D2D17">
              <w:rPr>
                <w:rFonts w:eastAsia="Calibri"/>
                <w:i/>
                <w:sz w:val="28"/>
                <w:szCs w:val="28"/>
                <w:lang w:eastAsia="en-US"/>
              </w:rPr>
              <w:t>)</w:t>
            </w:r>
          </w:p>
        </w:tc>
      </w:tr>
      <w:tr w:rsidR="002E1FF2" w:rsidRPr="008D2D17" w:rsidTr="002E1FF2">
        <w:trPr>
          <w:trHeight w:val="52"/>
        </w:trPr>
        <w:tc>
          <w:tcPr>
            <w:tcW w:w="5000" w:type="pct"/>
            <w:gridSpan w:val="9"/>
            <w:shd w:val="clear" w:color="auto" w:fill="auto"/>
          </w:tcPr>
          <w:p w:rsidR="002E1FF2" w:rsidRPr="008D2D17" w:rsidRDefault="002E1FF2" w:rsidP="002E1FF2">
            <w:pPr>
              <w:spacing w:after="200"/>
              <w:contextualSpacing/>
              <w:jc w:val="both"/>
              <w:rPr>
                <w:rFonts w:eastAsia="Calibri"/>
                <w:sz w:val="28"/>
                <w:szCs w:val="28"/>
                <w:lang w:eastAsia="en-US"/>
              </w:rPr>
            </w:pPr>
            <w:r w:rsidRPr="008D2D17">
              <w:rPr>
                <w:rFonts w:eastAsia="Calibri"/>
                <w:sz w:val="28"/>
                <w:szCs w:val="28"/>
                <w:lang w:eastAsia="en-US"/>
              </w:rPr>
              <w:t xml:space="preserve">7.1.8. Нормативно-правовые и (или) организационные меры, предпринятые для сокращения диспропорций в нагрузке, связанной с реализацией проекта </w:t>
            </w:r>
            <w:r w:rsidR="00F140F1" w:rsidRPr="008D2D17">
              <w:rPr>
                <w:rFonts w:eastAsia="Calibri"/>
                <w:sz w:val="28"/>
                <w:szCs w:val="28"/>
                <w:lang w:eastAsia="en-US"/>
              </w:rPr>
              <w:t xml:space="preserve">муниципального </w:t>
            </w:r>
            <w:r w:rsidRPr="008D2D17">
              <w:rPr>
                <w:rFonts w:eastAsia="Calibri"/>
                <w:sz w:val="28"/>
                <w:szCs w:val="28"/>
                <w:lang w:eastAsia="en-US"/>
              </w:rPr>
              <w:t>нормативного правового акта</w:t>
            </w:r>
          </w:p>
        </w:tc>
      </w:tr>
      <w:tr w:rsidR="002E1FF2" w:rsidRPr="008D2D17" w:rsidTr="002E1FF2">
        <w:trPr>
          <w:trHeight w:val="52"/>
        </w:trPr>
        <w:tc>
          <w:tcPr>
            <w:tcW w:w="1448"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Нормативно-правовые</w:t>
            </w:r>
          </w:p>
        </w:tc>
        <w:tc>
          <w:tcPr>
            <w:tcW w:w="3552" w:type="pct"/>
            <w:gridSpan w:val="8"/>
          </w:tcPr>
          <w:p w:rsidR="002E1FF2" w:rsidRPr="008D2D17" w:rsidRDefault="002E1FF2" w:rsidP="002E1FF2">
            <w:pPr>
              <w:spacing w:after="200"/>
              <w:contextualSpacing/>
              <w:rPr>
                <w:rFonts w:eastAsia="Calibri"/>
                <w:sz w:val="28"/>
                <w:szCs w:val="28"/>
                <w:lang w:eastAsia="en-US"/>
              </w:rPr>
            </w:pPr>
          </w:p>
        </w:tc>
      </w:tr>
      <w:tr w:rsidR="002E1FF2" w:rsidRPr="008D2D17" w:rsidTr="002E1FF2">
        <w:trPr>
          <w:trHeight w:val="52"/>
        </w:trPr>
        <w:tc>
          <w:tcPr>
            <w:tcW w:w="1448"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 xml:space="preserve">Организационные </w:t>
            </w:r>
          </w:p>
        </w:tc>
        <w:tc>
          <w:tcPr>
            <w:tcW w:w="3552" w:type="pct"/>
            <w:gridSpan w:val="8"/>
          </w:tcPr>
          <w:p w:rsidR="002E1FF2" w:rsidRPr="008D2D17" w:rsidRDefault="002E1FF2" w:rsidP="002E1FF2">
            <w:pPr>
              <w:spacing w:after="200"/>
              <w:contextualSpacing/>
              <w:rPr>
                <w:rFonts w:eastAsia="Calibri"/>
                <w:sz w:val="28"/>
                <w:szCs w:val="28"/>
                <w:lang w:eastAsia="en-US"/>
              </w:rPr>
            </w:pPr>
          </w:p>
        </w:tc>
      </w:tr>
      <w:tr w:rsidR="002E1FF2" w:rsidRPr="008D2D17" w:rsidTr="002E1FF2">
        <w:trPr>
          <w:trHeight w:val="52"/>
        </w:trPr>
        <w:tc>
          <w:tcPr>
            <w:tcW w:w="1448" w:type="pct"/>
            <w:shd w:val="clear" w:color="auto" w:fill="auto"/>
          </w:tcPr>
          <w:p w:rsidR="002E1FF2" w:rsidRPr="008D2D17" w:rsidRDefault="002E1FF2" w:rsidP="002E1FF2">
            <w:pPr>
              <w:spacing w:after="200"/>
              <w:contextualSpacing/>
              <w:rPr>
                <w:rFonts w:eastAsia="Calibri"/>
                <w:sz w:val="28"/>
                <w:szCs w:val="28"/>
                <w:lang w:eastAsia="en-US"/>
              </w:rPr>
            </w:pPr>
            <w:r w:rsidRPr="008D2D17">
              <w:rPr>
                <w:rFonts w:eastAsia="Calibri"/>
                <w:sz w:val="28"/>
                <w:szCs w:val="28"/>
                <w:lang w:eastAsia="en-US"/>
              </w:rPr>
              <w:t>7.1.9. 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3"/>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Микропредприятия</w:t>
            </w:r>
          </w:p>
        </w:tc>
        <w:tc>
          <w:tcPr>
            <w:tcW w:w="1003" w:type="pct"/>
            <w:gridSpan w:val="2"/>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Малые предприятия</w:t>
            </w:r>
          </w:p>
        </w:tc>
        <w:tc>
          <w:tcPr>
            <w:tcW w:w="1083" w:type="pct"/>
            <w:gridSpan w:val="3"/>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Средние предприятия</w:t>
            </w:r>
          </w:p>
        </w:tc>
      </w:tr>
      <w:tr w:rsidR="002E1FF2" w:rsidRPr="008D2D17" w:rsidTr="002E1FF2">
        <w:trPr>
          <w:trHeight w:val="429"/>
        </w:trPr>
        <w:tc>
          <w:tcPr>
            <w:tcW w:w="1448" w:type="pct"/>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(год 1)</w:t>
            </w:r>
          </w:p>
        </w:tc>
        <w:tc>
          <w:tcPr>
            <w:tcW w:w="1466" w:type="pct"/>
            <w:gridSpan w:val="3"/>
          </w:tcPr>
          <w:p w:rsidR="002E1FF2" w:rsidRPr="008D2D17" w:rsidRDefault="002E1FF2" w:rsidP="002E1FF2">
            <w:pPr>
              <w:spacing w:after="200"/>
              <w:contextualSpacing/>
              <w:rPr>
                <w:rFonts w:eastAsia="Calibri"/>
                <w:sz w:val="28"/>
                <w:szCs w:val="28"/>
                <w:lang w:eastAsia="en-US"/>
              </w:rPr>
            </w:pPr>
          </w:p>
        </w:tc>
        <w:tc>
          <w:tcPr>
            <w:tcW w:w="1003" w:type="pct"/>
            <w:gridSpan w:val="2"/>
          </w:tcPr>
          <w:p w:rsidR="002E1FF2" w:rsidRPr="008D2D17" w:rsidRDefault="002E1FF2" w:rsidP="002E1FF2">
            <w:pPr>
              <w:spacing w:after="200"/>
              <w:contextualSpacing/>
              <w:rPr>
                <w:rFonts w:eastAsia="Calibri"/>
                <w:sz w:val="28"/>
                <w:szCs w:val="28"/>
                <w:lang w:eastAsia="en-US"/>
              </w:rPr>
            </w:pPr>
          </w:p>
        </w:tc>
        <w:tc>
          <w:tcPr>
            <w:tcW w:w="1083" w:type="pct"/>
            <w:gridSpan w:val="3"/>
          </w:tcPr>
          <w:p w:rsidR="002E1FF2" w:rsidRPr="008D2D17" w:rsidRDefault="002E1FF2" w:rsidP="002E1FF2">
            <w:pPr>
              <w:spacing w:after="200"/>
              <w:contextualSpacing/>
              <w:rPr>
                <w:rFonts w:eastAsia="Calibri"/>
                <w:sz w:val="28"/>
                <w:szCs w:val="28"/>
                <w:lang w:eastAsia="en-US"/>
              </w:rPr>
            </w:pPr>
          </w:p>
        </w:tc>
      </w:tr>
      <w:tr w:rsidR="002E1FF2" w:rsidRPr="008D2D17" w:rsidTr="002E1FF2">
        <w:trPr>
          <w:trHeight w:val="52"/>
        </w:trPr>
        <w:tc>
          <w:tcPr>
            <w:tcW w:w="1448" w:type="pct"/>
            <w:shd w:val="clear" w:color="auto" w:fill="auto"/>
          </w:tcPr>
          <w:p w:rsidR="002E1FF2" w:rsidRPr="008D2D17" w:rsidRDefault="002E1FF2" w:rsidP="002E1FF2">
            <w:pPr>
              <w:spacing w:after="200"/>
              <w:contextualSpacing/>
              <w:jc w:val="center"/>
              <w:rPr>
                <w:rFonts w:eastAsia="Calibri"/>
                <w:sz w:val="28"/>
                <w:szCs w:val="28"/>
                <w:lang w:eastAsia="en-US"/>
              </w:rPr>
            </w:pPr>
            <w:r w:rsidRPr="008D2D17">
              <w:rPr>
                <w:rFonts w:eastAsia="Calibri"/>
                <w:sz w:val="28"/>
                <w:szCs w:val="28"/>
                <w:lang w:eastAsia="en-US"/>
              </w:rPr>
              <w:t>(год №)</w:t>
            </w:r>
          </w:p>
        </w:tc>
        <w:tc>
          <w:tcPr>
            <w:tcW w:w="1466" w:type="pct"/>
            <w:gridSpan w:val="3"/>
          </w:tcPr>
          <w:p w:rsidR="002E1FF2" w:rsidRPr="008D2D17" w:rsidRDefault="002E1FF2" w:rsidP="002E1FF2">
            <w:pPr>
              <w:spacing w:after="200"/>
              <w:contextualSpacing/>
              <w:rPr>
                <w:rFonts w:eastAsia="Calibri"/>
                <w:sz w:val="28"/>
                <w:szCs w:val="28"/>
                <w:lang w:eastAsia="en-US"/>
              </w:rPr>
            </w:pPr>
          </w:p>
        </w:tc>
        <w:tc>
          <w:tcPr>
            <w:tcW w:w="1003" w:type="pct"/>
            <w:gridSpan w:val="2"/>
          </w:tcPr>
          <w:p w:rsidR="002E1FF2" w:rsidRPr="008D2D17" w:rsidRDefault="002E1FF2" w:rsidP="002E1FF2">
            <w:pPr>
              <w:spacing w:after="200"/>
              <w:contextualSpacing/>
              <w:rPr>
                <w:rFonts w:eastAsia="Calibri"/>
                <w:sz w:val="28"/>
                <w:szCs w:val="28"/>
                <w:lang w:eastAsia="en-US"/>
              </w:rPr>
            </w:pPr>
          </w:p>
        </w:tc>
        <w:tc>
          <w:tcPr>
            <w:tcW w:w="1083" w:type="pct"/>
            <w:gridSpan w:val="3"/>
          </w:tcPr>
          <w:p w:rsidR="002E1FF2" w:rsidRPr="008D2D17" w:rsidRDefault="002E1FF2" w:rsidP="002E1FF2">
            <w:pPr>
              <w:spacing w:after="200"/>
              <w:contextualSpacing/>
              <w:rPr>
                <w:rFonts w:eastAsia="Calibri"/>
                <w:sz w:val="28"/>
                <w:szCs w:val="28"/>
                <w:lang w:eastAsia="en-US"/>
              </w:rPr>
            </w:pPr>
          </w:p>
        </w:tc>
      </w:tr>
    </w:tbl>
    <w:p w:rsidR="002E1FF2" w:rsidRPr="008D2D17" w:rsidRDefault="002E1FF2" w:rsidP="00831F08">
      <w:pPr>
        <w:rPr>
          <w:sz w:val="28"/>
          <w:szCs w:val="28"/>
        </w:rPr>
      </w:pPr>
    </w:p>
    <w:p w:rsidR="002E1FF2" w:rsidRPr="008D2D17" w:rsidRDefault="00831F08" w:rsidP="002E1FF2">
      <w:pPr>
        <w:jc w:val="center"/>
        <w:rPr>
          <w:sz w:val="28"/>
          <w:szCs w:val="28"/>
        </w:rPr>
      </w:pPr>
      <w:r>
        <w:rPr>
          <w:sz w:val="28"/>
          <w:szCs w:val="28"/>
        </w:rPr>
        <w:t>8</w:t>
      </w:r>
      <w:r w:rsidR="002E1FF2" w:rsidRPr="008D2D17">
        <w:rPr>
          <w:sz w:val="28"/>
          <w:szCs w:val="28"/>
        </w:rPr>
        <w:t>. Оценка соответствующих расходов (</w:t>
      </w:r>
      <w:r w:rsidR="00F140F1" w:rsidRPr="008D2D17">
        <w:rPr>
          <w:sz w:val="28"/>
          <w:szCs w:val="28"/>
        </w:rPr>
        <w:t>возможных поступлений) бюджета муниципального образования</w:t>
      </w:r>
      <w:r w:rsidR="002E1FF2" w:rsidRPr="008D2D1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26"/>
        <w:gridCol w:w="846"/>
        <w:gridCol w:w="2681"/>
        <w:gridCol w:w="2688"/>
      </w:tblGrid>
      <w:tr w:rsidR="002E1FF2" w:rsidRPr="008D2D17" w:rsidTr="00EA6E4D">
        <w:tc>
          <w:tcPr>
            <w:tcW w:w="1654" w:type="pct"/>
            <w:gridSpan w:val="2"/>
            <w:shd w:val="clear" w:color="auto" w:fill="auto"/>
          </w:tcPr>
          <w:p w:rsidR="002E1FF2" w:rsidRPr="008D2D17" w:rsidRDefault="00831F08" w:rsidP="002E1FF2">
            <w:pPr>
              <w:jc w:val="center"/>
              <w:rPr>
                <w:sz w:val="28"/>
                <w:szCs w:val="28"/>
              </w:rPr>
            </w:pPr>
            <w:r>
              <w:rPr>
                <w:sz w:val="28"/>
                <w:szCs w:val="28"/>
              </w:rPr>
              <w:t>8</w:t>
            </w:r>
            <w:r w:rsidR="002E1FF2" w:rsidRPr="008D2D17">
              <w:rPr>
                <w:sz w:val="28"/>
                <w:szCs w:val="28"/>
              </w:rPr>
              <w:t>.1. Наименование новой или изменяемой функции, полномочия, обязанности или права</w:t>
            </w:r>
          </w:p>
        </w:tc>
        <w:tc>
          <w:tcPr>
            <w:tcW w:w="1899" w:type="pct"/>
            <w:gridSpan w:val="2"/>
            <w:shd w:val="clear" w:color="auto" w:fill="auto"/>
          </w:tcPr>
          <w:p w:rsidR="002E1FF2" w:rsidRPr="008D2D17" w:rsidRDefault="00831F08" w:rsidP="00F140F1">
            <w:pPr>
              <w:jc w:val="center"/>
              <w:rPr>
                <w:sz w:val="28"/>
                <w:szCs w:val="28"/>
              </w:rPr>
            </w:pPr>
            <w:r>
              <w:rPr>
                <w:sz w:val="28"/>
                <w:szCs w:val="28"/>
              </w:rPr>
              <w:t>8</w:t>
            </w:r>
            <w:r w:rsidR="002E1FF2" w:rsidRPr="008D2D17">
              <w:rPr>
                <w:sz w:val="28"/>
                <w:szCs w:val="28"/>
              </w:rPr>
              <w:t xml:space="preserve">.2. Описание видов расходов (возможных поступлений) </w:t>
            </w:r>
            <w:r w:rsidR="00F140F1" w:rsidRPr="008D2D17">
              <w:rPr>
                <w:sz w:val="28"/>
                <w:szCs w:val="28"/>
              </w:rPr>
              <w:t>бюджета муниципального образования</w:t>
            </w:r>
          </w:p>
        </w:tc>
        <w:tc>
          <w:tcPr>
            <w:tcW w:w="1447" w:type="pct"/>
            <w:shd w:val="clear" w:color="auto" w:fill="auto"/>
          </w:tcPr>
          <w:p w:rsidR="002E1FF2" w:rsidRPr="008D2D17" w:rsidRDefault="00831F08" w:rsidP="002E1FF2">
            <w:pPr>
              <w:jc w:val="center"/>
              <w:rPr>
                <w:sz w:val="28"/>
                <w:szCs w:val="28"/>
              </w:rPr>
            </w:pPr>
            <w:r>
              <w:rPr>
                <w:sz w:val="28"/>
                <w:szCs w:val="28"/>
              </w:rPr>
              <w:t>8</w:t>
            </w:r>
            <w:r w:rsidR="002E1FF2" w:rsidRPr="008D2D17">
              <w:rPr>
                <w:sz w:val="28"/>
                <w:szCs w:val="28"/>
              </w:rPr>
              <w:t>.3. Количественная оценка расходов (возможных поступлений)</w:t>
            </w:r>
            <w:r w:rsidR="002E1FF2" w:rsidRPr="008D2D17">
              <w:rPr>
                <w:sz w:val="28"/>
                <w:szCs w:val="28"/>
                <w:vertAlign w:val="superscript"/>
              </w:rPr>
              <w:footnoteReference w:id="4"/>
            </w:r>
          </w:p>
        </w:tc>
      </w:tr>
      <w:tr w:rsidR="002E1FF2" w:rsidRPr="008D2D17" w:rsidTr="00EA6E4D">
        <w:tc>
          <w:tcPr>
            <w:tcW w:w="455" w:type="pct"/>
            <w:shd w:val="clear" w:color="auto" w:fill="auto"/>
          </w:tcPr>
          <w:p w:rsidR="002E1FF2" w:rsidRPr="008D2D17" w:rsidRDefault="00831F08" w:rsidP="002E1FF2">
            <w:pPr>
              <w:rPr>
                <w:sz w:val="28"/>
                <w:szCs w:val="28"/>
              </w:rPr>
            </w:pPr>
            <w:r>
              <w:rPr>
                <w:sz w:val="28"/>
                <w:szCs w:val="28"/>
              </w:rPr>
              <w:t>8</w:t>
            </w:r>
            <w:r w:rsidR="002E1FF2" w:rsidRPr="008D2D17">
              <w:rPr>
                <w:sz w:val="28"/>
                <w:szCs w:val="28"/>
                <w:lang w:val="en-US"/>
              </w:rPr>
              <w:t>.4.</w:t>
            </w:r>
          </w:p>
        </w:tc>
        <w:tc>
          <w:tcPr>
            <w:tcW w:w="4545" w:type="pct"/>
            <w:gridSpan w:val="4"/>
            <w:shd w:val="clear" w:color="auto" w:fill="auto"/>
          </w:tcPr>
          <w:p w:rsidR="002E1FF2" w:rsidRPr="008D2D17" w:rsidRDefault="002E1FF2" w:rsidP="002E1FF2">
            <w:pPr>
              <w:rPr>
                <w:sz w:val="28"/>
                <w:szCs w:val="28"/>
                <w:lang w:val="en-US"/>
              </w:rPr>
            </w:pPr>
            <w:r w:rsidRPr="008D2D17">
              <w:rPr>
                <w:sz w:val="28"/>
                <w:szCs w:val="28"/>
              </w:rPr>
              <w:t>Наименование органа</w:t>
            </w:r>
            <w:r w:rsidRPr="008D2D17">
              <w:rPr>
                <w:sz w:val="28"/>
                <w:szCs w:val="28"/>
                <w:lang w:val="en-US"/>
              </w:rPr>
              <w:t>:</w:t>
            </w:r>
          </w:p>
        </w:tc>
      </w:tr>
      <w:tr w:rsidR="002E1FF2" w:rsidRPr="008D2D17" w:rsidTr="00EA6E4D">
        <w:tc>
          <w:tcPr>
            <w:tcW w:w="455" w:type="pct"/>
            <w:vMerge w:val="restar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.4.1.</w:t>
            </w:r>
          </w:p>
        </w:tc>
        <w:tc>
          <w:tcPr>
            <w:tcW w:w="1198" w:type="pct"/>
            <w:vMerge w:val="restart"/>
            <w:shd w:val="clear" w:color="auto" w:fill="auto"/>
          </w:tcPr>
          <w:p w:rsidR="002E1FF2" w:rsidRPr="008D2D17" w:rsidRDefault="002E1FF2" w:rsidP="002E1FF2">
            <w:pPr>
              <w:rPr>
                <w:sz w:val="28"/>
                <w:szCs w:val="28"/>
              </w:rPr>
            </w:pPr>
            <w:r w:rsidRPr="008D2D17">
              <w:rPr>
                <w:sz w:val="28"/>
                <w:szCs w:val="28"/>
              </w:rPr>
              <w:t>Наименование новой или изменяемой функции, полномочия, обязанности или права</w:t>
            </w:r>
          </w:p>
        </w:tc>
        <w:tc>
          <w:tcPr>
            <w:tcW w:w="455" w:type="pct"/>
            <w:vMerge w:val="restar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.4.2.</w:t>
            </w:r>
          </w:p>
        </w:tc>
        <w:tc>
          <w:tcPr>
            <w:tcW w:w="1443" w:type="pct"/>
            <w:shd w:val="clear" w:color="auto" w:fill="auto"/>
          </w:tcPr>
          <w:p w:rsidR="002E1FF2" w:rsidRPr="008D2D17" w:rsidRDefault="002E1FF2" w:rsidP="002E1FF2">
            <w:pPr>
              <w:rPr>
                <w:sz w:val="28"/>
                <w:szCs w:val="28"/>
              </w:rPr>
            </w:pPr>
            <w:r w:rsidRPr="008D2D17">
              <w:rPr>
                <w:sz w:val="28"/>
                <w:szCs w:val="28"/>
              </w:rPr>
              <w:t>Всего единовременные расходы за период__________: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lang w:val="en-US"/>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lang w:val="en-US"/>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val="restar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.4.3.</w:t>
            </w:r>
          </w:p>
        </w:tc>
        <w:tc>
          <w:tcPr>
            <w:tcW w:w="1443" w:type="pct"/>
            <w:shd w:val="clear" w:color="auto" w:fill="auto"/>
          </w:tcPr>
          <w:p w:rsidR="002E1FF2" w:rsidRPr="008D2D17" w:rsidRDefault="002E1FF2" w:rsidP="002E1FF2">
            <w:pPr>
              <w:rPr>
                <w:sz w:val="28"/>
                <w:szCs w:val="28"/>
              </w:rPr>
            </w:pPr>
            <w:r w:rsidRPr="008D2D17">
              <w:rPr>
                <w:sz w:val="28"/>
                <w:szCs w:val="28"/>
              </w:rPr>
              <w:t>Всего периодические расходы за период___________:</w:t>
            </w:r>
          </w:p>
        </w:tc>
        <w:tc>
          <w:tcPr>
            <w:tcW w:w="1447" w:type="pct"/>
            <w:shd w:val="clear" w:color="auto" w:fill="auto"/>
          </w:tcPr>
          <w:p w:rsidR="002E1FF2" w:rsidRPr="008D2D17" w:rsidRDefault="002E1FF2" w:rsidP="002E1FF2">
            <w:pPr>
              <w:rPr>
                <w:sz w:val="28"/>
                <w:szCs w:val="28"/>
              </w:rPr>
            </w:pPr>
          </w:p>
          <w:p w:rsidR="002E1FF2" w:rsidRPr="008D2D17" w:rsidRDefault="002E1FF2" w:rsidP="002E1FF2">
            <w:pPr>
              <w:jc w:val="cente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val="restar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.4.4.</w:t>
            </w:r>
          </w:p>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Всего возможные поступления за период 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vMerge/>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5</w:t>
            </w:r>
            <w:r w:rsidR="002E1FF2" w:rsidRPr="008D2D17">
              <w:rPr>
                <w:sz w:val="28"/>
                <w:szCs w:val="28"/>
                <w:lang w:val="en-US"/>
              </w:rPr>
              <w:t>.</w:t>
            </w:r>
          </w:p>
        </w:tc>
        <w:tc>
          <w:tcPr>
            <w:tcW w:w="4545" w:type="pct"/>
            <w:gridSpan w:val="4"/>
            <w:shd w:val="clear" w:color="auto" w:fill="auto"/>
          </w:tcPr>
          <w:p w:rsidR="002E1FF2" w:rsidRPr="008D2D17" w:rsidRDefault="002E1FF2" w:rsidP="002E1FF2">
            <w:pPr>
              <w:rPr>
                <w:sz w:val="28"/>
                <w:szCs w:val="28"/>
                <w:lang w:val="en-US"/>
              </w:rPr>
            </w:pPr>
            <w:r w:rsidRPr="008D2D17">
              <w:rPr>
                <w:sz w:val="28"/>
                <w:szCs w:val="28"/>
              </w:rPr>
              <w:t>Наименование органа</w:t>
            </w:r>
            <w:r w:rsidRPr="008D2D17">
              <w:rPr>
                <w:sz w:val="28"/>
                <w:szCs w:val="28"/>
                <w:lang w:val="en-US"/>
              </w:rPr>
              <w:t>:</w:t>
            </w:r>
          </w:p>
        </w:tc>
      </w:tr>
      <w:tr w:rsidR="002E1FF2" w:rsidRPr="008D2D17" w:rsidTr="00EA6E4D">
        <w:tc>
          <w:tcPr>
            <w:tcW w:w="455" w:type="pct"/>
            <w:vMerge w:val="restar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5</w:t>
            </w:r>
            <w:r w:rsidR="002E1FF2" w:rsidRPr="008D2D17">
              <w:rPr>
                <w:sz w:val="28"/>
                <w:szCs w:val="28"/>
                <w:lang w:val="en-US"/>
              </w:rPr>
              <w:t>.1.</w:t>
            </w:r>
          </w:p>
        </w:tc>
        <w:tc>
          <w:tcPr>
            <w:tcW w:w="1198" w:type="pct"/>
            <w:vMerge w:val="restart"/>
            <w:shd w:val="clear" w:color="auto" w:fill="auto"/>
          </w:tcPr>
          <w:p w:rsidR="002E1FF2" w:rsidRPr="008D2D17" w:rsidRDefault="002E1FF2" w:rsidP="002E1FF2">
            <w:pPr>
              <w:rPr>
                <w:sz w:val="28"/>
                <w:szCs w:val="28"/>
              </w:rPr>
            </w:pPr>
            <w:r w:rsidRPr="008D2D17">
              <w:rPr>
                <w:sz w:val="28"/>
                <w:szCs w:val="28"/>
              </w:rPr>
              <w:t>Наименование новой или изменяемой функции, полномочия, обязанности или права</w:t>
            </w:r>
          </w:p>
        </w:tc>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5</w:t>
            </w:r>
            <w:r w:rsidR="002E1FF2" w:rsidRPr="008D2D17">
              <w:rPr>
                <w:sz w:val="28"/>
                <w:szCs w:val="28"/>
                <w:lang w:val="en-US"/>
              </w:rPr>
              <w:t>.2.</w:t>
            </w:r>
          </w:p>
        </w:tc>
        <w:tc>
          <w:tcPr>
            <w:tcW w:w="1443" w:type="pct"/>
            <w:shd w:val="clear" w:color="auto" w:fill="auto"/>
          </w:tcPr>
          <w:p w:rsidR="002E1FF2" w:rsidRPr="008D2D17" w:rsidRDefault="002E1FF2" w:rsidP="002E1FF2">
            <w:pPr>
              <w:rPr>
                <w:sz w:val="28"/>
                <w:szCs w:val="28"/>
              </w:rPr>
            </w:pPr>
            <w:r w:rsidRPr="008D2D17">
              <w:rPr>
                <w:sz w:val="28"/>
                <w:szCs w:val="28"/>
              </w:rPr>
              <w:t>Всего единовременные расходы за период__________: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lang w:val="en-US"/>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lang w:val="en-US"/>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5</w:t>
            </w:r>
            <w:r w:rsidR="002E1FF2" w:rsidRPr="008D2D17">
              <w:rPr>
                <w:sz w:val="28"/>
                <w:szCs w:val="28"/>
                <w:lang w:val="en-US"/>
              </w:rPr>
              <w:t>.3.</w:t>
            </w:r>
          </w:p>
        </w:tc>
        <w:tc>
          <w:tcPr>
            <w:tcW w:w="1443" w:type="pct"/>
            <w:shd w:val="clear" w:color="auto" w:fill="auto"/>
          </w:tcPr>
          <w:p w:rsidR="002E1FF2" w:rsidRPr="008D2D17" w:rsidRDefault="002E1FF2" w:rsidP="002E1FF2">
            <w:pPr>
              <w:rPr>
                <w:sz w:val="28"/>
                <w:szCs w:val="28"/>
              </w:rPr>
            </w:pPr>
            <w:r w:rsidRPr="008D2D17">
              <w:rPr>
                <w:sz w:val="28"/>
                <w:szCs w:val="28"/>
              </w:rPr>
              <w:t>Всего периодические расходы за период___________:</w:t>
            </w:r>
          </w:p>
        </w:tc>
        <w:tc>
          <w:tcPr>
            <w:tcW w:w="1447" w:type="pct"/>
            <w:shd w:val="clear" w:color="auto" w:fill="auto"/>
          </w:tcPr>
          <w:p w:rsidR="002E1FF2" w:rsidRPr="008D2D17" w:rsidRDefault="002E1FF2" w:rsidP="002E1FF2">
            <w:pPr>
              <w:rPr>
                <w:sz w:val="28"/>
                <w:szCs w:val="28"/>
              </w:rPr>
            </w:pPr>
          </w:p>
          <w:p w:rsidR="002E1FF2" w:rsidRPr="008D2D17" w:rsidRDefault="002E1FF2" w:rsidP="002E1FF2">
            <w:pPr>
              <w:jc w:val="cente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5</w:t>
            </w:r>
            <w:r w:rsidR="002E1FF2" w:rsidRPr="008D2D17">
              <w:rPr>
                <w:sz w:val="28"/>
                <w:szCs w:val="28"/>
                <w:lang w:val="en-US"/>
              </w:rPr>
              <w:t>.4.</w:t>
            </w:r>
          </w:p>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Всего возможные поступления за период 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vMerge/>
            <w:shd w:val="clear" w:color="auto" w:fill="auto"/>
          </w:tcPr>
          <w:p w:rsidR="002E1FF2" w:rsidRPr="008D2D17" w:rsidRDefault="002E1FF2" w:rsidP="002E1FF2">
            <w:pPr>
              <w:rPr>
                <w:sz w:val="28"/>
                <w:szCs w:val="28"/>
              </w:rPr>
            </w:pPr>
          </w:p>
        </w:tc>
        <w:tc>
          <w:tcPr>
            <w:tcW w:w="1198" w:type="pct"/>
            <w:vMerge/>
            <w:shd w:val="clear" w:color="auto" w:fill="auto"/>
          </w:tcPr>
          <w:p w:rsidR="002E1FF2" w:rsidRPr="008D2D17" w:rsidRDefault="002E1FF2" w:rsidP="002E1FF2">
            <w:pPr>
              <w:rPr>
                <w:sz w:val="28"/>
                <w:szCs w:val="28"/>
              </w:rPr>
            </w:pPr>
          </w:p>
        </w:tc>
        <w:tc>
          <w:tcPr>
            <w:tcW w:w="455" w:type="pct"/>
            <w:shd w:val="clear" w:color="auto" w:fill="auto"/>
          </w:tcPr>
          <w:p w:rsidR="002E1FF2" w:rsidRPr="008D2D17" w:rsidRDefault="002E1FF2" w:rsidP="002E1FF2">
            <w:pPr>
              <w:rPr>
                <w:sz w:val="28"/>
                <w:szCs w:val="28"/>
                <w:lang w:val="en-US"/>
              </w:rPr>
            </w:pPr>
          </w:p>
        </w:tc>
        <w:tc>
          <w:tcPr>
            <w:tcW w:w="1443" w:type="pct"/>
            <w:shd w:val="clear" w:color="auto" w:fill="auto"/>
          </w:tcPr>
          <w:p w:rsidR="002E1FF2" w:rsidRPr="008D2D17" w:rsidRDefault="002E1FF2" w:rsidP="002E1FF2">
            <w:pPr>
              <w:rPr>
                <w:sz w:val="28"/>
                <w:szCs w:val="28"/>
              </w:rPr>
            </w:pPr>
            <w:r w:rsidRPr="008D2D17">
              <w:rPr>
                <w:sz w:val="28"/>
                <w:szCs w:val="28"/>
              </w:rPr>
              <w:t>на ________ год</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6</w:t>
            </w:r>
            <w:r w:rsidR="002E1FF2" w:rsidRPr="008D2D17">
              <w:rPr>
                <w:sz w:val="28"/>
                <w:szCs w:val="28"/>
                <w:lang w:val="en-US"/>
              </w:rPr>
              <w:t>.</w:t>
            </w:r>
          </w:p>
        </w:tc>
        <w:tc>
          <w:tcPr>
            <w:tcW w:w="3097" w:type="pct"/>
            <w:gridSpan w:val="3"/>
            <w:shd w:val="clear" w:color="auto" w:fill="auto"/>
          </w:tcPr>
          <w:p w:rsidR="002E1FF2" w:rsidRPr="008D2D17" w:rsidRDefault="002E1FF2" w:rsidP="002E1FF2">
            <w:pPr>
              <w:rPr>
                <w:sz w:val="28"/>
                <w:szCs w:val="28"/>
              </w:rPr>
            </w:pPr>
            <w:r w:rsidRPr="008D2D17">
              <w:rPr>
                <w:sz w:val="28"/>
                <w:szCs w:val="28"/>
              </w:rPr>
              <w:t>Итого единовременные расходы за период 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7</w:t>
            </w:r>
            <w:r w:rsidR="002E1FF2" w:rsidRPr="008D2D17">
              <w:rPr>
                <w:sz w:val="28"/>
                <w:szCs w:val="28"/>
                <w:lang w:val="en-US"/>
              </w:rPr>
              <w:t>.</w:t>
            </w:r>
          </w:p>
        </w:tc>
        <w:tc>
          <w:tcPr>
            <w:tcW w:w="3097" w:type="pct"/>
            <w:gridSpan w:val="3"/>
            <w:shd w:val="clear" w:color="auto" w:fill="auto"/>
          </w:tcPr>
          <w:p w:rsidR="002E1FF2" w:rsidRPr="008D2D17" w:rsidRDefault="002E1FF2" w:rsidP="002E1FF2">
            <w:pPr>
              <w:rPr>
                <w:sz w:val="28"/>
                <w:szCs w:val="28"/>
              </w:rPr>
            </w:pPr>
            <w:r w:rsidRPr="008D2D17">
              <w:rPr>
                <w:sz w:val="28"/>
                <w:szCs w:val="28"/>
              </w:rPr>
              <w:t>Итого периодические расходы за период____________: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8</w:t>
            </w:r>
            <w:r w:rsidR="002E1FF2" w:rsidRPr="008D2D17">
              <w:rPr>
                <w:sz w:val="28"/>
                <w:szCs w:val="28"/>
                <w:lang w:val="en-US"/>
              </w:rPr>
              <w:t>.</w:t>
            </w:r>
          </w:p>
        </w:tc>
        <w:tc>
          <w:tcPr>
            <w:tcW w:w="3097" w:type="pct"/>
            <w:gridSpan w:val="3"/>
            <w:shd w:val="clear" w:color="auto" w:fill="auto"/>
          </w:tcPr>
          <w:p w:rsidR="002E1FF2" w:rsidRPr="008D2D17" w:rsidRDefault="002E1FF2" w:rsidP="002E1FF2">
            <w:pPr>
              <w:rPr>
                <w:sz w:val="28"/>
                <w:szCs w:val="28"/>
              </w:rPr>
            </w:pPr>
            <w:r w:rsidRPr="008D2D17">
              <w:rPr>
                <w:sz w:val="28"/>
                <w:szCs w:val="28"/>
              </w:rPr>
              <w:t>Итого возможные поступления за период_____________:</w:t>
            </w:r>
          </w:p>
        </w:tc>
        <w:tc>
          <w:tcPr>
            <w:tcW w:w="1447" w:type="pct"/>
            <w:shd w:val="clear" w:color="auto" w:fill="auto"/>
          </w:tcPr>
          <w:p w:rsidR="002E1FF2" w:rsidRPr="008D2D17" w:rsidRDefault="002E1FF2" w:rsidP="002E1FF2">
            <w:pPr>
              <w:rPr>
                <w:sz w:val="28"/>
                <w:szCs w:val="28"/>
              </w:rPr>
            </w:pP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9</w:t>
            </w:r>
            <w:r w:rsidR="002E1FF2" w:rsidRPr="008D2D17">
              <w:rPr>
                <w:sz w:val="28"/>
                <w:szCs w:val="28"/>
                <w:lang w:val="en-US"/>
              </w:rPr>
              <w:t>.</w:t>
            </w:r>
          </w:p>
        </w:tc>
        <w:tc>
          <w:tcPr>
            <w:tcW w:w="4545" w:type="pct"/>
            <w:gridSpan w:val="4"/>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 xml:space="preserve">Иные сведения о расходах (возможных поступлениях) </w:t>
            </w:r>
            <w:r w:rsidR="00F140F1" w:rsidRPr="008D2D17">
              <w:rPr>
                <w:sz w:val="28"/>
                <w:szCs w:val="28"/>
              </w:rPr>
              <w:t>бюджета муниципального образования</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(место для текстового описания)</w:t>
            </w:r>
          </w:p>
        </w:tc>
      </w:tr>
      <w:tr w:rsidR="002E1FF2" w:rsidRPr="008D2D17" w:rsidTr="00EA6E4D">
        <w:tc>
          <w:tcPr>
            <w:tcW w:w="455" w:type="pct"/>
            <w:shd w:val="clear" w:color="auto" w:fill="auto"/>
          </w:tcPr>
          <w:p w:rsidR="002E1FF2" w:rsidRPr="008D2D17" w:rsidRDefault="00831F08" w:rsidP="002E1FF2">
            <w:pPr>
              <w:rPr>
                <w:sz w:val="28"/>
                <w:szCs w:val="28"/>
                <w:lang w:val="en-US"/>
              </w:rPr>
            </w:pPr>
            <w:r>
              <w:rPr>
                <w:sz w:val="28"/>
                <w:szCs w:val="28"/>
              </w:rPr>
              <w:t>8</w:t>
            </w:r>
            <w:r w:rsidR="002E1FF2" w:rsidRPr="008D2D17">
              <w:rPr>
                <w:sz w:val="28"/>
                <w:szCs w:val="28"/>
                <w:lang w:val="en-US"/>
              </w:rPr>
              <w:t>.</w:t>
            </w:r>
            <w:r w:rsidR="002E1FF2" w:rsidRPr="008D2D17">
              <w:rPr>
                <w:sz w:val="28"/>
                <w:szCs w:val="28"/>
              </w:rPr>
              <w:t>10</w:t>
            </w:r>
            <w:r w:rsidR="002E1FF2" w:rsidRPr="008D2D17">
              <w:rPr>
                <w:sz w:val="28"/>
                <w:szCs w:val="28"/>
                <w:lang w:val="en-US"/>
              </w:rPr>
              <w:t>.</w:t>
            </w:r>
          </w:p>
        </w:tc>
        <w:tc>
          <w:tcPr>
            <w:tcW w:w="4545" w:type="pct"/>
            <w:gridSpan w:val="4"/>
            <w:shd w:val="clear" w:color="auto" w:fill="auto"/>
          </w:tcPr>
          <w:p w:rsidR="002E1FF2" w:rsidRPr="008D2D17" w:rsidRDefault="002E1FF2" w:rsidP="002E1FF2">
            <w:pPr>
              <w:pBdr>
                <w:bottom w:val="single" w:sz="4" w:space="1" w:color="auto"/>
              </w:pBdr>
              <w:rPr>
                <w:sz w:val="28"/>
                <w:szCs w:val="28"/>
              </w:rPr>
            </w:pPr>
            <w:r w:rsidRPr="008D2D17">
              <w:rPr>
                <w:sz w:val="28"/>
                <w:szCs w:val="28"/>
              </w:rPr>
              <w:t>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(место для текстового описания)</w:t>
            </w:r>
          </w:p>
        </w:tc>
      </w:tr>
    </w:tbl>
    <w:p w:rsidR="002E1FF2" w:rsidRPr="008D2D17" w:rsidRDefault="00831F08" w:rsidP="002E1FF2">
      <w:pPr>
        <w:spacing w:before="240"/>
        <w:jc w:val="center"/>
        <w:rPr>
          <w:sz w:val="28"/>
          <w:szCs w:val="28"/>
        </w:rPr>
      </w:pPr>
      <w:r>
        <w:rPr>
          <w:sz w:val="28"/>
          <w:szCs w:val="28"/>
        </w:rPr>
        <w:t>9</w:t>
      </w:r>
      <w:r w:rsidR="002E1FF2" w:rsidRPr="008D2D17">
        <w:rPr>
          <w:sz w:val="28"/>
          <w:szCs w:val="28"/>
        </w:rPr>
        <w:t>.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2E1FF2" w:rsidRPr="008D2D17">
        <w:rPr>
          <w:sz w:val="28"/>
          <w:szCs w:val="28"/>
          <w:vertAlign w:val="superscript"/>
        </w:rPr>
        <w:footnoteReference w:id="5"/>
      </w:r>
      <w:r w:rsidR="002E1FF2" w:rsidRPr="008D2D17">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2491"/>
        <w:gridCol w:w="2186"/>
        <w:gridCol w:w="2030"/>
      </w:tblGrid>
      <w:tr w:rsidR="002E1FF2" w:rsidRPr="008D2D17" w:rsidTr="002E1FF2">
        <w:tc>
          <w:tcPr>
            <w:tcW w:w="1389" w:type="pct"/>
            <w:shd w:val="clear" w:color="auto" w:fill="auto"/>
          </w:tcPr>
          <w:p w:rsidR="002E1FF2" w:rsidRPr="008D2D17" w:rsidRDefault="00831F08" w:rsidP="002E1FF2">
            <w:pPr>
              <w:jc w:val="center"/>
              <w:rPr>
                <w:sz w:val="28"/>
                <w:szCs w:val="28"/>
              </w:rPr>
            </w:pPr>
            <w:r>
              <w:rPr>
                <w:sz w:val="28"/>
                <w:szCs w:val="28"/>
              </w:rPr>
              <w:t>9</w:t>
            </w:r>
            <w:r w:rsidR="002E1FF2" w:rsidRPr="008D2D17">
              <w:rPr>
                <w:sz w:val="28"/>
                <w:szCs w:val="28"/>
              </w:rPr>
              <w:t>.1. Группа участников отношений</w:t>
            </w:r>
          </w:p>
        </w:tc>
        <w:tc>
          <w:tcPr>
            <w:tcW w:w="1341" w:type="pct"/>
            <w:shd w:val="clear" w:color="auto" w:fill="auto"/>
          </w:tcPr>
          <w:p w:rsidR="002E1FF2" w:rsidRPr="008D2D17" w:rsidRDefault="00831F08" w:rsidP="002E1FF2">
            <w:pPr>
              <w:jc w:val="center"/>
              <w:rPr>
                <w:sz w:val="28"/>
                <w:szCs w:val="28"/>
              </w:rPr>
            </w:pPr>
            <w:r>
              <w:rPr>
                <w:sz w:val="28"/>
                <w:szCs w:val="28"/>
              </w:rPr>
              <w:t>9</w:t>
            </w:r>
            <w:r w:rsidR="002E1FF2" w:rsidRPr="008D2D17">
              <w:rPr>
                <w:sz w:val="28"/>
                <w:szCs w:val="28"/>
              </w:rPr>
              <w:t>.2. 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rsidR="002E1FF2" w:rsidRPr="008D2D17" w:rsidRDefault="00831F08" w:rsidP="002E1FF2">
            <w:pPr>
              <w:jc w:val="center"/>
              <w:rPr>
                <w:sz w:val="28"/>
                <w:szCs w:val="28"/>
              </w:rPr>
            </w:pPr>
            <w:r>
              <w:rPr>
                <w:sz w:val="28"/>
                <w:szCs w:val="28"/>
              </w:rPr>
              <w:t>9</w:t>
            </w:r>
            <w:r w:rsidR="002E1FF2" w:rsidRPr="008D2D17">
              <w:rPr>
                <w:sz w:val="28"/>
                <w:szCs w:val="28"/>
              </w:rPr>
              <w:t>.3. Порядок организации исполнения обязанностей и ограничений</w:t>
            </w:r>
          </w:p>
        </w:tc>
        <w:tc>
          <w:tcPr>
            <w:tcW w:w="1093" w:type="pct"/>
          </w:tcPr>
          <w:p w:rsidR="002E1FF2" w:rsidRPr="008D2D17" w:rsidRDefault="00831F08" w:rsidP="002E1FF2">
            <w:pPr>
              <w:jc w:val="center"/>
              <w:rPr>
                <w:sz w:val="28"/>
                <w:szCs w:val="28"/>
              </w:rPr>
            </w:pPr>
            <w:r>
              <w:rPr>
                <w:sz w:val="28"/>
                <w:szCs w:val="28"/>
              </w:rPr>
              <w:t>9</w:t>
            </w:r>
            <w:r w:rsidR="002E1FF2" w:rsidRPr="008D2D17">
              <w:rPr>
                <w:sz w:val="28"/>
                <w:szCs w:val="28"/>
              </w:rPr>
              <w:t>.4. Описание и оценка видов расходов (доходов)</w:t>
            </w:r>
          </w:p>
        </w:tc>
      </w:tr>
      <w:tr w:rsidR="002E1FF2" w:rsidRPr="008D2D17" w:rsidTr="002E1FF2">
        <w:trPr>
          <w:trHeight w:val="192"/>
        </w:trPr>
        <w:tc>
          <w:tcPr>
            <w:tcW w:w="1389" w:type="pct"/>
            <w:shd w:val="clear" w:color="auto" w:fill="auto"/>
          </w:tcPr>
          <w:p w:rsidR="002E1FF2" w:rsidRPr="008D2D17" w:rsidRDefault="002E1FF2" w:rsidP="002E1FF2">
            <w:pPr>
              <w:rPr>
                <w:sz w:val="28"/>
                <w:szCs w:val="28"/>
                <w:lang w:val="en-US"/>
              </w:rPr>
            </w:pPr>
            <w:r w:rsidRPr="008D2D17">
              <w:rPr>
                <w:sz w:val="28"/>
                <w:szCs w:val="28"/>
                <w:lang w:val="en-US"/>
              </w:rPr>
              <w:t>(Групп</w:t>
            </w:r>
            <w:r w:rsidRPr="008D2D17">
              <w:rPr>
                <w:sz w:val="28"/>
                <w:szCs w:val="28"/>
              </w:rPr>
              <w:t>а</w:t>
            </w:r>
            <w:r w:rsidRPr="008D2D17">
              <w:rPr>
                <w:sz w:val="28"/>
                <w:szCs w:val="28"/>
                <w:lang w:val="en-US"/>
              </w:rPr>
              <w:t xml:space="preserve"> участников отношений</w:t>
            </w:r>
            <w:r w:rsidRPr="008D2D17">
              <w:rPr>
                <w:sz w:val="28"/>
                <w:szCs w:val="28"/>
              </w:rPr>
              <w:t xml:space="preserve"> №</w:t>
            </w:r>
            <w:r w:rsidRPr="008D2D17">
              <w:rPr>
                <w:sz w:val="28"/>
                <w:szCs w:val="28"/>
                <w:lang w:val="en-US"/>
              </w:rPr>
              <w:t>)</w:t>
            </w:r>
          </w:p>
        </w:tc>
        <w:tc>
          <w:tcPr>
            <w:tcW w:w="1341" w:type="pct"/>
            <w:shd w:val="clear" w:color="auto" w:fill="auto"/>
          </w:tcPr>
          <w:p w:rsidR="002E1FF2" w:rsidRPr="008D2D17" w:rsidRDefault="002E1FF2" w:rsidP="002E1FF2">
            <w:pPr>
              <w:rPr>
                <w:sz w:val="28"/>
                <w:szCs w:val="28"/>
              </w:rPr>
            </w:pPr>
          </w:p>
        </w:tc>
        <w:tc>
          <w:tcPr>
            <w:tcW w:w="1177" w:type="pct"/>
            <w:shd w:val="clear" w:color="auto" w:fill="auto"/>
          </w:tcPr>
          <w:p w:rsidR="002E1FF2" w:rsidRPr="008D2D17" w:rsidRDefault="002E1FF2" w:rsidP="002E1FF2">
            <w:pPr>
              <w:rPr>
                <w:sz w:val="28"/>
                <w:szCs w:val="28"/>
                <w:lang w:val="en-US"/>
              </w:rPr>
            </w:pPr>
          </w:p>
        </w:tc>
        <w:tc>
          <w:tcPr>
            <w:tcW w:w="1093" w:type="pct"/>
          </w:tcPr>
          <w:p w:rsidR="002E1FF2" w:rsidRPr="008D2D17" w:rsidRDefault="002E1FF2" w:rsidP="002E1FF2">
            <w:pPr>
              <w:rPr>
                <w:sz w:val="28"/>
                <w:szCs w:val="28"/>
                <w:lang w:val="en-US"/>
              </w:rPr>
            </w:pPr>
          </w:p>
        </w:tc>
      </w:tr>
      <w:tr w:rsidR="002E1FF2" w:rsidRPr="008D2D17" w:rsidTr="002E1FF2">
        <w:trPr>
          <w:trHeight w:val="192"/>
        </w:trPr>
        <w:tc>
          <w:tcPr>
            <w:tcW w:w="1389" w:type="pct"/>
            <w:shd w:val="clear" w:color="auto" w:fill="auto"/>
          </w:tcPr>
          <w:p w:rsidR="002E1FF2" w:rsidRPr="008D2D17" w:rsidRDefault="002E1FF2" w:rsidP="002E1FF2">
            <w:pPr>
              <w:rPr>
                <w:sz w:val="28"/>
                <w:szCs w:val="28"/>
                <w:lang w:val="en-US"/>
              </w:rPr>
            </w:pPr>
            <w:r w:rsidRPr="008D2D17">
              <w:rPr>
                <w:sz w:val="28"/>
                <w:szCs w:val="28"/>
                <w:lang w:val="en-US"/>
              </w:rPr>
              <w:t>(Групп</w:t>
            </w:r>
            <w:r w:rsidRPr="008D2D17">
              <w:rPr>
                <w:sz w:val="28"/>
                <w:szCs w:val="28"/>
              </w:rPr>
              <w:t>а</w:t>
            </w:r>
            <w:r w:rsidRPr="008D2D17">
              <w:rPr>
                <w:sz w:val="28"/>
                <w:szCs w:val="28"/>
                <w:lang w:val="en-US"/>
              </w:rPr>
              <w:t xml:space="preserve"> участников отношений</w:t>
            </w:r>
            <w:r w:rsidRPr="008D2D17">
              <w:rPr>
                <w:sz w:val="28"/>
                <w:szCs w:val="28"/>
              </w:rPr>
              <w:t xml:space="preserve"> №</w:t>
            </w:r>
            <w:r w:rsidRPr="008D2D17">
              <w:rPr>
                <w:sz w:val="28"/>
                <w:szCs w:val="28"/>
                <w:lang w:val="en-US"/>
              </w:rPr>
              <w:t>)</w:t>
            </w:r>
          </w:p>
        </w:tc>
        <w:tc>
          <w:tcPr>
            <w:tcW w:w="1341" w:type="pct"/>
            <w:shd w:val="clear" w:color="auto" w:fill="auto"/>
          </w:tcPr>
          <w:p w:rsidR="002E1FF2" w:rsidRPr="008D2D17" w:rsidRDefault="002E1FF2" w:rsidP="002E1FF2">
            <w:pPr>
              <w:rPr>
                <w:sz w:val="28"/>
                <w:szCs w:val="28"/>
                <w:lang w:val="en-US"/>
              </w:rPr>
            </w:pPr>
          </w:p>
          <w:p w:rsidR="002E1FF2" w:rsidRPr="008D2D17" w:rsidRDefault="002E1FF2" w:rsidP="002E1FF2">
            <w:pPr>
              <w:ind w:firstLine="708"/>
              <w:rPr>
                <w:sz w:val="28"/>
                <w:szCs w:val="28"/>
                <w:lang w:val="en-US"/>
              </w:rPr>
            </w:pPr>
          </w:p>
        </w:tc>
        <w:tc>
          <w:tcPr>
            <w:tcW w:w="1177" w:type="pct"/>
            <w:shd w:val="clear" w:color="auto" w:fill="auto"/>
          </w:tcPr>
          <w:p w:rsidR="002E1FF2" w:rsidRPr="008D2D17" w:rsidRDefault="002E1FF2" w:rsidP="002E1FF2">
            <w:pPr>
              <w:rPr>
                <w:sz w:val="28"/>
                <w:szCs w:val="28"/>
                <w:lang w:val="en-US"/>
              </w:rPr>
            </w:pPr>
          </w:p>
        </w:tc>
        <w:tc>
          <w:tcPr>
            <w:tcW w:w="1093" w:type="pct"/>
          </w:tcPr>
          <w:p w:rsidR="002E1FF2" w:rsidRPr="008D2D17" w:rsidRDefault="002E1FF2" w:rsidP="002E1FF2">
            <w:pPr>
              <w:rPr>
                <w:sz w:val="28"/>
                <w:szCs w:val="28"/>
                <w:lang w:val="en-US"/>
              </w:rPr>
            </w:pPr>
          </w:p>
        </w:tc>
      </w:tr>
      <w:tr w:rsidR="002E1FF2" w:rsidRPr="008D2D17" w:rsidTr="002E1FF2">
        <w:trPr>
          <w:trHeight w:val="192"/>
        </w:trPr>
        <w:tc>
          <w:tcPr>
            <w:tcW w:w="1389" w:type="pct"/>
            <w:shd w:val="clear" w:color="auto" w:fill="auto"/>
          </w:tcPr>
          <w:p w:rsidR="002E1FF2" w:rsidRPr="008D2D17" w:rsidRDefault="002E1FF2" w:rsidP="002E1FF2">
            <w:pPr>
              <w:rPr>
                <w:sz w:val="28"/>
                <w:szCs w:val="28"/>
                <w:lang w:val="en-US"/>
              </w:rPr>
            </w:pPr>
            <w:r w:rsidRPr="008D2D17">
              <w:rPr>
                <w:sz w:val="28"/>
                <w:szCs w:val="28"/>
                <w:lang w:val="en-US"/>
              </w:rPr>
              <w:t>(Групп</w:t>
            </w:r>
            <w:r w:rsidRPr="008D2D17">
              <w:rPr>
                <w:sz w:val="28"/>
                <w:szCs w:val="28"/>
              </w:rPr>
              <w:t>а</w:t>
            </w:r>
            <w:r w:rsidRPr="008D2D17">
              <w:rPr>
                <w:sz w:val="28"/>
                <w:szCs w:val="28"/>
                <w:lang w:val="en-US"/>
              </w:rPr>
              <w:t xml:space="preserve"> участников отношений</w:t>
            </w:r>
            <w:r w:rsidRPr="008D2D17">
              <w:rPr>
                <w:sz w:val="28"/>
                <w:szCs w:val="28"/>
              </w:rPr>
              <w:t xml:space="preserve"> №</w:t>
            </w:r>
            <w:r w:rsidRPr="008D2D17">
              <w:rPr>
                <w:sz w:val="28"/>
                <w:szCs w:val="28"/>
                <w:lang w:val="en-US"/>
              </w:rPr>
              <w:t>)</w:t>
            </w:r>
          </w:p>
        </w:tc>
        <w:tc>
          <w:tcPr>
            <w:tcW w:w="1341" w:type="pct"/>
            <w:shd w:val="clear" w:color="auto" w:fill="auto"/>
          </w:tcPr>
          <w:p w:rsidR="002E1FF2" w:rsidRPr="008D2D17" w:rsidRDefault="002E1FF2" w:rsidP="002E1FF2">
            <w:pPr>
              <w:rPr>
                <w:sz w:val="28"/>
                <w:szCs w:val="28"/>
                <w:lang w:val="en-US"/>
              </w:rPr>
            </w:pPr>
          </w:p>
        </w:tc>
        <w:tc>
          <w:tcPr>
            <w:tcW w:w="1177" w:type="pct"/>
            <w:shd w:val="clear" w:color="auto" w:fill="auto"/>
          </w:tcPr>
          <w:p w:rsidR="002E1FF2" w:rsidRPr="008D2D17" w:rsidRDefault="002E1FF2" w:rsidP="002E1FF2">
            <w:pPr>
              <w:rPr>
                <w:sz w:val="28"/>
                <w:szCs w:val="28"/>
                <w:lang w:val="en-US"/>
              </w:rPr>
            </w:pPr>
          </w:p>
        </w:tc>
        <w:tc>
          <w:tcPr>
            <w:tcW w:w="1093" w:type="pct"/>
          </w:tcPr>
          <w:p w:rsidR="002E1FF2" w:rsidRPr="008D2D17" w:rsidRDefault="002E1FF2" w:rsidP="002E1FF2">
            <w:pPr>
              <w:rPr>
                <w:sz w:val="28"/>
                <w:szCs w:val="28"/>
                <w:lang w:val="en-US"/>
              </w:rPr>
            </w:pPr>
          </w:p>
        </w:tc>
      </w:tr>
    </w:tbl>
    <w:p w:rsidR="002E1FF2" w:rsidRPr="008D2D17" w:rsidRDefault="00831F08" w:rsidP="002E1FF2">
      <w:pPr>
        <w:spacing w:before="240"/>
        <w:jc w:val="center"/>
        <w:rPr>
          <w:sz w:val="28"/>
          <w:szCs w:val="28"/>
        </w:rPr>
      </w:pPr>
      <w:r>
        <w:rPr>
          <w:sz w:val="28"/>
          <w:szCs w:val="28"/>
        </w:rPr>
        <w:t>10</w:t>
      </w:r>
      <w:r w:rsidR="002E1FF2" w:rsidRPr="008D2D17">
        <w:rPr>
          <w:sz w:val="28"/>
          <w:szCs w:val="28"/>
        </w:rPr>
        <w:t>.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05"/>
        <w:gridCol w:w="2088"/>
        <w:gridCol w:w="2514"/>
        <w:gridCol w:w="2304"/>
      </w:tblGrid>
      <w:tr w:rsidR="002E1FF2" w:rsidRPr="008D2D17" w:rsidTr="002E1FF2">
        <w:tc>
          <w:tcPr>
            <w:tcW w:w="1262" w:type="pct"/>
            <w:gridSpan w:val="2"/>
            <w:shd w:val="clear" w:color="auto" w:fill="auto"/>
          </w:tcPr>
          <w:p w:rsidR="002E1FF2" w:rsidRPr="008D2D17" w:rsidRDefault="00831F08" w:rsidP="002E1FF2">
            <w:pPr>
              <w:jc w:val="center"/>
              <w:rPr>
                <w:sz w:val="28"/>
                <w:szCs w:val="28"/>
              </w:rPr>
            </w:pPr>
            <w:r>
              <w:rPr>
                <w:sz w:val="28"/>
                <w:szCs w:val="28"/>
              </w:rPr>
              <w:t>10</w:t>
            </w:r>
            <w:r w:rsidR="002E1FF2" w:rsidRPr="008D2D17">
              <w:rPr>
                <w:sz w:val="28"/>
                <w:szCs w:val="28"/>
              </w:rPr>
              <w:t>.1. Риски решения проблемы предложенным способом и риски негативных последствий</w:t>
            </w:r>
          </w:p>
        </w:tc>
        <w:tc>
          <w:tcPr>
            <w:tcW w:w="1131" w:type="pct"/>
            <w:shd w:val="clear" w:color="auto" w:fill="auto"/>
          </w:tcPr>
          <w:p w:rsidR="002E1FF2" w:rsidRPr="008D2D17" w:rsidRDefault="002E1FF2" w:rsidP="002E1FF2">
            <w:pPr>
              <w:jc w:val="center"/>
              <w:rPr>
                <w:sz w:val="28"/>
                <w:szCs w:val="28"/>
                <w:lang w:val="en-US"/>
              </w:rPr>
            </w:pPr>
            <w:r w:rsidRPr="008D2D17">
              <w:rPr>
                <w:sz w:val="28"/>
                <w:szCs w:val="28"/>
                <w:lang w:val="en-US"/>
              </w:rPr>
              <w:t>1</w:t>
            </w:r>
            <w:r w:rsidR="00831F08">
              <w:rPr>
                <w:sz w:val="28"/>
                <w:szCs w:val="28"/>
              </w:rPr>
              <w:t>0</w:t>
            </w:r>
            <w:r w:rsidRPr="008D2D17">
              <w:rPr>
                <w:sz w:val="28"/>
                <w:szCs w:val="28"/>
                <w:lang w:val="en-US"/>
              </w:rPr>
              <w:t>.2.</w:t>
            </w:r>
            <w:r w:rsidRPr="008D2D17">
              <w:rPr>
                <w:sz w:val="28"/>
                <w:szCs w:val="28"/>
              </w:rPr>
              <w:t> </w:t>
            </w:r>
            <w:r w:rsidRPr="008D2D17">
              <w:rPr>
                <w:sz w:val="28"/>
                <w:szCs w:val="28"/>
                <w:lang w:val="en-US"/>
              </w:rPr>
              <w:t>Оценк</w:t>
            </w:r>
            <w:r w:rsidRPr="008D2D17">
              <w:rPr>
                <w:sz w:val="28"/>
                <w:szCs w:val="28"/>
              </w:rPr>
              <w:t>а</w:t>
            </w:r>
            <w:r w:rsidRPr="008D2D17">
              <w:rPr>
                <w:sz w:val="28"/>
                <w:szCs w:val="28"/>
                <w:lang w:val="en-US"/>
              </w:rPr>
              <w:t xml:space="preserve"> вероятности наступления рисков</w:t>
            </w:r>
          </w:p>
        </w:tc>
        <w:tc>
          <w:tcPr>
            <w:tcW w:w="1360" w:type="pct"/>
            <w:shd w:val="clear" w:color="auto" w:fill="auto"/>
          </w:tcPr>
          <w:p w:rsidR="002E1FF2" w:rsidRPr="008D2D17" w:rsidRDefault="00831F08" w:rsidP="002E1FF2">
            <w:pPr>
              <w:jc w:val="center"/>
              <w:rPr>
                <w:sz w:val="28"/>
                <w:szCs w:val="28"/>
              </w:rPr>
            </w:pPr>
            <w:r>
              <w:rPr>
                <w:sz w:val="28"/>
                <w:szCs w:val="28"/>
              </w:rPr>
              <w:t>10</w:t>
            </w:r>
            <w:r w:rsidR="002E1FF2" w:rsidRPr="008D2D17">
              <w:rPr>
                <w:sz w:val="28"/>
                <w:szCs w:val="28"/>
              </w:rPr>
              <w:t>.3. Методы контроля эффективности избранного способа достижения целей регулирования</w:t>
            </w:r>
          </w:p>
        </w:tc>
        <w:tc>
          <w:tcPr>
            <w:tcW w:w="1247" w:type="pct"/>
            <w:shd w:val="clear" w:color="auto" w:fill="auto"/>
          </w:tcPr>
          <w:p w:rsidR="002E1FF2" w:rsidRPr="008D2D17" w:rsidRDefault="00831F08" w:rsidP="002E1FF2">
            <w:pPr>
              <w:jc w:val="center"/>
              <w:rPr>
                <w:sz w:val="28"/>
                <w:szCs w:val="28"/>
              </w:rPr>
            </w:pPr>
            <w:r>
              <w:rPr>
                <w:sz w:val="28"/>
                <w:szCs w:val="28"/>
              </w:rPr>
              <w:t>10</w:t>
            </w:r>
            <w:r w:rsidR="002E1FF2" w:rsidRPr="008D2D17">
              <w:rPr>
                <w:sz w:val="28"/>
                <w:szCs w:val="28"/>
              </w:rPr>
              <w:t>.4. Степень контроля рисков</w:t>
            </w:r>
          </w:p>
          <w:p w:rsidR="002E1FF2" w:rsidRPr="008D2D17" w:rsidRDefault="002E1FF2" w:rsidP="002E1FF2">
            <w:pPr>
              <w:jc w:val="right"/>
              <w:rPr>
                <w:sz w:val="28"/>
                <w:szCs w:val="28"/>
              </w:rPr>
            </w:pPr>
          </w:p>
        </w:tc>
      </w:tr>
      <w:tr w:rsidR="002E1FF2" w:rsidRPr="008D2D17" w:rsidTr="002E1FF2">
        <w:tc>
          <w:tcPr>
            <w:tcW w:w="1262" w:type="pct"/>
            <w:gridSpan w:val="2"/>
            <w:shd w:val="clear" w:color="auto" w:fill="auto"/>
          </w:tcPr>
          <w:p w:rsidR="002E1FF2" w:rsidRPr="008D2D17" w:rsidRDefault="002E1FF2" w:rsidP="002E1FF2">
            <w:pPr>
              <w:jc w:val="center"/>
              <w:rPr>
                <w:sz w:val="28"/>
                <w:szCs w:val="28"/>
              </w:rPr>
            </w:pPr>
            <w:r w:rsidRPr="008D2D17">
              <w:rPr>
                <w:sz w:val="28"/>
                <w:szCs w:val="28"/>
              </w:rPr>
              <w:t>(Риск 1)</w:t>
            </w:r>
          </w:p>
        </w:tc>
        <w:tc>
          <w:tcPr>
            <w:tcW w:w="1131" w:type="pct"/>
            <w:shd w:val="clear" w:color="auto" w:fill="auto"/>
          </w:tcPr>
          <w:p w:rsidR="002E1FF2" w:rsidRPr="008D2D17" w:rsidRDefault="002E1FF2" w:rsidP="002E1FF2">
            <w:pPr>
              <w:jc w:val="center"/>
              <w:rPr>
                <w:sz w:val="28"/>
                <w:szCs w:val="28"/>
              </w:rPr>
            </w:pPr>
          </w:p>
        </w:tc>
        <w:tc>
          <w:tcPr>
            <w:tcW w:w="1360" w:type="pct"/>
            <w:shd w:val="clear" w:color="auto" w:fill="auto"/>
          </w:tcPr>
          <w:p w:rsidR="002E1FF2" w:rsidRPr="008D2D17" w:rsidRDefault="002E1FF2" w:rsidP="002E1FF2">
            <w:pPr>
              <w:jc w:val="center"/>
              <w:rPr>
                <w:sz w:val="28"/>
                <w:szCs w:val="28"/>
              </w:rPr>
            </w:pPr>
          </w:p>
        </w:tc>
        <w:tc>
          <w:tcPr>
            <w:tcW w:w="1247" w:type="pct"/>
            <w:shd w:val="clear" w:color="auto" w:fill="auto"/>
          </w:tcPr>
          <w:p w:rsidR="002E1FF2" w:rsidRPr="008D2D17" w:rsidRDefault="002E1FF2" w:rsidP="002E1FF2">
            <w:pPr>
              <w:jc w:val="center"/>
              <w:rPr>
                <w:sz w:val="28"/>
                <w:szCs w:val="28"/>
              </w:rPr>
            </w:pPr>
          </w:p>
        </w:tc>
      </w:tr>
      <w:tr w:rsidR="002E1FF2" w:rsidRPr="008D2D17" w:rsidTr="002E1FF2">
        <w:tc>
          <w:tcPr>
            <w:tcW w:w="1262" w:type="pct"/>
            <w:gridSpan w:val="2"/>
            <w:shd w:val="clear" w:color="auto" w:fill="auto"/>
          </w:tcPr>
          <w:p w:rsidR="002E1FF2" w:rsidRPr="008D2D17" w:rsidRDefault="002E1FF2" w:rsidP="002E1FF2">
            <w:pPr>
              <w:jc w:val="center"/>
              <w:rPr>
                <w:sz w:val="28"/>
                <w:szCs w:val="28"/>
              </w:rPr>
            </w:pPr>
            <w:r w:rsidRPr="008D2D17">
              <w:rPr>
                <w:sz w:val="28"/>
                <w:szCs w:val="28"/>
              </w:rPr>
              <w:t>(Риск №)</w:t>
            </w:r>
          </w:p>
        </w:tc>
        <w:tc>
          <w:tcPr>
            <w:tcW w:w="1131" w:type="pct"/>
            <w:shd w:val="clear" w:color="auto" w:fill="auto"/>
          </w:tcPr>
          <w:p w:rsidR="002E1FF2" w:rsidRPr="008D2D17" w:rsidRDefault="002E1FF2" w:rsidP="002E1FF2">
            <w:pPr>
              <w:jc w:val="center"/>
              <w:rPr>
                <w:sz w:val="28"/>
                <w:szCs w:val="28"/>
              </w:rPr>
            </w:pPr>
          </w:p>
        </w:tc>
        <w:tc>
          <w:tcPr>
            <w:tcW w:w="1360" w:type="pct"/>
            <w:shd w:val="clear" w:color="auto" w:fill="auto"/>
          </w:tcPr>
          <w:p w:rsidR="002E1FF2" w:rsidRPr="008D2D17" w:rsidRDefault="002E1FF2" w:rsidP="002E1FF2">
            <w:pPr>
              <w:jc w:val="center"/>
              <w:rPr>
                <w:sz w:val="28"/>
                <w:szCs w:val="28"/>
              </w:rPr>
            </w:pPr>
          </w:p>
        </w:tc>
        <w:tc>
          <w:tcPr>
            <w:tcW w:w="1247" w:type="pct"/>
            <w:shd w:val="clear" w:color="auto" w:fill="auto"/>
          </w:tcPr>
          <w:p w:rsidR="002E1FF2" w:rsidRPr="008D2D17" w:rsidRDefault="002E1FF2" w:rsidP="002E1FF2">
            <w:pPr>
              <w:jc w:val="center"/>
              <w:rPr>
                <w:sz w:val="28"/>
                <w:szCs w:val="28"/>
              </w:rPr>
            </w:pPr>
          </w:p>
        </w:tc>
      </w:tr>
      <w:tr w:rsidR="002E1FF2" w:rsidRPr="008D2D17" w:rsidTr="002E1FF2">
        <w:tc>
          <w:tcPr>
            <w:tcW w:w="391" w:type="pct"/>
            <w:shd w:val="clear" w:color="auto" w:fill="auto"/>
          </w:tcPr>
          <w:p w:rsidR="002E1FF2" w:rsidRPr="008D2D17" w:rsidRDefault="00831F08" w:rsidP="002E1FF2">
            <w:pPr>
              <w:rPr>
                <w:sz w:val="28"/>
                <w:szCs w:val="28"/>
              </w:rPr>
            </w:pPr>
            <w:r>
              <w:rPr>
                <w:sz w:val="28"/>
                <w:szCs w:val="28"/>
              </w:rPr>
              <w:t>10</w:t>
            </w:r>
            <w:r w:rsidR="002E1FF2" w:rsidRPr="008D2D17">
              <w:rPr>
                <w:sz w:val="28"/>
                <w:szCs w:val="28"/>
              </w:rPr>
              <w:t>.5.</w:t>
            </w:r>
          </w:p>
        </w:tc>
        <w:tc>
          <w:tcPr>
            <w:tcW w:w="4609" w:type="pct"/>
            <w:gridSpan w:val="4"/>
            <w:shd w:val="clear" w:color="auto" w:fill="auto"/>
          </w:tcPr>
          <w:p w:rsidR="002E1FF2" w:rsidRPr="008D2D17" w:rsidRDefault="002E1FF2" w:rsidP="002E1FF2">
            <w:pPr>
              <w:pBdr>
                <w:bottom w:val="single" w:sz="4" w:space="1" w:color="auto"/>
              </w:pBdr>
              <w:rPr>
                <w:sz w:val="28"/>
                <w:szCs w:val="28"/>
              </w:rPr>
            </w:pPr>
            <w:r w:rsidRPr="008D2D17">
              <w:rPr>
                <w:sz w:val="28"/>
                <w:szCs w:val="28"/>
              </w:rPr>
              <w:t>Источники данных:</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 xml:space="preserve"> (место для текстового описания)</w:t>
            </w:r>
          </w:p>
        </w:tc>
      </w:tr>
    </w:tbl>
    <w:p w:rsidR="002E1FF2" w:rsidRPr="008D2D17" w:rsidRDefault="00831F08" w:rsidP="002E1FF2">
      <w:pPr>
        <w:spacing w:before="240"/>
        <w:jc w:val="center"/>
        <w:rPr>
          <w:sz w:val="28"/>
          <w:szCs w:val="28"/>
        </w:rPr>
      </w:pPr>
      <w:r>
        <w:rPr>
          <w:sz w:val="28"/>
          <w:szCs w:val="28"/>
        </w:rPr>
        <w:t>11</w:t>
      </w:r>
      <w:r w:rsidR="002E1FF2" w:rsidRPr="008D2D17">
        <w:rPr>
          <w:sz w:val="28"/>
          <w:szCs w:val="28"/>
        </w:rPr>
        <w:t>.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508"/>
        <w:gridCol w:w="2138"/>
        <w:gridCol w:w="1523"/>
        <w:gridCol w:w="1016"/>
        <w:gridCol w:w="2325"/>
      </w:tblGrid>
      <w:tr w:rsidR="002E1FF2" w:rsidRPr="008D2D17" w:rsidTr="002E1FF2">
        <w:tc>
          <w:tcPr>
            <w:tcW w:w="1230" w:type="pct"/>
            <w:gridSpan w:val="2"/>
            <w:shd w:val="clear" w:color="auto" w:fill="auto"/>
          </w:tcPr>
          <w:p w:rsidR="002E1FF2" w:rsidRPr="008D2D17" w:rsidRDefault="00831F08" w:rsidP="002E1FF2">
            <w:pPr>
              <w:jc w:val="center"/>
              <w:rPr>
                <w:sz w:val="28"/>
                <w:szCs w:val="28"/>
              </w:rPr>
            </w:pPr>
            <w:r>
              <w:rPr>
                <w:sz w:val="28"/>
                <w:szCs w:val="28"/>
              </w:rPr>
              <w:t>11</w:t>
            </w:r>
            <w:r w:rsidR="002E1FF2" w:rsidRPr="008D2D17">
              <w:rPr>
                <w:sz w:val="28"/>
                <w:szCs w:val="28"/>
              </w:rPr>
              <w:t>.1.</w:t>
            </w:r>
          </w:p>
          <w:p w:rsidR="002E1FF2" w:rsidRPr="008D2D17" w:rsidRDefault="002E1FF2" w:rsidP="002E1FF2">
            <w:pPr>
              <w:jc w:val="center"/>
              <w:rPr>
                <w:sz w:val="28"/>
                <w:szCs w:val="28"/>
              </w:rPr>
            </w:pPr>
            <w:r w:rsidRPr="008D2D17">
              <w:rPr>
                <w:sz w:val="28"/>
                <w:szCs w:val="28"/>
              </w:rPr>
              <w:t>Цели предлагаемого регулирования</w:t>
            </w:r>
            <w:r w:rsidRPr="008D2D17">
              <w:rPr>
                <w:sz w:val="28"/>
                <w:szCs w:val="28"/>
                <w:vertAlign w:val="superscript"/>
              </w:rPr>
              <w:footnoteReference w:id="6"/>
            </w:r>
          </w:p>
        </w:tc>
        <w:tc>
          <w:tcPr>
            <w:tcW w:w="1151" w:type="pct"/>
            <w:shd w:val="clear" w:color="auto" w:fill="auto"/>
          </w:tcPr>
          <w:p w:rsidR="002E1FF2" w:rsidRPr="008D2D17" w:rsidRDefault="00831F08" w:rsidP="002E1FF2">
            <w:pPr>
              <w:jc w:val="center"/>
              <w:rPr>
                <w:sz w:val="28"/>
                <w:szCs w:val="28"/>
              </w:rPr>
            </w:pPr>
            <w:r>
              <w:rPr>
                <w:sz w:val="28"/>
                <w:szCs w:val="28"/>
              </w:rPr>
              <w:t>11</w:t>
            </w:r>
            <w:r w:rsidR="002E1FF2" w:rsidRPr="008D2D17">
              <w:rPr>
                <w:sz w:val="28"/>
                <w:szCs w:val="28"/>
              </w:rPr>
              <w:t>.2.</w:t>
            </w:r>
          </w:p>
          <w:p w:rsidR="002E1FF2" w:rsidRPr="008D2D17" w:rsidRDefault="002E1FF2" w:rsidP="002E1FF2">
            <w:pPr>
              <w:jc w:val="center"/>
              <w:rPr>
                <w:sz w:val="28"/>
                <w:szCs w:val="28"/>
              </w:rPr>
            </w:pPr>
            <w:r w:rsidRPr="008D2D17">
              <w:rPr>
                <w:sz w:val="28"/>
                <w:szCs w:val="28"/>
              </w:rPr>
              <w:t>Индикативные показатели</w:t>
            </w:r>
          </w:p>
        </w:tc>
        <w:tc>
          <w:tcPr>
            <w:tcW w:w="1367" w:type="pct"/>
            <w:gridSpan w:val="2"/>
            <w:shd w:val="clear" w:color="auto" w:fill="auto"/>
          </w:tcPr>
          <w:p w:rsidR="002E1FF2" w:rsidRPr="008D2D17" w:rsidRDefault="00831F08" w:rsidP="002E1FF2">
            <w:pPr>
              <w:jc w:val="center"/>
              <w:rPr>
                <w:sz w:val="28"/>
                <w:szCs w:val="28"/>
              </w:rPr>
            </w:pPr>
            <w:r>
              <w:rPr>
                <w:sz w:val="28"/>
                <w:szCs w:val="28"/>
              </w:rPr>
              <w:t>11</w:t>
            </w:r>
            <w:r w:rsidR="002E1FF2" w:rsidRPr="008D2D17">
              <w:rPr>
                <w:sz w:val="28"/>
                <w:szCs w:val="28"/>
              </w:rPr>
              <w:t>.3.</w:t>
            </w:r>
          </w:p>
          <w:p w:rsidR="002E1FF2" w:rsidRPr="008D2D17" w:rsidRDefault="002E1FF2" w:rsidP="002E1FF2">
            <w:pPr>
              <w:jc w:val="center"/>
              <w:rPr>
                <w:sz w:val="28"/>
                <w:szCs w:val="28"/>
              </w:rPr>
            </w:pPr>
            <w:r w:rsidRPr="008D2D17">
              <w:rPr>
                <w:sz w:val="28"/>
                <w:szCs w:val="28"/>
              </w:rPr>
              <w:t>Единицы измерения индикативных показателей</w:t>
            </w:r>
          </w:p>
        </w:tc>
        <w:tc>
          <w:tcPr>
            <w:tcW w:w="1252" w:type="pct"/>
            <w:shd w:val="clear" w:color="auto" w:fill="auto"/>
          </w:tcPr>
          <w:p w:rsidR="002E1FF2" w:rsidRPr="008D2D17" w:rsidRDefault="002E1FF2" w:rsidP="002E1FF2">
            <w:pPr>
              <w:jc w:val="center"/>
              <w:rPr>
                <w:sz w:val="28"/>
                <w:szCs w:val="28"/>
                <w:lang w:val="en-US"/>
              </w:rPr>
            </w:pPr>
            <w:r w:rsidRPr="008D2D17">
              <w:rPr>
                <w:sz w:val="28"/>
                <w:szCs w:val="28"/>
                <w:lang w:val="en-US"/>
              </w:rPr>
              <w:t>1</w:t>
            </w:r>
            <w:r w:rsidR="00831F08">
              <w:rPr>
                <w:sz w:val="28"/>
                <w:szCs w:val="28"/>
              </w:rPr>
              <w:t>1</w:t>
            </w:r>
            <w:r w:rsidRPr="008D2D17">
              <w:rPr>
                <w:sz w:val="28"/>
                <w:szCs w:val="28"/>
                <w:lang w:val="en-US"/>
              </w:rPr>
              <w:t>.4.</w:t>
            </w:r>
          </w:p>
          <w:p w:rsidR="002E1FF2" w:rsidRPr="008D2D17" w:rsidRDefault="002E1FF2" w:rsidP="002E1FF2">
            <w:pPr>
              <w:jc w:val="center"/>
              <w:rPr>
                <w:sz w:val="28"/>
                <w:szCs w:val="28"/>
                <w:lang w:val="en-US"/>
              </w:rPr>
            </w:pPr>
            <w:r w:rsidRPr="008D2D17">
              <w:rPr>
                <w:sz w:val="28"/>
                <w:szCs w:val="28"/>
                <w:lang w:val="en-US"/>
              </w:rPr>
              <w:t>Способы расчета индикативных показателей</w:t>
            </w:r>
          </w:p>
        </w:tc>
      </w:tr>
      <w:tr w:rsidR="002E1FF2" w:rsidRPr="008D2D17" w:rsidTr="002E1FF2">
        <w:trPr>
          <w:trHeight w:val="330"/>
        </w:trPr>
        <w:tc>
          <w:tcPr>
            <w:tcW w:w="1230" w:type="pct"/>
            <w:gridSpan w:val="2"/>
            <w:shd w:val="clear" w:color="auto" w:fill="auto"/>
          </w:tcPr>
          <w:p w:rsidR="002E1FF2" w:rsidRPr="008D2D17" w:rsidRDefault="002E1FF2" w:rsidP="002E1FF2">
            <w:pPr>
              <w:jc w:val="center"/>
              <w:rPr>
                <w:sz w:val="28"/>
                <w:szCs w:val="28"/>
              </w:rPr>
            </w:pPr>
            <w:r w:rsidRPr="008D2D17">
              <w:rPr>
                <w:sz w:val="28"/>
                <w:szCs w:val="28"/>
              </w:rPr>
              <w:t>(Цель 1)</w:t>
            </w:r>
          </w:p>
        </w:tc>
        <w:tc>
          <w:tcPr>
            <w:tcW w:w="1151" w:type="pct"/>
            <w:shd w:val="clear" w:color="auto" w:fill="auto"/>
          </w:tcPr>
          <w:p w:rsidR="002E1FF2" w:rsidRPr="008D2D17" w:rsidRDefault="002E1FF2" w:rsidP="002E1FF2">
            <w:pPr>
              <w:rPr>
                <w:sz w:val="28"/>
                <w:szCs w:val="28"/>
              </w:rPr>
            </w:pPr>
          </w:p>
        </w:tc>
        <w:tc>
          <w:tcPr>
            <w:tcW w:w="1367" w:type="pct"/>
            <w:gridSpan w:val="2"/>
            <w:shd w:val="clear" w:color="auto" w:fill="auto"/>
          </w:tcPr>
          <w:p w:rsidR="002E1FF2" w:rsidRPr="008D2D17" w:rsidRDefault="002E1FF2" w:rsidP="002E1FF2">
            <w:pPr>
              <w:rPr>
                <w:sz w:val="28"/>
                <w:szCs w:val="28"/>
              </w:rPr>
            </w:pPr>
          </w:p>
        </w:tc>
        <w:tc>
          <w:tcPr>
            <w:tcW w:w="1252" w:type="pct"/>
            <w:shd w:val="clear" w:color="auto" w:fill="auto"/>
          </w:tcPr>
          <w:p w:rsidR="002E1FF2" w:rsidRPr="008D2D17" w:rsidRDefault="002E1FF2" w:rsidP="002E1FF2">
            <w:pPr>
              <w:rPr>
                <w:sz w:val="28"/>
                <w:szCs w:val="28"/>
              </w:rPr>
            </w:pPr>
          </w:p>
        </w:tc>
      </w:tr>
      <w:tr w:rsidR="002E1FF2" w:rsidRPr="008D2D17" w:rsidTr="002E1FF2">
        <w:trPr>
          <w:trHeight w:val="330"/>
        </w:trPr>
        <w:tc>
          <w:tcPr>
            <w:tcW w:w="1230" w:type="pct"/>
            <w:gridSpan w:val="2"/>
            <w:shd w:val="clear" w:color="auto" w:fill="auto"/>
          </w:tcPr>
          <w:p w:rsidR="002E1FF2" w:rsidRPr="008D2D17" w:rsidRDefault="002E1FF2" w:rsidP="002E1FF2">
            <w:pPr>
              <w:jc w:val="center"/>
              <w:rPr>
                <w:sz w:val="28"/>
                <w:szCs w:val="28"/>
              </w:rPr>
            </w:pPr>
            <w:r w:rsidRPr="008D2D17">
              <w:rPr>
                <w:sz w:val="28"/>
                <w:szCs w:val="28"/>
              </w:rPr>
              <w:t>(Цель 2)</w:t>
            </w:r>
          </w:p>
        </w:tc>
        <w:tc>
          <w:tcPr>
            <w:tcW w:w="1151" w:type="pct"/>
            <w:shd w:val="clear" w:color="auto" w:fill="auto"/>
          </w:tcPr>
          <w:p w:rsidR="002E1FF2" w:rsidRPr="008D2D17" w:rsidRDefault="002E1FF2" w:rsidP="002E1FF2">
            <w:pPr>
              <w:rPr>
                <w:sz w:val="28"/>
                <w:szCs w:val="28"/>
              </w:rPr>
            </w:pPr>
          </w:p>
        </w:tc>
        <w:tc>
          <w:tcPr>
            <w:tcW w:w="1367" w:type="pct"/>
            <w:gridSpan w:val="2"/>
            <w:shd w:val="clear" w:color="auto" w:fill="auto"/>
          </w:tcPr>
          <w:p w:rsidR="002E1FF2" w:rsidRPr="008D2D17" w:rsidRDefault="002E1FF2" w:rsidP="002E1FF2">
            <w:pPr>
              <w:rPr>
                <w:sz w:val="28"/>
                <w:szCs w:val="28"/>
              </w:rPr>
            </w:pPr>
          </w:p>
        </w:tc>
        <w:tc>
          <w:tcPr>
            <w:tcW w:w="1252" w:type="pct"/>
            <w:shd w:val="clear" w:color="auto" w:fill="auto"/>
          </w:tcPr>
          <w:p w:rsidR="002E1FF2" w:rsidRPr="008D2D17" w:rsidRDefault="002E1FF2" w:rsidP="002E1FF2">
            <w:pPr>
              <w:rPr>
                <w:sz w:val="28"/>
                <w:szCs w:val="28"/>
              </w:rPr>
            </w:pPr>
          </w:p>
        </w:tc>
      </w:tr>
      <w:tr w:rsidR="002E1FF2" w:rsidRPr="008D2D17" w:rsidTr="002E1FF2">
        <w:tc>
          <w:tcPr>
            <w:tcW w:w="418" w:type="pct"/>
            <w:shd w:val="clear" w:color="auto" w:fill="auto"/>
          </w:tcPr>
          <w:p w:rsidR="002E1FF2" w:rsidRPr="008D2D17" w:rsidRDefault="002E1FF2" w:rsidP="002E1FF2">
            <w:pPr>
              <w:rPr>
                <w:sz w:val="28"/>
                <w:szCs w:val="28"/>
                <w:lang w:val="en-US"/>
              </w:rPr>
            </w:pPr>
            <w:r w:rsidRPr="008D2D17">
              <w:rPr>
                <w:sz w:val="28"/>
                <w:szCs w:val="28"/>
                <w:lang w:val="en-US"/>
              </w:rPr>
              <w:t>1</w:t>
            </w:r>
            <w:r w:rsidR="00831F08">
              <w:rPr>
                <w:sz w:val="28"/>
                <w:szCs w:val="28"/>
              </w:rPr>
              <w:t>1</w:t>
            </w:r>
            <w:r w:rsidRPr="008D2D17">
              <w:rPr>
                <w:sz w:val="28"/>
                <w:szCs w:val="28"/>
                <w:lang w:val="en-US"/>
              </w:rPr>
              <w:t>.5.</w:t>
            </w:r>
          </w:p>
        </w:tc>
        <w:tc>
          <w:tcPr>
            <w:tcW w:w="4582" w:type="pct"/>
            <w:gridSpan w:val="5"/>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Информация о программах мониторинга и иных способах (методах) оценки достижения заявленных целей регулирования:</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 xml:space="preserve"> (место для текстового описания)</w:t>
            </w:r>
          </w:p>
        </w:tc>
      </w:tr>
      <w:tr w:rsidR="002E1FF2" w:rsidRPr="008D2D17" w:rsidTr="002E1FF2">
        <w:tc>
          <w:tcPr>
            <w:tcW w:w="418" w:type="pct"/>
            <w:shd w:val="clear" w:color="auto" w:fill="auto"/>
          </w:tcPr>
          <w:p w:rsidR="002E1FF2" w:rsidRPr="008D2D17" w:rsidRDefault="002E1FF2" w:rsidP="002E1FF2">
            <w:pPr>
              <w:rPr>
                <w:sz w:val="28"/>
                <w:szCs w:val="28"/>
                <w:lang w:val="en-US"/>
              </w:rPr>
            </w:pPr>
            <w:r w:rsidRPr="008D2D17">
              <w:rPr>
                <w:sz w:val="28"/>
                <w:szCs w:val="28"/>
                <w:lang w:val="en-US"/>
              </w:rPr>
              <w:t>1</w:t>
            </w:r>
            <w:r w:rsidR="00831F08">
              <w:rPr>
                <w:sz w:val="28"/>
                <w:szCs w:val="28"/>
              </w:rPr>
              <w:t>1</w:t>
            </w:r>
            <w:r w:rsidRPr="008D2D17">
              <w:rPr>
                <w:sz w:val="28"/>
                <w:szCs w:val="28"/>
                <w:lang w:val="en-US"/>
              </w:rPr>
              <w:t>.6.</w:t>
            </w:r>
          </w:p>
        </w:tc>
        <w:tc>
          <w:tcPr>
            <w:tcW w:w="2783" w:type="pct"/>
            <w:gridSpan w:val="3"/>
            <w:shd w:val="clear" w:color="auto" w:fill="auto"/>
          </w:tcPr>
          <w:p w:rsidR="002E1FF2" w:rsidRPr="008D2D17" w:rsidRDefault="002E1FF2" w:rsidP="002E1FF2">
            <w:pPr>
              <w:rPr>
                <w:sz w:val="28"/>
                <w:szCs w:val="28"/>
              </w:rPr>
            </w:pPr>
            <w:r w:rsidRPr="008D2D17">
              <w:rPr>
                <w:sz w:val="28"/>
                <w:szCs w:val="28"/>
              </w:rPr>
              <w:t>Оценка затрат на осуществление мониторинга (в среднем в год):</w:t>
            </w:r>
          </w:p>
        </w:tc>
        <w:tc>
          <w:tcPr>
            <w:tcW w:w="1799" w:type="pct"/>
            <w:gridSpan w:val="2"/>
            <w:shd w:val="clear" w:color="auto" w:fill="auto"/>
          </w:tcPr>
          <w:p w:rsidR="002E1FF2" w:rsidRPr="008D2D17" w:rsidRDefault="002E1FF2" w:rsidP="002E1FF2">
            <w:pPr>
              <w:rPr>
                <w:sz w:val="28"/>
                <w:szCs w:val="28"/>
              </w:rPr>
            </w:pPr>
          </w:p>
          <w:p w:rsidR="002E1FF2" w:rsidRPr="008D2D17" w:rsidRDefault="002E1FF2" w:rsidP="002E1FF2">
            <w:pPr>
              <w:rPr>
                <w:sz w:val="28"/>
                <w:szCs w:val="28"/>
                <w:lang w:val="en-US"/>
              </w:rPr>
            </w:pPr>
            <w:r w:rsidRPr="008D2D17">
              <w:rPr>
                <w:sz w:val="28"/>
                <w:szCs w:val="28"/>
              </w:rPr>
              <w:t>_____________млн. руб.</w:t>
            </w:r>
          </w:p>
        </w:tc>
      </w:tr>
      <w:tr w:rsidR="002E1FF2" w:rsidRPr="008D2D17" w:rsidTr="002E1FF2">
        <w:tc>
          <w:tcPr>
            <w:tcW w:w="418" w:type="pct"/>
            <w:shd w:val="clear" w:color="auto" w:fill="auto"/>
          </w:tcPr>
          <w:p w:rsidR="002E1FF2" w:rsidRPr="008D2D17" w:rsidRDefault="002E1FF2" w:rsidP="002E1FF2">
            <w:pPr>
              <w:rPr>
                <w:sz w:val="28"/>
                <w:szCs w:val="28"/>
                <w:lang w:val="en-US"/>
              </w:rPr>
            </w:pPr>
            <w:r w:rsidRPr="008D2D17">
              <w:rPr>
                <w:sz w:val="28"/>
                <w:szCs w:val="28"/>
                <w:lang w:val="en-US"/>
              </w:rPr>
              <w:t>1</w:t>
            </w:r>
            <w:r w:rsidR="00831F08">
              <w:rPr>
                <w:sz w:val="28"/>
                <w:szCs w:val="28"/>
              </w:rPr>
              <w:t>1</w:t>
            </w:r>
            <w:r w:rsidRPr="008D2D17">
              <w:rPr>
                <w:sz w:val="28"/>
                <w:szCs w:val="28"/>
                <w:lang w:val="en-US"/>
              </w:rPr>
              <w:t>.7.</w:t>
            </w:r>
          </w:p>
        </w:tc>
        <w:tc>
          <w:tcPr>
            <w:tcW w:w="4582" w:type="pct"/>
            <w:gridSpan w:val="5"/>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Описание источников информации для расчета показателей (индикаторов):</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 xml:space="preserve"> (место для текстового описания)</w:t>
            </w:r>
          </w:p>
        </w:tc>
      </w:tr>
    </w:tbl>
    <w:p w:rsidR="002E1FF2" w:rsidRPr="008D2D17" w:rsidRDefault="00831F08" w:rsidP="002E1FF2">
      <w:pPr>
        <w:spacing w:before="240"/>
        <w:jc w:val="center"/>
        <w:rPr>
          <w:sz w:val="28"/>
          <w:szCs w:val="28"/>
        </w:rPr>
      </w:pPr>
      <w:r>
        <w:rPr>
          <w:sz w:val="28"/>
          <w:szCs w:val="28"/>
        </w:rPr>
        <w:t>12</w:t>
      </w:r>
      <w:r w:rsidR="002E1FF2" w:rsidRPr="008D2D17">
        <w:rPr>
          <w:sz w:val="28"/>
          <w:szCs w:val="28"/>
        </w:rPr>
        <w:t>. Предполагаемая дата вступления в силу проекта</w:t>
      </w:r>
      <w:r w:rsidR="00A87A2A" w:rsidRPr="008D2D17">
        <w:rPr>
          <w:sz w:val="28"/>
          <w:szCs w:val="28"/>
        </w:rPr>
        <w:t xml:space="preserve"> муниципального</w:t>
      </w:r>
      <w:r w:rsidR="002E1FF2" w:rsidRPr="008D2D17">
        <w:rPr>
          <w:sz w:val="28"/>
          <w:szCs w:val="28"/>
        </w:rPr>
        <w:t xml:space="preserve">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225"/>
        <w:gridCol w:w="776"/>
        <w:gridCol w:w="3510"/>
      </w:tblGrid>
      <w:tr w:rsidR="002E1FF2" w:rsidRPr="008D2D17" w:rsidTr="002E1FF2">
        <w:tc>
          <w:tcPr>
            <w:tcW w:w="406" w:type="pct"/>
            <w:shd w:val="clear" w:color="auto" w:fill="auto"/>
          </w:tcPr>
          <w:p w:rsidR="002E1FF2" w:rsidRPr="008D2D17" w:rsidRDefault="00831F08" w:rsidP="00831F08">
            <w:pPr>
              <w:jc w:val="center"/>
              <w:rPr>
                <w:sz w:val="28"/>
                <w:szCs w:val="28"/>
                <w:lang w:val="en-US"/>
              </w:rPr>
            </w:pPr>
            <w:r>
              <w:rPr>
                <w:sz w:val="28"/>
                <w:szCs w:val="28"/>
              </w:rPr>
              <w:t>12.</w:t>
            </w:r>
            <w:r w:rsidR="002E1FF2" w:rsidRPr="008D2D17">
              <w:rPr>
                <w:sz w:val="28"/>
                <w:szCs w:val="28"/>
                <w:lang w:val="en-US"/>
              </w:rPr>
              <w:t>1.</w:t>
            </w:r>
          </w:p>
        </w:tc>
        <w:tc>
          <w:tcPr>
            <w:tcW w:w="2692" w:type="pct"/>
            <w:gridSpan w:val="2"/>
            <w:shd w:val="clear" w:color="auto" w:fill="auto"/>
          </w:tcPr>
          <w:p w:rsidR="002E1FF2" w:rsidRPr="008D2D17" w:rsidRDefault="002E1FF2" w:rsidP="002E1FF2">
            <w:pPr>
              <w:jc w:val="both"/>
              <w:rPr>
                <w:sz w:val="28"/>
                <w:szCs w:val="28"/>
              </w:rPr>
            </w:pPr>
            <w:r w:rsidRPr="008D2D17">
              <w:rPr>
                <w:sz w:val="28"/>
                <w:szCs w:val="28"/>
              </w:rPr>
              <w:t xml:space="preserve">Предполагаемая дата вступления в силу проекта </w:t>
            </w:r>
            <w:r w:rsidR="00A87A2A" w:rsidRPr="008D2D17">
              <w:rPr>
                <w:sz w:val="28"/>
                <w:szCs w:val="28"/>
              </w:rPr>
              <w:t xml:space="preserve">муниципального </w:t>
            </w:r>
            <w:r w:rsidRPr="008D2D17">
              <w:rPr>
                <w:sz w:val="28"/>
                <w:szCs w:val="28"/>
              </w:rPr>
              <w:t>нормативного правового акта:</w:t>
            </w:r>
          </w:p>
        </w:tc>
        <w:tc>
          <w:tcPr>
            <w:tcW w:w="1902" w:type="pct"/>
            <w:shd w:val="clear" w:color="auto" w:fill="auto"/>
          </w:tcPr>
          <w:p w:rsidR="002E1FF2" w:rsidRPr="008D2D17" w:rsidRDefault="002E1FF2" w:rsidP="002E1FF2">
            <w:pPr>
              <w:rPr>
                <w:sz w:val="28"/>
                <w:szCs w:val="28"/>
              </w:rPr>
            </w:pPr>
          </w:p>
          <w:p w:rsidR="002E1FF2" w:rsidRPr="008D2D17" w:rsidRDefault="002E1FF2" w:rsidP="002E1FF2">
            <w:pPr>
              <w:rPr>
                <w:sz w:val="28"/>
                <w:szCs w:val="28"/>
              </w:rPr>
            </w:pPr>
            <w:r w:rsidRPr="008D2D17">
              <w:rPr>
                <w:sz w:val="28"/>
                <w:szCs w:val="28"/>
              </w:rPr>
              <w:t>«___ »__________20 ___ года</w:t>
            </w:r>
          </w:p>
        </w:tc>
      </w:tr>
      <w:tr w:rsidR="002E1FF2" w:rsidRPr="008D2D17" w:rsidTr="002E1FF2">
        <w:tc>
          <w:tcPr>
            <w:tcW w:w="406" w:type="pct"/>
            <w:shd w:val="clear" w:color="auto" w:fill="auto"/>
          </w:tcPr>
          <w:p w:rsidR="002E1FF2" w:rsidRPr="008D2D17" w:rsidRDefault="00831F08" w:rsidP="002E1FF2">
            <w:pPr>
              <w:jc w:val="center"/>
              <w:rPr>
                <w:sz w:val="28"/>
                <w:szCs w:val="28"/>
              </w:rPr>
            </w:pPr>
            <w:r>
              <w:rPr>
                <w:sz w:val="28"/>
                <w:szCs w:val="28"/>
              </w:rPr>
              <w:t>12</w:t>
            </w:r>
            <w:r w:rsidR="002E1FF2" w:rsidRPr="008D2D17">
              <w:rPr>
                <w:sz w:val="28"/>
                <w:szCs w:val="28"/>
                <w:lang w:val="en-US"/>
              </w:rPr>
              <w:t>.2.</w:t>
            </w:r>
          </w:p>
        </w:tc>
        <w:tc>
          <w:tcPr>
            <w:tcW w:w="2287" w:type="pct"/>
            <w:shd w:val="clear" w:color="auto" w:fill="auto"/>
          </w:tcPr>
          <w:p w:rsidR="002E1FF2" w:rsidRPr="008D2D17" w:rsidRDefault="002E1FF2" w:rsidP="002E1FF2">
            <w:pPr>
              <w:pBdr>
                <w:bottom w:val="single" w:sz="4" w:space="1" w:color="auto"/>
              </w:pBdr>
              <w:jc w:val="both"/>
              <w:rPr>
                <w:sz w:val="28"/>
                <w:szCs w:val="28"/>
              </w:rPr>
            </w:pPr>
            <w:r w:rsidRPr="008D2D17">
              <w:rPr>
                <w:sz w:val="28"/>
                <w:szCs w:val="28"/>
              </w:rPr>
              <w:t>Необходимость установления переходных положений (переходного периода):</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 xml:space="preserve"> (есть/ нет)</w:t>
            </w:r>
          </w:p>
        </w:tc>
        <w:tc>
          <w:tcPr>
            <w:tcW w:w="405" w:type="pct"/>
            <w:shd w:val="clear" w:color="auto" w:fill="auto"/>
          </w:tcPr>
          <w:p w:rsidR="002E1FF2" w:rsidRPr="008D2D17" w:rsidRDefault="002E1FF2" w:rsidP="002E1FF2">
            <w:pPr>
              <w:jc w:val="center"/>
              <w:rPr>
                <w:sz w:val="28"/>
                <w:szCs w:val="28"/>
                <w:lang w:val="en-US"/>
              </w:rPr>
            </w:pPr>
            <w:r w:rsidRPr="008D2D17">
              <w:rPr>
                <w:sz w:val="28"/>
                <w:szCs w:val="28"/>
                <w:lang w:val="en-US"/>
              </w:rPr>
              <w:t>1</w:t>
            </w:r>
            <w:r w:rsidR="00831F08">
              <w:rPr>
                <w:sz w:val="28"/>
                <w:szCs w:val="28"/>
              </w:rPr>
              <w:t>2</w:t>
            </w:r>
            <w:r w:rsidRPr="008D2D17">
              <w:rPr>
                <w:sz w:val="28"/>
                <w:szCs w:val="28"/>
                <w:lang w:val="en-US"/>
              </w:rPr>
              <w:t>.3.</w:t>
            </w:r>
          </w:p>
        </w:tc>
        <w:tc>
          <w:tcPr>
            <w:tcW w:w="1902" w:type="pct"/>
            <w:shd w:val="clear" w:color="auto" w:fill="auto"/>
          </w:tcPr>
          <w:p w:rsidR="002E1FF2" w:rsidRPr="008D2D17" w:rsidRDefault="002E1FF2" w:rsidP="002E1FF2">
            <w:pPr>
              <w:pBdr>
                <w:bottom w:val="single" w:sz="4" w:space="1" w:color="auto"/>
              </w:pBdr>
              <w:rPr>
                <w:sz w:val="28"/>
                <w:szCs w:val="28"/>
              </w:rPr>
            </w:pPr>
            <w:r w:rsidRPr="008D2D17">
              <w:rPr>
                <w:sz w:val="28"/>
                <w:szCs w:val="28"/>
              </w:rPr>
              <w:t>Срок (если есть необходимость):</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 xml:space="preserve"> (дней с момента принятия проекта нормативного правового акта)</w:t>
            </w:r>
          </w:p>
        </w:tc>
      </w:tr>
    </w:tbl>
    <w:p w:rsidR="002E1FF2" w:rsidRPr="008D2D17" w:rsidRDefault="002E1FF2" w:rsidP="002E1FF2">
      <w:pPr>
        <w:jc w:val="center"/>
        <w:rPr>
          <w:sz w:val="28"/>
          <w:szCs w:val="28"/>
        </w:rPr>
      </w:pPr>
    </w:p>
    <w:p w:rsidR="002E1FF2" w:rsidRPr="008D2D17" w:rsidRDefault="002E1FF2" w:rsidP="002E1FF2">
      <w:pPr>
        <w:jc w:val="center"/>
        <w:rPr>
          <w:sz w:val="28"/>
          <w:szCs w:val="28"/>
        </w:rPr>
      </w:pPr>
      <w:r w:rsidRPr="008D2D17">
        <w:rPr>
          <w:sz w:val="28"/>
          <w:szCs w:val="28"/>
        </w:rPr>
        <w:t>Указание (при наличии) на приложения.</w:t>
      </w:r>
    </w:p>
    <w:p w:rsidR="002E1FF2" w:rsidRPr="008D2D17" w:rsidRDefault="002E1FF2" w:rsidP="002E1FF2">
      <w:pPr>
        <w:rPr>
          <w:sz w:val="28"/>
          <w:szCs w:val="28"/>
        </w:rPr>
      </w:pPr>
    </w:p>
    <w:p w:rsidR="002E1FF2" w:rsidRPr="008D2D17" w:rsidRDefault="002E1FF2" w:rsidP="002E1FF2">
      <w:pPr>
        <w:tabs>
          <w:tab w:val="left" w:pos="3600"/>
        </w:tabs>
        <w:rPr>
          <w:sz w:val="28"/>
          <w:szCs w:val="28"/>
        </w:rPr>
      </w:pPr>
      <w:r w:rsidRPr="008D2D17">
        <w:rPr>
          <w:sz w:val="28"/>
          <w:szCs w:val="28"/>
        </w:rPr>
        <w:tab/>
      </w:r>
    </w:p>
    <w:tbl>
      <w:tblPr>
        <w:tblW w:w="5000" w:type="pct"/>
        <w:tblLook w:val="04A0" w:firstRow="1" w:lastRow="0" w:firstColumn="1" w:lastColumn="0" w:noHBand="0" w:noVBand="1"/>
      </w:tblPr>
      <w:tblGrid>
        <w:gridCol w:w="4907"/>
        <w:gridCol w:w="2266"/>
        <w:gridCol w:w="2114"/>
      </w:tblGrid>
      <w:tr w:rsidR="002E1FF2" w:rsidRPr="008D2D17" w:rsidTr="002E1FF2">
        <w:tc>
          <w:tcPr>
            <w:tcW w:w="2642" w:type="pct"/>
            <w:shd w:val="clear" w:color="auto" w:fill="auto"/>
            <w:vAlign w:val="bottom"/>
          </w:tcPr>
          <w:p w:rsidR="002E1FF2" w:rsidRPr="008D2D17" w:rsidRDefault="002E1FF2" w:rsidP="002E1FF2">
            <w:pPr>
              <w:jc w:val="center"/>
              <w:rPr>
                <w:sz w:val="28"/>
                <w:szCs w:val="28"/>
              </w:rPr>
            </w:pPr>
            <w:r w:rsidRPr="008D2D17">
              <w:rPr>
                <w:sz w:val="28"/>
                <w:szCs w:val="28"/>
              </w:rPr>
              <w:t xml:space="preserve">Руководитель </w:t>
            </w:r>
            <w:r w:rsidR="00A87A2A" w:rsidRPr="008D2D17">
              <w:rPr>
                <w:sz w:val="28"/>
                <w:szCs w:val="28"/>
              </w:rPr>
              <w:t>структурного подразделения органа местного самоуправления муниципального образования</w:t>
            </w:r>
            <w:r w:rsidRPr="008D2D17">
              <w:rPr>
                <w:sz w:val="28"/>
                <w:szCs w:val="28"/>
              </w:rPr>
              <w:t>, или его заместитель</w:t>
            </w:r>
          </w:p>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i/>
                <w:sz w:val="28"/>
                <w:szCs w:val="28"/>
              </w:rPr>
              <w:t>(инициалы, фамилия)</w:t>
            </w:r>
          </w:p>
        </w:tc>
        <w:tc>
          <w:tcPr>
            <w:tcW w:w="1220" w:type="pct"/>
            <w:shd w:val="clear" w:color="auto" w:fill="auto"/>
            <w:vAlign w:val="bottom"/>
          </w:tcPr>
          <w:p w:rsidR="002E1FF2" w:rsidRPr="008D2D17" w:rsidRDefault="002E1FF2" w:rsidP="002E1FF2">
            <w:pPr>
              <w:jc w:val="center"/>
              <w:rPr>
                <w:sz w:val="28"/>
                <w:szCs w:val="28"/>
              </w:rPr>
            </w:pPr>
            <w:r w:rsidRPr="008D2D17">
              <w:rPr>
                <w:sz w:val="28"/>
                <w:szCs w:val="28"/>
              </w:rPr>
              <w:t>Дата</w:t>
            </w:r>
          </w:p>
        </w:tc>
        <w:tc>
          <w:tcPr>
            <w:tcW w:w="1139" w:type="pct"/>
            <w:shd w:val="clear" w:color="auto" w:fill="auto"/>
            <w:vAlign w:val="bottom"/>
          </w:tcPr>
          <w:p w:rsidR="002E1FF2" w:rsidRPr="008D2D17" w:rsidRDefault="002E1FF2" w:rsidP="002E1FF2">
            <w:pPr>
              <w:pBdr>
                <w:bottom w:val="single" w:sz="4" w:space="1" w:color="auto"/>
              </w:pBdr>
              <w:jc w:val="center"/>
              <w:rPr>
                <w:sz w:val="28"/>
                <w:szCs w:val="28"/>
              </w:rPr>
            </w:pPr>
          </w:p>
          <w:p w:rsidR="002E1FF2" w:rsidRPr="008D2D17" w:rsidRDefault="002E1FF2" w:rsidP="002E1FF2">
            <w:pPr>
              <w:jc w:val="center"/>
              <w:rPr>
                <w:sz w:val="28"/>
                <w:szCs w:val="28"/>
              </w:rPr>
            </w:pPr>
            <w:r w:rsidRPr="008D2D17">
              <w:rPr>
                <w:sz w:val="28"/>
                <w:szCs w:val="28"/>
              </w:rPr>
              <w:t>Подпись</w:t>
            </w:r>
          </w:p>
        </w:tc>
      </w:tr>
    </w:tbl>
    <w:p w:rsidR="00A04658" w:rsidRDefault="00A04658" w:rsidP="00DB3F7E">
      <w:pPr>
        <w:ind w:firstLine="567"/>
        <w:rPr>
          <w:b/>
          <w:sz w:val="28"/>
          <w:szCs w:val="28"/>
        </w:rPr>
      </w:pPr>
    </w:p>
    <w:p w:rsidR="00A87A2A" w:rsidRDefault="00A87A2A" w:rsidP="00A87A2A">
      <w:pPr>
        <w:ind w:firstLine="567"/>
        <w:jc w:val="right"/>
        <w:rPr>
          <w:sz w:val="28"/>
          <w:szCs w:val="28"/>
        </w:rPr>
      </w:pPr>
      <w:r>
        <w:rPr>
          <w:b/>
          <w:sz w:val="28"/>
          <w:szCs w:val="28"/>
        </w:rPr>
        <w:br w:type="page"/>
      </w:r>
      <w:r w:rsidRPr="008D2D17">
        <w:rPr>
          <w:sz w:val="28"/>
          <w:szCs w:val="28"/>
        </w:rPr>
        <w:t>Приложение № 4</w:t>
      </w:r>
    </w:p>
    <w:p w:rsidR="00D241E3" w:rsidRPr="00D241E3" w:rsidRDefault="00D241E3" w:rsidP="00D241E3">
      <w:pPr>
        <w:ind w:firstLine="567"/>
        <w:jc w:val="right"/>
        <w:rPr>
          <w:sz w:val="28"/>
          <w:szCs w:val="28"/>
        </w:rPr>
      </w:pPr>
      <w:r w:rsidRPr="00D241E3">
        <w:rPr>
          <w:sz w:val="28"/>
          <w:szCs w:val="28"/>
        </w:rPr>
        <w:t xml:space="preserve">к постановлению  Администрации </w:t>
      </w:r>
    </w:p>
    <w:p w:rsidR="00D241E3" w:rsidRPr="00D241E3" w:rsidRDefault="00D241E3" w:rsidP="00D241E3">
      <w:pPr>
        <w:ind w:firstLine="567"/>
        <w:jc w:val="right"/>
        <w:rPr>
          <w:sz w:val="28"/>
          <w:szCs w:val="28"/>
        </w:rPr>
      </w:pPr>
      <w:r w:rsidRPr="00D241E3">
        <w:rPr>
          <w:sz w:val="28"/>
          <w:szCs w:val="28"/>
        </w:rPr>
        <w:t>города Ханты-Мансийска</w:t>
      </w:r>
    </w:p>
    <w:p w:rsidR="00D241E3" w:rsidRPr="008D2D17" w:rsidRDefault="00D241E3" w:rsidP="00D241E3">
      <w:pPr>
        <w:ind w:firstLine="567"/>
        <w:jc w:val="right"/>
        <w:rPr>
          <w:sz w:val="28"/>
          <w:szCs w:val="28"/>
        </w:rPr>
      </w:pPr>
      <w:r w:rsidRPr="00D241E3">
        <w:rPr>
          <w:sz w:val="28"/>
          <w:szCs w:val="28"/>
        </w:rPr>
        <w:t xml:space="preserve"> от ___________ №___</w:t>
      </w:r>
    </w:p>
    <w:p w:rsidR="00D241E3" w:rsidRDefault="00D241E3" w:rsidP="00A87A2A">
      <w:pPr>
        <w:autoSpaceDE w:val="0"/>
        <w:autoSpaceDN w:val="0"/>
        <w:jc w:val="center"/>
        <w:rPr>
          <w:bCs/>
          <w:sz w:val="28"/>
          <w:szCs w:val="28"/>
        </w:rPr>
      </w:pPr>
    </w:p>
    <w:p w:rsidR="00A87A2A" w:rsidRPr="008D2D17" w:rsidRDefault="00A87A2A" w:rsidP="00A87A2A">
      <w:pPr>
        <w:autoSpaceDE w:val="0"/>
        <w:autoSpaceDN w:val="0"/>
        <w:jc w:val="center"/>
        <w:rPr>
          <w:bCs/>
          <w:sz w:val="28"/>
          <w:szCs w:val="28"/>
        </w:rPr>
      </w:pPr>
      <w:r w:rsidRPr="008D2D17">
        <w:rPr>
          <w:bCs/>
          <w:sz w:val="28"/>
          <w:szCs w:val="28"/>
        </w:rPr>
        <w:t>ФОРМА</w:t>
      </w:r>
    </w:p>
    <w:p w:rsidR="00A87A2A" w:rsidRPr="008D2D17" w:rsidRDefault="00A87A2A" w:rsidP="00A87A2A">
      <w:pPr>
        <w:autoSpaceDE w:val="0"/>
        <w:autoSpaceDN w:val="0"/>
        <w:jc w:val="center"/>
        <w:rPr>
          <w:bCs/>
          <w:sz w:val="28"/>
          <w:szCs w:val="28"/>
        </w:rPr>
      </w:pPr>
      <w:r w:rsidRPr="008D2D17">
        <w:rPr>
          <w:bCs/>
          <w:sz w:val="28"/>
          <w:szCs w:val="28"/>
        </w:rPr>
        <w:t xml:space="preserve">сводного отчета о результатах проведения экспертизы </w:t>
      </w:r>
    </w:p>
    <w:p w:rsidR="00A87A2A" w:rsidRPr="008D2D17" w:rsidRDefault="00A87A2A" w:rsidP="00A87A2A">
      <w:pPr>
        <w:autoSpaceDE w:val="0"/>
        <w:autoSpaceDN w:val="0"/>
        <w:jc w:val="center"/>
        <w:rPr>
          <w:bCs/>
          <w:sz w:val="28"/>
          <w:szCs w:val="28"/>
        </w:rPr>
      </w:pPr>
      <w:r w:rsidRPr="008D2D17">
        <w:rPr>
          <w:bCs/>
          <w:sz w:val="28"/>
          <w:szCs w:val="28"/>
        </w:rPr>
        <w:t>муниципального нормативного правового акта</w:t>
      </w:r>
    </w:p>
    <w:p w:rsidR="00A87A2A" w:rsidRPr="008D2D17" w:rsidRDefault="00A87A2A" w:rsidP="00A87A2A">
      <w:pPr>
        <w:autoSpaceDE w:val="0"/>
        <w:autoSpaceDN w:val="0"/>
        <w:jc w:val="center"/>
        <w:rPr>
          <w:bCs/>
          <w:sz w:val="28"/>
          <w:szCs w:val="28"/>
        </w:rPr>
      </w:pPr>
    </w:p>
    <w:p w:rsidR="00A87A2A" w:rsidRPr="008D2D17" w:rsidRDefault="00A87A2A" w:rsidP="00A87A2A">
      <w:pPr>
        <w:autoSpaceDE w:val="0"/>
        <w:autoSpaceDN w:val="0"/>
        <w:spacing w:after="240"/>
        <w:ind w:left="567"/>
        <w:jc w:val="center"/>
        <w:rPr>
          <w:bCs/>
          <w:sz w:val="28"/>
          <w:szCs w:val="28"/>
        </w:rPr>
      </w:pPr>
      <w:r w:rsidRPr="008D2D17">
        <w:rPr>
          <w:bCs/>
          <w:sz w:val="28"/>
          <w:szCs w:val="28"/>
        </w:rPr>
        <w:t>1. Общая информация</w:t>
      </w:r>
    </w:p>
    <w:p w:rsidR="00A87A2A" w:rsidRPr="008D2D17" w:rsidRDefault="00A87A2A" w:rsidP="00A87A2A">
      <w:pPr>
        <w:autoSpaceDE w:val="0"/>
        <w:autoSpaceDN w:val="0"/>
        <w:jc w:val="both"/>
        <w:rPr>
          <w:sz w:val="28"/>
          <w:szCs w:val="28"/>
        </w:rPr>
      </w:pPr>
      <w:r w:rsidRPr="008D2D17">
        <w:rPr>
          <w:sz w:val="28"/>
          <w:szCs w:val="28"/>
        </w:rPr>
        <w:t>1.1. Орган, осуществляющий экспертизу муниципальных нормативных правовых актов:</w:t>
      </w:r>
    </w:p>
    <w:p w:rsidR="00A87A2A" w:rsidRPr="008D2D17" w:rsidRDefault="00A87A2A" w:rsidP="00A87A2A">
      <w:pPr>
        <w:autoSpaceDE w:val="0"/>
        <w:autoSpaceDN w:val="0"/>
        <w:rPr>
          <w:sz w:val="28"/>
          <w:szCs w:val="28"/>
        </w:rPr>
      </w:pPr>
    </w:p>
    <w:p w:rsidR="00A87A2A" w:rsidRPr="008D2D17" w:rsidRDefault="00A87A2A" w:rsidP="008A0F96">
      <w:pPr>
        <w:pBdr>
          <w:top w:val="single" w:sz="4" w:space="1" w:color="auto"/>
        </w:pBdr>
        <w:autoSpaceDE w:val="0"/>
        <w:autoSpaceDN w:val="0"/>
        <w:jc w:val="center"/>
        <w:rPr>
          <w:i/>
        </w:rPr>
      </w:pPr>
      <w:r w:rsidRPr="008D2D17">
        <w:rPr>
          <w:i/>
        </w:rPr>
        <w:t>полное и краткое наименования</w:t>
      </w:r>
    </w:p>
    <w:p w:rsidR="00A87A2A" w:rsidRPr="008D2D17" w:rsidRDefault="00A87A2A" w:rsidP="008A0F96">
      <w:pPr>
        <w:autoSpaceDE w:val="0"/>
        <w:autoSpaceDN w:val="0"/>
        <w:jc w:val="both"/>
        <w:rPr>
          <w:sz w:val="28"/>
          <w:szCs w:val="28"/>
        </w:rPr>
      </w:pPr>
      <w:r w:rsidRPr="008D2D17">
        <w:rPr>
          <w:sz w:val="28"/>
          <w:szCs w:val="28"/>
        </w:rPr>
        <w:t>1.2. Вид и наименование муниципального нормативного правового акта:</w:t>
      </w:r>
    </w:p>
    <w:p w:rsidR="00A87A2A" w:rsidRPr="008D2D17" w:rsidRDefault="00A87A2A" w:rsidP="00A87A2A">
      <w:pPr>
        <w:autoSpaceDE w:val="0"/>
        <w:autoSpaceDN w:val="0"/>
        <w:rPr>
          <w:sz w:val="28"/>
          <w:szCs w:val="28"/>
        </w:rPr>
      </w:pPr>
    </w:p>
    <w:p w:rsidR="00A87A2A" w:rsidRPr="008D2D17" w:rsidRDefault="00A87A2A" w:rsidP="008A0F96">
      <w:pPr>
        <w:pBdr>
          <w:top w:val="single" w:sz="4" w:space="1" w:color="auto"/>
        </w:pBdr>
        <w:autoSpaceDE w:val="0"/>
        <w:autoSpaceDN w:val="0"/>
        <w:jc w:val="center"/>
        <w:rPr>
          <w:i/>
        </w:rPr>
      </w:pPr>
      <w:r w:rsidRPr="008D2D17">
        <w:rPr>
          <w:i/>
        </w:rPr>
        <w:t>место для текстового описания</w:t>
      </w:r>
    </w:p>
    <w:p w:rsidR="00A87A2A" w:rsidRPr="008D2D17" w:rsidRDefault="00A87A2A" w:rsidP="008A0F96">
      <w:pPr>
        <w:autoSpaceDE w:val="0"/>
        <w:autoSpaceDN w:val="0"/>
        <w:jc w:val="both"/>
        <w:rPr>
          <w:sz w:val="28"/>
          <w:szCs w:val="28"/>
        </w:rPr>
      </w:pPr>
      <w:r w:rsidRPr="008D2D17">
        <w:rPr>
          <w:sz w:val="28"/>
          <w:szCs w:val="28"/>
        </w:rPr>
        <w:t>1.3. Краткое описание содержания правового регулирования:</w:t>
      </w:r>
    </w:p>
    <w:p w:rsidR="00A87A2A" w:rsidRPr="008D2D17" w:rsidRDefault="00A87A2A" w:rsidP="00A87A2A">
      <w:pPr>
        <w:autoSpaceDE w:val="0"/>
        <w:autoSpaceDN w:val="0"/>
        <w:rPr>
          <w:sz w:val="28"/>
          <w:szCs w:val="28"/>
        </w:rPr>
      </w:pPr>
    </w:p>
    <w:p w:rsidR="00A87A2A" w:rsidRPr="008D2D17" w:rsidRDefault="00A87A2A" w:rsidP="008A0F96">
      <w:pPr>
        <w:pBdr>
          <w:top w:val="single" w:sz="4" w:space="1" w:color="auto"/>
        </w:pBdr>
        <w:autoSpaceDE w:val="0"/>
        <w:autoSpaceDN w:val="0"/>
        <w:jc w:val="center"/>
        <w:rPr>
          <w:i/>
        </w:rPr>
      </w:pPr>
      <w:r w:rsidRPr="008D2D17">
        <w:rPr>
          <w:i/>
        </w:rPr>
        <w:t>место для текстового описания</w:t>
      </w:r>
    </w:p>
    <w:p w:rsidR="00A87A2A" w:rsidRPr="008D2D17" w:rsidRDefault="00A87A2A" w:rsidP="008A0F96">
      <w:pPr>
        <w:autoSpaceDE w:val="0"/>
        <w:autoSpaceDN w:val="0"/>
        <w:jc w:val="both"/>
        <w:rPr>
          <w:sz w:val="28"/>
          <w:szCs w:val="28"/>
        </w:rPr>
      </w:pPr>
      <w:r w:rsidRPr="008D2D17">
        <w:rPr>
          <w:sz w:val="28"/>
          <w:szCs w:val="28"/>
        </w:rPr>
        <w:t>1.4. Дата размещения уведомления о проведении публичных консультаций по муниципальному нормативному правовому акту: «___»________201_г.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«___»________201_г.; окончание: «___»________201_г.</w:t>
      </w:r>
    </w:p>
    <w:p w:rsidR="00A87A2A" w:rsidRPr="008D2D17" w:rsidRDefault="00A87A2A" w:rsidP="008A0F96">
      <w:pPr>
        <w:tabs>
          <w:tab w:val="center" w:pos="8505"/>
          <w:tab w:val="right" w:pos="9923"/>
        </w:tabs>
        <w:autoSpaceDE w:val="0"/>
        <w:autoSpaceDN w:val="0"/>
        <w:jc w:val="both"/>
        <w:rPr>
          <w:sz w:val="28"/>
          <w:szCs w:val="28"/>
        </w:rPr>
      </w:pPr>
      <w:r w:rsidRPr="008D2D17">
        <w:rPr>
          <w:sz w:val="28"/>
          <w:szCs w:val="28"/>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87A2A" w:rsidRPr="008D2D17" w:rsidRDefault="00A87A2A" w:rsidP="008A0F96">
      <w:pPr>
        <w:tabs>
          <w:tab w:val="center" w:pos="8505"/>
          <w:tab w:val="right" w:pos="9923"/>
        </w:tabs>
        <w:autoSpaceDE w:val="0"/>
        <w:autoSpaceDN w:val="0"/>
        <w:jc w:val="both"/>
        <w:rPr>
          <w:sz w:val="28"/>
          <w:szCs w:val="28"/>
        </w:rPr>
      </w:pPr>
      <w:r w:rsidRPr="008D2D17">
        <w:rPr>
          <w:sz w:val="28"/>
          <w:szCs w:val="28"/>
        </w:rPr>
        <w:t>Всего замечаний и предложений:________, из них:</w:t>
      </w:r>
    </w:p>
    <w:p w:rsidR="00A87A2A" w:rsidRPr="008D2D17" w:rsidRDefault="00A87A2A" w:rsidP="008A0F96">
      <w:pPr>
        <w:autoSpaceDE w:val="0"/>
        <w:autoSpaceDN w:val="0"/>
        <w:jc w:val="both"/>
        <w:rPr>
          <w:sz w:val="28"/>
          <w:szCs w:val="28"/>
        </w:rPr>
      </w:pPr>
      <w:r w:rsidRPr="008D2D17">
        <w:rPr>
          <w:sz w:val="28"/>
          <w:szCs w:val="28"/>
        </w:rPr>
        <w:t>учтено полностью:_____, учтено частично: ______, не учтено: ________.</w:t>
      </w:r>
    </w:p>
    <w:p w:rsidR="00A87A2A" w:rsidRPr="008D2D17" w:rsidRDefault="00A87A2A" w:rsidP="008A0F96">
      <w:pPr>
        <w:autoSpaceDE w:val="0"/>
        <w:autoSpaceDN w:val="0"/>
        <w:jc w:val="both"/>
        <w:rPr>
          <w:sz w:val="28"/>
          <w:szCs w:val="28"/>
        </w:rPr>
      </w:pPr>
      <w:r w:rsidRPr="008D2D17">
        <w:rPr>
          <w:sz w:val="28"/>
          <w:szCs w:val="28"/>
        </w:rPr>
        <w:t>1.6. 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w:t>
      </w:r>
      <w:r w:rsidR="008A0F96">
        <w:rPr>
          <w:sz w:val="28"/>
          <w:szCs w:val="28"/>
        </w:rPr>
        <w:t>овому акту: «___»________201_г.</w:t>
      </w:r>
    </w:p>
    <w:p w:rsidR="00A87A2A" w:rsidRPr="008D2D17" w:rsidRDefault="00A87A2A" w:rsidP="00A87A2A">
      <w:pPr>
        <w:autoSpaceDE w:val="0"/>
        <w:autoSpaceDN w:val="0"/>
        <w:rPr>
          <w:sz w:val="28"/>
          <w:szCs w:val="28"/>
        </w:rPr>
      </w:pPr>
      <w:r w:rsidRPr="008D2D17">
        <w:rPr>
          <w:sz w:val="28"/>
          <w:szCs w:val="28"/>
        </w:rPr>
        <w:t xml:space="preserve">1.7. Контактная информация исполнителя в органе, осуществляющем экспертизу </w:t>
      </w:r>
      <w:r w:rsidR="00EA630B" w:rsidRPr="008D2D17">
        <w:rPr>
          <w:sz w:val="28"/>
          <w:szCs w:val="28"/>
        </w:rPr>
        <w:t xml:space="preserve">муниципальных </w:t>
      </w:r>
      <w:r w:rsidRPr="008D2D17">
        <w:rPr>
          <w:sz w:val="28"/>
          <w:szCs w:val="28"/>
        </w:rPr>
        <w:t>нормативных правовых актов:</w:t>
      </w:r>
    </w:p>
    <w:p w:rsidR="00A87A2A" w:rsidRPr="008D2D17" w:rsidRDefault="00A87A2A" w:rsidP="00A87A2A">
      <w:pPr>
        <w:autoSpaceDE w:val="0"/>
        <w:autoSpaceDN w:val="0"/>
        <w:spacing w:before="120"/>
        <w:rPr>
          <w:sz w:val="28"/>
          <w:szCs w:val="28"/>
        </w:rPr>
      </w:pPr>
      <w:r w:rsidRPr="008D2D17">
        <w:rPr>
          <w:sz w:val="28"/>
          <w:szCs w:val="28"/>
        </w:rPr>
        <w:t>Ф.И.О.: ______________________________________________________________</w:t>
      </w:r>
    </w:p>
    <w:p w:rsidR="00A87A2A" w:rsidRPr="008D2D17" w:rsidRDefault="00A87A2A" w:rsidP="00A87A2A">
      <w:pPr>
        <w:autoSpaceDE w:val="0"/>
        <w:autoSpaceDN w:val="0"/>
        <w:rPr>
          <w:sz w:val="28"/>
          <w:szCs w:val="28"/>
        </w:rPr>
      </w:pPr>
      <w:r w:rsidRPr="008D2D17">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87A2A" w:rsidRPr="008D2D17" w:rsidTr="00746498">
        <w:tc>
          <w:tcPr>
            <w:tcW w:w="737" w:type="dxa"/>
            <w:tcBorders>
              <w:top w:val="nil"/>
              <w:left w:val="nil"/>
              <w:bottom w:val="nil"/>
              <w:right w:val="nil"/>
            </w:tcBorders>
            <w:vAlign w:val="bottom"/>
          </w:tcPr>
          <w:p w:rsidR="00A87A2A" w:rsidRPr="008D2D17" w:rsidRDefault="00A87A2A" w:rsidP="00746498">
            <w:pPr>
              <w:autoSpaceDE w:val="0"/>
              <w:autoSpaceDN w:val="0"/>
              <w:rPr>
                <w:sz w:val="28"/>
                <w:szCs w:val="28"/>
              </w:rPr>
            </w:pPr>
            <w:r w:rsidRPr="008D2D17">
              <w:rPr>
                <w:sz w:val="28"/>
                <w:szCs w:val="28"/>
              </w:rPr>
              <w:t>Тел.:</w:t>
            </w:r>
          </w:p>
        </w:tc>
        <w:tc>
          <w:tcPr>
            <w:tcW w:w="2126" w:type="dxa"/>
            <w:tcBorders>
              <w:top w:val="nil"/>
              <w:left w:val="nil"/>
              <w:bottom w:val="single" w:sz="4" w:space="0" w:color="auto"/>
              <w:right w:val="nil"/>
            </w:tcBorders>
            <w:vAlign w:val="bottom"/>
          </w:tcPr>
          <w:p w:rsidR="00A87A2A" w:rsidRPr="008D2D17" w:rsidRDefault="00A87A2A" w:rsidP="00746498">
            <w:pPr>
              <w:autoSpaceDE w:val="0"/>
              <w:autoSpaceDN w:val="0"/>
              <w:ind w:left="85"/>
              <w:jc w:val="center"/>
              <w:rPr>
                <w:sz w:val="28"/>
                <w:szCs w:val="28"/>
              </w:rPr>
            </w:pPr>
          </w:p>
        </w:tc>
        <w:tc>
          <w:tcPr>
            <w:tcW w:w="3657" w:type="dxa"/>
            <w:tcBorders>
              <w:top w:val="nil"/>
              <w:left w:val="nil"/>
              <w:bottom w:val="nil"/>
              <w:right w:val="nil"/>
            </w:tcBorders>
            <w:vAlign w:val="bottom"/>
          </w:tcPr>
          <w:p w:rsidR="00A87A2A" w:rsidRPr="008D2D17" w:rsidRDefault="00A87A2A" w:rsidP="00746498">
            <w:pPr>
              <w:autoSpaceDE w:val="0"/>
              <w:autoSpaceDN w:val="0"/>
              <w:jc w:val="center"/>
              <w:rPr>
                <w:sz w:val="28"/>
                <w:szCs w:val="28"/>
              </w:rPr>
            </w:pPr>
            <w:r w:rsidRPr="008D2D17">
              <w:rPr>
                <w:sz w:val="28"/>
                <w:szCs w:val="28"/>
              </w:rPr>
              <w:t>Адрес электронной почты:</w:t>
            </w:r>
          </w:p>
        </w:tc>
        <w:tc>
          <w:tcPr>
            <w:tcW w:w="3147" w:type="dxa"/>
            <w:tcBorders>
              <w:top w:val="nil"/>
              <w:left w:val="nil"/>
              <w:bottom w:val="single" w:sz="4" w:space="0" w:color="auto"/>
              <w:right w:val="nil"/>
            </w:tcBorders>
            <w:vAlign w:val="bottom"/>
          </w:tcPr>
          <w:p w:rsidR="00A87A2A" w:rsidRPr="008D2D17" w:rsidRDefault="00A87A2A" w:rsidP="00746498">
            <w:pPr>
              <w:autoSpaceDE w:val="0"/>
              <w:autoSpaceDN w:val="0"/>
              <w:jc w:val="center"/>
              <w:rPr>
                <w:sz w:val="28"/>
                <w:szCs w:val="28"/>
              </w:rPr>
            </w:pPr>
          </w:p>
        </w:tc>
      </w:tr>
    </w:tbl>
    <w:p w:rsidR="00A87A2A" w:rsidRPr="000D6FF4" w:rsidRDefault="00A87A2A" w:rsidP="00A87A2A">
      <w:pPr>
        <w:pageBreakBefore/>
        <w:tabs>
          <w:tab w:val="left" w:pos="851"/>
        </w:tabs>
        <w:autoSpaceDE w:val="0"/>
        <w:autoSpaceDN w:val="0"/>
        <w:spacing w:after="240"/>
        <w:jc w:val="both"/>
        <w:rPr>
          <w:bCs/>
          <w:sz w:val="28"/>
          <w:szCs w:val="28"/>
        </w:rPr>
      </w:pPr>
      <w:r w:rsidRPr="000D6FF4">
        <w:rPr>
          <w:bCs/>
          <w:sz w:val="28"/>
          <w:szCs w:val="28"/>
        </w:rPr>
        <w:t>. Описание проблемы, на решение которой направлено правовое регулирование</w:t>
      </w:r>
    </w:p>
    <w:p w:rsidR="00A87A2A" w:rsidRPr="000D6FF4" w:rsidRDefault="00A87A2A" w:rsidP="00A87A2A">
      <w:pPr>
        <w:autoSpaceDE w:val="0"/>
        <w:autoSpaceDN w:val="0"/>
        <w:jc w:val="both"/>
        <w:rPr>
          <w:sz w:val="28"/>
          <w:szCs w:val="28"/>
        </w:rPr>
      </w:pPr>
      <w:r w:rsidRPr="000D6FF4">
        <w:rPr>
          <w:sz w:val="28"/>
          <w:szCs w:val="28"/>
        </w:rPr>
        <w:t xml:space="preserve">2.1. Описание содержания проблемной ситуации, на решение которой направлен </w:t>
      </w:r>
      <w:r w:rsidR="00EA630B" w:rsidRPr="000D6FF4">
        <w:rPr>
          <w:sz w:val="28"/>
          <w:szCs w:val="28"/>
        </w:rPr>
        <w:t xml:space="preserve">муниципальный </w:t>
      </w:r>
      <w:r w:rsidRPr="000D6FF4">
        <w:rPr>
          <w:sz w:val="28"/>
          <w:szCs w:val="28"/>
        </w:rPr>
        <w:t>нормативный правовой акт:</w:t>
      </w:r>
    </w:p>
    <w:p w:rsidR="00A87A2A" w:rsidRPr="000D6FF4" w:rsidRDefault="00A87A2A" w:rsidP="00A87A2A">
      <w:pPr>
        <w:autoSpaceDE w:val="0"/>
        <w:autoSpaceDN w:val="0"/>
        <w:rPr>
          <w:sz w:val="28"/>
          <w:szCs w:val="28"/>
        </w:rPr>
      </w:pPr>
    </w:p>
    <w:p w:rsidR="00A87A2A" w:rsidRPr="000D6FF4" w:rsidRDefault="00A87A2A" w:rsidP="000D6FF4">
      <w:pPr>
        <w:pBdr>
          <w:top w:val="single" w:sz="4" w:space="0"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2.3. Социальные группы, заинтересованные в устранении проблемы, их количественная оценка:</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2.5. Причины возникновения проблемы и факторы, поддерживающие ее существование:</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2.7. Опыт решения аналогичных проблем в Ханты-Мансийском автономном округе – Югре, других субъектах Российской Федерации, иностранных государствах:</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2.8. Источники данных:</w:t>
      </w:r>
    </w:p>
    <w:p w:rsidR="00A87A2A" w:rsidRPr="000D6FF4" w:rsidRDefault="00A87A2A" w:rsidP="00A87A2A">
      <w:pPr>
        <w:autoSpaceDE w:val="0"/>
        <w:autoSpaceDN w:val="0"/>
        <w:rPr>
          <w:sz w:val="28"/>
          <w:szCs w:val="28"/>
        </w:rPr>
      </w:pPr>
    </w:p>
    <w:p w:rsidR="00A87A2A" w:rsidRPr="000D6FF4" w:rsidRDefault="00A87A2A" w:rsidP="000D6FF4">
      <w:pPr>
        <w:pBdr>
          <w:top w:val="single" w:sz="4" w:space="1" w:color="auto"/>
        </w:pBdr>
        <w:autoSpaceDE w:val="0"/>
        <w:autoSpaceDN w:val="0"/>
        <w:jc w:val="center"/>
        <w:rPr>
          <w:i/>
        </w:rPr>
      </w:pPr>
      <w:r w:rsidRPr="000D6FF4">
        <w:rPr>
          <w:i/>
        </w:rPr>
        <w:t>место для текстового описания</w:t>
      </w:r>
    </w:p>
    <w:p w:rsidR="00A87A2A" w:rsidRPr="000D6FF4" w:rsidRDefault="00A87A2A" w:rsidP="000D6FF4">
      <w:pPr>
        <w:autoSpaceDE w:val="0"/>
        <w:autoSpaceDN w:val="0"/>
        <w:jc w:val="both"/>
        <w:rPr>
          <w:sz w:val="28"/>
          <w:szCs w:val="28"/>
        </w:rPr>
      </w:pPr>
      <w:r w:rsidRPr="000D6FF4">
        <w:rPr>
          <w:sz w:val="28"/>
          <w:szCs w:val="28"/>
        </w:rPr>
        <w:t>2.9. Иная информация о проблеме:</w:t>
      </w:r>
    </w:p>
    <w:p w:rsidR="00A87A2A" w:rsidRPr="000D6FF4" w:rsidRDefault="00A87A2A" w:rsidP="00A87A2A">
      <w:pPr>
        <w:autoSpaceDE w:val="0"/>
        <w:autoSpaceDN w:val="0"/>
        <w:rPr>
          <w:sz w:val="28"/>
          <w:szCs w:val="28"/>
        </w:rPr>
      </w:pPr>
    </w:p>
    <w:p w:rsidR="00A87A2A" w:rsidRPr="000D6FF4" w:rsidRDefault="00A87A2A" w:rsidP="00A87A2A">
      <w:pPr>
        <w:pBdr>
          <w:top w:val="single" w:sz="4" w:space="1" w:color="auto"/>
        </w:pBdr>
        <w:autoSpaceDE w:val="0"/>
        <w:autoSpaceDN w:val="0"/>
        <w:spacing w:after="240"/>
        <w:jc w:val="center"/>
      </w:pPr>
      <w:r w:rsidRPr="000D6FF4">
        <w:rPr>
          <w:i/>
        </w:rPr>
        <w:t>место для текстового описания</w:t>
      </w:r>
    </w:p>
    <w:p w:rsidR="00A87A2A" w:rsidRPr="00A87A2A" w:rsidRDefault="00A87A2A" w:rsidP="00A87A2A">
      <w:pPr>
        <w:autoSpaceDE w:val="0"/>
        <w:autoSpaceDN w:val="0"/>
        <w:rPr>
          <w:b/>
          <w:sz w:val="28"/>
          <w:szCs w:val="28"/>
        </w:rPr>
        <w:sectPr w:rsidR="00A87A2A" w:rsidRPr="00A87A2A" w:rsidSect="00746498">
          <w:headerReference w:type="default" r:id="rId26"/>
          <w:headerReference w:type="first" r:id="rId27"/>
          <w:pgSz w:w="11906" w:h="16838"/>
          <w:pgMar w:top="1418" w:right="1276" w:bottom="1134" w:left="1559" w:header="397" w:footer="397" w:gutter="0"/>
          <w:cols w:space="709"/>
          <w:docGrid w:linePitch="326"/>
        </w:sectPr>
      </w:pPr>
    </w:p>
    <w:p w:rsidR="00A87A2A" w:rsidRPr="008D2D17" w:rsidRDefault="00A87A2A" w:rsidP="00A87A2A">
      <w:pPr>
        <w:autoSpaceDE w:val="0"/>
        <w:autoSpaceDN w:val="0"/>
        <w:spacing w:after="240"/>
        <w:rPr>
          <w:bCs/>
          <w:sz w:val="28"/>
          <w:szCs w:val="28"/>
        </w:rPr>
      </w:pPr>
      <w:r w:rsidRPr="008D2D17">
        <w:rPr>
          <w:bCs/>
          <w:sz w:val="28"/>
          <w:szCs w:val="28"/>
        </w:rPr>
        <w:t>3. 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A87A2A" w:rsidRPr="008D2D17" w:rsidTr="00746498">
        <w:tc>
          <w:tcPr>
            <w:tcW w:w="8278" w:type="dxa"/>
          </w:tcPr>
          <w:p w:rsidR="00A87A2A" w:rsidRPr="008D2D17" w:rsidRDefault="00A87A2A" w:rsidP="00746498">
            <w:pPr>
              <w:autoSpaceDE w:val="0"/>
              <w:autoSpaceDN w:val="0"/>
              <w:ind w:left="57" w:right="57"/>
              <w:jc w:val="center"/>
              <w:rPr>
                <w:sz w:val="28"/>
                <w:szCs w:val="28"/>
              </w:rPr>
            </w:pPr>
            <w:r w:rsidRPr="008D2D17">
              <w:rPr>
                <w:sz w:val="28"/>
                <w:szCs w:val="28"/>
              </w:rPr>
              <w:t>3.1. Цели правового регулирования</w:t>
            </w:r>
          </w:p>
        </w:tc>
        <w:tc>
          <w:tcPr>
            <w:tcW w:w="3459" w:type="dxa"/>
          </w:tcPr>
          <w:p w:rsidR="00A87A2A" w:rsidRPr="008D2D17" w:rsidRDefault="00A87A2A" w:rsidP="00746498">
            <w:pPr>
              <w:autoSpaceDE w:val="0"/>
              <w:autoSpaceDN w:val="0"/>
              <w:jc w:val="center"/>
              <w:rPr>
                <w:sz w:val="28"/>
                <w:szCs w:val="28"/>
              </w:rPr>
            </w:pPr>
            <w:r w:rsidRPr="008D2D17">
              <w:rPr>
                <w:sz w:val="28"/>
                <w:szCs w:val="28"/>
              </w:rPr>
              <w:t>3.2. Сроки достижения целей правового регулирования</w:t>
            </w:r>
          </w:p>
        </w:tc>
        <w:tc>
          <w:tcPr>
            <w:tcW w:w="3459" w:type="dxa"/>
          </w:tcPr>
          <w:p w:rsidR="00A87A2A" w:rsidRPr="008D2D17" w:rsidRDefault="00A87A2A" w:rsidP="00746498">
            <w:pPr>
              <w:autoSpaceDE w:val="0"/>
              <w:autoSpaceDN w:val="0"/>
              <w:jc w:val="center"/>
              <w:rPr>
                <w:sz w:val="28"/>
                <w:szCs w:val="28"/>
              </w:rPr>
            </w:pPr>
            <w:r w:rsidRPr="008D2D17">
              <w:rPr>
                <w:sz w:val="28"/>
                <w:szCs w:val="28"/>
              </w:rPr>
              <w:t>3.3. Периодичность мониторинга достижения целей правового регулирования</w:t>
            </w:r>
          </w:p>
        </w:tc>
      </w:tr>
      <w:tr w:rsidR="00A87A2A" w:rsidRPr="008D2D17" w:rsidTr="00746498">
        <w:tc>
          <w:tcPr>
            <w:tcW w:w="8278" w:type="dxa"/>
          </w:tcPr>
          <w:p w:rsidR="00A87A2A" w:rsidRPr="008D2D17" w:rsidRDefault="00A87A2A" w:rsidP="00746498">
            <w:pPr>
              <w:autoSpaceDE w:val="0"/>
              <w:autoSpaceDN w:val="0"/>
              <w:ind w:left="57" w:right="57"/>
              <w:jc w:val="both"/>
              <w:rPr>
                <w:i/>
                <w:iCs/>
                <w:sz w:val="28"/>
                <w:szCs w:val="28"/>
              </w:rPr>
            </w:pPr>
            <w:r w:rsidRPr="008D2D17">
              <w:rPr>
                <w:i/>
                <w:iCs/>
                <w:sz w:val="28"/>
                <w:szCs w:val="28"/>
              </w:rPr>
              <w:t>(Цель 1)</w:t>
            </w:r>
          </w:p>
        </w:tc>
        <w:tc>
          <w:tcPr>
            <w:tcW w:w="3459" w:type="dxa"/>
          </w:tcPr>
          <w:p w:rsidR="00A87A2A" w:rsidRPr="008D2D17" w:rsidRDefault="00A87A2A" w:rsidP="00746498">
            <w:pPr>
              <w:autoSpaceDE w:val="0"/>
              <w:autoSpaceDN w:val="0"/>
              <w:jc w:val="center"/>
              <w:rPr>
                <w:sz w:val="28"/>
                <w:szCs w:val="28"/>
              </w:rPr>
            </w:pPr>
          </w:p>
        </w:tc>
        <w:tc>
          <w:tcPr>
            <w:tcW w:w="3459" w:type="dxa"/>
          </w:tcPr>
          <w:p w:rsidR="00A87A2A" w:rsidRPr="008D2D17" w:rsidRDefault="00A87A2A" w:rsidP="00746498">
            <w:pPr>
              <w:autoSpaceDE w:val="0"/>
              <w:autoSpaceDN w:val="0"/>
              <w:jc w:val="center"/>
              <w:rPr>
                <w:sz w:val="28"/>
                <w:szCs w:val="28"/>
              </w:rPr>
            </w:pPr>
          </w:p>
        </w:tc>
      </w:tr>
      <w:tr w:rsidR="00A87A2A" w:rsidRPr="008D2D17" w:rsidTr="00746498">
        <w:tc>
          <w:tcPr>
            <w:tcW w:w="8278" w:type="dxa"/>
          </w:tcPr>
          <w:p w:rsidR="00A87A2A" w:rsidRPr="008D2D17" w:rsidRDefault="00A87A2A" w:rsidP="00746498">
            <w:pPr>
              <w:autoSpaceDE w:val="0"/>
              <w:autoSpaceDN w:val="0"/>
              <w:ind w:left="57" w:right="57"/>
              <w:jc w:val="both"/>
              <w:rPr>
                <w:i/>
                <w:iCs/>
                <w:sz w:val="28"/>
                <w:szCs w:val="28"/>
              </w:rPr>
            </w:pPr>
            <w:r w:rsidRPr="008D2D17">
              <w:rPr>
                <w:i/>
                <w:iCs/>
                <w:sz w:val="28"/>
                <w:szCs w:val="28"/>
              </w:rPr>
              <w:t>(Цель 2)</w:t>
            </w:r>
          </w:p>
        </w:tc>
        <w:tc>
          <w:tcPr>
            <w:tcW w:w="3459" w:type="dxa"/>
          </w:tcPr>
          <w:p w:rsidR="00A87A2A" w:rsidRPr="008D2D17" w:rsidRDefault="00A87A2A" w:rsidP="00746498">
            <w:pPr>
              <w:autoSpaceDE w:val="0"/>
              <w:autoSpaceDN w:val="0"/>
              <w:jc w:val="center"/>
              <w:rPr>
                <w:sz w:val="28"/>
                <w:szCs w:val="28"/>
              </w:rPr>
            </w:pPr>
          </w:p>
        </w:tc>
        <w:tc>
          <w:tcPr>
            <w:tcW w:w="3459" w:type="dxa"/>
          </w:tcPr>
          <w:p w:rsidR="00A87A2A" w:rsidRPr="008D2D17" w:rsidRDefault="00A87A2A" w:rsidP="00746498">
            <w:pPr>
              <w:autoSpaceDE w:val="0"/>
              <w:autoSpaceDN w:val="0"/>
              <w:jc w:val="center"/>
              <w:rPr>
                <w:sz w:val="28"/>
                <w:szCs w:val="28"/>
              </w:rPr>
            </w:pPr>
          </w:p>
        </w:tc>
      </w:tr>
      <w:tr w:rsidR="00A87A2A" w:rsidRPr="008D2D17" w:rsidTr="00746498">
        <w:tc>
          <w:tcPr>
            <w:tcW w:w="8278" w:type="dxa"/>
          </w:tcPr>
          <w:p w:rsidR="00A87A2A" w:rsidRPr="008D2D17" w:rsidRDefault="00A87A2A" w:rsidP="00746498">
            <w:pPr>
              <w:autoSpaceDE w:val="0"/>
              <w:autoSpaceDN w:val="0"/>
              <w:ind w:left="57" w:right="57"/>
              <w:jc w:val="both"/>
              <w:rPr>
                <w:i/>
                <w:iCs/>
                <w:sz w:val="28"/>
                <w:szCs w:val="28"/>
              </w:rPr>
            </w:pPr>
            <w:r w:rsidRPr="008D2D17">
              <w:rPr>
                <w:i/>
                <w:iCs/>
                <w:sz w:val="28"/>
                <w:szCs w:val="28"/>
              </w:rPr>
              <w:t xml:space="preserve">(Цель </w:t>
            </w:r>
            <w:r w:rsidRPr="008D2D17">
              <w:rPr>
                <w:i/>
                <w:iCs/>
                <w:sz w:val="28"/>
                <w:szCs w:val="28"/>
                <w:lang w:val="en-US"/>
              </w:rPr>
              <w:t>N</w:t>
            </w:r>
            <w:r w:rsidRPr="008D2D17">
              <w:rPr>
                <w:i/>
                <w:iCs/>
                <w:sz w:val="28"/>
                <w:szCs w:val="28"/>
              </w:rPr>
              <w:t>)</w:t>
            </w:r>
          </w:p>
        </w:tc>
        <w:tc>
          <w:tcPr>
            <w:tcW w:w="3459" w:type="dxa"/>
          </w:tcPr>
          <w:p w:rsidR="00A87A2A" w:rsidRPr="008D2D17" w:rsidRDefault="00A87A2A" w:rsidP="00746498">
            <w:pPr>
              <w:autoSpaceDE w:val="0"/>
              <w:autoSpaceDN w:val="0"/>
              <w:jc w:val="center"/>
              <w:rPr>
                <w:sz w:val="28"/>
                <w:szCs w:val="28"/>
              </w:rPr>
            </w:pPr>
          </w:p>
        </w:tc>
        <w:tc>
          <w:tcPr>
            <w:tcW w:w="3459" w:type="dxa"/>
          </w:tcPr>
          <w:p w:rsidR="00A87A2A" w:rsidRPr="008D2D17" w:rsidRDefault="00A87A2A" w:rsidP="00746498">
            <w:pPr>
              <w:autoSpaceDE w:val="0"/>
              <w:autoSpaceDN w:val="0"/>
              <w:jc w:val="center"/>
              <w:rPr>
                <w:sz w:val="28"/>
                <w:szCs w:val="28"/>
              </w:rPr>
            </w:pPr>
          </w:p>
        </w:tc>
      </w:tr>
    </w:tbl>
    <w:p w:rsidR="00A87A2A" w:rsidRPr="008D2D17" w:rsidRDefault="00A87A2A" w:rsidP="00A87A2A">
      <w:pPr>
        <w:autoSpaceDE w:val="0"/>
        <w:autoSpaceDN w:val="0"/>
        <w:rPr>
          <w:sz w:val="28"/>
          <w:szCs w:val="28"/>
        </w:rPr>
      </w:pPr>
    </w:p>
    <w:p w:rsidR="00A87A2A" w:rsidRPr="008D2D17" w:rsidRDefault="00A87A2A" w:rsidP="00A87A2A">
      <w:pPr>
        <w:autoSpaceDE w:val="0"/>
        <w:autoSpaceDN w:val="0"/>
        <w:jc w:val="both"/>
        <w:rPr>
          <w:sz w:val="28"/>
          <w:szCs w:val="28"/>
        </w:rPr>
      </w:pPr>
      <w:r w:rsidRPr="008D2D17">
        <w:rPr>
          <w:sz w:val="28"/>
          <w:szCs w:val="28"/>
        </w:rPr>
        <w:t>3.4. Действующие нормативные правовые акты, поручения, другие решения, из которых вытекает необходимость правового регулирования</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spacing w:after="360"/>
        <w:jc w:val="center"/>
        <w:rPr>
          <w:sz w:val="28"/>
          <w:szCs w:val="28"/>
        </w:rPr>
      </w:pPr>
      <w:r w:rsidRPr="008D2D17">
        <w:rPr>
          <w:sz w:val="28"/>
          <w:szCs w:val="2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A87A2A" w:rsidRPr="008D2D17" w:rsidTr="00746498">
        <w:tc>
          <w:tcPr>
            <w:tcW w:w="4820" w:type="dxa"/>
          </w:tcPr>
          <w:p w:rsidR="00A87A2A" w:rsidRPr="008D2D17" w:rsidRDefault="00A87A2A" w:rsidP="00746498">
            <w:pPr>
              <w:autoSpaceDE w:val="0"/>
              <w:autoSpaceDN w:val="0"/>
              <w:ind w:left="57" w:right="57"/>
              <w:jc w:val="center"/>
              <w:rPr>
                <w:sz w:val="28"/>
                <w:szCs w:val="28"/>
              </w:rPr>
            </w:pPr>
            <w:r w:rsidRPr="008D2D17">
              <w:rPr>
                <w:sz w:val="28"/>
                <w:szCs w:val="28"/>
              </w:rPr>
              <w:t>3.4. Цели правового регулирования</w:t>
            </w:r>
          </w:p>
        </w:tc>
        <w:tc>
          <w:tcPr>
            <w:tcW w:w="4253" w:type="dxa"/>
          </w:tcPr>
          <w:p w:rsidR="00A87A2A" w:rsidRPr="008D2D17" w:rsidRDefault="00A87A2A" w:rsidP="00746498">
            <w:pPr>
              <w:autoSpaceDE w:val="0"/>
              <w:autoSpaceDN w:val="0"/>
              <w:ind w:left="57" w:right="57"/>
              <w:jc w:val="center"/>
              <w:rPr>
                <w:sz w:val="28"/>
                <w:szCs w:val="28"/>
              </w:rPr>
            </w:pPr>
            <w:r w:rsidRPr="008D2D17">
              <w:rPr>
                <w:sz w:val="28"/>
                <w:szCs w:val="28"/>
              </w:rPr>
              <w:t>3.5. Индикаторы достижения целей правового регулирования</w:t>
            </w:r>
          </w:p>
        </w:tc>
        <w:tc>
          <w:tcPr>
            <w:tcW w:w="2041" w:type="dxa"/>
          </w:tcPr>
          <w:p w:rsidR="00A87A2A" w:rsidRPr="008D2D17" w:rsidRDefault="00A87A2A" w:rsidP="00746498">
            <w:pPr>
              <w:autoSpaceDE w:val="0"/>
              <w:autoSpaceDN w:val="0"/>
              <w:jc w:val="center"/>
              <w:rPr>
                <w:sz w:val="28"/>
                <w:szCs w:val="28"/>
              </w:rPr>
            </w:pPr>
            <w:r w:rsidRPr="008D2D17">
              <w:rPr>
                <w:sz w:val="28"/>
                <w:szCs w:val="28"/>
              </w:rPr>
              <w:t>3.6. Ед. измерения индикаторов</w:t>
            </w:r>
          </w:p>
        </w:tc>
        <w:tc>
          <w:tcPr>
            <w:tcW w:w="4082" w:type="dxa"/>
          </w:tcPr>
          <w:p w:rsidR="00A87A2A" w:rsidRPr="008D2D17" w:rsidRDefault="00A87A2A" w:rsidP="00746498">
            <w:pPr>
              <w:autoSpaceDE w:val="0"/>
              <w:autoSpaceDN w:val="0"/>
              <w:jc w:val="center"/>
              <w:rPr>
                <w:sz w:val="28"/>
                <w:szCs w:val="28"/>
              </w:rPr>
            </w:pPr>
            <w:r w:rsidRPr="008D2D17">
              <w:rPr>
                <w:sz w:val="28"/>
                <w:szCs w:val="28"/>
              </w:rPr>
              <w:t>3.7. Целевые значения</w:t>
            </w:r>
            <w:r w:rsidRPr="008D2D17">
              <w:rPr>
                <w:sz w:val="28"/>
                <w:szCs w:val="28"/>
              </w:rPr>
              <w:br/>
              <w:t>индикаторов по годам</w:t>
            </w:r>
          </w:p>
        </w:tc>
      </w:tr>
      <w:tr w:rsidR="00A87A2A" w:rsidRPr="008D2D17" w:rsidTr="00746498">
        <w:tc>
          <w:tcPr>
            <w:tcW w:w="4820" w:type="dxa"/>
          </w:tcPr>
          <w:p w:rsidR="00A87A2A" w:rsidRPr="008D2D17" w:rsidRDefault="00A87A2A" w:rsidP="00746498">
            <w:pPr>
              <w:autoSpaceDE w:val="0"/>
              <w:autoSpaceDN w:val="0"/>
              <w:ind w:left="57" w:right="57"/>
              <w:jc w:val="both"/>
              <w:rPr>
                <w:i/>
                <w:iCs/>
                <w:sz w:val="28"/>
                <w:szCs w:val="28"/>
              </w:rPr>
            </w:pPr>
            <w:r w:rsidRPr="008D2D17">
              <w:rPr>
                <w:i/>
                <w:iCs/>
                <w:sz w:val="28"/>
                <w:szCs w:val="28"/>
              </w:rPr>
              <w:t>(Цель 1)</w:t>
            </w:r>
          </w:p>
        </w:tc>
        <w:tc>
          <w:tcPr>
            <w:tcW w:w="4253" w:type="dxa"/>
          </w:tcPr>
          <w:p w:rsidR="00A87A2A" w:rsidRPr="008D2D17" w:rsidRDefault="00A87A2A" w:rsidP="00746498">
            <w:pPr>
              <w:autoSpaceDE w:val="0"/>
              <w:autoSpaceDN w:val="0"/>
              <w:ind w:left="57" w:right="57"/>
              <w:rPr>
                <w:i/>
                <w:iCs/>
                <w:sz w:val="28"/>
                <w:szCs w:val="28"/>
              </w:rPr>
            </w:pPr>
            <w:r w:rsidRPr="008D2D17">
              <w:rPr>
                <w:i/>
                <w:iCs/>
                <w:sz w:val="28"/>
                <w:szCs w:val="28"/>
              </w:rPr>
              <w:t>(Индикатор 1.1)</w:t>
            </w:r>
          </w:p>
        </w:tc>
        <w:tc>
          <w:tcPr>
            <w:tcW w:w="2041" w:type="dxa"/>
          </w:tcPr>
          <w:p w:rsidR="00A87A2A" w:rsidRPr="008D2D17" w:rsidRDefault="00A87A2A" w:rsidP="00746498">
            <w:pPr>
              <w:autoSpaceDE w:val="0"/>
              <w:autoSpaceDN w:val="0"/>
              <w:jc w:val="center"/>
              <w:rPr>
                <w:sz w:val="28"/>
                <w:szCs w:val="28"/>
              </w:rPr>
            </w:pPr>
          </w:p>
        </w:tc>
        <w:tc>
          <w:tcPr>
            <w:tcW w:w="4082" w:type="dxa"/>
          </w:tcPr>
          <w:p w:rsidR="00A87A2A" w:rsidRPr="008D2D17" w:rsidRDefault="00A87A2A" w:rsidP="00746498">
            <w:pPr>
              <w:autoSpaceDE w:val="0"/>
              <w:autoSpaceDN w:val="0"/>
              <w:jc w:val="center"/>
              <w:rPr>
                <w:sz w:val="28"/>
                <w:szCs w:val="28"/>
              </w:rPr>
            </w:pPr>
          </w:p>
        </w:tc>
      </w:tr>
      <w:tr w:rsidR="00A87A2A" w:rsidRPr="008D2D17" w:rsidTr="00746498">
        <w:tc>
          <w:tcPr>
            <w:tcW w:w="4820" w:type="dxa"/>
          </w:tcPr>
          <w:p w:rsidR="00A87A2A" w:rsidRPr="008D2D17" w:rsidRDefault="00A87A2A" w:rsidP="00746498">
            <w:pPr>
              <w:autoSpaceDE w:val="0"/>
              <w:autoSpaceDN w:val="0"/>
              <w:ind w:left="57" w:right="57"/>
              <w:jc w:val="both"/>
              <w:rPr>
                <w:i/>
                <w:iCs/>
                <w:sz w:val="28"/>
                <w:szCs w:val="28"/>
              </w:rPr>
            </w:pPr>
          </w:p>
        </w:tc>
        <w:tc>
          <w:tcPr>
            <w:tcW w:w="4253" w:type="dxa"/>
          </w:tcPr>
          <w:p w:rsidR="00A87A2A" w:rsidRPr="008D2D17" w:rsidRDefault="00A87A2A" w:rsidP="00746498">
            <w:pPr>
              <w:autoSpaceDE w:val="0"/>
              <w:autoSpaceDN w:val="0"/>
              <w:ind w:left="57" w:right="57"/>
              <w:rPr>
                <w:i/>
                <w:iCs/>
                <w:sz w:val="28"/>
                <w:szCs w:val="28"/>
              </w:rPr>
            </w:pPr>
            <w:r w:rsidRPr="008D2D17">
              <w:rPr>
                <w:i/>
                <w:iCs/>
                <w:sz w:val="28"/>
                <w:szCs w:val="28"/>
              </w:rPr>
              <w:t>(Индикатор 1.</w:t>
            </w:r>
            <w:r w:rsidRPr="008D2D17">
              <w:rPr>
                <w:i/>
                <w:iCs/>
                <w:sz w:val="28"/>
                <w:szCs w:val="28"/>
                <w:lang w:val="en-US"/>
              </w:rPr>
              <w:t>N</w:t>
            </w:r>
            <w:r w:rsidRPr="008D2D17">
              <w:rPr>
                <w:i/>
                <w:iCs/>
                <w:sz w:val="28"/>
                <w:szCs w:val="28"/>
              </w:rPr>
              <w:t>)</w:t>
            </w:r>
          </w:p>
        </w:tc>
        <w:tc>
          <w:tcPr>
            <w:tcW w:w="2041" w:type="dxa"/>
          </w:tcPr>
          <w:p w:rsidR="00A87A2A" w:rsidRPr="008D2D17" w:rsidRDefault="00A87A2A" w:rsidP="00746498">
            <w:pPr>
              <w:autoSpaceDE w:val="0"/>
              <w:autoSpaceDN w:val="0"/>
              <w:jc w:val="center"/>
              <w:rPr>
                <w:sz w:val="28"/>
                <w:szCs w:val="28"/>
              </w:rPr>
            </w:pPr>
          </w:p>
        </w:tc>
        <w:tc>
          <w:tcPr>
            <w:tcW w:w="4082" w:type="dxa"/>
          </w:tcPr>
          <w:p w:rsidR="00A87A2A" w:rsidRPr="008D2D17" w:rsidRDefault="00A87A2A" w:rsidP="00746498">
            <w:pPr>
              <w:autoSpaceDE w:val="0"/>
              <w:autoSpaceDN w:val="0"/>
              <w:jc w:val="center"/>
              <w:rPr>
                <w:sz w:val="28"/>
                <w:szCs w:val="28"/>
              </w:rPr>
            </w:pPr>
          </w:p>
        </w:tc>
      </w:tr>
      <w:tr w:rsidR="00A87A2A" w:rsidRPr="008D2D17" w:rsidTr="00746498">
        <w:tc>
          <w:tcPr>
            <w:tcW w:w="4820" w:type="dxa"/>
          </w:tcPr>
          <w:p w:rsidR="00A87A2A" w:rsidRPr="008D2D17" w:rsidRDefault="00A87A2A" w:rsidP="00746498">
            <w:pPr>
              <w:autoSpaceDE w:val="0"/>
              <w:autoSpaceDN w:val="0"/>
              <w:ind w:left="57" w:right="57"/>
              <w:jc w:val="both"/>
              <w:rPr>
                <w:i/>
                <w:iCs/>
                <w:sz w:val="28"/>
                <w:szCs w:val="28"/>
              </w:rPr>
            </w:pPr>
            <w:r w:rsidRPr="008D2D17">
              <w:rPr>
                <w:i/>
                <w:iCs/>
                <w:sz w:val="28"/>
                <w:szCs w:val="28"/>
              </w:rPr>
              <w:t xml:space="preserve">(Цель </w:t>
            </w:r>
            <w:r w:rsidRPr="008D2D17">
              <w:rPr>
                <w:i/>
                <w:iCs/>
                <w:sz w:val="28"/>
                <w:szCs w:val="28"/>
                <w:lang w:val="en-US"/>
              </w:rPr>
              <w:t>N</w:t>
            </w:r>
            <w:r w:rsidRPr="008D2D17">
              <w:rPr>
                <w:i/>
                <w:iCs/>
                <w:sz w:val="28"/>
                <w:szCs w:val="28"/>
              </w:rPr>
              <w:t>)</w:t>
            </w:r>
          </w:p>
        </w:tc>
        <w:tc>
          <w:tcPr>
            <w:tcW w:w="4253" w:type="dxa"/>
          </w:tcPr>
          <w:p w:rsidR="00A87A2A" w:rsidRPr="008D2D17" w:rsidRDefault="00A87A2A" w:rsidP="00746498">
            <w:pPr>
              <w:autoSpaceDE w:val="0"/>
              <w:autoSpaceDN w:val="0"/>
              <w:ind w:left="57" w:right="57"/>
              <w:rPr>
                <w:i/>
                <w:iCs/>
                <w:sz w:val="28"/>
                <w:szCs w:val="28"/>
              </w:rPr>
            </w:pPr>
            <w:r w:rsidRPr="008D2D17">
              <w:rPr>
                <w:i/>
                <w:iCs/>
                <w:sz w:val="28"/>
                <w:szCs w:val="28"/>
              </w:rPr>
              <w:t>(Индикатор N.1)</w:t>
            </w:r>
          </w:p>
        </w:tc>
        <w:tc>
          <w:tcPr>
            <w:tcW w:w="2041" w:type="dxa"/>
          </w:tcPr>
          <w:p w:rsidR="00A87A2A" w:rsidRPr="008D2D17" w:rsidRDefault="00A87A2A" w:rsidP="00746498">
            <w:pPr>
              <w:autoSpaceDE w:val="0"/>
              <w:autoSpaceDN w:val="0"/>
              <w:jc w:val="center"/>
              <w:rPr>
                <w:sz w:val="28"/>
                <w:szCs w:val="28"/>
              </w:rPr>
            </w:pPr>
          </w:p>
        </w:tc>
        <w:tc>
          <w:tcPr>
            <w:tcW w:w="4082" w:type="dxa"/>
          </w:tcPr>
          <w:p w:rsidR="00A87A2A" w:rsidRPr="008D2D17" w:rsidRDefault="00A87A2A" w:rsidP="00746498">
            <w:pPr>
              <w:autoSpaceDE w:val="0"/>
              <w:autoSpaceDN w:val="0"/>
              <w:jc w:val="center"/>
              <w:rPr>
                <w:sz w:val="28"/>
                <w:szCs w:val="28"/>
              </w:rPr>
            </w:pPr>
          </w:p>
        </w:tc>
      </w:tr>
      <w:tr w:rsidR="00A87A2A" w:rsidRPr="008D2D17" w:rsidTr="00746498">
        <w:tc>
          <w:tcPr>
            <w:tcW w:w="4820" w:type="dxa"/>
          </w:tcPr>
          <w:p w:rsidR="00A87A2A" w:rsidRPr="008D2D17" w:rsidRDefault="00A87A2A" w:rsidP="00746498">
            <w:pPr>
              <w:autoSpaceDE w:val="0"/>
              <w:autoSpaceDN w:val="0"/>
              <w:ind w:left="57" w:right="57"/>
              <w:jc w:val="both"/>
              <w:rPr>
                <w:i/>
                <w:iCs/>
                <w:sz w:val="28"/>
                <w:szCs w:val="28"/>
              </w:rPr>
            </w:pPr>
          </w:p>
        </w:tc>
        <w:tc>
          <w:tcPr>
            <w:tcW w:w="4253" w:type="dxa"/>
          </w:tcPr>
          <w:p w:rsidR="00A87A2A" w:rsidRPr="008D2D17" w:rsidRDefault="00A87A2A" w:rsidP="00746498">
            <w:pPr>
              <w:autoSpaceDE w:val="0"/>
              <w:autoSpaceDN w:val="0"/>
              <w:ind w:left="57" w:right="57"/>
              <w:rPr>
                <w:i/>
                <w:iCs/>
                <w:sz w:val="28"/>
                <w:szCs w:val="28"/>
              </w:rPr>
            </w:pPr>
            <w:r w:rsidRPr="008D2D17">
              <w:rPr>
                <w:i/>
                <w:iCs/>
                <w:sz w:val="28"/>
                <w:szCs w:val="28"/>
              </w:rPr>
              <w:t xml:space="preserve">(Индикатор </w:t>
            </w:r>
            <w:r w:rsidRPr="008D2D17">
              <w:rPr>
                <w:i/>
                <w:iCs/>
                <w:sz w:val="28"/>
                <w:szCs w:val="28"/>
                <w:lang w:val="en-US"/>
              </w:rPr>
              <w:t>N.N</w:t>
            </w:r>
            <w:r w:rsidRPr="008D2D17">
              <w:rPr>
                <w:i/>
                <w:iCs/>
                <w:sz w:val="28"/>
                <w:szCs w:val="28"/>
              </w:rPr>
              <w:t>)</w:t>
            </w:r>
          </w:p>
        </w:tc>
        <w:tc>
          <w:tcPr>
            <w:tcW w:w="2041" w:type="dxa"/>
          </w:tcPr>
          <w:p w:rsidR="00A87A2A" w:rsidRPr="008D2D17" w:rsidRDefault="00A87A2A" w:rsidP="00746498">
            <w:pPr>
              <w:autoSpaceDE w:val="0"/>
              <w:autoSpaceDN w:val="0"/>
              <w:jc w:val="center"/>
              <w:rPr>
                <w:sz w:val="28"/>
                <w:szCs w:val="28"/>
              </w:rPr>
            </w:pPr>
          </w:p>
        </w:tc>
        <w:tc>
          <w:tcPr>
            <w:tcW w:w="4082" w:type="dxa"/>
          </w:tcPr>
          <w:p w:rsidR="00A87A2A" w:rsidRPr="008D2D17" w:rsidRDefault="00A87A2A" w:rsidP="00746498">
            <w:pPr>
              <w:autoSpaceDE w:val="0"/>
              <w:autoSpaceDN w:val="0"/>
              <w:jc w:val="center"/>
              <w:rPr>
                <w:sz w:val="28"/>
                <w:szCs w:val="28"/>
              </w:rPr>
            </w:pPr>
          </w:p>
        </w:tc>
      </w:tr>
    </w:tbl>
    <w:p w:rsidR="00A87A2A" w:rsidRPr="008D2D17" w:rsidRDefault="00A87A2A" w:rsidP="00A87A2A">
      <w:pPr>
        <w:autoSpaceDE w:val="0"/>
        <w:autoSpaceDN w:val="0"/>
        <w:rPr>
          <w:sz w:val="28"/>
          <w:szCs w:val="28"/>
        </w:rPr>
      </w:pPr>
    </w:p>
    <w:p w:rsidR="00A87A2A" w:rsidRPr="008D2D17" w:rsidRDefault="00A87A2A" w:rsidP="00A87A2A">
      <w:pPr>
        <w:autoSpaceDE w:val="0"/>
        <w:autoSpaceDN w:val="0"/>
        <w:jc w:val="both"/>
        <w:rPr>
          <w:sz w:val="28"/>
          <w:szCs w:val="28"/>
        </w:rPr>
      </w:pPr>
      <w:r w:rsidRPr="008D2D17">
        <w:rPr>
          <w:sz w:val="28"/>
          <w:szCs w:val="28"/>
        </w:rPr>
        <w:t>3.8.</w:t>
      </w:r>
      <w:r w:rsidRPr="008D2D17">
        <w:rPr>
          <w:sz w:val="28"/>
          <w:szCs w:val="28"/>
          <w:lang w:val="en-US"/>
        </w:rPr>
        <w:t> </w:t>
      </w:r>
      <w:r w:rsidRPr="008D2D17">
        <w:rPr>
          <w:sz w:val="28"/>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A87A2A" w:rsidRPr="008D2D17" w:rsidRDefault="00A87A2A" w:rsidP="00A87A2A">
      <w:pPr>
        <w:autoSpaceDE w:val="0"/>
        <w:autoSpaceDN w:val="0"/>
        <w:ind w:left="5664"/>
        <w:rPr>
          <w:i/>
        </w:rPr>
      </w:pPr>
      <w:r w:rsidRPr="008D2D17">
        <w:rPr>
          <w:i/>
        </w:rPr>
        <w:t xml:space="preserve">         место для текстового описания</w:t>
      </w:r>
    </w:p>
    <w:p w:rsidR="00A87A2A" w:rsidRPr="008D2D17" w:rsidRDefault="00A87A2A" w:rsidP="00A87A2A">
      <w:pPr>
        <w:autoSpaceDE w:val="0"/>
        <w:autoSpaceDN w:val="0"/>
        <w:ind w:left="5664"/>
        <w:rPr>
          <w:sz w:val="28"/>
          <w:szCs w:val="28"/>
        </w:rPr>
      </w:pPr>
    </w:p>
    <w:p w:rsidR="00A87A2A" w:rsidRPr="008D2D17" w:rsidRDefault="00A87A2A" w:rsidP="00A87A2A">
      <w:pPr>
        <w:autoSpaceDE w:val="0"/>
        <w:autoSpaceDN w:val="0"/>
        <w:rPr>
          <w:sz w:val="28"/>
          <w:szCs w:val="28"/>
        </w:rPr>
      </w:pPr>
      <w:r w:rsidRPr="008D2D17">
        <w:rPr>
          <w:sz w:val="28"/>
          <w:szCs w:val="28"/>
        </w:rPr>
        <w:t>3.9.</w:t>
      </w:r>
      <w:r w:rsidRPr="008D2D17">
        <w:rPr>
          <w:sz w:val="28"/>
          <w:szCs w:val="28"/>
          <w:lang w:val="en-US"/>
        </w:rPr>
        <w:t> </w:t>
      </w:r>
      <w:r w:rsidRPr="008D2D17">
        <w:rPr>
          <w:sz w:val="28"/>
          <w:szCs w:val="28"/>
        </w:rPr>
        <w:t xml:space="preserve"> Оценка затрат на проведение мониторинга достижения целей правового регулирования:</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spacing w:after="480"/>
        <w:jc w:val="center"/>
        <w:rPr>
          <w:i/>
        </w:rPr>
      </w:pPr>
      <w:r w:rsidRPr="008D2D17">
        <w:rPr>
          <w:i/>
        </w:rPr>
        <w:t>место для текстового описания</w:t>
      </w:r>
    </w:p>
    <w:p w:rsidR="00A87A2A" w:rsidRPr="008D2D17" w:rsidRDefault="00A87A2A" w:rsidP="00A87A2A">
      <w:pPr>
        <w:keepNext/>
        <w:autoSpaceDE w:val="0"/>
        <w:autoSpaceDN w:val="0"/>
        <w:spacing w:after="240"/>
        <w:jc w:val="both"/>
        <w:rPr>
          <w:bCs/>
          <w:sz w:val="28"/>
          <w:szCs w:val="28"/>
        </w:rPr>
      </w:pPr>
      <w:r w:rsidRPr="008D2D17">
        <w:rPr>
          <w:bCs/>
          <w:sz w:val="28"/>
          <w:szCs w:val="28"/>
        </w:rPr>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A87A2A" w:rsidRPr="008D2D17" w:rsidTr="00746498">
        <w:trPr>
          <w:cantSplit/>
        </w:trPr>
        <w:tc>
          <w:tcPr>
            <w:tcW w:w="6747" w:type="dxa"/>
          </w:tcPr>
          <w:p w:rsidR="00A87A2A" w:rsidRPr="008D2D17" w:rsidRDefault="00A87A2A" w:rsidP="00746498">
            <w:pPr>
              <w:autoSpaceDE w:val="0"/>
              <w:autoSpaceDN w:val="0"/>
              <w:ind w:left="57" w:right="57"/>
              <w:jc w:val="center"/>
              <w:rPr>
                <w:sz w:val="28"/>
                <w:szCs w:val="28"/>
              </w:rPr>
            </w:pPr>
            <w:r w:rsidRPr="008D2D17">
              <w:rPr>
                <w:sz w:val="28"/>
                <w:szCs w:val="28"/>
              </w:rPr>
              <w:t>4.1. Группы потенциальных адресатов правового регулирования (краткое описание их качественных характеристик)</w:t>
            </w:r>
          </w:p>
        </w:tc>
        <w:tc>
          <w:tcPr>
            <w:tcW w:w="3685" w:type="dxa"/>
          </w:tcPr>
          <w:p w:rsidR="00A87A2A" w:rsidRPr="008D2D17" w:rsidRDefault="00A87A2A" w:rsidP="00746498">
            <w:pPr>
              <w:autoSpaceDE w:val="0"/>
              <w:autoSpaceDN w:val="0"/>
              <w:jc w:val="center"/>
              <w:rPr>
                <w:sz w:val="28"/>
                <w:szCs w:val="28"/>
              </w:rPr>
            </w:pPr>
            <w:r w:rsidRPr="008D2D17">
              <w:rPr>
                <w:sz w:val="28"/>
                <w:szCs w:val="28"/>
              </w:rPr>
              <w:t>4.2. Количество участников группы</w:t>
            </w:r>
          </w:p>
        </w:tc>
        <w:tc>
          <w:tcPr>
            <w:tcW w:w="4763" w:type="dxa"/>
          </w:tcPr>
          <w:p w:rsidR="00A87A2A" w:rsidRPr="008D2D17" w:rsidRDefault="00A87A2A" w:rsidP="00746498">
            <w:pPr>
              <w:autoSpaceDE w:val="0"/>
              <w:autoSpaceDN w:val="0"/>
              <w:jc w:val="center"/>
              <w:rPr>
                <w:sz w:val="28"/>
                <w:szCs w:val="28"/>
              </w:rPr>
            </w:pPr>
            <w:r w:rsidRPr="008D2D17">
              <w:rPr>
                <w:sz w:val="28"/>
                <w:szCs w:val="28"/>
              </w:rPr>
              <w:t>4.3. Источники данных</w:t>
            </w:r>
          </w:p>
        </w:tc>
      </w:tr>
      <w:tr w:rsidR="00A87A2A" w:rsidRPr="008D2D17" w:rsidTr="00746498">
        <w:trPr>
          <w:cantSplit/>
        </w:trPr>
        <w:tc>
          <w:tcPr>
            <w:tcW w:w="6747" w:type="dxa"/>
          </w:tcPr>
          <w:p w:rsidR="00A87A2A" w:rsidRPr="008D2D17" w:rsidRDefault="00A87A2A" w:rsidP="00746498">
            <w:pPr>
              <w:autoSpaceDE w:val="0"/>
              <w:autoSpaceDN w:val="0"/>
              <w:ind w:left="57" w:right="57"/>
              <w:jc w:val="both"/>
              <w:rPr>
                <w:i/>
                <w:iCs/>
                <w:sz w:val="28"/>
                <w:szCs w:val="28"/>
              </w:rPr>
            </w:pPr>
            <w:r w:rsidRPr="008D2D17">
              <w:rPr>
                <w:i/>
                <w:iCs/>
                <w:sz w:val="28"/>
                <w:szCs w:val="28"/>
              </w:rPr>
              <w:t>(Группа 1)</w:t>
            </w:r>
          </w:p>
        </w:tc>
        <w:tc>
          <w:tcPr>
            <w:tcW w:w="3685" w:type="dxa"/>
          </w:tcPr>
          <w:p w:rsidR="00A87A2A" w:rsidRPr="008D2D17" w:rsidRDefault="00A87A2A" w:rsidP="00746498">
            <w:pPr>
              <w:autoSpaceDE w:val="0"/>
              <w:autoSpaceDN w:val="0"/>
              <w:jc w:val="center"/>
              <w:rPr>
                <w:sz w:val="28"/>
                <w:szCs w:val="28"/>
              </w:rPr>
            </w:pPr>
          </w:p>
        </w:tc>
        <w:tc>
          <w:tcPr>
            <w:tcW w:w="4763"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6747" w:type="dxa"/>
          </w:tcPr>
          <w:p w:rsidR="00A87A2A" w:rsidRPr="008D2D17" w:rsidRDefault="00A87A2A" w:rsidP="00746498">
            <w:pPr>
              <w:autoSpaceDE w:val="0"/>
              <w:autoSpaceDN w:val="0"/>
              <w:ind w:left="57" w:right="57"/>
              <w:jc w:val="both"/>
              <w:rPr>
                <w:i/>
                <w:iCs/>
                <w:sz w:val="28"/>
                <w:szCs w:val="28"/>
              </w:rPr>
            </w:pPr>
            <w:r w:rsidRPr="008D2D17">
              <w:rPr>
                <w:i/>
                <w:iCs/>
                <w:sz w:val="28"/>
                <w:szCs w:val="28"/>
              </w:rPr>
              <w:t>(Группа 2)</w:t>
            </w:r>
          </w:p>
        </w:tc>
        <w:tc>
          <w:tcPr>
            <w:tcW w:w="3685" w:type="dxa"/>
          </w:tcPr>
          <w:p w:rsidR="00A87A2A" w:rsidRPr="008D2D17" w:rsidRDefault="00A87A2A" w:rsidP="00746498">
            <w:pPr>
              <w:autoSpaceDE w:val="0"/>
              <w:autoSpaceDN w:val="0"/>
              <w:jc w:val="center"/>
              <w:rPr>
                <w:sz w:val="28"/>
                <w:szCs w:val="28"/>
              </w:rPr>
            </w:pPr>
          </w:p>
        </w:tc>
        <w:tc>
          <w:tcPr>
            <w:tcW w:w="4763"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6747" w:type="dxa"/>
          </w:tcPr>
          <w:p w:rsidR="00A87A2A" w:rsidRPr="008D2D17" w:rsidRDefault="00A87A2A" w:rsidP="00746498">
            <w:pPr>
              <w:autoSpaceDE w:val="0"/>
              <w:autoSpaceDN w:val="0"/>
              <w:ind w:left="57" w:right="57"/>
              <w:jc w:val="both"/>
              <w:rPr>
                <w:i/>
                <w:iCs/>
                <w:sz w:val="28"/>
                <w:szCs w:val="28"/>
              </w:rPr>
            </w:pPr>
            <w:r w:rsidRPr="008D2D17">
              <w:rPr>
                <w:i/>
                <w:iCs/>
                <w:sz w:val="28"/>
                <w:szCs w:val="28"/>
              </w:rPr>
              <w:t xml:space="preserve">(Группа </w:t>
            </w:r>
            <w:r w:rsidRPr="008D2D17">
              <w:rPr>
                <w:i/>
                <w:iCs/>
                <w:sz w:val="28"/>
                <w:szCs w:val="28"/>
                <w:lang w:val="en-US"/>
              </w:rPr>
              <w:t>N</w:t>
            </w:r>
            <w:r w:rsidRPr="008D2D17">
              <w:rPr>
                <w:i/>
                <w:iCs/>
                <w:sz w:val="28"/>
                <w:szCs w:val="28"/>
              </w:rPr>
              <w:t>)</w:t>
            </w:r>
          </w:p>
        </w:tc>
        <w:tc>
          <w:tcPr>
            <w:tcW w:w="3685" w:type="dxa"/>
          </w:tcPr>
          <w:p w:rsidR="00A87A2A" w:rsidRPr="008D2D17" w:rsidRDefault="00A87A2A" w:rsidP="00746498">
            <w:pPr>
              <w:autoSpaceDE w:val="0"/>
              <w:autoSpaceDN w:val="0"/>
              <w:jc w:val="center"/>
              <w:rPr>
                <w:sz w:val="28"/>
                <w:szCs w:val="28"/>
              </w:rPr>
            </w:pPr>
          </w:p>
        </w:tc>
        <w:tc>
          <w:tcPr>
            <w:tcW w:w="4763" w:type="dxa"/>
          </w:tcPr>
          <w:p w:rsidR="00A87A2A" w:rsidRPr="008D2D17" w:rsidRDefault="00A87A2A" w:rsidP="00746498">
            <w:pPr>
              <w:autoSpaceDE w:val="0"/>
              <w:autoSpaceDN w:val="0"/>
              <w:jc w:val="center"/>
              <w:rPr>
                <w:sz w:val="28"/>
                <w:szCs w:val="28"/>
              </w:rPr>
            </w:pPr>
          </w:p>
        </w:tc>
      </w:tr>
    </w:tbl>
    <w:p w:rsidR="00A87A2A" w:rsidRPr="008D2D17" w:rsidRDefault="00A87A2A" w:rsidP="00A87A2A">
      <w:pPr>
        <w:autoSpaceDE w:val="0"/>
        <w:autoSpaceDN w:val="0"/>
        <w:spacing w:before="240" w:after="240"/>
        <w:jc w:val="both"/>
        <w:rPr>
          <w:bCs/>
          <w:sz w:val="28"/>
          <w:szCs w:val="28"/>
        </w:rPr>
      </w:pPr>
      <w:r w:rsidRPr="008D2D17">
        <w:rPr>
          <w:bCs/>
          <w:sz w:val="28"/>
          <w:szCs w:val="28"/>
        </w:rPr>
        <w:t>5. Функции (полномочия, обязанности, права) органов местн</w:t>
      </w:r>
      <w:r w:rsidR="00EA630B" w:rsidRPr="008D2D17">
        <w:rPr>
          <w:bCs/>
          <w:sz w:val="28"/>
          <w:szCs w:val="28"/>
        </w:rPr>
        <w:t>ого самоуправления муниципального образования</w:t>
      </w:r>
      <w:r w:rsidRPr="008D2D17">
        <w:rPr>
          <w:bCs/>
          <w:sz w:val="28"/>
          <w:szCs w:val="28"/>
        </w:rPr>
        <w:t>,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A87A2A" w:rsidRPr="008D2D17" w:rsidTr="00746498">
        <w:tc>
          <w:tcPr>
            <w:tcW w:w="6181" w:type="dxa"/>
          </w:tcPr>
          <w:p w:rsidR="00A87A2A" w:rsidRPr="008D2D17" w:rsidRDefault="00A87A2A" w:rsidP="00746498">
            <w:pPr>
              <w:autoSpaceDE w:val="0"/>
              <w:autoSpaceDN w:val="0"/>
              <w:ind w:left="57" w:right="57"/>
              <w:jc w:val="center"/>
              <w:rPr>
                <w:strike/>
                <w:sz w:val="28"/>
                <w:szCs w:val="28"/>
              </w:rPr>
            </w:pPr>
            <w:r w:rsidRPr="008D2D17">
              <w:rPr>
                <w:sz w:val="28"/>
                <w:szCs w:val="28"/>
              </w:rPr>
              <w:t>5.1. Наименование функции (полномочия, обязанности или права)</w:t>
            </w:r>
          </w:p>
        </w:tc>
        <w:tc>
          <w:tcPr>
            <w:tcW w:w="3005" w:type="dxa"/>
          </w:tcPr>
          <w:p w:rsidR="00A87A2A" w:rsidRPr="008D2D17" w:rsidRDefault="00A87A2A" w:rsidP="00746498">
            <w:pPr>
              <w:autoSpaceDE w:val="0"/>
              <w:autoSpaceDN w:val="0"/>
              <w:jc w:val="center"/>
              <w:rPr>
                <w:sz w:val="28"/>
                <w:szCs w:val="28"/>
              </w:rPr>
            </w:pPr>
            <w:r w:rsidRPr="008D2D17">
              <w:rPr>
                <w:sz w:val="28"/>
                <w:szCs w:val="28"/>
              </w:rPr>
              <w:t>5.2. Порядок реализации</w:t>
            </w:r>
          </w:p>
        </w:tc>
        <w:tc>
          <w:tcPr>
            <w:tcW w:w="3005" w:type="dxa"/>
          </w:tcPr>
          <w:p w:rsidR="00A87A2A" w:rsidRPr="008D2D17" w:rsidRDefault="00A87A2A" w:rsidP="00746498">
            <w:pPr>
              <w:autoSpaceDE w:val="0"/>
              <w:autoSpaceDN w:val="0"/>
              <w:jc w:val="center"/>
              <w:rPr>
                <w:sz w:val="28"/>
                <w:szCs w:val="28"/>
              </w:rPr>
            </w:pPr>
            <w:r w:rsidRPr="008D2D17">
              <w:rPr>
                <w:sz w:val="28"/>
                <w:szCs w:val="28"/>
              </w:rPr>
              <w:t>5.3. Оценка трудовых затрат</w:t>
            </w:r>
          </w:p>
          <w:p w:rsidR="00A87A2A" w:rsidRPr="008D2D17" w:rsidRDefault="00A87A2A" w:rsidP="00746498">
            <w:pPr>
              <w:autoSpaceDE w:val="0"/>
              <w:autoSpaceDN w:val="0"/>
              <w:jc w:val="center"/>
              <w:rPr>
                <w:sz w:val="28"/>
                <w:szCs w:val="28"/>
              </w:rPr>
            </w:pPr>
            <w:r w:rsidRPr="008D2D17">
              <w:rPr>
                <w:sz w:val="28"/>
                <w:szCs w:val="28"/>
              </w:rPr>
              <w:t>(чел./час. в год),</w:t>
            </w:r>
          </w:p>
          <w:p w:rsidR="00A87A2A" w:rsidRPr="008D2D17" w:rsidRDefault="00A87A2A" w:rsidP="00746498">
            <w:pPr>
              <w:autoSpaceDE w:val="0"/>
              <w:autoSpaceDN w:val="0"/>
              <w:jc w:val="center"/>
              <w:rPr>
                <w:sz w:val="28"/>
                <w:szCs w:val="28"/>
              </w:rPr>
            </w:pPr>
            <w:r w:rsidRPr="008D2D17">
              <w:rPr>
                <w:sz w:val="28"/>
                <w:szCs w:val="28"/>
              </w:rPr>
              <w:t>численности сотрудников (чел.)</w:t>
            </w:r>
          </w:p>
        </w:tc>
        <w:tc>
          <w:tcPr>
            <w:tcW w:w="3005" w:type="dxa"/>
          </w:tcPr>
          <w:p w:rsidR="00A87A2A" w:rsidRPr="008D2D17" w:rsidRDefault="00A87A2A" w:rsidP="00746498">
            <w:pPr>
              <w:autoSpaceDE w:val="0"/>
              <w:autoSpaceDN w:val="0"/>
              <w:jc w:val="center"/>
              <w:rPr>
                <w:sz w:val="28"/>
                <w:szCs w:val="28"/>
              </w:rPr>
            </w:pPr>
            <w:r w:rsidRPr="008D2D17">
              <w:rPr>
                <w:sz w:val="28"/>
                <w:szCs w:val="28"/>
              </w:rPr>
              <w:t>5.4. Оценка потребностей в других ресурсах</w:t>
            </w:r>
          </w:p>
        </w:tc>
      </w:tr>
      <w:tr w:rsidR="00A87A2A" w:rsidRPr="008D2D17" w:rsidTr="00746498">
        <w:trPr>
          <w:cantSplit/>
        </w:trPr>
        <w:tc>
          <w:tcPr>
            <w:tcW w:w="15196" w:type="dxa"/>
            <w:gridSpan w:val="4"/>
          </w:tcPr>
          <w:p w:rsidR="00A87A2A" w:rsidRPr="008D2D17" w:rsidRDefault="00A87A2A" w:rsidP="00EA630B">
            <w:pPr>
              <w:autoSpaceDE w:val="0"/>
              <w:autoSpaceDN w:val="0"/>
              <w:ind w:left="57" w:right="57"/>
              <w:rPr>
                <w:i/>
                <w:iCs/>
                <w:sz w:val="28"/>
                <w:szCs w:val="28"/>
              </w:rPr>
            </w:pPr>
            <w:r w:rsidRPr="008D2D17">
              <w:rPr>
                <w:i/>
                <w:iCs/>
                <w:sz w:val="28"/>
                <w:szCs w:val="28"/>
              </w:rPr>
              <w:t>Наименование органа 1:</w:t>
            </w:r>
          </w:p>
        </w:tc>
      </w:tr>
      <w:tr w:rsidR="00A87A2A" w:rsidRPr="008D2D17" w:rsidTr="00746498">
        <w:tc>
          <w:tcPr>
            <w:tcW w:w="6181" w:type="dxa"/>
          </w:tcPr>
          <w:p w:rsidR="00A87A2A" w:rsidRPr="008D2D17" w:rsidRDefault="00A87A2A" w:rsidP="00746498">
            <w:pPr>
              <w:autoSpaceDE w:val="0"/>
              <w:autoSpaceDN w:val="0"/>
              <w:jc w:val="center"/>
              <w:rPr>
                <w:sz w:val="28"/>
                <w:szCs w:val="28"/>
              </w:rPr>
            </w:pPr>
            <w:r w:rsidRPr="008D2D17">
              <w:rPr>
                <w:i/>
                <w:iCs/>
                <w:sz w:val="28"/>
                <w:szCs w:val="28"/>
              </w:rPr>
              <w:t>Функция (полномочие, обязанность или право) 1.1</w:t>
            </w:r>
          </w:p>
        </w:tc>
        <w:tc>
          <w:tcPr>
            <w:tcW w:w="3005" w:type="dxa"/>
          </w:tcPr>
          <w:p w:rsidR="00A87A2A" w:rsidRPr="008D2D17" w:rsidRDefault="00A87A2A" w:rsidP="00746498">
            <w:pPr>
              <w:autoSpaceDE w:val="0"/>
              <w:autoSpaceDN w:val="0"/>
              <w:rPr>
                <w:sz w:val="28"/>
                <w:szCs w:val="28"/>
              </w:rPr>
            </w:pPr>
          </w:p>
        </w:tc>
        <w:tc>
          <w:tcPr>
            <w:tcW w:w="3005" w:type="dxa"/>
          </w:tcPr>
          <w:p w:rsidR="00A87A2A" w:rsidRPr="008D2D17" w:rsidRDefault="00A87A2A" w:rsidP="00746498">
            <w:pPr>
              <w:autoSpaceDE w:val="0"/>
              <w:autoSpaceDN w:val="0"/>
              <w:jc w:val="center"/>
              <w:rPr>
                <w:sz w:val="28"/>
                <w:szCs w:val="28"/>
              </w:rPr>
            </w:pPr>
          </w:p>
        </w:tc>
        <w:tc>
          <w:tcPr>
            <w:tcW w:w="3005" w:type="dxa"/>
          </w:tcPr>
          <w:p w:rsidR="00A87A2A" w:rsidRPr="008D2D17" w:rsidRDefault="00A87A2A" w:rsidP="00746498">
            <w:pPr>
              <w:autoSpaceDE w:val="0"/>
              <w:autoSpaceDN w:val="0"/>
              <w:rPr>
                <w:sz w:val="28"/>
                <w:szCs w:val="28"/>
              </w:rPr>
            </w:pPr>
          </w:p>
        </w:tc>
      </w:tr>
      <w:tr w:rsidR="00A87A2A" w:rsidRPr="008D2D17" w:rsidTr="00746498">
        <w:tc>
          <w:tcPr>
            <w:tcW w:w="6181" w:type="dxa"/>
          </w:tcPr>
          <w:p w:rsidR="00A87A2A" w:rsidRPr="008D2D17" w:rsidRDefault="00A87A2A" w:rsidP="00746498">
            <w:pPr>
              <w:autoSpaceDE w:val="0"/>
              <w:autoSpaceDN w:val="0"/>
              <w:jc w:val="center"/>
              <w:rPr>
                <w:sz w:val="28"/>
                <w:szCs w:val="28"/>
              </w:rPr>
            </w:pPr>
            <w:r w:rsidRPr="008D2D17">
              <w:rPr>
                <w:i/>
                <w:iCs/>
                <w:sz w:val="28"/>
                <w:szCs w:val="28"/>
              </w:rPr>
              <w:t>Функция (полномочие, обязанность или право) 1.</w:t>
            </w:r>
            <w:r w:rsidRPr="008D2D17">
              <w:rPr>
                <w:i/>
                <w:iCs/>
                <w:sz w:val="28"/>
                <w:szCs w:val="28"/>
                <w:lang w:val="en-US"/>
              </w:rPr>
              <w:t>N</w:t>
            </w:r>
          </w:p>
        </w:tc>
        <w:tc>
          <w:tcPr>
            <w:tcW w:w="3005" w:type="dxa"/>
          </w:tcPr>
          <w:p w:rsidR="00A87A2A" w:rsidRPr="008D2D17" w:rsidRDefault="00A87A2A" w:rsidP="00746498">
            <w:pPr>
              <w:autoSpaceDE w:val="0"/>
              <w:autoSpaceDN w:val="0"/>
              <w:rPr>
                <w:sz w:val="28"/>
                <w:szCs w:val="28"/>
              </w:rPr>
            </w:pPr>
          </w:p>
        </w:tc>
        <w:tc>
          <w:tcPr>
            <w:tcW w:w="3005" w:type="dxa"/>
          </w:tcPr>
          <w:p w:rsidR="00A87A2A" w:rsidRPr="008D2D17" w:rsidRDefault="00A87A2A" w:rsidP="00746498">
            <w:pPr>
              <w:autoSpaceDE w:val="0"/>
              <w:autoSpaceDN w:val="0"/>
              <w:jc w:val="center"/>
              <w:rPr>
                <w:sz w:val="28"/>
                <w:szCs w:val="28"/>
              </w:rPr>
            </w:pPr>
          </w:p>
        </w:tc>
        <w:tc>
          <w:tcPr>
            <w:tcW w:w="3005" w:type="dxa"/>
          </w:tcPr>
          <w:p w:rsidR="00A87A2A" w:rsidRPr="008D2D17" w:rsidRDefault="00A87A2A" w:rsidP="00746498">
            <w:pPr>
              <w:autoSpaceDE w:val="0"/>
              <w:autoSpaceDN w:val="0"/>
              <w:rPr>
                <w:sz w:val="28"/>
                <w:szCs w:val="28"/>
              </w:rPr>
            </w:pPr>
          </w:p>
        </w:tc>
      </w:tr>
      <w:tr w:rsidR="00A87A2A" w:rsidRPr="008D2D17" w:rsidTr="00746498">
        <w:trPr>
          <w:cantSplit/>
        </w:trPr>
        <w:tc>
          <w:tcPr>
            <w:tcW w:w="15196" w:type="dxa"/>
            <w:gridSpan w:val="4"/>
          </w:tcPr>
          <w:p w:rsidR="00A87A2A" w:rsidRPr="008D2D17" w:rsidRDefault="006C7B3D" w:rsidP="00746498">
            <w:pPr>
              <w:autoSpaceDE w:val="0"/>
              <w:autoSpaceDN w:val="0"/>
              <w:ind w:left="57" w:right="57"/>
              <w:rPr>
                <w:i/>
                <w:iCs/>
                <w:sz w:val="28"/>
                <w:szCs w:val="28"/>
              </w:rPr>
            </w:pPr>
            <w:r w:rsidRPr="008D2D17">
              <w:rPr>
                <w:i/>
                <w:iCs/>
                <w:sz w:val="28"/>
                <w:szCs w:val="28"/>
              </w:rPr>
              <w:t>Наименование органа местного самоуправления муниципального образования</w:t>
            </w:r>
            <w:r w:rsidR="00A87A2A" w:rsidRPr="008D2D17">
              <w:rPr>
                <w:i/>
                <w:iCs/>
                <w:sz w:val="28"/>
                <w:szCs w:val="28"/>
              </w:rPr>
              <w:t xml:space="preserve"> </w:t>
            </w:r>
            <w:r w:rsidR="00A87A2A" w:rsidRPr="008D2D17">
              <w:rPr>
                <w:i/>
                <w:iCs/>
                <w:sz w:val="28"/>
                <w:szCs w:val="28"/>
                <w:lang w:val="en-US"/>
              </w:rPr>
              <w:t>K</w:t>
            </w:r>
            <w:r w:rsidR="00A87A2A" w:rsidRPr="008D2D17">
              <w:rPr>
                <w:i/>
                <w:iCs/>
                <w:sz w:val="28"/>
                <w:szCs w:val="28"/>
              </w:rPr>
              <w:t>:</w:t>
            </w:r>
          </w:p>
        </w:tc>
      </w:tr>
      <w:tr w:rsidR="00A87A2A" w:rsidRPr="008D2D17" w:rsidTr="00746498">
        <w:tc>
          <w:tcPr>
            <w:tcW w:w="6181" w:type="dxa"/>
          </w:tcPr>
          <w:p w:rsidR="00A87A2A" w:rsidRPr="008D2D17" w:rsidRDefault="00A87A2A" w:rsidP="00746498">
            <w:pPr>
              <w:autoSpaceDE w:val="0"/>
              <w:autoSpaceDN w:val="0"/>
              <w:jc w:val="center"/>
              <w:rPr>
                <w:sz w:val="28"/>
                <w:szCs w:val="28"/>
              </w:rPr>
            </w:pPr>
            <w:r w:rsidRPr="008D2D17">
              <w:rPr>
                <w:i/>
                <w:iCs/>
                <w:sz w:val="28"/>
                <w:szCs w:val="28"/>
              </w:rPr>
              <w:t xml:space="preserve">Функция (полномочие, обязанность или право) </w:t>
            </w:r>
            <w:r w:rsidRPr="008D2D17">
              <w:rPr>
                <w:i/>
                <w:iCs/>
                <w:sz w:val="28"/>
                <w:szCs w:val="28"/>
                <w:lang w:val="en-US"/>
              </w:rPr>
              <w:t>K</w:t>
            </w:r>
            <w:r w:rsidRPr="008D2D17">
              <w:rPr>
                <w:i/>
                <w:iCs/>
                <w:sz w:val="28"/>
                <w:szCs w:val="28"/>
              </w:rPr>
              <w:t>.1</w:t>
            </w:r>
          </w:p>
        </w:tc>
        <w:tc>
          <w:tcPr>
            <w:tcW w:w="3005" w:type="dxa"/>
          </w:tcPr>
          <w:p w:rsidR="00A87A2A" w:rsidRPr="008D2D17" w:rsidRDefault="00A87A2A" w:rsidP="00746498">
            <w:pPr>
              <w:autoSpaceDE w:val="0"/>
              <w:autoSpaceDN w:val="0"/>
              <w:rPr>
                <w:sz w:val="28"/>
                <w:szCs w:val="28"/>
              </w:rPr>
            </w:pPr>
          </w:p>
        </w:tc>
        <w:tc>
          <w:tcPr>
            <w:tcW w:w="3005" w:type="dxa"/>
          </w:tcPr>
          <w:p w:rsidR="00A87A2A" w:rsidRPr="008D2D17" w:rsidRDefault="00A87A2A" w:rsidP="00746498">
            <w:pPr>
              <w:autoSpaceDE w:val="0"/>
              <w:autoSpaceDN w:val="0"/>
              <w:jc w:val="center"/>
              <w:rPr>
                <w:sz w:val="28"/>
                <w:szCs w:val="28"/>
              </w:rPr>
            </w:pPr>
          </w:p>
        </w:tc>
        <w:tc>
          <w:tcPr>
            <w:tcW w:w="3005" w:type="dxa"/>
          </w:tcPr>
          <w:p w:rsidR="00A87A2A" w:rsidRPr="008D2D17" w:rsidRDefault="00A87A2A" w:rsidP="00746498">
            <w:pPr>
              <w:autoSpaceDE w:val="0"/>
              <w:autoSpaceDN w:val="0"/>
              <w:rPr>
                <w:sz w:val="28"/>
                <w:szCs w:val="28"/>
              </w:rPr>
            </w:pPr>
          </w:p>
        </w:tc>
      </w:tr>
      <w:tr w:rsidR="00A87A2A" w:rsidRPr="008D2D17" w:rsidTr="00746498">
        <w:tc>
          <w:tcPr>
            <w:tcW w:w="6181" w:type="dxa"/>
          </w:tcPr>
          <w:p w:rsidR="00A87A2A" w:rsidRPr="008D2D17" w:rsidRDefault="00A87A2A" w:rsidP="00746498">
            <w:pPr>
              <w:autoSpaceDE w:val="0"/>
              <w:autoSpaceDN w:val="0"/>
              <w:jc w:val="center"/>
              <w:rPr>
                <w:sz w:val="28"/>
                <w:szCs w:val="28"/>
              </w:rPr>
            </w:pPr>
            <w:r w:rsidRPr="008D2D17">
              <w:rPr>
                <w:i/>
                <w:iCs/>
                <w:sz w:val="28"/>
                <w:szCs w:val="28"/>
              </w:rPr>
              <w:t xml:space="preserve">Функция (полномочие, обязанность или право) </w:t>
            </w:r>
            <w:r w:rsidRPr="008D2D17">
              <w:rPr>
                <w:i/>
                <w:iCs/>
                <w:sz w:val="28"/>
                <w:szCs w:val="28"/>
                <w:lang w:val="en-US"/>
              </w:rPr>
              <w:t>K</w:t>
            </w:r>
            <w:r w:rsidRPr="008D2D17">
              <w:rPr>
                <w:i/>
                <w:iCs/>
                <w:sz w:val="28"/>
                <w:szCs w:val="28"/>
              </w:rPr>
              <w:t>.</w:t>
            </w:r>
            <w:r w:rsidRPr="008D2D17">
              <w:rPr>
                <w:i/>
                <w:iCs/>
                <w:sz w:val="28"/>
                <w:szCs w:val="28"/>
                <w:lang w:val="en-US"/>
              </w:rPr>
              <w:t>N</w:t>
            </w:r>
          </w:p>
        </w:tc>
        <w:tc>
          <w:tcPr>
            <w:tcW w:w="3005" w:type="dxa"/>
          </w:tcPr>
          <w:p w:rsidR="00A87A2A" w:rsidRPr="008D2D17" w:rsidRDefault="00A87A2A" w:rsidP="00746498">
            <w:pPr>
              <w:autoSpaceDE w:val="0"/>
              <w:autoSpaceDN w:val="0"/>
              <w:rPr>
                <w:sz w:val="28"/>
                <w:szCs w:val="28"/>
              </w:rPr>
            </w:pPr>
          </w:p>
        </w:tc>
        <w:tc>
          <w:tcPr>
            <w:tcW w:w="3005" w:type="dxa"/>
          </w:tcPr>
          <w:p w:rsidR="00A87A2A" w:rsidRPr="008D2D17" w:rsidRDefault="00A87A2A" w:rsidP="00746498">
            <w:pPr>
              <w:autoSpaceDE w:val="0"/>
              <w:autoSpaceDN w:val="0"/>
              <w:jc w:val="center"/>
              <w:rPr>
                <w:sz w:val="28"/>
                <w:szCs w:val="28"/>
              </w:rPr>
            </w:pPr>
          </w:p>
        </w:tc>
        <w:tc>
          <w:tcPr>
            <w:tcW w:w="3005" w:type="dxa"/>
          </w:tcPr>
          <w:p w:rsidR="00A87A2A" w:rsidRPr="008D2D17" w:rsidRDefault="00A87A2A" w:rsidP="00746498">
            <w:pPr>
              <w:autoSpaceDE w:val="0"/>
              <w:autoSpaceDN w:val="0"/>
              <w:rPr>
                <w:sz w:val="28"/>
                <w:szCs w:val="28"/>
              </w:rPr>
            </w:pPr>
          </w:p>
        </w:tc>
      </w:tr>
    </w:tbl>
    <w:p w:rsidR="00A87A2A" w:rsidRPr="008D2D17" w:rsidRDefault="00A87A2A" w:rsidP="00A87A2A">
      <w:pPr>
        <w:autoSpaceDE w:val="0"/>
        <w:autoSpaceDN w:val="0"/>
        <w:rPr>
          <w:sz w:val="28"/>
          <w:szCs w:val="28"/>
        </w:rPr>
      </w:pPr>
    </w:p>
    <w:p w:rsidR="00A87A2A" w:rsidRPr="008D2D17" w:rsidRDefault="00A87A2A" w:rsidP="00A87A2A">
      <w:pPr>
        <w:pageBreakBefore/>
        <w:autoSpaceDE w:val="0"/>
        <w:autoSpaceDN w:val="0"/>
        <w:spacing w:after="240"/>
        <w:jc w:val="both"/>
        <w:rPr>
          <w:bCs/>
          <w:sz w:val="28"/>
          <w:szCs w:val="28"/>
        </w:rPr>
      </w:pPr>
      <w:r w:rsidRPr="008D2D17">
        <w:rPr>
          <w:bCs/>
          <w:sz w:val="28"/>
          <w:szCs w:val="28"/>
        </w:rPr>
        <w:t xml:space="preserve">6. Оценка расходов (доходов) бюджета </w:t>
      </w:r>
      <w:r w:rsidR="00EA630B" w:rsidRPr="008D2D17">
        <w:rPr>
          <w:bCs/>
          <w:sz w:val="28"/>
          <w:szCs w:val="28"/>
        </w:rPr>
        <w:t>муниципального образования</w:t>
      </w:r>
      <w:r w:rsidRPr="008D2D17">
        <w:rPr>
          <w:bCs/>
          <w:sz w:val="28"/>
          <w:szCs w:val="28"/>
        </w:rPr>
        <w:t>,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A87A2A" w:rsidRPr="008D2D17" w:rsidTr="00746498">
        <w:trPr>
          <w:cantSplit/>
        </w:trPr>
        <w:tc>
          <w:tcPr>
            <w:tcW w:w="4137" w:type="dxa"/>
          </w:tcPr>
          <w:p w:rsidR="00A87A2A" w:rsidRPr="008D2D17" w:rsidRDefault="00A87A2A" w:rsidP="00746498">
            <w:pPr>
              <w:autoSpaceDE w:val="0"/>
              <w:autoSpaceDN w:val="0"/>
              <w:jc w:val="center"/>
              <w:rPr>
                <w:sz w:val="28"/>
                <w:szCs w:val="28"/>
              </w:rPr>
            </w:pPr>
            <w:r w:rsidRPr="008D2D17">
              <w:rPr>
                <w:sz w:val="28"/>
                <w:szCs w:val="28"/>
              </w:rPr>
              <w:t>6.1. Наименование функции (полномочия, обязанности или права) (в соответствии с пунктом 5.1)</w:t>
            </w:r>
          </w:p>
        </w:tc>
        <w:tc>
          <w:tcPr>
            <w:tcW w:w="7660" w:type="dxa"/>
          </w:tcPr>
          <w:p w:rsidR="00A87A2A" w:rsidRPr="008D2D17" w:rsidRDefault="00A87A2A" w:rsidP="00746498">
            <w:pPr>
              <w:autoSpaceDE w:val="0"/>
              <w:autoSpaceDN w:val="0"/>
              <w:jc w:val="center"/>
              <w:rPr>
                <w:sz w:val="28"/>
                <w:szCs w:val="28"/>
              </w:rPr>
            </w:pPr>
            <w:r w:rsidRPr="008D2D17">
              <w:rPr>
                <w:sz w:val="28"/>
                <w:szCs w:val="28"/>
              </w:rPr>
              <w:t>6.2. Виды расходов (по</w:t>
            </w:r>
            <w:r w:rsidR="00EA630B" w:rsidRPr="008D2D17">
              <w:rPr>
                <w:sz w:val="28"/>
                <w:szCs w:val="28"/>
              </w:rPr>
              <w:t>ступлений) бюджета муниципального образования</w:t>
            </w:r>
          </w:p>
        </w:tc>
        <w:tc>
          <w:tcPr>
            <w:tcW w:w="3400" w:type="dxa"/>
          </w:tcPr>
          <w:p w:rsidR="00A87A2A" w:rsidRPr="008D2D17" w:rsidRDefault="00A87A2A" w:rsidP="00746498">
            <w:pPr>
              <w:autoSpaceDE w:val="0"/>
              <w:autoSpaceDN w:val="0"/>
              <w:jc w:val="center"/>
              <w:rPr>
                <w:sz w:val="28"/>
                <w:szCs w:val="28"/>
              </w:rPr>
            </w:pPr>
            <w:r w:rsidRPr="008D2D17">
              <w:rPr>
                <w:sz w:val="28"/>
                <w:szCs w:val="28"/>
              </w:rPr>
              <w:t>6.3. Количественная оценка расходов и поступлений, млн. рублей</w:t>
            </w:r>
          </w:p>
        </w:tc>
      </w:tr>
      <w:tr w:rsidR="00A87A2A" w:rsidRPr="008D2D17" w:rsidTr="00746498">
        <w:trPr>
          <w:cantSplit/>
          <w:trHeight w:val="396"/>
        </w:trPr>
        <w:tc>
          <w:tcPr>
            <w:tcW w:w="15197" w:type="dxa"/>
            <w:gridSpan w:val="3"/>
          </w:tcPr>
          <w:p w:rsidR="00A87A2A" w:rsidRPr="008D2D17" w:rsidRDefault="00A87A2A" w:rsidP="00EA630B">
            <w:pPr>
              <w:autoSpaceDE w:val="0"/>
              <w:autoSpaceDN w:val="0"/>
              <w:ind w:left="57" w:right="57"/>
              <w:rPr>
                <w:i/>
                <w:iCs/>
                <w:sz w:val="28"/>
                <w:szCs w:val="28"/>
              </w:rPr>
            </w:pPr>
            <w:r w:rsidRPr="008D2D17">
              <w:rPr>
                <w:i/>
                <w:iCs/>
                <w:sz w:val="28"/>
                <w:szCs w:val="28"/>
              </w:rPr>
              <w:t xml:space="preserve">Наименование органа (от 1 до </w:t>
            </w:r>
            <w:r w:rsidRPr="008D2D17">
              <w:rPr>
                <w:i/>
                <w:iCs/>
                <w:sz w:val="28"/>
                <w:szCs w:val="28"/>
                <w:lang w:val="en-US"/>
              </w:rPr>
              <w:t>K</w:t>
            </w:r>
            <w:r w:rsidRPr="008D2D17">
              <w:rPr>
                <w:i/>
                <w:iCs/>
                <w:sz w:val="28"/>
                <w:szCs w:val="28"/>
              </w:rPr>
              <w:t>):</w:t>
            </w:r>
          </w:p>
        </w:tc>
      </w:tr>
      <w:tr w:rsidR="00A87A2A" w:rsidRPr="008D2D17" w:rsidTr="00746498">
        <w:trPr>
          <w:cantSplit/>
          <w:trHeight w:val="399"/>
        </w:trPr>
        <w:tc>
          <w:tcPr>
            <w:tcW w:w="4137" w:type="dxa"/>
            <w:vMerge w:val="restart"/>
          </w:tcPr>
          <w:p w:rsidR="00A87A2A" w:rsidRPr="008D2D17" w:rsidRDefault="00A87A2A" w:rsidP="00746498">
            <w:pPr>
              <w:autoSpaceDE w:val="0"/>
              <w:autoSpaceDN w:val="0"/>
              <w:ind w:left="57" w:right="57"/>
              <w:rPr>
                <w:i/>
                <w:iCs/>
                <w:sz w:val="28"/>
                <w:szCs w:val="28"/>
              </w:rPr>
            </w:pPr>
            <w:r w:rsidRPr="008D2D17">
              <w:rPr>
                <w:i/>
                <w:iCs/>
                <w:sz w:val="28"/>
                <w:szCs w:val="28"/>
              </w:rPr>
              <w:t>Функция (полномочие, обязанность или право) 1.1</w:t>
            </w: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Единовременные расходы (от 1 до N) в 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20"/>
        </w:trPr>
        <w:tc>
          <w:tcPr>
            <w:tcW w:w="4137" w:type="dxa"/>
            <w:vMerge/>
          </w:tcPr>
          <w:p w:rsidR="00A87A2A" w:rsidRPr="008D2D17" w:rsidRDefault="00A87A2A" w:rsidP="00746498">
            <w:pPr>
              <w:autoSpaceDE w:val="0"/>
              <w:autoSpaceDN w:val="0"/>
              <w:ind w:left="57" w:right="57"/>
              <w:rPr>
                <w:i/>
                <w:iCs/>
                <w:sz w:val="28"/>
                <w:szCs w:val="28"/>
              </w:rPr>
            </w:pP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Периодические расходы (от 1 до N) за период 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12"/>
        </w:trPr>
        <w:tc>
          <w:tcPr>
            <w:tcW w:w="4137" w:type="dxa"/>
            <w:vMerge/>
          </w:tcPr>
          <w:p w:rsidR="00A87A2A" w:rsidRPr="008D2D17" w:rsidRDefault="00A87A2A" w:rsidP="00746498">
            <w:pPr>
              <w:autoSpaceDE w:val="0"/>
              <w:autoSpaceDN w:val="0"/>
              <w:ind w:left="57" w:right="57"/>
              <w:rPr>
                <w:i/>
                <w:iCs/>
                <w:sz w:val="28"/>
                <w:szCs w:val="28"/>
              </w:rPr>
            </w:pP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Возможные доходы (от 1 до N) за период 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03"/>
        </w:trPr>
        <w:tc>
          <w:tcPr>
            <w:tcW w:w="4137" w:type="dxa"/>
            <w:vMerge w:val="restart"/>
          </w:tcPr>
          <w:p w:rsidR="00A87A2A" w:rsidRPr="008D2D17" w:rsidRDefault="00A87A2A" w:rsidP="00746498">
            <w:pPr>
              <w:autoSpaceDE w:val="0"/>
              <w:autoSpaceDN w:val="0"/>
              <w:ind w:left="57" w:right="57"/>
              <w:rPr>
                <w:i/>
                <w:iCs/>
                <w:sz w:val="28"/>
                <w:szCs w:val="28"/>
              </w:rPr>
            </w:pPr>
            <w:r w:rsidRPr="008D2D17">
              <w:rPr>
                <w:i/>
                <w:iCs/>
                <w:sz w:val="28"/>
                <w:szCs w:val="28"/>
              </w:rPr>
              <w:t>Функция (полномочие, обязанность или право) 1.</w:t>
            </w:r>
            <w:r w:rsidRPr="008D2D17">
              <w:rPr>
                <w:i/>
                <w:iCs/>
                <w:sz w:val="28"/>
                <w:szCs w:val="28"/>
                <w:lang w:val="en-US"/>
              </w:rPr>
              <w:t>N</w:t>
            </w: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Единовременные расходы (от 1 до N) в 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23"/>
        </w:trPr>
        <w:tc>
          <w:tcPr>
            <w:tcW w:w="4137" w:type="dxa"/>
            <w:vMerge/>
          </w:tcPr>
          <w:p w:rsidR="00A87A2A" w:rsidRPr="008D2D17" w:rsidRDefault="00A87A2A" w:rsidP="00746498">
            <w:pPr>
              <w:autoSpaceDE w:val="0"/>
              <w:autoSpaceDN w:val="0"/>
              <w:ind w:left="57" w:right="57"/>
              <w:rPr>
                <w:i/>
                <w:iCs/>
                <w:sz w:val="28"/>
                <w:szCs w:val="28"/>
              </w:rPr>
            </w:pP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Периодические расходы (от 1 до N) за период 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16"/>
        </w:trPr>
        <w:tc>
          <w:tcPr>
            <w:tcW w:w="4137" w:type="dxa"/>
            <w:vMerge/>
          </w:tcPr>
          <w:p w:rsidR="00A87A2A" w:rsidRPr="008D2D17" w:rsidRDefault="00A87A2A" w:rsidP="00746498">
            <w:pPr>
              <w:autoSpaceDE w:val="0"/>
              <w:autoSpaceDN w:val="0"/>
              <w:ind w:left="57" w:right="57"/>
              <w:rPr>
                <w:i/>
                <w:iCs/>
                <w:sz w:val="28"/>
                <w:szCs w:val="28"/>
              </w:rPr>
            </w:pPr>
          </w:p>
        </w:tc>
        <w:tc>
          <w:tcPr>
            <w:tcW w:w="7660" w:type="dxa"/>
          </w:tcPr>
          <w:p w:rsidR="00A87A2A" w:rsidRPr="008D2D17" w:rsidRDefault="00A87A2A" w:rsidP="00746498">
            <w:pPr>
              <w:autoSpaceDE w:val="0"/>
              <w:autoSpaceDN w:val="0"/>
              <w:ind w:left="57" w:right="57"/>
              <w:rPr>
                <w:i/>
                <w:iCs/>
                <w:sz w:val="28"/>
                <w:szCs w:val="28"/>
              </w:rPr>
            </w:pPr>
            <w:r w:rsidRPr="008D2D17">
              <w:rPr>
                <w:i/>
                <w:iCs/>
                <w:sz w:val="28"/>
                <w:szCs w:val="28"/>
              </w:rPr>
              <w:t>Возможные доходы (от 1 до N) за период________ г.:</w:t>
            </w:r>
          </w:p>
        </w:tc>
        <w:tc>
          <w:tcPr>
            <w:tcW w:w="3400" w:type="dxa"/>
          </w:tcPr>
          <w:p w:rsidR="00A87A2A" w:rsidRPr="008D2D17" w:rsidRDefault="00A87A2A" w:rsidP="00746498">
            <w:pPr>
              <w:autoSpaceDE w:val="0"/>
              <w:autoSpaceDN w:val="0"/>
              <w:ind w:left="57" w:right="57"/>
              <w:rPr>
                <w:i/>
                <w:iCs/>
                <w:sz w:val="28"/>
                <w:szCs w:val="28"/>
              </w:rPr>
            </w:pPr>
          </w:p>
        </w:tc>
      </w:tr>
      <w:tr w:rsidR="00A87A2A" w:rsidRPr="008D2D17" w:rsidTr="00746498">
        <w:trPr>
          <w:cantSplit/>
          <w:trHeight w:val="408"/>
        </w:trPr>
        <w:tc>
          <w:tcPr>
            <w:tcW w:w="11797" w:type="dxa"/>
            <w:gridSpan w:val="2"/>
          </w:tcPr>
          <w:p w:rsidR="00A87A2A" w:rsidRPr="008D2D17" w:rsidRDefault="00A87A2A" w:rsidP="00746498">
            <w:pPr>
              <w:autoSpaceDE w:val="0"/>
              <w:autoSpaceDN w:val="0"/>
              <w:ind w:left="57"/>
              <w:rPr>
                <w:i/>
                <w:iCs/>
                <w:sz w:val="28"/>
                <w:szCs w:val="28"/>
              </w:rPr>
            </w:pPr>
            <w:r w:rsidRPr="008D2D17">
              <w:rPr>
                <w:i/>
                <w:iCs/>
                <w:sz w:val="28"/>
                <w:szCs w:val="28"/>
              </w:rPr>
              <w:t>Итого единовременные расходы за период __________________ гг.:</w:t>
            </w:r>
          </w:p>
        </w:tc>
        <w:tc>
          <w:tcPr>
            <w:tcW w:w="3400" w:type="dxa"/>
            <w:vAlign w:val="bottom"/>
          </w:tcPr>
          <w:p w:rsidR="00A87A2A" w:rsidRPr="008D2D17" w:rsidRDefault="00A87A2A" w:rsidP="00746498">
            <w:pPr>
              <w:autoSpaceDE w:val="0"/>
              <w:autoSpaceDN w:val="0"/>
              <w:jc w:val="center"/>
              <w:rPr>
                <w:i/>
                <w:iCs/>
                <w:sz w:val="28"/>
                <w:szCs w:val="28"/>
              </w:rPr>
            </w:pPr>
          </w:p>
        </w:tc>
      </w:tr>
      <w:tr w:rsidR="00A87A2A" w:rsidRPr="008D2D17" w:rsidTr="00746498">
        <w:trPr>
          <w:cantSplit/>
          <w:trHeight w:val="408"/>
        </w:trPr>
        <w:tc>
          <w:tcPr>
            <w:tcW w:w="11797" w:type="dxa"/>
            <w:gridSpan w:val="2"/>
          </w:tcPr>
          <w:p w:rsidR="00A87A2A" w:rsidRPr="008D2D17" w:rsidRDefault="00A87A2A" w:rsidP="00746498">
            <w:pPr>
              <w:autoSpaceDE w:val="0"/>
              <w:autoSpaceDN w:val="0"/>
              <w:ind w:left="57"/>
              <w:rPr>
                <w:i/>
                <w:iCs/>
                <w:sz w:val="28"/>
                <w:szCs w:val="28"/>
              </w:rPr>
            </w:pPr>
            <w:r w:rsidRPr="008D2D17">
              <w:rPr>
                <w:i/>
                <w:iCs/>
                <w:sz w:val="28"/>
                <w:szCs w:val="28"/>
              </w:rPr>
              <w:t>Итого периодические расходы за период __________________ гг.:</w:t>
            </w:r>
          </w:p>
        </w:tc>
        <w:tc>
          <w:tcPr>
            <w:tcW w:w="3400" w:type="dxa"/>
            <w:vAlign w:val="bottom"/>
          </w:tcPr>
          <w:p w:rsidR="00A87A2A" w:rsidRPr="008D2D17" w:rsidRDefault="00A87A2A" w:rsidP="00746498">
            <w:pPr>
              <w:autoSpaceDE w:val="0"/>
              <w:autoSpaceDN w:val="0"/>
              <w:jc w:val="center"/>
              <w:rPr>
                <w:i/>
                <w:iCs/>
                <w:sz w:val="28"/>
                <w:szCs w:val="28"/>
              </w:rPr>
            </w:pPr>
          </w:p>
        </w:tc>
      </w:tr>
      <w:tr w:rsidR="00A87A2A" w:rsidRPr="008D2D17" w:rsidTr="00746498">
        <w:trPr>
          <w:cantSplit/>
          <w:trHeight w:val="419"/>
        </w:trPr>
        <w:tc>
          <w:tcPr>
            <w:tcW w:w="11797" w:type="dxa"/>
            <w:gridSpan w:val="2"/>
          </w:tcPr>
          <w:p w:rsidR="00A87A2A" w:rsidRPr="008D2D17" w:rsidRDefault="00A87A2A" w:rsidP="00746498">
            <w:pPr>
              <w:autoSpaceDE w:val="0"/>
              <w:autoSpaceDN w:val="0"/>
              <w:ind w:left="57"/>
              <w:rPr>
                <w:i/>
                <w:iCs/>
                <w:sz w:val="28"/>
                <w:szCs w:val="28"/>
              </w:rPr>
            </w:pPr>
            <w:r w:rsidRPr="008D2D17">
              <w:rPr>
                <w:i/>
                <w:iCs/>
                <w:sz w:val="28"/>
                <w:szCs w:val="28"/>
              </w:rPr>
              <w:t>Итого возможные доходы за период __________________ гг.:</w:t>
            </w:r>
          </w:p>
        </w:tc>
        <w:tc>
          <w:tcPr>
            <w:tcW w:w="3400" w:type="dxa"/>
            <w:vAlign w:val="bottom"/>
          </w:tcPr>
          <w:p w:rsidR="00A87A2A" w:rsidRPr="008D2D17" w:rsidRDefault="00A87A2A" w:rsidP="00746498">
            <w:pPr>
              <w:autoSpaceDE w:val="0"/>
              <w:autoSpaceDN w:val="0"/>
              <w:jc w:val="center"/>
              <w:rPr>
                <w:i/>
                <w:iCs/>
                <w:sz w:val="28"/>
                <w:szCs w:val="28"/>
              </w:rPr>
            </w:pPr>
          </w:p>
        </w:tc>
      </w:tr>
    </w:tbl>
    <w:p w:rsidR="00A87A2A" w:rsidRPr="008D2D17" w:rsidRDefault="00A87A2A" w:rsidP="00A87A2A">
      <w:pPr>
        <w:autoSpaceDE w:val="0"/>
        <w:autoSpaceDN w:val="0"/>
        <w:rPr>
          <w:sz w:val="28"/>
          <w:szCs w:val="28"/>
        </w:rPr>
      </w:pPr>
    </w:p>
    <w:p w:rsidR="00A87A2A" w:rsidRPr="008D2D17" w:rsidRDefault="00A87A2A" w:rsidP="00A87A2A">
      <w:pPr>
        <w:autoSpaceDE w:val="0"/>
        <w:autoSpaceDN w:val="0"/>
        <w:jc w:val="both"/>
        <w:rPr>
          <w:sz w:val="28"/>
          <w:szCs w:val="28"/>
        </w:rPr>
      </w:pPr>
      <w:r w:rsidRPr="008D2D17">
        <w:rPr>
          <w:sz w:val="28"/>
          <w:szCs w:val="28"/>
        </w:rPr>
        <w:t xml:space="preserve">6.4. Другие сведения о расходах (доходах) бюджета </w:t>
      </w:r>
      <w:r w:rsidR="00EA630B" w:rsidRPr="008D2D17">
        <w:rPr>
          <w:bCs/>
          <w:sz w:val="28"/>
          <w:szCs w:val="28"/>
        </w:rPr>
        <w:t>муниципального образования</w:t>
      </w:r>
      <w:r w:rsidRPr="008D2D17">
        <w:rPr>
          <w:sz w:val="28"/>
          <w:szCs w:val="28"/>
        </w:rPr>
        <w:t xml:space="preserve"> в связи с правовым регулированием:</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spacing w:after="360"/>
        <w:jc w:val="center"/>
        <w:rPr>
          <w:i/>
        </w:rPr>
      </w:pPr>
      <w:r w:rsidRPr="008D2D17">
        <w:rPr>
          <w:i/>
        </w:rPr>
        <w:t>место для текстового описания</w:t>
      </w:r>
    </w:p>
    <w:p w:rsidR="00A87A2A" w:rsidRPr="008D2D17" w:rsidRDefault="00A87A2A" w:rsidP="00A87A2A">
      <w:pPr>
        <w:autoSpaceDE w:val="0"/>
        <w:autoSpaceDN w:val="0"/>
        <w:rPr>
          <w:sz w:val="28"/>
          <w:szCs w:val="28"/>
        </w:rPr>
      </w:pPr>
      <w:r w:rsidRPr="008D2D17">
        <w:rPr>
          <w:sz w:val="28"/>
          <w:szCs w:val="28"/>
        </w:rPr>
        <w:t>6.5. Источники данных:</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spacing w:after="360"/>
        <w:jc w:val="center"/>
        <w:rPr>
          <w:i/>
        </w:rPr>
      </w:pPr>
      <w:r w:rsidRPr="008D2D17">
        <w:rPr>
          <w:i/>
        </w:rPr>
        <w:t>место для текстового описания</w:t>
      </w:r>
    </w:p>
    <w:p w:rsidR="00A87A2A" w:rsidRPr="008D2D17" w:rsidRDefault="00A87A2A" w:rsidP="00A87A2A">
      <w:pPr>
        <w:pageBreakBefore/>
        <w:autoSpaceDE w:val="0"/>
        <w:autoSpaceDN w:val="0"/>
        <w:spacing w:after="120"/>
        <w:jc w:val="both"/>
        <w:rPr>
          <w:bCs/>
          <w:sz w:val="28"/>
          <w:szCs w:val="28"/>
        </w:rPr>
      </w:pPr>
      <w:r w:rsidRPr="008D2D17">
        <w:rPr>
          <w:bCs/>
          <w:sz w:val="28"/>
          <w:szCs w:val="28"/>
        </w:rPr>
        <w:t>7.  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5103"/>
        <w:gridCol w:w="3090"/>
        <w:gridCol w:w="3572"/>
      </w:tblGrid>
      <w:tr w:rsidR="00A87A2A" w:rsidRPr="008D2D17" w:rsidTr="00746498">
        <w:tc>
          <w:tcPr>
            <w:tcW w:w="3430" w:type="dxa"/>
          </w:tcPr>
          <w:p w:rsidR="00A87A2A" w:rsidRPr="008D2D17" w:rsidRDefault="00A87A2A" w:rsidP="00746498">
            <w:pPr>
              <w:autoSpaceDE w:val="0"/>
              <w:autoSpaceDN w:val="0"/>
              <w:ind w:left="57" w:right="57"/>
              <w:jc w:val="center"/>
              <w:rPr>
                <w:sz w:val="28"/>
                <w:szCs w:val="28"/>
              </w:rPr>
            </w:pPr>
            <w:r w:rsidRPr="008D2D17">
              <w:rPr>
                <w:sz w:val="28"/>
                <w:szCs w:val="28"/>
              </w:rPr>
              <w:t>7.1. Группы потенциальных адресатов правового регулирования</w:t>
            </w:r>
          </w:p>
          <w:p w:rsidR="00A87A2A" w:rsidRPr="008D2D17" w:rsidRDefault="00A87A2A" w:rsidP="00746498">
            <w:pPr>
              <w:autoSpaceDE w:val="0"/>
              <w:autoSpaceDN w:val="0"/>
              <w:ind w:left="57" w:right="57"/>
              <w:jc w:val="center"/>
              <w:rPr>
                <w:i/>
                <w:iCs/>
              </w:rPr>
            </w:pPr>
            <w:r w:rsidRPr="008D2D17">
              <w:rPr>
                <w:i/>
                <w:iCs/>
              </w:rPr>
              <w:t>(в соответствии с п. 4.1 сводного отчета)</w:t>
            </w:r>
          </w:p>
        </w:tc>
        <w:tc>
          <w:tcPr>
            <w:tcW w:w="5103" w:type="dxa"/>
          </w:tcPr>
          <w:p w:rsidR="00A87A2A" w:rsidRPr="008D2D17" w:rsidRDefault="00A87A2A" w:rsidP="00746498">
            <w:pPr>
              <w:autoSpaceDE w:val="0"/>
              <w:autoSpaceDN w:val="0"/>
              <w:ind w:left="57" w:right="57"/>
              <w:jc w:val="center"/>
              <w:rPr>
                <w:sz w:val="28"/>
                <w:szCs w:val="28"/>
              </w:rPr>
            </w:pPr>
            <w:r w:rsidRPr="008D2D17">
              <w:rPr>
                <w:sz w:val="28"/>
                <w:szCs w:val="28"/>
              </w:rPr>
              <w:t xml:space="preserve">7.2. Обязанности и ограничения, введенные правовым регулированием </w:t>
            </w:r>
            <w:r w:rsidRPr="008D2D17">
              <w:rPr>
                <w:i/>
                <w:iCs/>
                <w:sz w:val="28"/>
                <w:szCs w:val="28"/>
              </w:rPr>
              <w:t>(с указанием соответствующих положений нормативного правового акта)</w:t>
            </w:r>
          </w:p>
        </w:tc>
        <w:tc>
          <w:tcPr>
            <w:tcW w:w="3090" w:type="dxa"/>
          </w:tcPr>
          <w:p w:rsidR="00A87A2A" w:rsidRPr="008D2D17" w:rsidRDefault="00A87A2A" w:rsidP="00746498">
            <w:pPr>
              <w:autoSpaceDE w:val="0"/>
              <w:autoSpaceDN w:val="0"/>
              <w:ind w:left="57" w:right="57"/>
              <w:jc w:val="center"/>
              <w:rPr>
                <w:sz w:val="28"/>
                <w:szCs w:val="28"/>
              </w:rPr>
            </w:pPr>
            <w:r w:rsidRPr="008D2D17">
              <w:rPr>
                <w:sz w:val="28"/>
                <w:szCs w:val="28"/>
              </w:rPr>
              <w:t>7.3. Описание расходов и  доходов, связанных с правовым регулированием</w:t>
            </w:r>
          </w:p>
        </w:tc>
        <w:tc>
          <w:tcPr>
            <w:tcW w:w="3572" w:type="dxa"/>
          </w:tcPr>
          <w:p w:rsidR="00A87A2A" w:rsidRPr="008D2D17" w:rsidRDefault="00A87A2A" w:rsidP="00746498">
            <w:pPr>
              <w:autoSpaceDE w:val="0"/>
              <w:autoSpaceDN w:val="0"/>
              <w:ind w:left="57" w:right="57"/>
              <w:jc w:val="center"/>
              <w:rPr>
                <w:sz w:val="28"/>
                <w:szCs w:val="28"/>
              </w:rPr>
            </w:pPr>
            <w:r w:rsidRPr="008D2D17">
              <w:rPr>
                <w:sz w:val="28"/>
                <w:szCs w:val="28"/>
              </w:rPr>
              <w:t>7.4. Количественная оценка,</w:t>
            </w:r>
            <w:r w:rsidRPr="008D2D17">
              <w:rPr>
                <w:sz w:val="28"/>
                <w:szCs w:val="28"/>
              </w:rPr>
              <w:br/>
              <w:t>млн. рублей</w:t>
            </w:r>
          </w:p>
        </w:tc>
      </w:tr>
      <w:tr w:rsidR="00A87A2A" w:rsidRPr="008D2D17" w:rsidTr="00746498">
        <w:trPr>
          <w:cantSplit/>
          <w:trHeight w:val="125"/>
        </w:trPr>
        <w:tc>
          <w:tcPr>
            <w:tcW w:w="3430" w:type="dxa"/>
            <w:vMerge w:val="restart"/>
          </w:tcPr>
          <w:p w:rsidR="00A87A2A" w:rsidRPr="008D2D17" w:rsidRDefault="00A87A2A" w:rsidP="00746498">
            <w:pPr>
              <w:autoSpaceDE w:val="0"/>
              <w:autoSpaceDN w:val="0"/>
              <w:ind w:left="57" w:right="57"/>
              <w:jc w:val="both"/>
              <w:rPr>
                <w:i/>
                <w:iCs/>
                <w:sz w:val="28"/>
                <w:szCs w:val="28"/>
              </w:rPr>
            </w:pPr>
            <w:r w:rsidRPr="008D2D17">
              <w:rPr>
                <w:i/>
                <w:iCs/>
                <w:sz w:val="28"/>
                <w:szCs w:val="28"/>
              </w:rPr>
              <w:t>Группа 1</w:t>
            </w:r>
          </w:p>
        </w:tc>
        <w:tc>
          <w:tcPr>
            <w:tcW w:w="5103" w:type="dxa"/>
          </w:tcPr>
          <w:p w:rsidR="00A87A2A" w:rsidRPr="008D2D17" w:rsidRDefault="00A87A2A" w:rsidP="00746498">
            <w:pPr>
              <w:autoSpaceDE w:val="0"/>
              <w:autoSpaceDN w:val="0"/>
              <w:rPr>
                <w:i/>
                <w:iCs/>
                <w:sz w:val="28"/>
                <w:szCs w:val="28"/>
              </w:rPr>
            </w:pPr>
          </w:p>
        </w:tc>
        <w:tc>
          <w:tcPr>
            <w:tcW w:w="3090" w:type="dxa"/>
          </w:tcPr>
          <w:p w:rsidR="00A87A2A" w:rsidRPr="008D2D17" w:rsidRDefault="00A87A2A" w:rsidP="00746498">
            <w:pPr>
              <w:autoSpaceDE w:val="0"/>
              <w:autoSpaceDN w:val="0"/>
              <w:rPr>
                <w:sz w:val="28"/>
                <w:szCs w:val="28"/>
              </w:rPr>
            </w:pPr>
          </w:p>
        </w:tc>
        <w:tc>
          <w:tcPr>
            <w:tcW w:w="3572"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3430" w:type="dxa"/>
            <w:vMerge/>
          </w:tcPr>
          <w:p w:rsidR="00A87A2A" w:rsidRPr="008D2D17" w:rsidRDefault="00A87A2A" w:rsidP="00746498">
            <w:pPr>
              <w:autoSpaceDE w:val="0"/>
              <w:autoSpaceDN w:val="0"/>
              <w:ind w:left="57" w:right="57"/>
              <w:jc w:val="both"/>
              <w:rPr>
                <w:i/>
                <w:iCs/>
                <w:sz w:val="28"/>
                <w:szCs w:val="28"/>
              </w:rPr>
            </w:pPr>
          </w:p>
        </w:tc>
        <w:tc>
          <w:tcPr>
            <w:tcW w:w="5103" w:type="dxa"/>
          </w:tcPr>
          <w:p w:rsidR="00A87A2A" w:rsidRPr="008D2D17" w:rsidRDefault="00A87A2A" w:rsidP="00746498">
            <w:pPr>
              <w:autoSpaceDE w:val="0"/>
              <w:autoSpaceDN w:val="0"/>
              <w:rPr>
                <w:i/>
                <w:iCs/>
                <w:sz w:val="28"/>
                <w:szCs w:val="28"/>
              </w:rPr>
            </w:pPr>
          </w:p>
        </w:tc>
        <w:tc>
          <w:tcPr>
            <w:tcW w:w="3090" w:type="dxa"/>
          </w:tcPr>
          <w:p w:rsidR="00A87A2A" w:rsidRPr="008D2D17" w:rsidRDefault="00A87A2A" w:rsidP="00746498">
            <w:pPr>
              <w:autoSpaceDE w:val="0"/>
              <w:autoSpaceDN w:val="0"/>
              <w:rPr>
                <w:sz w:val="28"/>
                <w:szCs w:val="28"/>
              </w:rPr>
            </w:pPr>
          </w:p>
        </w:tc>
        <w:tc>
          <w:tcPr>
            <w:tcW w:w="3572"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3430" w:type="dxa"/>
            <w:vMerge w:val="restart"/>
          </w:tcPr>
          <w:p w:rsidR="00A87A2A" w:rsidRPr="008D2D17" w:rsidRDefault="00A87A2A" w:rsidP="00746498">
            <w:pPr>
              <w:autoSpaceDE w:val="0"/>
              <w:autoSpaceDN w:val="0"/>
              <w:ind w:left="57" w:right="57"/>
              <w:jc w:val="both"/>
              <w:rPr>
                <w:i/>
                <w:iCs/>
                <w:sz w:val="28"/>
                <w:szCs w:val="28"/>
              </w:rPr>
            </w:pPr>
            <w:r w:rsidRPr="008D2D17">
              <w:rPr>
                <w:i/>
                <w:iCs/>
                <w:sz w:val="28"/>
                <w:szCs w:val="28"/>
              </w:rPr>
              <w:t xml:space="preserve">Группа </w:t>
            </w:r>
            <w:r w:rsidRPr="008D2D17">
              <w:rPr>
                <w:i/>
                <w:iCs/>
                <w:sz w:val="28"/>
                <w:szCs w:val="28"/>
                <w:lang w:val="en-US"/>
              </w:rPr>
              <w:t>N</w:t>
            </w:r>
          </w:p>
        </w:tc>
        <w:tc>
          <w:tcPr>
            <w:tcW w:w="5103" w:type="dxa"/>
          </w:tcPr>
          <w:p w:rsidR="00A87A2A" w:rsidRPr="008D2D17" w:rsidRDefault="00A87A2A" w:rsidP="00746498">
            <w:pPr>
              <w:autoSpaceDE w:val="0"/>
              <w:autoSpaceDN w:val="0"/>
              <w:rPr>
                <w:i/>
                <w:iCs/>
                <w:sz w:val="28"/>
                <w:szCs w:val="28"/>
              </w:rPr>
            </w:pPr>
          </w:p>
        </w:tc>
        <w:tc>
          <w:tcPr>
            <w:tcW w:w="3090" w:type="dxa"/>
          </w:tcPr>
          <w:p w:rsidR="00A87A2A" w:rsidRPr="008D2D17" w:rsidRDefault="00A87A2A" w:rsidP="00746498">
            <w:pPr>
              <w:autoSpaceDE w:val="0"/>
              <w:autoSpaceDN w:val="0"/>
              <w:rPr>
                <w:sz w:val="28"/>
                <w:szCs w:val="28"/>
              </w:rPr>
            </w:pPr>
          </w:p>
        </w:tc>
        <w:tc>
          <w:tcPr>
            <w:tcW w:w="3572"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3430" w:type="dxa"/>
            <w:vMerge/>
          </w:tcPr>
          <w:p w:rsidR="00A87A2A" w:rsidRPr="008D2D17" w:rsidRDefault="00A87A2A" w:rsidP="00746498">
            <w:pPr>
              <w:autoSpaceDE w:val="0"/>
              <w:autoSpaceDN w:val="0"/>
              <w:ind w:left="57" w:right="57"/>
              <w:jc w:val="both"/>
              <w:rPr>
                <w:i/>
                <w:iCs/>
                <w:sz w:val="28"/>
                <w:szCs w:val="28"/>
              </w:rPr>
            </w:pPr>
          </w:p>
        </w:tc>
        <w:tc>
          <w:tcPr>
            <w:tcW w:w="5103" w:type="dxa"/>
          </w:tcPr>
          <w:p w:rsidR="00A87A2A" w:rsidRPr="008D2D17" w:rsidRDefault="00A87A2A" w:rsidP="00746498">
            <w:pPr>
              <w:autoSpaceDE w:val="0"/>
              <w:autoSpaceDN w:val="0"/>
              <w:rPr>
                <w:i/>
                <w:iCs/>
                <w:sz w:val="28"/>
                <w:szCs w:val="28"/>
              </w:rPr>
            </w:pPr>
          </w:p>
        </w:tc>
        <w:tc>
          <w:tcPr>
            <w:tcW w:w="3090" w:type="dxa"/>
          </w:tcPr>
          <w:p w:rsidR="00A87A2A" w:rsidRPr="008D2D17" w:rsidRDefault="00A87A2A" w:rsidP="00746498">
            <w:pPr>
              <w:autoSpaceDE w:val="0"/>
              <w:autoSpaceDN w:val="0"/>
              <w:rPr>
                <w:sz w:val="28"/>
                <w:szCs w:val="28"/>
              </w:rPr>
            </w:pPr>
          </w:p>
        </w:tc>
        <w:tc>
          <w:tcPr>
            <w:tcW w:w="3572" w:type="dxa"/>
          </w:tcPr>
          <w:p w:rsidR="00A87A2A" w:rsidRPr="008D2D17" w:rsidRDefault="00A87A2A" w:rsidP="00746498">
            <w:pPr>
              <w:autoSpaceDE w:val="0"/>
              <w:autoSpaceDN w:val="0"/>
              <w:jc w:val="center"/>
              <w:rPr>
                <w:sz w:val="28"/>
                <w:szCs w:val="28"/>
              </w:rPr>
            </w:pPr>
          </w:p>
        </w:tc>
      </w:tr>
    </w:tbl>
    <w:p w:rsidR="00A87A2A" w:rsidRPr="008D2D17" w:rsidRDefault="00A87A2A" w:rsidP="00A87A2A">
      <w:pPr>
        <w:autoSpaceDE w:val="0"/>
        <w:autoSpaceDN w:val="0"/>
        <w:rPr>
          <w:sz w:val="28"/>
          <w:szCs w:val="28"/>
        </w:rPr>
      </w:pPr>
      <w:r w:rsidRPr="008D2D17">
        <w:rPr>
          <w:sz w:val="28"/>
          <w:szCs w:val="28"/>
        </w:rPr>
        <w:t>7.5. Издержки и выгоды адресатов правового регулирования, не поддающиеся количественной оценке:</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jc w:val="center"/>
        <w:rPr>
          <w:i/>
        </w:rPr>
      </w:pPr>
      <w:r w:rsidRPr="008D2D17">
        <w:rPr>
          <w:i/>
        </w:rPr>
        <w:t>место для текстового описания</w:t>
      </w:r>
    </w:p>
    <w:p w:rsidR="00A87A2A" w:rsidRPr="008D2D17" w:rsidRDefault="00A87A2A" w:rsidP="00A87A2A">
      <w:pPr>
        <w:autoSpaceDE w:val="0"/>
        <w:autoSpaceDN w:val="0"/>
        <w:rPr>
          <w:sz w:val="28"/>
          <w:szCs w:val="28"/>
        </w:rPr>
      </w:pPr>
      <w:r w:rsidRPr="008D2D17">
        <w:rPr>
          <w:sz w:val="28"/>
          <w:szCs w:val="28"/>
        </w:rPr>
        <w:t xml:space="preserve">7.6. Источники данных: </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jc w:val="center"/>
        <w:rPr>
          <w:i/>
        </w:rPr>
      </w:pPr>
      <w:r w:rsidRPr="008D2D17">
        <w:rPr>
          <w:i/>
        </w:rPr>
        <w:t>место для текстового описания</w:t>
      </w:r>
    </w:p>
    <w:p w:rsidR="00A87A2A" w:rsidRPr="008D2D17" w:rsidRDefault="00A87A2A" w:rsidP="00A87A2A">
      <w:pPr>
        <w:pBdr>
          <w:top w:val="single" w:sz="4" w:space="1" w:color="auto"/>
        </w:pBdr>
        <w:autoSpaceDE w:val="0"/>
        <w:autoSpaceDN w:val="0"/>
        <w:jc w:val="center"/>
        <w:rPr>
          <w:i/>
        </w:rPr>
      </w:pPr>
    </w:p>
    <w:p w:rsidR="00A87A2A" w:rsidRPr="008D2D17" w:rsidRDefault="00A87A2A" w:rsidP="00A87A2A">
      <w:pPr>
        <w:autoSpaceDE w:val="0"/>
        <w:autoSpaceDN w:val="0"/>
        <w:rPr>
          <w:sz w:val="28"/>
          <w:szCs w:val="28"/>
        </w:rPr>
      </w:pPr>
      <w:r w:rsidRPr="008D2D17">
        <w:rPr>
          <w:sz w:val="28"/>
          <w:szCs w:val="28"/>
        </w:rPr>
        <w:t xml:space="preserve">7.6.1. Описание упущенной выгоды, ее количественная оценка: </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jc w:val="center"/>
        <w:rPr>
          <w:i/>
        </w:rPr>
      </w:pPr>
      <w:r w:rsidRPr="008D2D17">
        <w:rPr>
          <w:i/>
        </w:rPr>
        <w:t>место для текстового описания</w:t>
      </w:r>
    </w:p>
    <w:p w:rsidR="00A87A2A" w:rsidRPr="008D2D17" w:rsidRDefault="00A87A2A" w:rsidP="00A87A2A">
      <w:pPr>
        <w:autoSpaceDE w:val="0"/>
        <w:autoSpaceDN w:val="0"/>
        <w:spacing w:after="240"/>
        <w:jc w:val="both"/>
        <w:rPr>
          <w:bCs/>
          <w:sz w:val="28"/>
          <w:szCs w:val="28"/>
        </w:rPr>
      </w:pPr>
      <w:r w:rsidRPr="008D2D17">
        <w:rPr>
          <w:bCs/>
          <w:sz w:val="28"/>
          <w:szCs w:val="28"/>
        </w:rPr>
        <w:t>8. 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4111"/>
        <w:gridCol w:w="3402"/>
        <w:gridCol w:w="4111"/>
      </w:tblGrid>
      <w:tr w:rsidR="00A87A2A" w:rsidRPr="008D2D17" w:rsidTr="00746498">
        <w:tc>
          <w:tcPr>
            <w:tcW w:w="3572" w:type="dxa"/>
          </w:tcPr>
          <w:p w:rsidR="00A87A2A" w:rsidRPr="008D2D17" w:rsidRDefault="00A87A2A" w:rsidP="00746498">
            <w:pPr>
              <w:autoSpaceDE w:val="0"/>
              <w:autoSpaceDN w:val="0"/>
              <w:ind w:left="57" w:right="57"/>
              <w:jc w:val="center"/>
              <w:rPr>
                <w:sz w:val="28"/>
                <w:szCs w:val="28"/>
              </w:rPr>
            </w:pPr>
            <w:r w:rsidRPr="008D2D17">
              <w:rPr>
                <w:sz w:val="28"/>
                <w:szCs w:val="28"/>
              </w:rPr>
              <w:t>8.1. Виды рисков</w:t>
            </w:r>
          </w:p>
        </w:tc>
        <w:tc>
          <w:tcPr>
            <w:tcW w:w="4111" w:type="dxa"/>
          </w:tcPr>
          <w:p w:rsidR="00A87A2A" w:rsidRPr="008D2D17" w:rsidRDefault="00A87A2A" w:rsidP="00746498">
            <w:pPr>
              <w:autoSpaceDE w:val="0"/>
              <w:autoSpaceDN w:val="0"/>
              <w:ind w:left="57" w:right="57"/>
              <w:jc w:val="center"/>
              <w:rPr>
                <w:sz w:val="28"/>
                <w:szCs w:val="28"/>
              </w:rPr>
            </w:pPr>
            <w:r w:rsidRPr="008D2D17">
              <w:rPr>
                <w:sz w:val="28"/>
                <w:szCs w:val="28"/>
              </w:rPr>
              <w:t>8.2. Оценка вероятности наступления неблагоприятных последствий</w:t>
            </w:r>
          </w:p>
        </w:tc>
        <w:tc>
          <w:tcPr>
            <w:tcW w:w="3402" w:type="dxa"/>
          </w:tcPr>
          <w:p w:rsidR="00A87A2A" w:rsidRPr="008D2D17" w:rsidRDefault="00A87A2A" w:rsidP="00746498">
            <w:pPr>
              <w:autoSpaceDE w:val="0"/>
              <w:autoSpaceDN w:val="0"/>
              <w:ind w:left="57" w:right="57"/>
              <w:jc w:val="center"/>
              <w:rPr>
                <w:sz w:val="28"/>
                <w:szCs w:val="28"/>
              </w:rPr>
            </w:pPr>
            <w:r w:rsidRPr="008D2D17">
              <w:rPr>
                <w:sz w:val="28"/>
                <w:szCs w:val="28"/>
              </w:rPr>
              <w:t>8.3. Методы контроля рисков</w:t>
            </w:r>
          </w:p>
        </w:tc>
        <w:tc>
          <w:tcPr>
            <w:tcW w:w="4111" w:type="dxa"/>
          </w:tcPr>
          <w:p w:rsidR="00A87A2A" w:rsidRPr="008D2D17" w:rsidRDefault="00A87A2A" w:rsidP="00746498">
            <w:pPr>
              <w:autoSpaceDE w:val="0"/>
              <w:autoSpaceDN w:val="0"/>
              <w:ind w:left="57" w:right="57"/>
              <w:jc w:val="center"/>
              <w:rPr>
                <w:sz w:val="28"/>
                <w:szCs w:val="28"/>
              </w:rPr>
            </w:pPr>
            <w:r w:rsidRPr="008D2D17">
              <w:rPr>
                <w:sz w:val="28"/>
                <w:szCs w:val="28"/>
              </w:rPr>
              <w:t>8.4. Степень контроля рисков</w:t>
            </w:r>
          </w:p>
          <w:p w:rsidR="00A87A2A" w:rsidRPr="008D2D17" w:rsidRDefault="00A87A2A" w:rsidP="00746498">
            <w:pPr>
              <w:autoSpaceDE w:val="0"/>
              <w:autoSpaceDN w:val="0"/>
              <w:ind w:left="57" w:right="57"/>
              <w:jc w:val="center"/>
              <w:rPr>
                <w:i/>
                <w:iCs/>
                <w:sz w:val="28"/>
                <w:szCs w:val="28"/>
              </w:rPr>
            </w:pPr>
            <w:r w:rsidRPr="008D2D17">
              <w:rPr>
                <w:i/>
                <w:iCs/>
                <w:sz w:val="28"/>
                <w:szCs w:val="28"/>
              </w:rPr>
              <w:t>(полный/частичный/</w:t>
            </w:r>
            <w:r w:rsidRPr="008D2D17">
              <w:rPr>
                <w:i/>
                <w:iCs/>
                <w:sz w:val="28"/>
                <w:szCs w:val="28"/>
              </w:rPr>
              <w:br/>
              <w:t>отсутствует)</w:t>
            </w:r>
          </w:p>
        </w:tc>
      </w:tr>
      <w:tr w:rsidR="00A87A2A" w:rsidRPr="008D2D17" w:rsidTr="00746498">
        <w:trPr>
          <w:cantSplit/>
        </w:trPr>
        <w:tc>
          <w:tcPr>
            <w:tcW w:w="3572" w:type="dxa"/>
          </w:tcPr>
          <w:p w:rsidR="00A87A2A" w:rsidRPr="008D2D17" w:rsidRDefault="00A87A2A" w:rsidP="00746498">
            <w:pPr>
              <w:autoSpaceDE w:val="0"/>
              <w:autoSpaceDN w:val="0"/>
              <w:ind w:left="57" w:right="57"/>
              <w:jc w:val="both"/>
              <w:rPr>
                <w:i/>
                <w:iCs/>
                <w:sz w:val="28"/>
                <w:szCs w:val="28"/>
              </w:rPr>
            </w:pPr>
            <w:r w:rsidRPr="008D2D17">
              <w:rPr>
                <w:i/>
                <w:iCs/>
                <w:sz w:val="28"/>
                <w:szCs w:val="28"/>
              </w:rPr>
              <w:t>Риск 1</w:t>
            </w:r>
          </w:p>
        </w:tc>
        <w:tc>
          <w:tcPr>
            <w:tcW w:w="4111" w:type="dxa"/>
          </w:tcPr>
          <w:p w:rsidR="00A87A2A" w:rsidRPr="008D2D17" w:rsidRDefault="00A87A2A" w:rsidP="00746498">
            <w:pPr>
              <w:autoSpaceDE w:val="0"/>
              <w:autoSpaceDN w:val="0"/>
              <w:rPr>
                <w:i/>
                <w:iCs/>
                <w:sz w:val="28"/>
                <w:szCs w:val="28"/>
              </w:rPr>
            </w:pPr>
          </w:p>
        </w:tc>
        <w:tc>
          <w:tcPr>
            <w:tcW w:w="3402" w:type="dxa"/>
          </w:tcPr>
          <w:p w:rsidR="00A87A2A" w:rsidRPr="008D2D17" w:rsidRDefault="00A87A2A" w:rsidP="00746498">
            <w:pPr>
              <w:autoSpaceDE w:val="0"/>
              <w:autoSpaceDN w:val="0"/>
              <w:rPr>
                <w:sz w:val="28"/>
                <w:szCs w:val="28"/>
              </w:rPr>
            </w:pPr>
          </w:p>
        </w:tc>
        <w:tc>
          <w:tcPr>
            <w:tcW w:w="4111" w:type="dxa"/>
          </w:tcPr>
          <w:p w:rsidR="00A87A2A" w:rsidRPr="008D2D17" w:rsidRDefault="00A87A2A" w:rsidP="00746498">
            <w:pPr>
              <w:autoSpaceDE w:val="0"/>
              <w:autoSpaceDN w:val="0"/>
              <w:jc w:val="center"/>
              <w:rPr>
                <w:sz w:val="28"/>
                <w:szCs w:val="28"/>
              </w:rPr>
            </w:pPr>
          </w:p>
        </w:tc>
      </w:tr>
      <w:tr w:rsidR="00A87A2A" w:rsidRPr="008D2D17" w:rsidTr="00746498">
        <w:trPr>
          <w:cantSplit/>
        </w:trPr>
        <w:tc>
          <w:tcPr>
            <w:tcW w:w="3572" w:type="dxa"/>
          </w:tcPr>
          <w:p w:rsidR="00A87A2A" w:rsidRPr="008D2D17" w:rsidRDefault="00A87A2A" w:rsidP="00746498">
            <w:pPr>
              <w:autoSpaceDE w:val="0"/>
              <w:autoSpaceDN w:val="0"/>
              <w:ind w:left="57" w:right="57"/>
              <w:jc w:val="both"/>
              <w:rPr>
                <w:i/>
                <w:iCs/>
                <w:sz w:val="28"/>
                <w:szCs w:val="28"/>
              </w:rPr>
            </w:pPr>
            <w:r w:rsidRPr="008D2D17">
              <w:rPr>
                <w:i/>
                <w:iCs/>
                <w:sz w:val="28"/>
                <w:szCs w:val="28"/>
              </w:rPr>
              <w:t xml:space="preserve">Риск </w:t>
            </w:r>
            <w:r w:rsidRPr="008D2D17">
              <w:rPr>
                <w:i/>
                <w:iCs/>
                <w:sz w:val="28"/>
                <w:szCs w:val="28"/>
                <w:lang w:val="en-US"/>
              </w:rPr>
              <w:t>N</w:t>
            </w:r>
          </w:p>
        </w:tc>
        <w:tc>
          <w:tcPr>
            <w:tcW w:w="4111" w:type="dxa"/>
          </w:tcPr>
          <w:p w:rsidR="00A87A2A" w:rsidRPr="008D2D17" w:rsidRDefault="00A87A2A" w:rsidP="00746498">
            <w:pPr>
              <w:autoSpaceDE w:val="0"/>
              <w:autoSpaceDN w:val="0"/>
              <w:rPr>
                <w:i/>
                <w:iCs/>
                <w:sz w:val="28"/>
                <w:szCs w:val="28"/>
              </w:rPr>
            </w:pPr>
          </w:p>
        </w:tc>
        <w:tc>
          <w:tcPr>
            <w:tcW w:w="3402" w:type="dxa"/>
          </w:tcPr>
          <w:p w:rsidR="00A87A2A" w:rsidRPr="008D2D17" w:rsidRDefault="00A87A2A" w:rsidP="00746498">
            <w:pPr>
              <w:autoSpaceDE w:val="0"/>
              <w:autoSpaceDN w:val="0"/>
              <w:rPr>
                <w:sz w:val="28"/>
                <w:szCs w:val="28"/>
              </w:rPr>
            </w:pPr>
          </w:p>
        </w:tc>
        <w:tc>
          <w:tcPr>
            <w:tcW w:w="4111" w:type="dxa"/>
          </w:tcPr>
          <w:p w:rsidR="00A87A2A" w:rsidRPr="008D2D17" w:rsidRDefault="00A87A2A" w:rsidP="00746498">
            <w:pPr>
              <w:autoSpaceDE w:val="0"/>
              <w:autoSpaceDN w:val="0"/>
              <w:jc w:val="center"/>
              <w:rPr>
                <w:sz w:val="28"/>
                <w:szCs w:val="28"/>
              </w:rPr>
            </w:pPr>
          </w:p>
        </w:tc>
      </w:tr>
    </w:tbl>
    <w:p w:rsidR="00A87A2A" w:rsidRPr="008D2D17" w:rsidRDefault="00A87A2A" w:rsidP="00A87A2A">
      <w:pPr>
        <w:autoSpaceDE w:val="0"/>
        <w:autoSpaceDN w:val="0"/>
        <w:rPr>
          <w:sz w:val="28"/>
          <w:szCs w:val="28"/>
        </w:rPr>
      </w:pPr>
      <w:r w:rsidRPr="008D2D17">
        <w:rPr>
          <w:sz w:val="28"/>
          <w:szCs w:val="28"/>
        </w:rPr>
        <w:t>8.5. Источники данных:</w:t>
      </w:r>
    </w:p>
    <w:p w:rsidR="00A87A2A" w:rsidRPr="008D2D17" w:rsidRDefault="00A87A2A" w:rsidP="00A87A2A">
      <w:pPr>
        <w:autoSpaceDE w:val="0"/>
        <w:autoSpaceDN w:val="0"/>
        <w:rPr>
          <w:sz w:val="28"/>
          <w:szCs w:val="28"/>
        </w:rPr>
      </w:pPr>
    </w:p>
    <w:p w:rsidR="00A87A2A" w:rsidRPr="008D2D17" w:rsidRDefault="00A87A2A" w:rsidP="00A87A2A">
      <w:pPr>
        <w:pBdr>
          <w:top w:val="single" w:sz="4" w:space="1" w:color="auto"/>
        </w:pBdr>
        <w:autoSpaceDE w:val="0"/>
        <w:autoSpaceDN w:val="0"/>
        <w:spacing w:after="360"/>
        <w:jc w:val="center"/>
        <w:rPr>
          <w:i/>
        </w:rPr>
      </w:pPr>
      <w:r w:rsidRPr="008D2D17">
        <w:rPr>
          <w:i/>
        </w:rPr>
        <w:t>место для текстового описания</w:t>
      </w:r>
    </w:p>
    <w:p w:rsidR="00A87A2A" w:rsidRPr="00A87A2A" w:rsidRDefault="00A87A2A" w:rsidP="00A87A2A">
      <w:pPr>
        <w:autoSpaceDE w:val="0"/>
        <w:autoSpaceDN w:val="0"/>
        <w:rPr>
          <w:b/>
          <w:sz w:val="28"/>
          <w:szCs w:val="28"/>
        </w:rPr>
        <w:sectPr w:rsidR="00A87A2A" w:rsidRPr="00A87A2A">
          <w:pgSz w:w="16840" w:h="11907" w:orient="landscape" w:code="9"/>
          <w:pgMar w:top="1134" w:right="851" w:bottom="567" w:left="851" w:header="397" w:footer="397" w:gutter="0"/>
          <w:cols w:space="709"/>
        </w:sectPr>
      </w:pPr>
    </w:p>
    <w:p w:rsidR="00A87A2A" w:rsidRPr="008D2D17" w:rsidRDefault="00A87A2A" w:rsidP="00A87A2A">
      <w:pPr>
        <w:autoSpaceDE w:val="0"/>
        <w:autoSpaceDN w:val="0"/>
        <w:spacing w:after="120"/>
        <w:jc w:val="both"/>
        <w:rPr>
          <w:sz w:val="28"/>
          <w:szCs w:val="28"/>
        </w:rPr>
      </w:pPr>
      <w:r w:rsidRPr="008D2D17">
        <w:rPr>
          <w:sz w:val="28"/>
          <w:szCs w:val="28"/>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A87A2A" w:rsidRPr="008D2D17" w:rsidRDefault="00A87A2A" w:rsidP="00A87A2A">
      <w:pPr>
        <w:autoSpaceDE w:val="0"/>
        <w:autoSpaceDN w:val="0"/>
        <w:spacing w:after="120"/>
        <w:jc w:val="both"/>
        <w:rPr>
          <w:sz w:val="28"/>
          <w:szCs w:val="28"/>
        </w:rPr>
      </w:pPr>
      <w:r w:rsidRPr="008D2D17">
        <w:rPr>
          <w:sz w:val="28"/>
          <w:szCs w:val="28"/>
        </w:rPr>
        <w:t xml:space="preserve">Иные приложения (по усмотрению органа, осуществляющего экспертизу </w:t>
      </w:r>
      <w:r w:rsidR="00C50547" w:rsidRPr="008D2D17">
        <w:rPr>
          <w:sz w:val="28"/>
          <w:szCs w:val="28"/>
        </w:rPr>
        <w:t xml:space="preserve">муниципальных </w:t>
      </w:r>
      <w:r w:rsidRPr="008D2D17">
        <w:rPr>
          <w:sz w:val="28"/>
          <w:szCs w:val="28"/>
        </w:rPr>
        <w:t>нормативных правовых актов)</w:t>
      </w:r>
      <w:r w:rsidRPr="008D2D17">
        <w:rPr>
          <w:i/>
          <w:sz w:val="28"/>
          <w:szCs w:val="28"/>
        </w:rPr>
        <w:t>.</w:t>
      </w:r>
    </w:p>
    <w:p w:rsidR="00A87A2A" w:rsidRPr="008D2D17" w:rsidRDefault="00A87A2A" w:rsidP="00A87A2A">
      <w:pPr>
        <w:autoSpaceDE w:val="0"/>
        <w:autoSpaceDN w:val="0"/>
        <w:spacing w:after="120"/>
        <w:jc w:val="both"/>
        <w:rPr>
          <w:sz w:val="28"/>
          <w:szCs w:val="28"/>
        </w:rPr>
      </w:pPr>
    </w:p>
    <w:p w:rsidR="00A87A2A" w:rsidRPr="008D2D17" w:rsidRDefault="00A87A2A" w:rsidP="00A87A2A">
      <w:pPr>
        <w:autoSpaceDE w:val="0"/>
        <w:autoSpaceDN w:val="0"/>
        <w:spacing w:after="120"/>
        <w:jc w:val="both"/>
        <w:rPr>
          <w:sz w:val="28"/>
          <w:szCs w:val="28"/>
        </w:rPr>
      </w:pPr>
    </w:p>
    <w:p w:rsidR="00A87A2A" w:rsidRPr="008D2D17" w:rsidRDefault="00A87A2A" w:rsidP="00A87A2A">
      <w:pPr>
        <w:autoSpaceDE w:val="0"/>
        <w:autoSpaceDN w:val="0"/>
        <w:ind w:right="4678"/>
        <w:jc w:val="both"/>
        <w:rPr>
          <w:sz w:val="28"/>
          <w:szCs w:val="28"/>
        </w:rPr>
      </w:pPr>
      <w:r w:rsidRPr="008D2D17">
        <w:rPr>
          <w:sz w:val="28"/>
          <w:szCs w:val="28"/>
        </w:rPr>
        <w:t xml:space="preserve">Руководитель структурного подразделения органа, осуществляющего экспертизу </w:t>
      </w:r>
      <w:r w:rsidR="00C50547" w:rsidRPr="008D2D17">
        <w:rPr>
          <w:sz w:val="28"/>
          <w:szCs w:val="28"/>
        </w:rPr>
        <w:t xml:space="preserve">муниципальных </w:t>
      </w:r>
      <w:r w:rsidRPr="008D2D17">
        <w:rPr>
          <w:sz w:val="28"/>
          <w:szCs w:val="28"/>
        </w:rPr>
        <w:t>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87A2A" w:rsidRPr="008D2D17" w:rsidTr="00746498">
        <w:tc>
          <w:tcPr>
            <w:tcW w:w="4564" w:type="dxa"/>
            <w:tcBorders>
              <w:top w:val="nil"/>
              <w:left w:val="nil"/>
              <w:bottom w:val="single" w:sz="4" w:space="0" w:color="auto"/>
              <w:right w:val="nil"/>
            </w:tcBorders>
            <w:vAlign w:val="bottom"/>
          </w:tcPr>
          <w:p w:rsidR="00A87A2A" w:rsidRPr="008D2D17" w:rsidRDefault="00A87A2A" w:rsidP="00746498">
            <w:pPr>
              <w:autoSpaceDE w:val="0"/>
              <w:autoSpaceDN w:val="0"/>
              <w:jc w:val="center"/>
              <w:rPr>
                <w:sz w:val="28"/>
                <w:szCs w:val="28"/>
              </w:rPr>
            </w:pPr>
          </w:p>
        </w:tc>
        <w:tc>
          <w:tcPr>
            <w:tcW w:w="993" w:type="dxa"/>
            <w:tcBorders>
              <w:top w:val="nil"/>
              <w:left w:val="nil"/>
              <w:bottom w:val="nil"/>
              <w:right w:val="nil"/>
            </w:tcBorders>
            <w:vAlign w:val="bottom"/>
          </w:tcPr>
          <w:p w:rsidR="00A87A2A" w:rsidRPr="008D2D17" w:rsidRDefault="00A87A2A" w:rsidP="00746498">
            <w:pPr>
              <w:autoSpaceDE w:val="0"/>
              <w:autoSpaceDN w:val="0"/>
              <w:ind w:left="850"/>
              <w:rPr>
                <w:sz w:val="28"/>
                <w:szCs w:val="28"/>
              </w:rPr>
            </w:pPr>
          </w:p>
        </w:tc>
        <w:tc>
          <w:tcPr>
            <w:tcW w:w="1985" w:type="dxa"/>
            <w:tcBorders>
              <w:top w:val="nil"/>
              <w:left w:val="nil"/>
              <w:bottom w:val="single" w:sz="4" w:space="0" w:color="auto"/>
              <w:right w:val="nil"/>
            </w:tcBorders>
            <w:vAlign w:val="bottom"/>
          </w:tcPr>
          <w:p w:rsidR="00A87A2A" w:rsidRPr="008D2D17" w:rsidRDefault="00A87A2A" w:rsidP="00746498">
            <w:pPr>
              <w:autoSpaceDE w:val="0"/>
              <w:autoSpaceDN w:val="0"/>
              <w:jc w:val="center"/>
              <w:rPr>
                <w:sz w:val="28"/>
                <w:szCs w:val="28"/>
              </w:rPr>
            </w:pPr>
          </w:p>
        </w:tc>
        <w:tc>
          <w:tcPr>
            <w:tcW w:w="170" w:type="dxa"/>
            <w:tcBorders>
              <w:top w:val="nil"/>
              <w:left w:val="nil"/>
              <w:bottom w:val="nil"/>
              <w:right w:val="nil"/>
            </w:tcBorders>
            <w:vAlign w:val="bottom"/>
          </w:tcPr>
          <w:p w:rsidR="00A87A2A" w:rsidRPr="008D2D17" w:rsidRDefault="00A87A2A" w:rsidP="00746498">
            <w:pPr>
              <w:autoSpaceDE w:val="0"/>
              <w:autoSpaceDN w:val="0"/>
              <w:rPr>
                <w:sz w:val="28"/>
                <w:szCs w:val="28"/>
              </w:rPr>
            </w:pPr>
          </w:p>
        </w:tc>
        <w:tc>
          <w:tcPr>
            <w:tcW w:w="1672" w:type="dxa"/>
            <w:tcBorders>
              <w:top w:val="nil"/>
              <w:left w:val="nil"/>
              <w:bottom w:val="single" w:sz="4" w:space="0" w:color="auto"/>
              <w:right w:val="nil"/>
            </w:tcBorders>
            <w:vAlign w:val="bottom"/>
          </w:tcPr>
          <w:p w:rsidR="00A87A2A" w:rsidRPr="008D2D17" w:rsidRDefault="00A87A2A" w:rsidP="00746498">
            <w:pPr>
              <w:autoSpaceDE w:val="0"/>
              <w:autoSpaceDN w:val="0"/>
              <w:jc w:val="center"/>
              <w:rPr>
                <w:sz w:val="28"/>
                <w:szCs w:val="28"/>
              </w:rPr>
            </w:pPr>
          </w:p>
        </w:tc>
      </w:tr>
      <w:tr w:rsidR="00A87A2A" w:rsidRPr="008D2D17" w:rsidTr="00746498">
        <w:tc>
          <w:tcPr>
            <w:tcW w:w="4564" w:type="dxa"/>
            <w:tcBorders>
              <w:top w:val="nil"/>
              <w:left w:val="nil"/>
              <w:bottom w:val="nil"/>
              <w:right w:val="nil"/>
            </w:tcBorders>
          </w:tcPr>
          <w:p w:rsidR="00A87A2A" w:rsidRPr="008D2D17" w:rsidRDefault="00A87A2A" w:rsidP="00746498">
            <w:pPr>
              <w:autoSpaceDE w:val="0"/>
              <w:autoSpaceDN w:val="0"/>
              <w:jc w:val="center"/>
              <w:rPr>
                <w:sz w:val="28"/>
                <w:szCs w:val="28"/>
              </w:rPr>
            </w:pPr>
            <w:r w:rsidRPr="008D2D17">
              <w:rPr>
                <w:sz w:val="28"/>
                <w:szCs w:val="28"/>
              </w:rPr>
              <w:t>(инициалы, фамилия)</w:t>
            </w:r>
          </w:p>
        </w:tc>
        <w:tc>
          <w:tcPr>
            <w:tcW w:w="993" w:type="dxa"/>
            <w:tcBorders>
              <w:top w:val="nil"/>
              <w:left w:val="nil"/>
              <w:bottom w:val="nil"/>
              <w:right w:val="nil"/>
            </w:tcBorders>
          </w:tcPr>
          <w:p w:rsidR="00A87A2A" w:rsidRPr="008D2D17" w:rsidRDefault="00A87A2A" w:rsidP="00746498">
            <w:pPr>
              <w:autoSpaceDE w:val="0"/>
              <w:autoSpaceDN w:val="0"/>
              <w:rPr>
                <w:sz w:val="28"/>
                <w:szCs w:val="28"/>
              </w:rPr>
            </w:pPr>
          </w:p>
        </w:tc>
        <w:tc>
          <w:tcPr>
            <w:tcW w:w="1985" w:type="dxa"/>
            <w:tcBorders>
              <w:top w:val="nil"/>
              <w:left w:val="nil"/>
              <w:bottom w:val="nil"/>
              <w:right w:val="nil"/>
            </w:tcBorders>
          </w:tcPr>
          <w:p w:rsidR="00A87A2A" w:rsidRPr="008D2D17" w:rsidRDefault="00A87A2A" w:rsidP="00746498">
            <w:pPr>
              <w:autoSpaceDE w:val="0"/>
              <w:autoSpaceDN w:val="0"/>
              <w:jc w:val="center"/>
              <w:rPr>
                <w:sz w:val="28"/>
                <w:szCs w:val="28"/>
              </w:rPr>
            </w:pPr>
            <w:r w:rsidRPr="008D2D17">
              <w:rPr>
                <w:sz w:val="28"/>
                <w:szCs w:val="28"/>
              </w:rPr>
              <w:t>Дата</w:t>
            </w:r>
          </w:p>
        </w:tc>
        <w:tc>
          <w:tcPr>
            <w:tcW w:w="170" w:type="dxa"/>
            <w:tcBorders>
              <w:top w:val="nil"/>
              <w:left w:val="nil"/>
              <w:bottom w:val="nil"/>
              <w:right w:val="nil"/>
            </w:tcBorders>
          </w:tcPr>
          <w:p w:rsidR="00A87A2A" w:rsidRPr="008D2D17" w:rsidRDefault="00A87A2A" w:rsidP="00746498">
            <w:pPr>
              <w:autoSpaceDE w:val="0"/>
              <w:autoSpaceDN w:val="0"/>
              <w:rPr>
                <w:sz w:val="28"/>
                <w:szCs w:val="28"/>
              </w:rPr>
            </w:pPr>
          </w:p>
        </w:tc>
        <w:tc>
          <w:tcPr>
            <w:tcW w:w="1672" w:type="dxa"/>
            <w:tcBorders>
              <w:top w:val="nil"/>
              <w:left w:val="nil"/>
              <w:bottom w:val="nil"/>
              <w:right w:val="nil"/>
            </w:tcBorders>
          </w:tcPr>
          <w:p w:rsidR="00A87A2A" w:rsidRPr="008D2D17" w:rsidRDefault="00A87A2A" w:rsidP="00746498">
            <w:pPr>
              <w:autoSpaceDE w:val="0"/>
              <w:autoSpaceDN w:val="0"/>
              <w:jc w:val="center"/>
              <w:rPr>
                <w:sz w:val="28"/>
                <w:szCs w:val="28"/>
              </w:rPr>
            </w:pPr>
            <w:r w:rsidRPr="008D2D17">
              <w:rPr>
                <w:sz w:val="28"/>
                <w:szCs w:val="28"/>
              </w:rPr>
              <w:t>Подпись</w:t>
            </w:r>
          </w:p>
        </w:tc>
      </w:tr>
    </w:tbl>
    <w:p w:rsidR="00A87A2A" w:rsidRPr="008D2D17" w:rsidRDefault="00A87A2A" w:rsidP="00A87A2A">
      <w:pPr>
        <w:autoSpaceDE w:val="0"/>
        <w:autoSpaceDN w:val="0"/>
        <w:rPr>
          <w:sz w:val="28"/>
          <w:szCs w:val="28"/>
        </w:rPr>
      </w:pPr>
    </w:p>
    <w:p w:rsidR="00107313" w:rsidRDefault="00C50547" w:rsidP="00107313">
      <w:pPr>
        <w:ind w:firstLine="709"/>
        <w:jc w:val="right"/>
        <w:rPr>
          <w:sz w:val="28"/>
          <w:szCs w:val="28"/>
        </w:rPr>
      </w:pPr>
      <w:r w:rsidRPr="008D2D17">
        <w:rPr>
          <w:sz w:val="28"/>
          <w:szCs w:val="28"/>
        </w:rPr>
        <w:br w:type="page"/>
      </w:r>
      <w:r w:rsidR="00107313" w:rsidRPr="0007734A">
        <w:rPr>
          <w:sz w:val="28"/>
          <w:szCs w:val="28"/>
        </w:rPr>
        <w:t>Приложение № 5</w:t>
      </w:r>
    </w:p>
    <w:p w:rsidR="00D241E3" w:rsidRPr="00D241E3" w:rsidRDefault="00D241E3" w:rsidP="00D241E3">
      <w:pPr>
        <w:ind w:firstLine="709"/>
        <w:jc w:val="right"/>
        <w:rPr>
          <w:sz w:val="28"/>
          <w:szCs w:val="28"/>
        </w:rPr>
      </w:pPr>
      <w:r w:rsidRPr="00D241E3">
        <w:rPr>
          <w:sz w:val="28"/>
          <w:szCs w:val="28"/>
        </w:rPr>
        <w:t xml:space="preserve">к постановлению  Администрации </w:t>
      </w:r>
    </w:p>
    <w:p w:rsidR="00D241E3" w:rsidRPr="00D241E3" w:rsidRDefault="00D241E3" w:rsidP="00D241E3">
      <w:pPr>
        <w:ind w:firstLine="709"/>
        <w:jc w:val="right"/>
        <w:rPr>
          <w:sz w:val="28"/>
          <w:szCs w:val="28"/>
        </w:rPr>
      </w:pPr>
      <w:r w:rsidRPr="00D241E3">
        <w:rPr>
          <w:sz w:val="28"/>
          <w:szCs w:val="28"/>
        </w:rPr>
        <w:t>города Ханты-Мансийска</w:t>
      </w:r>
    </w:p>
    <w:p w:rsidR="00D241E3" w:rsidRDefault="00D241E3" w:rsidP="00D241E3">
      <w:pPr>
        <w:ind w:firstLine="709"/>
        <w:jc w:val="right"/>
        <w:rPr>
          <w:sz w:val="28"/>
          <w:szCs w:val="28"/>
        </w:rPr>
      </w:pPr>
      <w:r w:rsidRPr="00D241E3">
        <w:rPr>
          <w:sz w:val="28"/>
          <w:szCs w:val="28"/>
        </w:rPr>
        <w:t xml:space="preserve"> от ___________ №___</w:t>
      </w:r>
    </w:p>
    <w:p w:rsidR="00107313" w:rsidRPr="0007734A" w:rsidRDefault="00107313" w:rsidP="00107313">
      <w:pPr>
        <w:ind w:firstLine="709"/>
        <w:jc w:val="right"/>
        <w:rPr>
          <w:sz w:val="28"/>
          <w:szCs w:val="28"/>
        </w:rPr>
      </w:pPr>
    </w:p>
    <w:p w:rsidR="00107313" w:rsidRPr="008D2D17" w:rsidRDefault="00107313" w:rsidP="00107313">
      <w:pPr>
        <w:rPr>
          <w:sz w:val="28"/>
          <w:szCs w:val="28"/>
        </w:rPr>
      </w:pPr>
      <w:bookmarkStart w:id="1" w:name="Par624"/>
      <w:bookmarkEnd w:id="1"/>
    </w:p>
    <w:p w:rsidR="00107313" w:rsidRPr="008D2D17" w:rsidRDefault="00107313" w:rsidP="00107313">
      <w:pPr>
        <w:jc w:val="center"/>
        <w:rPr>
          <w:sz w:val="28"/>
          <w:szCs w:val="28"/>
        </w:rPr>
      </w:pPr>
      <w:r w:rsidRPr="008D2D17">
        <w:rPr>
          <w:sz w:val="28"/>
          <w:szCs w:val="28"/>
        </w:rPr>
        <w:t>ФОРМА</w:t>
      </w:r>
    </w:p>
    <w:p w:rsidR="00107313" w:rsidRPr="008D2D17" w:rsidRDefault="00107313" w:rsidP="00107313">
      <w:pPr>
        <w:jc w:val="center"/>
        <w:rPr>
          <w:sz w:val="28"/>
          <w:szCs w:val="28"/>
        </w:rPr>
      </w:pPr>
      <w:r w:rsidRPr="008D2D17">
        <w:rPr>
          <w:sz w:val="28"/>
          <w:szCs w:val="28"/>
        </w:rPr>
        <w:t>заключения об оценке регулирующего воздействия проекта муниципального нормативного правового акта</w:t>
      </w:r>
    </w:p>
    <w:p w:rsidR="00107313" w:rsidRPr="00DD65C1" w:rsidRDefault="00107313" w:rsidP="00107313">
      <w:pPr>
        <w:jc w:val="both"/>
        <w:rPr>
          <w:sz w:val="28"/>
          <w:szCs w:val="28"/>
        </w:rPr>
      </w:pPr>
    </w:p>
    <w:p w:rsidR="00107313" w:rsidRPr="0007734A" w:rsidRDefault="00DD65C1" w:rsidP="00107313">
      <w:pPr>
        <w:ind w:firstLine="709"/>
        <w:jc w:val="both"/>
        <w:rPr>
          <w:sz w:val="28"/>
          <w:szCs w:val="28"/>
        </w:rPr>
      </w:pPr>
      <w:r w:rsidRPr="00DD65C1">
        <w:rPr>
          <w:sz w:val="28"/>
          <w:szCs w:val="28"/>
        </w:rPr>
        <w:t xml:space="preserve">Управление </w:t>
      </w:r>
      <w:r>
        <w:rPr>
          <w:sz w:val="28"/>
          <w:szCs w:val="28"/>
        </w:rPr>
        <w:t>экономического развития и инвестиций Администрации города Ханты-Мансийска</w:t>
      </w:r>
      <w:r w:rsidR="00107313" w:rsidRPr="00E06046">
        <w:rPr>
          <w:sz w:val="28"/>
          <w:szCs w:val="28"/>
        </w:rPr>
        <w:t xml:space="preserve">, </w:t>
      </w:r>
      <w:r w:rsidR="00107313">
        <w:rPr>
          <w:sz w:val="28"/>
          <w:szCs w:val="28"/>
        </w:rPr>
        <w:t>ответственн</w:t>
      </w:r>
      <w:r w:rsidR="00107313" w:rsidRPr="00E06046">
        <w:rPr>
          <w:sz w:val="28"/>
          <w:szCs w:val="28"/>
        </w:rPr>
        <w:t>ое</w:t>
      </w:r>
      <w:r w:rsidR="00107313">
        <w:rPr>
          <w:sz w:val="28"/>
          <w:szCs w:val="28"/>
        </w:rPr>
        <w:t xml:space="preserve"> за</w:t>
      </w:r>
      <w:r w:rsidR="00107313" w:rsidRPr="00EB688B">
        <w:rPr>
          <w:sz w:val="28"/>
          <w:szCs w:val="28"/>
        </w:rPr>
        <w:t xml:space="preserve"> внедрение оценки регулирующего воздействия в муниципальном образовании</w:t>
      </w:r>
      <w:r w:rsidR="00107313" w:rsidRPr="0007734A">
        <w:rPr>
          <w:sz w:val="28"/>
          <w:szCs w:val="28"/>
        </w:rPr>
        <w:t xml:space="preserve"> (далее – уполномоченный орган)</w:t>
      </w:r>
      <w:r w:rsidR="00107313">
        <w:rPr>
          <w:sz w:val="28"/>
          <w:szCs w:val="28"/>
        </w:rPr>
        <w:t xml:space="preserve">, </w:t>
      </w:r>
      <w:r w:rsidR="00107313" w:rsidRPr="0007734A">
        <w:rPr>
          <w:sz w:val="28"/>
          <w:szCs w:val="28"/>
        </w:rPr>
        <w:t>в соответствии с пунктом</w:t>
      </w:r>
      <w:r w:rsidR="00107313">
        <w:rPr>
          <w:sz w:val="28"/>
          <w:szCs w:val="28"/>
        </w:rPr>
        <w:t xml:space="preserve"> </w:t>
      </w:r>
      <w:r w:rsidR="00107313" w:rsidRPr="008D2D17">
        <w:rPr>
          <w:sz w:val="28"/>
          <w:szCs w:val="28"/>
        </w:rPr>
        <w:t xml:space="preserve">13 </w:t>
      </w:r>
      <w:hyperlink r:id="rId28" w:history="1"/>
      <w:r w:rsidR="00107313" w:rsidRPr="0007734A">
        <w:rPr>
          <w:rFonts w:eastAsia="Calibri"/>
          <w:sz w:val="28"/>
          <w:szCs w:val="28"/>
          <w:lang w:eastAsia="en-US"/>
        </w:rPr>
        <w:t xml:space="preserve">Порядка проведения оценки регулирующего воздействия проектов </w:t>
      </w:r>
      <w:r w:rsidR="00107313">
        <w:rPr>
          <w:rFonts w:eastAsia="Calibri"/>
          <w:sz w:val="28"/>
          <w:szCs w:val="28"/>
          <w:lang w:eastAsia="en-US"/>
        </w:rPr>
        <w:t xml:space="preserve">муниципальных </w:t>
      </w:r>
      <w:r w:rsidR="00107313" w:rsidRPr="0007734A">
        <w:rPr>
          <w:rFonts w:eastAsia="Calibri"/>
          <w:sz w:val="28"/>
          <w:szCs w:val="28"/>
          <w:lang w:eastAsia="en-US"/>
        </w:rPr>
        <w:t xml:space="preserve">нормативных правовых актов, </w:t>
      </w:r>
      <w:r w:rsidR="00107313" w:rsidRPr="00107313">
        <w:rPr>
          <w:rFonts w:eastAsia="Calibri"/>
          <w:strike/>
          <w:sz w:val="28"/>
          <w:szCs w:val="28"/>
          <w:lang w:eastAsia="en-US"/>
        </w:rPr>
        <w:t>и</w:t>
      </w:r>
      <w:r w:rsidR="00107313" w:rsidRPr="0007734A">
        <w:rPr>
          <w:rFonts w:eastAsia="Calibri"/>
          <w:sz w:val="28"/>
          <w:szCs w:val="28"/>
          <w:lang w:eastAsia="en-US"/>
        </w:rPr>
        <w:t xml:space="preserve"> экспертизы </w:t>
      </w:r>
      <w:r w:rsidR="00107313" w:rsidRPr="008D2D17">
        <w:rPr>
          <w:rFonts w:eastAsia="Calibri"/>
          <w:sz w:val="28"/>
          <w:szCs w:val="28"/>
          <w:lang w:eastAsia="en-US"/>
        </w:rPr>
        <w:t>и оценки фактического воздействия</w:t>
      </w:r>
      <w:r w:rsidR="00107313">
        <w:rPr>
          <w:rFonts w:eastAsia="Calibri"/>
          <w:b/>
          <w:sz w:val="28"/>
          <w:szCs w:val="28"/>
          <w:lang w:eastAsia="en-US"/>
        </w:rPr>
        <w:t xml:space="preserve"> </w:t>
      </w:r>
      <w:r w:rsidR="00107313" w:rsidRPr="0007734A">
        <w:rPr>
          <w:rFonts w:eastAsia="Calibri"/>
          <w:sz w:val="28"/>
          <w:szCs w:val="28"/>
          <w:lang w:eastAsia="en-US"/>
        </w:rPr>
        <w:t xml:space="preserve">принятых </w:t>
      </w:r>
      <w:r w:rsidR="00107313">
        <w:rPr>
          <w:rFonts w:eastAsia="Calibri"/>
          <w:sz w:val="28"/>
          <w:szCs w:val="28"/>
          <w:lang w:eastAsia="en-US"/>
        </w:rPr>
        <w:t xml:space="preserve">муниципальных </w:t>
      </w:r>
      <w:r w:rsidR="00107313" w:rsidRPr="0007734A">
        <w:rPr>
          <w:rFonts w:eastAsia="Calibri"/>
          <w:sz w:val="28"/>
          <w:szCs w:val="28"/>
          <w:lang w:eastAsia="en-US"/>
        </w:rPr>
        <w:t xml:space="preserve">нормативных правовых актов, затрагивающих вопросы, осуществления предпринимательской и инвестиционной деятельности, </w:t>
      </w:r>
      <w:r w:rsidR="00107313" w:rsidRPr="00F27793">
        <w:rPr>
          <w:rFonts w:eastAsia="Calibri"/>
          <w:sz w:val="28"/>
          <w:szCs w:val="28"/>
          <w:lang w:eastAsia="en-US"/>
        </w:rPr>
        <w:t xml:space="preserve">утвержденного </w:t>
      </w:r>
      <w:r w:rsidRPr="00DD65C1">
        <w:rPr>
          <w:rFonts w:eastAsia="Calibri"/>
          <w:sz w:val="28"/>
          <w:szCs w:val="28"/>
          <w:lang w:eastAsia="en-US"/>
        </w:rPr>
        <w:t>Порядк</w:t>
      </w:r>
      <w:r>
        <w:rPr>
          <w:rFonts w:eastAsia="Calibri"/>
          <w:sz w:val="28"/>
          <w:szCs w:val="28"/>
          <w:lang w:eastAsia="en-US"/>
        </w:rPr>
        <w:t>ом</w:t>
      </w:r>
      <w:r w:rsidRPr="00DD65C1">
        <w:rPr>
          <w:rFonts w:eastAsia="Calibri"/>
          <w:sz w:val="28"/>
          <w:szCs w:val="28"/>
          <w:lang w:eastAsia="en-US"/>
        </w:rPr>
        <w:t xml:space="preserve"> проведения оценки регулирующего воздействия (далее – ОРВ) проектов муниципальных нормативных правовых актов в Администрации города Ханты-Мансийска и экспертизы принятых в Администрации города Ханты-Мансийска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Ханты-Мансийска от 14.02.2019 № 116 «Об утверждении Порядка проведения оценки регулирующего воздействия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 </w:t>
      </w:r>
      <w:r>
        <w:rPr>
          <w:rFonts w:eastAsia="Calibri"/>
          <w:sz w:val="28"/>
          <w:szCs w:val="28"/>
          <w:lang w:eastAsia="en-US"/>
        </w:rPr>
        <w:t xml:space="preserve">, </w:t>
      </w:r>
      <w:r w:rsidR="00107313" w:rsidRPr="0007734A">
        <w:rPr>
          <w:sz w:val="28"/>
          <w:szCs w:val="28"/>
        </w:rPr>
        <w:t>рассмотрев проект ______</w:t>
      </w:r>
      <w:r w:rsidR="00107313">
        <w:rPr>
          <w:sz w:val="28"/>
          <w:szCs w:val="28"/>
        </w:rPr>
        <w:t>___________________________________________</w:t>
      </w:r>
      <w:r w:rsidR="00107313" w:rsidRPr="0007734A">
        <w:rPr>
          <w:sz w:val="28"/>
          <w:szCs w:val="28"/>
        </w:rPr>
        <w:t>,</w:t>
      </w:r>
    </w:p>
    <w:p w:rsidR="00107313" w:rsidRPr="0007734A" w:rsidRDefault="00107313" w:rsidP="00107313">
      <w:pPr>
        <w:jc w:val="center"/>
        <w:rPr>
          <w:sz w:val="22"/>
          <w:szCs w:val="28"/>
        </w:rPr>
      </w:pPr>
      <w:r>
        <w:rPr>
          <w:sz w:val="22"/>
          <w:szCs w:val="28"/>
        </w:rPr>
        <w:t xml:space="preserve">                                     </w:t>
      </w:r>
      <w:r w:rsidRPr="0007734A">
        <w:rPr>
          <w:sz w:val="22"/>
          <w:szCs w:val="28"/>
        </w:rPr>
        <w:t xml:space="preserve"> (наименование проекта </w:t>
      </w:r>
      <w:r>
        <w:rPr>
          <w:sz w:val="22"/>
          <w:szCs w:val="28"/>
        </w:rPr>
        <w:t xml:space="preserve">муниципального </w:t>
      </w:r>
      <w:r w:rsidRPr="0007734A">
        <w:rPr>
          <w:sz w:val="22"/>
          <w:szCs w:val="28"/>
        </w:rPr>
        <w:t>нормативного правового акта)</w:t>
      </w:r>
    </w:p>
    <w:p w:rsidR="00107313" w:rsidRPr="0007734A" w:rsidRDefault="00107313" w:rsidP="00107313">
      <w:pPr>
        <w:jc w:val="both"/>
        <w:rPr>
          <w:sz w:val="28"/>
          <w:szCs w:val="28"/>
        </w:rPr>
      </w:pPr>
      <w:r w:rsidRPr="0007734A">
        <w:rPr>
          <w:sz w:val="28"/>
          <w:szCs w:val="28"/>
        </w:rPr>
        <w:t xml:space="preserve">пояснительную записку к нему, </w:t>
      </w:r>
      <w:r>
        <w:rPr>
          <w:sz w:val="28"/>
          <w:szCs w:val="28"/>
        </w:rPr>
        <w:t xml:space="preserve">сводный </w:t>
      </w:r>
      <w:r w:rsidRPr="0007734A">
        <w:rPr>
          <w:sz w:val="28"/>
          <w:szCs w:val="28"/>
        </w:rPr>
        <w:t>отчет об оценке регулирующего воздействия (далее – ОРВ) проекта</w:t>
      </w:r>
      <w:r>
        <w:rPr>
          <w:sz w:val="28"/>
          <w:szCs w:val="28"/>
        </w:rPr>
        <w:t xml:space="preserve"> муниципального </w:t>
      </w:r>
      <w:r w:rsidRPr="0007734A">
        <w:rPr>
          <w:sz w:val="28"/>
          <w:szCs w:val="28"/>
        </w:rPr>
        <w:t xml:space="preserve">нормативного правового акта, и </w:t>
      </w:r>
      <w:r w:rsidRPr="000C508B">
        <w:rPr>
          <w:sz w:val="28"/>
          <w:szCs w:val="28"/>
        </w:rPr>
        <w:t>свод предложений, содержащий</w:t>
      </w:r>
      <w:r w:rsidRPr="0007734A">
        <w:rPr>
          <w:sz w:val="28"/>
          <w:szCs w:val="28"/>
        </w:rPr>
        <w:t xml:space="preserve"> результат</w:t>
      </w:r>
      <w:r>
        <w:rPr>
          <w:sz w:val="28"/>
          <w:szCs w:val="28"/>
        </w:rPr>
        <w:t>ы</w:t>
      </w:r>
      <w:r w:rsidRPr="0007734A">
        <w:rPr>
          <w:sz w:val="28"/>
          <w:szCs w:val="28"/>
        </w:rPr>
        <w:t xml:space="preserve"> публичных консультаций, подготовленные ___________________________________________________,</w:t>
      </w:r>
    </w:p>
    <w:p w:rsidR="00107313" w:rsidRPr="0007734A" w:rsidRDefault="00107313" w:rsidP="00107313">
      <w:pPr>
        <w:jc w:val="center"/>
        <w:rPr>
          <w:sz w:val="28"/>
          <w:szCs w:val="28"/>
        </w:rPr>
      </w:pPr>
      <w:r>
        <w:rPr>
          <w:sz w:val="22"/>
          <w:szCs w:val="28"/>
        </w:rPr>
        <w:t xml:space="preserve">                         </w:t>
      </w:r>
      <w:r w:rsidRPr="0007734A">
        <w:rPr>
          <w:sz w:val="22"/>
          <w:szCs w:val="28"/>
        </w:rPr>
        <w:t>(наименование регулирующего органа)</w:t>
      </w:r>
    </w:p>
    <w:p w:rsidR="00107313" w:rsidRPr="0007734A" w:rsidRDefault="00107313" w:rsidP="00107313">
      <w:pPr>
        <w:jc w:val="both"/>
        <w:rPr>
          <w:sz w:val="22"/>
          <w:szCs w:val="28"/>
        </w:rPr>
      </w:pPr>
      <w:r w:rsidRPr="0007734A">
        <w:rPr>
          <w:sz w:val="28"/>
          <w:szCs w:val="28"/>
        </w:rPr>
        <w:t>сообщает следующее.</w:t>
      </w:r>
    </w:p>
    <w:p w:rsidR="00107313" w:rsidRPr="008D2D17" w:rsidRDefault="00107313" w:rsidP="00107313">
      <w:pPr>
        <w:jc w:val="both"/>
        <w:rPr>
          <w:bCs/>
          <w:sz w:val="28"/>
          <w:szCs w:val="28"/>
        </w:rPr>
      </w:pPr>
      <w:r w:rsidRPr="008D2D17">
        <w:rPr>
          <w:bCs/>
          <w:sz w:val="28"/>
          <w:szCs w:val="28"/>
        </w:rPr>
        <w:t>Вариант 1</w:t>
      </w:r>
      <w:r w:rsidRPr="008D2D17">
        <w:rPr>
          <w:bCs/>
          <w:sz w:val="28"/>
          <w:szCs w:val="28"/>
          <w:vertAlign w:val="superscript"/>
        </w:rPr>
        <w:footnoteReference w:id="7"/>
      </w:r>
      <w:r w:rsidRPr="008D2D17">
        <w:rPr>
          <w:bCs/>
          <w:sz w:val="28"/>
          <w:szCs w:val="28"/>
        </w:rPr>
        <w:t xml:space="preserve"> </w:t>
      </w:r>
    </w:p>
    <w:p w:rsidR="00107313" w:rsidRPr="008D2D17" w:rsidRDefault="00107313" w:rsidP="00107313">
      <w:pPr>
        <w:jc w:val="both"/>
        <w:rPr>
          <w:bCs/>
          <w:sz w:val="28"/>
          <w:szCs w:val="28"/>
        </w:rPr>
      </w:pPr>
      <w:r w:rsidRPr="008D2D17">
        <w:rPr>
          <w:bCs/>
          <w:sz w:val="28"/>
          <w:szCs w:val="28"/>
        </w:rPr>
        <w:t xml:space="preserve">Проект муниципального нормативного правового акта направлен регулирующим органом для подготовки настоящего заключения </w:t>
      </w:r>
    </w:p>
    <w:p w:rsidR="00107313" w:rsidRPr="008D2D17" w:rsidRDefault="00107313" w:rsidP="00107313">
      <w:pPr>
        <w:jc w:val="both"/>
        <w:rPr>
          <w:bCs/>
          <w:sz w:val="28"/>
          <w:szCs w:val="28"/>
        </w:rPr>
      </w:pPr>
      <w:r w:rsidRPr="008D2D17">
        <w:rPr>
          <w:bCs/>
          <w:sz w:val="28"/>
          <w:szCs w:val="28"/>
        </w:rPr>
        <w:t>_______________________________________________________________</w:t>
      </w:r>
    </w:p>
    <w:p w:rsidR="00107313" w:rsidRPr="008D2D17" w:rsidRDefault="00107313" w:rsidP="00107313">
      <w:pPr>
        <w:jc w:val="both"/>
        <w:rPr>
          <w:bCs/>
          <w:i/>
          <w:sz w:val="28"/>
          <w:szCs w:val="28"/>
        </w:rPr>
      </w:pPr>
      <w:r w:rsidRPr="008D2D17">
        <w:rPr>
          <w:bCs/>
          <w:i/>
          <w:sz w:val="28"/>
          <w:szCs w:val="28"/>
        </w:rPr>
        <w:t>(впервые/повторно)</w:t>
      </w:r>
    </w:p>
    <w:p w:rsidR="00107313" w:rsidRPr="008D2D17" w:rsidRDefault="00107313" w:rsidP="00107313">
      <w:pPr>
        <w:jc w:val="both"/>
        <w:rPr>
          <w:bCs/>
          <w:sz w:val="28"/>
          <w:szCs w:val="28"/>
        </w:rPr>
      </w:pPr>
      <w:r w:rsidRPr="008D2D17">
        <w:rPr>
          <w:bCs/>
          <w:sz w:val="28"/>
          <w:szCs w:val="28"/>
        </w:rPr>
        <w:t>_____________________________________________________________.</w:t>
      </w:r>
    </w:p>
    <w:p w:rsidR="00107313" w:rsidRPr="008D2D17" w:rsidRDefault="00107313" w:rsidP="00107313">
      <w:pPr>
        <w:jc w:val="both"/>
        <w:rPr>
          <w:bCs/>
          <w:i/>
          <w:sz w:val="28"/>
          <w:szCs w:val="28"/>
        </w:rPr>
      </w:pPr>
      <w:r w:rsidRPr="008D2D17">
        <w:rPr>
          <w:bCs/>
          <w:i/>
          <w:sz w:val="28"/>
          <w:szCs w:val="28"/>
        </w:rPr>
        <w:t>(информация о предшествующей подготовке заключений об ОРВ проекта муниципального нормативного правового акта)</w:t>
      </w:r>
    </w:p>
    <w:p w:rsidR="00107313" w:rsidRPr="008D2D17" w:rsidRDefault="00107313" w:rsidP="00107313">
      <w:pPr>
        <w:jc w:val="both"/>
        <w:rPr>
          <w:bCs/>
          <w:sz w:val="28"/>
          <w:szCs w:val="28"/>
        </w:rPr>
      </w:pPr>
      <w:r w:rsidRPr="008D2D17">
        <w:rPr>
          <w:bCs/>
          <w:sz w:val="28"/>
          <w:szCs w:val="28"/>
        </w:rPr>
        <w:t>________________________________________________________________</w:t>
      </w:r>
    </w:p>
    <w:p w:rsidR="00107313" w:rsidRPr="008D2D17" w:rsidRDefault="00107313" w:rsidP="00107313">
      <w:pPr>
        <w:jc w:val="both"/>
        <w:rPr>
          <w:bCs/>
          <w:i/>
          <w:sz w:val="28"/>
          <w:szCs w:val="28"/>
        </w:rPr>
      </w:pPr>
      <w:r w:rsidRPr="008D2D17">
        <w:rPr>
          <w:bCs/>
          <w:i/>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107313" w:rsidRPr="008D2D17" w:rsidRDefault="00107313" w:rsidP="00107313">
      <w:pPr>
        <w:jc w:val="both"/>
        <w:rPr>
          <w:bCs/>
          <w:sz w:val="28"/>
          <w:szCs w:val="28"/>
        </w:rPr>
      </w:pPr>
    </w:p>
    <w:p w:rsidR="00107313" w:rsidRPr="008D2D17" w:rsidRDefault="00107313" w:rsidP="000D6FF4">
      <w:pPr>
        <w:ind w:firstLine="709"/>
        <w:jc w:val="both"/>
        <w:rPr>
          <w:bCs/>
          <w:sz w:val="28"/>
          <w:szCs w:val="28"/>
        </w:rPr>
      </w:pPr>
      <w:r w:rsidRPr="008D2D17">
        <w:rPr>
          <w:bCs/>
          <w:sz w:val="28"/>
          <w:szCs w:val="28"/>
        </w:rPr>
        <w:t xml:space="preserve">Проект </w:t>
      </w:r>
      <w:r w:rsidR="00BE2C36" w:rsidRPr="008D2D17">
        <w:rPr>
          <w:bCs/>
          <w:sz w:val="28"/>
          <w:szCs w:val="28"/>
        </w:rPr>
        <w:t xml:space="preserve">муниципального </w:t>
      </w:r>
      <w:r w:rsidRPr="008D2D17">
        <w:rPr>
          <w:bCs/>
          <w:sz w:val="28"/>
          <w:szCs w:val="28"/>
        </w:rPr>
        <w:t>нормативного правового акта отнесен к ________________________ степени регулирующего воздействия.</w:t>
      </w:r>
    </w:p>
    <w:p w:rsidR="00107313" w:rsidRPr="002C6612" w:rsidRDefault="00107313" w:rsidP="000D6FF4">
      <w:pPr>
        <w:ind w:firstLine="709"/>
        <w:jc w:val="both"/>
        <w:rPr>
          <w:bCs/>
          <w:i/>
          <w:sz w:val="28"/>
          <w:szCs w:val="28"/>
        </w:rPr>
      </w:pPr>
      <w:r w:rsidRPr="000D6FF4">
        <w:rPr>
          <w:bCs/>
          <w:i/>
        </w:rPr>
        <w:t xml:space="preserve">   (высокой/средней/низкой</w:t>
      </w:r>
      <w:r w:rsidRPr="002C6612">
        <w:rPr>
          <w:bCs/>
          <w:i/>
          <w:sz w:val="28"/>
          <w:szCs w:val="28"/>
        </w:rPr>
        <w:t>)</w:t>
      </w:r>
      <w:r w:rsidRPr="002C6612">
        <w:rPr>
          <w:bCs/>
          <w:sz w:val="28"/>
          <w:szCs w:val="28"/>
        </w:rPr>
        <w:t xml:space="preserve">                                                                         </w:t>
      </w:r>
    </w:p>
    <w:p w:rsidR="00107313" w:rsidRPr="002C6612" w:rsidRDefault="00107313" w:rsidP="000D6FF4">
      <w:pPr>
        <w:ind w:firstLine="709"/>
        <w:jc w:val="both"/>
        <w:rPr>
          <w:bCs/>
          <w:sz w:val="28"/>
          <w:szCs w:val="28"/>
        </w:rPr>
      </w:pPr>
      <w:r w:rsidRPr="002C6612">
        <w:rPr>
          <w:bCs/>
          <w:sz w:val="28"/>
          <w:szCs w:val="28"/>
        </w:rPr>
        <w:t>________________________________________________________________.</w:t>
      </w:r>
    </w:p>
    <w:p w:rsidR="00107313" w:rsidRPr="000D6FF4" w:rsidRDefault="00107313" w:rsidP="000D6FF4">
      <w:pPr>
        <w:ind w:firstLine="709"/>
        <w:jc w:val="both"/>
        <w:rPr>
          <w:bCs/>
          <w:i/>
        </w:rPr>
      </w:pPr>
      <w:r w:rsidRPr="000D6FF4">
        <w:rPr>
          <w:bCs/>
          <w:i/>
        </w:rPr>
        <w:t>(приводится обоснование отнесения проекта нормативного правового акта к определенной степени регулирующего воздействия)</w:t>
      </w:r>
    </w:p>
    <w:p w:rsidR="00107313" w:rsidRPr="002C6612" w:rsidRDefault="00107313" w:rsidP="000D6FF4">
      <w:pPr>
        <w:ind w:firstLine="709"/>
        <w:jc w:val="both"/>
        <w:rPr>
          <w:bCs/>
          <w:i/>
          <w:sz w:val="28"/>
          <w:szCs w:val="28"/>
        </w:rPr>
      </w:pPr>
    </w:p>
    <w:p w:rsidR="00107313" w:rsidRPr="002C6612" w:rsidRDefault="00107313" w:rsidP="000D6FF4">
      <w:pPr>
        <w:ind w:firstLine="709"/>
        <w:jc w:val="both"/>
        <w:rPr>
          <w:bCs/>
          <w:sz w:val="28"/>
          <w:szCs w:val="28"/>
        </w:rPr>
      </w:pPr>
      <w:r w:rsidRPr="002C6612">
        <w:rPr>
          <w:bCs/>
          <w:sz w:val="28"/>
          <w:szCs w:val="28"/>
        </w:rPr>
        <w:t xml:space="preserve">Информация об ОРВ проекта </w:t>
      </w:r>
      <w:r w:rsidR="00BE2C36" w:rsidRPr="002C6612">
        <w:rPr>
          <w:bCs/>
          <w:sz w:val="28"/>
          <w:szCs w:val="28"/>
        </w:rPr>
        <w:t xml:space="preserve">муниципального </w:t>
      </w:r>
      <w:r w:rsidRPr="002C6612">
        <w:rPr>
          <w:bCs/>
          <w:sz w:val="28"/>
          <w:szCs w:val="28"/>
        </w:rPr>
        <w:t xml:space="preserve">нормативного правового акта размещена регулирующим органом </w:t>
      </w:r>
      <w:r w:rsidR="00BE2C36" w:rsidRPr="002C6612">
        <w:rPr>
          <w:bCs/>
          <w:sz w:val="28"/>
          <w:szCs w:val="28"/>
        </w:rPr>
        <w:t>в специализированном разделе официального сайта</w:t>
      </w:r>
      <w:r w:rsidRPr="002C6612">
        <w:rPr>
          <w:bCs/>
          <w:sz w:val="28"/>
          <w:szCs w:val="28"/>
        </w:rPr>
        <w:t xml:space="preserve"> «____»____________20___года.</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Регулирующим органом проведены публичные консультации по проекту акта в период с «____»__________20___года по «____»___________20___года.</w:t>
      </w:r>
    </w:p>
    <w:p w:rsidR="00107313" w:rsidRPr="002C6612" w:rsidRDefault="00107313" w:rsidP="000D6FF4">
      <w:pPr>
        <w:ind w:firstLine="709"/>
        <w:jc w:val="both"/>
        <w:rPr>
          <w:bCs/>
          <w:sz w:val="28"/>
          <w:szCs w:val="28"/>
        </w:rPr>
      </w:pPr>
      <w:r w:rsidRPr="002C6612">
        <w:rPr>
          <w:bCs/>
          <w:sz w:val="28"/>
          <w:szCs w:val="28"/>
        </w:rPr>
        <w:t>________________________________________________________________</w:t>
      </w:r>
    </w:p>
    <w:p w:rsidR="00107313" w:rsidRPr="000D6FF4" w:rsidRDefault="00107313" w:rsidP="000D6FF4">
      <w:pPr>
        <w:ind w:firstLine="709"/>
        <w:jc w:val="both"/>
        <w:rPr>
          <w:bCs/>
          <w:i/>
        </w:rPr>
      </w:pPr>
      <w:r w:rsidRPr="000D6FF4">
        <w:rPr>
          <w:bCs/>
          <w:i/>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107313" w:rsidRPr="002C6612" w:rsidRDefault="00107313" w:rsidP="000D6FF4">
      <w:pPr>
        <w:ind w:firstLine="709"/>
        <w:jc w:val="both"/>
        <w:rPr>
          <w:bCs/>
          <w:i/>
          <w:sz w:val="28"/>
          <w:szCs w:val="28"/>
        </w:rPr>
      </w:pPr>
    </w:p>
    <w:p w:rsidR="00107313" w:rsidRPr="002C6612" w:rsidRDefault="00107313" w:rsidP="000D6FF4">
      <w:pPr>
        <w:ind w:firstLine="709"/>
        <w:jc w:val="both"/>
        <w:rPr>
          <w:bCs/>
          <w:sz w:val="28"/>
          <w:szCs w:val="28"/>
        </w:rPr>
      </w:pPr>
      <w:r w:rsidRPr="002C6612">
        <w:rPr>
          <w:bCs/>
          <w:sz w:val="28"/>
          <w:szCs w:val="28"/>
        </w:rPr>
        <w:t xml:space="preserve">По результатам рассмотрения представленных документов установлено, что при подготовке проекта </w:t>
      </w:r>
      <w:r w:rsidR="00BE2C36" w:rsidRPr="002C6612">
        <w:rPr>
          <w:bCs/>
          <w:sz w:val="28"/>
          <w:szCs w:val="28"/>
        </w:rPr>
        <w:t xml:space="preserve">муниципального </w:t>
      </w:r>
      <w:r w:rsidRPr="002C6612">
        <w:rPr>
          <w:bCs/>
          <w:sz w:val="28"/>
          <w:szCs w:val="28"/>
        </w:rPr>
        <w:t>нормативного правового акта регулирующим органом:</w:t>
      </w:r>
    </w:p>
    <w:p w:rsidR="00107313" w:rsidRPr="002C6612" w:rsidRDefault="00107313" w:rsidP="000D6FF4">
      <w:pPr>
        <w:ind w:firstLine="709"/>
        <w:jc w:val="both"/>
        <w:rPr>
          <w:bCs/>
          <w:sz w:val="28"/>
          <w:szCs w:val="28"/>
        </w:rPr>
      </w:pPr>
      <w:r w:rsidRPr="002C6612">
        <w:rPr>
          <w:bCs/>
          <w:sz w:val="28"/>
          <w:szCs w:val="28"/>
        </w:rPr>
        <w:t>а) не соблюден порядок проведения ОРВ ________________________________________________________________;</w:t>
      </w:r>
    </w:p>
    <w:p w:rsidR="00107313" w:rsidRPr="000D6FF4" w:rsidRDefault="00107313" w:rsidP="000D6FF4">
      <w:pPr>
        <w:ind w:firstLine="709"/>
        <w:jc w:val="both"/>
        <w:rPr>
          <w:bCs/>
          <w:i/>
        </w:rPr>
      </w:pPr>
      <w:r w:rsidRPr="000D6FF4">
        <w:rPr>
          <w:bCs/>
          <w:i/>
        </w:rPr>
        <w:t>(указываются невыполненные процедуры, предусмотренные Порядком)</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 xml:space="preserve">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w:t>
      </w:r>
      <w:r w:rsidR="00BE2C36" w:rsidRPr="002C6612">
        <w:rPr>
          <w:bCs/>
          <w:sz w:val="28"/>
          <w:szCs w:val="28"/>
        </w:rPr>
        <w:t xml:space="preserve">муниципального </w:t>
      </w:r>
      <w:r w:rsidRPr="002C6612">
        <w:rPr>
          <w:bCs/>
          <w:sz w:val="28"/>
          <w:szCs w:val="28"/>
        </w:rPr>
        <w:t>нормативного правового акта, и (или) выводы, сделанные в сводном отчете, являются необоснованными относительно вводимого государственного регулирования</w:t>
      </w:r>
      <w:r w:rsidR="00BE2C36" w:rsidRPr="002C6612">
        <w:rPr>
          <w:bCs/>
          <w:sz w:val="28"/>
          <w:szCs w:val="28"/>
        </w:rPr>
        <w:t xml:space="preserve"> и позиции участников публичных консультаций_________</w:t>
      </w:r>
      <w:r w:rsidRPr="002C6612">
        <w:rPr>
          <w:bCs/>
          <w:sz w:val="28"/>
          <w:szCs w:val="28"/>
        </w:rPr>
        <w:t>______________________________________</w:t>
      </w:r>
      <w:r w:rsidR="000D6FF4">
        <w:rPr>
          <w:bCs/>
          <w:sz w:val="28"/>
          <w:szCs w:val="28"/>
        </w:rPr>
        <w:t>_____________</w:t>
      </w:r>
      <w:r w:rsidRPr="002C6612">
        <w:rPr>
          <w:bCs/>
          <w:sz w:val="28"/>
          <w:szCs w:val="28"/>
        </w:rPr>
        <w:t>.</w:t>
      </w:r>
    </w:p>
    <w:p w:rsidR="00107313" w:rsidRPr="000D6FF4" w:rsidRDefault="00107313" w:rsidP="000D6FF4">
      <w:pPr>
        <w:ind w:firstLine="709"/>
        <w:jc w:val="both"/>
        <w:rPr>
          <w:bCs/>
          <w:i/>
        </w:rPr>
      </w:pPr>
      <w:r w:rsidRPr="000D6FF4">
        <w:rPr>
          <w:bCs/>
          <w:i/>
        </w:rPr>
        <w:t>(указываются недостатки, допущенные при составлении сводного отчета и (или) проведении ОРВ)</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в) публичные консультации были организованы некачественно ________________________________________________________________</w:t>
      </w:r>
    </w:p>
    <w:p w:rsidR="00107313" w:rsidRPr="002C6612" w:rsidRDefault="00107313" w:rsidP="000D6FF4">
      <w:pPr>
        <w:ind w:firstLine="709"/>
        <w:jc w:val="both"/>
        <w:rPr>
          <w:bCs/>
          <w:i/>
          <w:sz w:val="28"/>
          <w:szCs w:val="28"/>
        </w:rPr>
      </w:pPr>
      <w:r w:rsidRPr="002C6612">
        <w:rPr>
          <w:bCs/>
          <w:i/>
          <w:sz w:val="28"/>
          <w:szCs w:val="28"/>
        </w:rPr>
        <w:t xml:space="preserve">(указываются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w:t>
      </w:r>
      <w:r w:rsidR="00291834" w:rsidRPr="002C6612">
        <w:rPr>
          <w:bCs/>
          <w:i/>
          <w:sz w:val="28"/>
          <w:szCs w:val="28"/>
        </w:rPr>
        <w:t xml:space="preserve">муниципального </w:t>
      </w:r>
      <w:r w:rsidRPr="002C6612">
        <w:rPr>
          <w:bCs/>
          <w:i/>
          <w:sz w:val="28"/>
          <w:szCs w:val="28"/>
        </w:rPr>
        <w:t xml:space="preserve">нормативного правового акта, либо нарушены сроки уведомления заинтересованных лиц о проведении публичных консультаций по проекту </w:t>
      </w:r>
      <w:r w:rsidR="00291834" w:rsidRPr="002C6612">
        <w:rPr>
          <w:bCs/>
          <w:i/>
          <w:sz w:val="28"/>
          <w:szCs w:val="28"/>
        </w:rPr>
        <w:t xml:space="preserve">муниципального </w:t>
      </w:r>
      <w:r w:rsidRPr="002C6612">
        <w:rPr>
          <w:bCs/>
          <w:i/>
          <w:sz w:val="28"/>
          <w:szCs w:val="28"/>
        </w:rPr>
        <w:t>нормативного правового акта и результатах рассмотрения их мнений, сроки размещения свода предложений)</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 xml:space="preserve">г) в проекте </w:t>
      </w:r>
      <w:r w:rsidR="00291834" w:rsidRPr="002C6612">
        <w:rPr>
          <w:bCs/>
          <w:sz w:val="28"/>
          <w:szCs w:val="28"/>
        </w:rPr>
        <w:t xml:space="preserve">муниципального </w:t>
      </w:r>
      <w:r w:rsidRPr="002C6612">
        <w:rPr>
          <w:bCs/>
          <w:sz w:val="28"/>
          <w:szCs w:val="28"/>
        </w:rPr>
        <w:t xml:space="preserve">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291834" w:rsidRPr="002C6612">
        <w:rPr>
          <w:bCs/>
          <w:sz w:val="28"/>
          <w:szCs w:val="28"/>
        </w:rPr>
        <w:t xml:space="preserve">муниципального образования </w:t>
      </w:r>
    </w:p>
    <w:p w:rsidR="00107313" w:rsidRPr="002C6612" w:rsidRDefault="00107313" w:rsidP="000D6FF4">
      <w:pPr>
        <w:ind w:firstLine="709"/>
        <w:jc w:val="both"/>
        <w:rPr>
          <w:bCs/>
          <w:sz w:val="28"/>
          <w:szCs w:val="28"/>
        </w:rPr>
      </w:pPr>
      <w:r w:rsidRPr="002C6612">
        <w:rPr>
          <w:bCs/>
          <w:sz w:val="28"/>
          <w:szCs w:val="28"/>
        </w:rPr>
        <w:t>________________________________________________________________</w:t>
      </w:r>
    </w:p>
    <w:p w:rsidR="00107313" w:rsidRPr="000D6FF4" w:rsidRDefault="00107313" w:rsidP="000D6FF4">
      <w:pPr>
        <w:ind w:firstLine="709"/>
        <w:jc w:val="both"/>
        <w:rPr>
          <w:bCs/>
        </w:rPr>
      </w:pPr>
      <w:r w:rsidRPr="000D6FF4">
        <w:rPr>
          <w:bCs/>
          <w:i/>
        </w:rPr>
        <w:t>(указываются выявленные положения)</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 xml:space="preserve">Вывод: проект </w:t>
      </w:r>
      <w:r w:rsidR="00291834" w:rsidRPr="002C6612">
        <w:rPr>
          <w:bCs/>
          <w:sz w:val="28"/>
          <w:szCs w:val="28"/>
        </w:rPr>
        <w:t xml:space="preserve">муниципального </w:t>
      </w:r>
      <w:r w:rsidRPr="002C6612">
        <w:rPr>
          <w:bCs/>
          <w:sz w:val="28"/>
          <w:szCs w:val="28"/>
        </w:rPr>
        <w:t>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Предлагается: _____________________________________________.</w:t>
      </w:r>
    </w:p>
    <w:p w:rsidR="00107313" w:rsidRPr="002C6612" w:rsidRDefault="00107313" w:rsidP="000D6FF4">
      <w:pPr>
        <w:ind w:firstLine="709"/>
        <w:jc w:val="both"/>
        <w:rPr>
          <w:bCs/>
          <w:i/>
          <w:sz w:val="28"/>
          <w:szCs w:val="28"/>
        </w:rPr>
      </w:pPr>
      <w:r w:rsidRPr="002C6612">
        <w:rPr>
          <w:bCs/>
          <w:i/>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vertAlign w:val="superscript"/>
        </w:rPr>
      </w:pPr>
      <w:r w:rsidRPr="002C6612">
        <w:rPr>
          <w:bCs/>
          <w:sz w:val="28"/>
          <w:szCs w:val="28"/>
        </w:rPr>
        <w:t xml:space="preserve">Вариант 2 </w:t>
      </w:r>
      <w:r w:rsidRPr="002C6612">
        <w:rPr>
          <w:bCs/>
          <w:sz w:val="28"/>
          <w:szCs w:val="28"/>
          <w:vertAlign w:val="superscript"/>
        </w:rPr>
        <w:footnoteReference w:id="8"/>
      </w:r>
    </w:p>
    <w:p w:rsidR="00107313" w:rsidRPr="002C6612" w:rsidRDefault="00107313" w:rsidP="000D6FF4">
      <w:pPr>
        <w:ind w:firstLine="709"/>
        <w:jc w:val="both"/>
        <w:rPr>
          <w:bCs/>
          <w:sz w:val="28"/>
          <w:szCs w:val="28"/>
        </w:rPr>
      </w:pPr>
      <w:r w:rsidRPr="002C6612">
        <w:rPr>
          <w:bCs/>
          <w:sz w:val="28"/>
          <w:szCs w:val="28"/>
        </w:rPr>
        <w:t xml:space="preserve">Проект </w:t>
      </w:r>
      <w:r w:rsidR="00291834" w:rsidRPr="002C6612">
        <w:rPr>
          <w:bCs/>
          <w:sz w:val="28"/>
          <w:szCs w:val="28"/>
        </w:rPr>
        <w:t xml:space="preserve">муниципального </w:t>
      </w:r>
      <w:r w:rsidRPr="002C6612">
        <w:rPr>
          <w:bCs/>
          <w:sz w:val="28"/>
          <w:szCs w:val="28"/>
        </w:rPr>
        <w:t>нормативного правового акта направлен регулирующим органом для подготовки настоящего заключения ________________________________________________________________.</w:t>
      </w:r>
    </w:p>
    <w:p w:rsidR="00107313" w:rsidRPr="000D6FF4" w:rsidRDefault="00107313" w:rsidP="000D6FF4">
      <w:pPr>
        <w:ind w:firstLine="709"/>
        <w:jc w:val="both"/>
        <w:rPr>
          <w:bCs/>
          <w:i/>
        </w:rPr>
      </w:pPr>
      <w:r w:rsidRPr="000D6FF4">
        <w:rPr>
          <w:bCs/>
          <w:i/>
        </w:rPr>
        <w:t>(впервые/повторно)</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Информация об ОРВ проекта</w:t>
      </w:r>
      <w:r w:rsidR="00291834" w:rsidRPr="002C6612">
        <w:rPr>
          <w:bCs/>
          <w:sz w:val="28"/>
          <w:szCs w:val="28"/>
        </w:rPr>
        <w:t xml:space="preserve"> муниципального</w:t>
      </w:r>
      <w:r w:rsidRPr="002C6612">
        <w:rPr>
          <w:bCs/>
          <w:sz w:val="28"/>
          <w:szCs w:val="28"/>
        </w:rPr>
        <w:t xml:space="preserve"> нормативного правового акта размещена регулирующим</w:t>
      </w:r>
      <w:r w:rsidR="00291834" w:rsidRPr="002C6612">
        <w:rPr>
          <w:bCs/>
          <w:sz w:val="28"/>
          <w:szCs w:val="28"/>
        </w:rPr>
        <w:t xml:space="preserve"> органом в специализированном разделе официального сайта </w:t>
      </w:r>
      <w:r w:rsidRPr="002C6612">
        <w:rPr>
          <w:bCs/>
          <w:sz w:val="28"/>
          <w:szCs w:val="28"/>
        </w:rPr>
        <w:t>«____»____________20___года.</w:t>
      </w:r>
    </w:p>
    <w:p w:rsidR="00107313" w:rsidRPr="002C6612" w:rsidRDefault="00107313" w:rsidP="000D6FF4">
      <w:pPr>
        <w:ind w:firstLine="709"/>
        <w:jc w:val="both"/>
        <w:rPr>
          <w:bCs/>
          <w:sz w:val="28"/>
          <w:szCs w:val="28"/>
        </w:rPr>
      </w:pPr>
      <w:r w:rsidRPr="002C6612">
        <w:rPr>
          <w:bCs/>
          <w:sz w:val="28"/>
          <w:szCs w:val="28"/>
        </w:rPr>
        <w:t xml:space="preserve">По результатам рассмотрения представленных документов установлено, что при подготовке проекта </w:t>
      </w:r>
      <w:r w:rsidR="00291834" w:rsidRPr="002C6612">
        <w:rPr>
          <w:bCs/>
          <w:sz w:val="28"/>
          <w:szCs w:val="28"/>
        </w:rPr>
        <w:t xml:space="preserve">муниципального </w:t>
      </w:r>
      <w:r w:rsidRPr="002C6612">
        <w:rPr>
          <w:bCs/>
          <w:sz w:val="28"/>
          <w:szCs w:val="28"/>
        </w:rPr>
        <w:t>нормативного правового акта процедуры, предусмотренные Порядком, регулирующим органом соблюдены.</w:t>
      </w:r>
    </w:p>
    <w:p w:rsidR="00DD65C1" w:rsidRPr="00DD65C1" w:rsidRDefault="00DD65C1" w:rsidP="000D6FF4">
      <w:pPr>
        <w:ind w:firstLine="709"/>
        <w:jc w:val="both"/>
        <w:rPr>
          <w:bCs/>
          <w:sz w:val="28"/>
          <w:szCs w:val="28"/>
        </w:rPr>
      </w:pPr>
      <w:r w:rsidRPr="00DD65C1">
        <w:rPr>
          <w:bCs/>
          <w:sz w:val="28"/>
          <w:szCs w:val="28"/>
        </w:rPr>
        <w:t>По результатам рассмотрения представленных документов установлено, что при подготовке проекта процедуры, предусмотренные разделом 3 Порядка, соблюдены.</w:t>
      </w:r>
    </w:p>
    <w:p w:rsidR="00DD65C1" w:rsidRPr="00DD65C1" w:rsidRDefault="00DD65C1" w:rsidP="000D6FF4">
      <w:pPr>
        <w:ind w:firstLine="709"/>
        <w:jc w:val="both"/>
        <w:rPr>
          <w:bCs/>
          <w:sz w:val="28"/>
          <w:szCs w:val="28"/>
        </w:rPr>
      </w:pPr>
      <w:r w:rsidRPr="00DD65C1">
        <w:rPr>
          <w:bCs/>
          <w:sz w:val="28"/>
          <w:szCs w:val="28"/>
        </w:rPr>
        <w:t>На основании проведенной ОРВ проекта с учетом представленной информации в пояснительной записке и уведомлении об отсутствии в проекте вопросов, затрагивающих предпринимательскую и инвестиционную деятельность, уполномоченным органом сделаны следующие выводы.</w:t>
      </w:r>
    </w:p>
    <w:p w:rsidR="00DD65C1" w:rsidRPr="00DD65C1" w:rsidRDefault="00DD65C1" w:rsidP="000D6FF4">
      <w:pPr>
        <w:ind w:firstLine="709"/>
        <w:jc w:val="both"/>
        <w:rPr>
          <w:bCs/>
          <w:sz w:val="28"/>
          <w:szCs w:val="28"/>
        </w:rPr>
      </w:pPr>
      <w:r w:rsidRPr="00DD65C1">
        <w:rPr>
          <w:bCs/>
          <w:sz w:val="28"/>
          <w:szCs w:val="28"/>
        </w:rPr>
        <w:t>В проекте отсутствуют положения:</w:t>
      </w:r>
    </w:p>
    <w:p w:rsidR="00DD65C1" w:rsidRPr="00DD65C1" w:rsidRDefault="00DD65C1" w:rsidP="000D6FF4">
      <w:pPr>
        <w:ind w:firstLine="709"/>
        <w:jc w:val="both"/>
        <w:rPr>
          <w:bCs/>
          <w:sz w:val="28"/>
          <w:szCs w:val="28"/>
        </w:rPr>
      </w:pPr>
      <w:r w:rsidRPr="00DD65C1">
        <w:rPr>
          <w:bCs/>
          <w:sz w:val="28"/>
          <w:szCs w:val="28"/>
        </w:rPr>
        <w:t>-регулирующие отношения в сфере предпринимательской и инвестиционной деятельности;</w:t>
      </w:r>
    </w:p>
    <w:p w:rsidR="00DD65C1" w:rsidRPr="00DD65C1" w:rsidRDefault="00DD65C1" w:rsidP="000D6FF4">
      <w:pPr>
        <w:ind w:firstLine="709"/>
        <w:jc w:val="both"/>
        <w:rPr>
          <w:bCs/>
          <w:sz w:val="28"/>
          <w:szCs w:val="28"/>
        </w:rPr>
      </w:pPr>
      <w:r w:rsidRPr="00DD65C1">
        <w:rPr>
          <w:bCs/>
          <w:sz w:val="28"/>
          <w:szCs w:val="28"/>
        </w:rPr>
        <w:t xml:space="preserve">-изменяющие содержание прав и обязанностей субъектов предпринимательской и инвестиционной деятельности и(или) вводящие (способствующих введению) избыточные обязанности и запреты, ограничения для них; </w:t>
      </w:r>
    </w:p>
    <w:p w:rsidR="00107313" w:rsidRPr="002C6612" w:rsidRDefault="00DD65C1" w:rsidP="000D6FF4">
      <w:pPr>
        <w:ind w:firstLine="709"/>
        <w:jc w:val="both"/>
        <w:rPr>
          <w:bCs/>
          <w:sz w:val="28"/>
          <w:szCs w:val="28"/>
        </w:rPr>
      </w:pPr>
      <w:r w:rsidRPr="00DD65C1">
        <w:rPr>
          <w:bCs/>
          <w:sz w:val="28"/>
          <w:szCs w:val="28"/>
        </w:rPr>
        <w:t>-способствующие возникновению необоснованных расходов субъектов предпринимательской и инвестиционной деятельности и местного бюджета.</w:t>
      </w:r>
    </w:p>
    <w:p w:rsidR="00107313" w:rsidRPr="002C6612" w:rsidRDefault="00107313" w:rsidP="000D6FF4">
      <w:pPr>
        <w:ind w:firstLine="709"/>
        <w:jc w:val="both"/>
        <w:rPr>
          <w:bCs/>
          <w:sz w:val="28"/>
          <w:szCs w:val="28"/>
        </w:rPr>
      </w:pPr>
      <w:r w:rsidRPr="002C6612">
        <w:rPr>
          <w:bCs/>
          <w:sz w:val="28"/>
          <w:szCs w:val="28"/>
        </w:rPr>
        <w:t xml:space="preserve"> ________________________________________________________________</w:t>
      </w:r>
    </w:p>
    <w:p w:rsidR="00107313" w:rsidRPr="002C6612" w:rsidRDefault="00107313" w:rsidP="000D6FF4">
      <w:pPr>
        <w:ind w:firstLine="709"/>
        <w:jc w:val="both"/>
        <w:rPr>
          <w:bCs/>
          <w:sz w:val="28"/>
          <w:szCs w:val="28"/>
        </w:rPr>
      </w:pPr>
    </w:p>
    <w:p w:rsidR="00107313" w:rsidRPr="002C6612" w:rsidRDefault="00107313" w:rsidP="000D6FF4">
      <w:pPr>
        <w:ind w:firstLine="709"/>
        <w:jc w:val="both"/>
        <w:rPr>
          <w:bCs/>
          <w:sz w:val="28"/>
          <w:szCs w:val="28"/>
        </w:rPr>
      </w:pPr>
      <w:r w:rsidRPr="002C6612">
        <w:rPr>
          <w:bCs/>
          <w:sz w:val="28"/>
          <w:szCs w:val="28"/>
        </w:rPr>
        <w:t>Должность, подпись, Ф.И.О. лица,</w:t>
      </w:r>
    </w:p>
    <w:p w:rsidR="00107313" w:rsidRPr="002C6612" w:rsidRDefault="00107313" w:rsidP="000D6FF4">
      <w:pPr>
        <w:ind w:firstLine="709"/>
        <w:jc w:val="both"/>
        <w:rPr>
          <w:bCs/>
          <w:sz w:val="28"/>
          <w:szCs w:val="28"/>
        </w:rPr>
      </w:pPr>
      <w:r w:rsidRPr="002C6612">
        <w:rPr>
          <w:bCs/>
          <w:sz w:val="28"/>
          <w:szCs w:val="28"/>
        </w:rPr>
        <w:t>уполномоченного утверждать заключения</w:t>
      </w:r>
    </w:p>
    <w:p w:rsidR="00291834" w:rsidRDefault="00291834" w:rsidP="000D6FF4">
      <w:pPr>
        <w:ind w:firstLine="709"/>
        <w:rPr>
          <w:b/>
          <w:sz w:val="28"/>
          <w:szCs w:val="28"/>
        </w:rPr>
      </w:pPr>
      <w:bookmarkStart w:id="2" w:name="Par647"/>
      <w:bookmarkEnd w:id="2"/>
    </w:p>
    <w:p w:rsidR="00291834" w:rsidRDefault="00291834" w:rsidP="00DB3F7E">
      <w:pPr>
        <w:ind w:firstLine="567"/>
        <w:rPr>
          <w:b/>
          <w:sz w:val="28"/>
          <w:szCs w:val="28"/>
        </w:rPr>
      </w:pPr>
    </w:p>
    <w:p w:rsidR="00291834" w:rsidRDefault="00291834" w:rsidP="00DB3F7E">
      <w:pPr>
        <w:ind w:firstLine="567"/>
        <w:rPr>
          <w:b/>
          <w:sz w:val="28"/>
          <w:szCs w:val="28"/>
        </w:rPr>
      </w:pPr>
    </w:p>
    <w:p w:rsidR="00291834" w:rsidRDefault="00291834" w:rsidP="00DB3F7E">
      <w:pPr>
        <w:ind w:firstLine="567"/>
        <w:rPr>
          <w:b/>
          <w:sz w:val="28"/>
          <w:szCs w:val="28"/>
        </w:rPr>
      </w:pPr>
    </w:p>
    <w:p w:rsidR="00291834" w:rsidRDefault="00291834"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4510F2" w:rsidRDefault="004510F2" w:rsidP="00DB3F7E">
      <w:pPr>
        <w:ind w:firstLine="567"/>
        <w:rPr>
          <w:b/>
          <w:sz w:val="28"/>
          <w:szCs w:val="28"/>
        </w:rPr>
      </w:pPr>
    </w:p>
    <w:p w:rsidR="000D6FF4" w:rsidRDefault="000D6FF4" w:rsidP="00DB3F7E">
      <w:pPr>
        <w:ind w:firstLine="567"/>
        <w:rPr>
          <w:b/>
          <w:sz w:val="28"/>
          <w:szCs w:val="28"/>
        </w:rPr>
      </w:pPr>
    </w:p>
    <w:p w:rsidR="000D6FF4" w:rsidRDefault="000D6FF4" w:rsidP="00DB3F7E">
      <w:pPr>
        <w:ind w:firstLine="567"/>
        <w:rPr>
          <w:b/>
          <w:sz w:val="28"/>
          <w:szCs w:val="28"/>
        </w:rPr>
      </w:pPr>
    </w:p>
    <w:p w:rsidR="000D6FF4" w:rsidRDefault="000D6FF4" w:rsidP="00DB3F7E">
      <w:pPr>
        <w:ind w:firstLine="567"/>
        <w:rPr>
          <w:b/>
          <w:sz w:val="28"/>
          <w:szCs w:val="28"/>
        </w:rPr>
      </w:pPr>
    </w:p>
    <w:p w:rsidR="000D6FF4" w:rsidRDefault="000D6FF4" w:rsidP="00DB3F7E">
      <w:pPr>
        <w:ind w:firstLine="567"/>
        <w:rPr>
          <w:b/>
          <w:sz w:val="28"/>
          <w:szCs w:val="28"/>
        </w:rPr>
      </w:pPr>
    </w:p>
    <w:p w:rsidR="00291834" w:rsidRDefault="00291834" w:rsidP="00291834">
      <w:pPr>
        <w:ind w:firstLine="709"/>
        <w:jc w:val="right"/>
        <w:rPr>
          <w:sz w:val="28"/>
          <w:szCs w:val="28"/>
        </w:rPr>
      </w:pPr>
      <w:r w:rsidRPr="0007734A">
        <w:rPr>
          <w:sz w:val="28"/>
          <w:szCs w:val="28"/>
        </w:rPr>
        <w:t>Приложение № 6</w:t>
      </w:r>
    </w:p>
    <w:p w:rsidR="00D241E3" w:rsidRPr="00D241E3" w:rsidRDefault="00D241E3" w:rsidP="00D241E3">
      <w:pPr>
        <w:ind w:firstLine="709"/>
        <w:jc w:val="right"/>
        <w:rPr>
          <w:sz w:val="28"/>
          <w:szCs w:val="28"/>
        </w:rPr>
      </w:pPr>
      <w:r w:rsidRPr="00D241E3">
        <w:rPr>
          <w:sz w:val="28"/>
          <w:szCs w:val="28"/>
        </w:rPr>
        <w:t xml:space="preserve">к постановлению  Администрации </w:t>
      </w:r>
    </w:p>
    <w:p w:rsidR="00D241E3" w:rsidRPr="00D241E3" w:rsidRDefault="00D241E3" w:rsidP="00D241E3">
      <w:pPr>
        <w:ind w:firstLine="709"/>
        <w:jc w:val="right"/>
        <w:rPr>
          <w:sz w:val="28"/>
          <w:szCs w:val="28"/>
        </w:rPr>
      </w:pPr>
      <w:r w:rsidRPr="00D241E3">
        <w:rPr>
          <w:sz w:val="28"/>
          <w:szCs w:val="28"/>
        </w:rPr>
        <w:t>города Ханты-Мансийска</w:t>
      </w:r>
    </w:p>
    <w:p w:rsidR="00D241E3" w:rsidRDefault="00D241E3" w:rsidP="00D241E3">
      <w:pPr>
        <w:ind w:firstLine="709"/>
        <w:jc w:val="right"/>
        <w:rPr>
          <w:sz w:val="28"/>
          <w:szCs w:val="28"/>
        </w:rPr>
      </w:pPr>
      <w:r w:rsidRPr="00D241E3">
        <w:rPr>
          <w:sz w:val="28"/>
          <w:szCs w:val="28"/>
        </w:rPr>
        <w:t xml:space="preserve"> от ___________ №___</w:t>
      </w:r>
    </w:p>
    <w:p w:rsidR="00291834" w:rsidRPr="0007734A" w:rsidRDefault="00291834" w:rsidP="00291834">
      <w:pPr>
        <w:ind w:firstLine="709"/>
        <w:jc w:val="right"/>
        <w:rPr>
          <w:sz w:val="28"/>
          <w:szCs w:val="28"/>
        </w:rPr>
      </w:pPr>
    </w:p>
    <w:p w:rsidR="00291834" w:rsidRPr="0007734A" w:rsidRDefault="00291834" w:rsidP="00291834">
      <w:pPr>
        <w:ind w:firstLine="709"/>
        <w:jc w:val="right"/>
        <w:rPr>
          <w:sz w:val="28"/>
          <w:szCs w:val="28"/>
        </w:rPr>
      </w:pPr>
    </w:p>
    <w:p w:rsidR="00291834" w:rsidRPr="002C6612" w:rsidRDefault="00291834" w:rsidP="00291834">
      <w:pPr>
        <w:jc w:val="center"/>
        <w:rPr>
          <w:sz w:val="28"/>
          <w:szCs w:val="28"/>
        </w:rPr>
      </w:pPr>
      <w:r w:rsidRPr="002C6612">
        <w:rPr>
          <w:sz w:val="28"/>
          <w:szCs w:val="28"/>
        </w:rPr>
        <w:t>ФОРМА</w:t>
      </w:r>
    </w:p>
    <w:p w:rsidR="00291834" w:rsidRPr="002C6612" w:rsidRDefault="00291834" w:rsidP="00291834">
      <w:pPr>
        <w:jc w:val="center"/>
        <w:rPr>
          <w:rFonts w:eastAsia="Calibri"/>
          <w:sz w:val="28"/>
          <w:szCs w:val="28"/>
          <w:lang w:eastAsia="en-US"/>
        </w:rPr>
      </w:pPr>
      <w:r w:rsidRPr="002C6612">
        <w:rPr>
          <w:sz w:val="28"/>
          <w:szCs w:val="28"/>
        </w:rPr>
        <w:t>заключения об экспертизе</w:t>
      </w:r>
      <w:r w:rsidRPr="002C6612">
        <w:rPr>
          <w:rFonts w:eastAsia="Calibri"/>
          <w:sz w:val="28"/>
          <w:szCs w:val="28"/>
          <w:lang w:eastAsia="en-US"/>
        </w:rPr>
        <w:t xml:space="preserve"> муниципального нормативного </w:t>
      </w:r>
      <w:r w:rsidRPr="002C6612">
        <w:rPr>
          <w:rFonts w:eastAsia="Calibri"/>
          <w:sz w:val="28"/>
          <w:szCs w:val="28"/>
          <w:lang w:eastAsia="en-US"/>
        </w:rPr>
        <w:br/>
        <w:t>правового акта</w:t>
      </w:r>
    </w:p>
    <w:p w:rsidR="00291834" w:rsidRPr="0007734A" w:rsidRDefault="00291834" w:rsidP="00291834">
      <w:pPr>
        <w:jc w:val="center"/>
        <w:rPr>
          <w:sz w:val="28"/>
          <w:szCs w:val="28"/>
        </w:rPr>
      </w:pPr>
    </w:p>
    <w:p w:rsidR="00B4099F" w:rsidRDefault="00B4099F" w:rsidP="00B4099F">
      <w:pPr>
        <w:ind w:firstLine="709"/>
        <w:jc w:val="both"/>
      </w:pPr>
    </w:p>
    <w:p w:rsidR="00291834" w:rsidRPr="0007734A" w:rsidRDefault="00B4099F" w:rsidP="00B4099F">
      <w:pPr>
        <w:ind w:firstLine="709"/>
        <w:jc w:val="both"/>
        <w:rPr>
          <w:sz w:val="28"/>
          <w:szCs w:val="28"/>
        </w:rPr>
      </w:pPr>
      <w:r w:rsidRPr="00B4099F">
        <w:rPr>
          <w:sz w:val="28"/>
          <w:szCs w:val="28"/>
        </w:rPr>
        <w:t>Управление экономического развития и инвестиций Администрации города Ханты-Мансийска</w:t>
      </w:r>
      <w:r w:rsidR="00291834" w:rsidRPr="00E06046">
        <w:rPr>
          <w:sz w:val="28"/>
          <w:szCs w:val="28"/>
        </w:rPr>
        <w:t xml:space="preserve">, </w:t>
      </w:r>
      <w:r w:rsidR="00291834">
        <w:rPr>
          <w:sz w:val="28"/>
          <w:szCs w:val="28"/>
        </w:rPr>
        <w:t>ответственный за</w:t>
      </w:r>
      <w:r w:rsidR="00291834" w:rsidRPr="00EB688B">
        <w:rPr>
          <w:sz w:val="28"/>
          <w:szCs w:val="28"/>
        </w:rPr>
        <w:t xml:space="preserve"> внедрение оценки регулирующего воздействия в муниципальном образовании</w:t>
      </w:r>
      <w:r w:rsidR="00291834" w:rsidRPr="0007734A">
        <w:rPr>
          <w:sz w:val="28"/>
          <w:szCs w:val="28"/>
        </w:rPr>
        <w:t xml:space="preserve"> (далее – уполномоченный орган)</w:t>
      </w:r>
      <w:r w:rsidR="00291834">
        <w:rPr>
          <w:sz w:val="28"/>
          <w:szCs w:val="28"/>
        </w:rPr>
        <w:t xml:space="preserve">, </w:t>
      </w:r>
      <w:r w:rsidR="00291834" w:rsidRPr="0007734A">
        <w:rPr>
          <w:sz w:val="28"/>
          <w:szCs w:val="28"/>
        </w:rPr>
        <w:t xml:space="preserve">в соответствии с пунктом </w:t>
      </w:r>
      <w:r w:rsidR="00291834" w:rsidRPr="002C6612">
        <w:rPr>
          <w:sz w:val="28"/>
          <w:szCs w:val="28"/>
        </w:rPr>
        <w:t xml:space="preserve">13 </w:t>
      </w:r>
      <w:hyperlink r:id="rId29" w:history="1"/>
      <w:r w:rsidR="00291834" w:rsidRPr="0007734A">
        <w:rPr>
          <w:rFonts w:eastAsia="Calibri"/>
          <w:sz w:val="28"/>
          <w:szCs w:val="28"/>
          <w:lang w:eastAsia="en-US"/>
        </w:rPr>
        <w:t xml:space="preserve">Порядка проведения оценки регулирующего воздействия проектов </w:t>
      </w:r>
      <w:r w:rsidR="00291834">
        <w:rPr>
          <w:rFonts w:eastAsia="Calibri"/>
          <w:sz w:val="28"/>
          <w:szCs w:val="28"/>
          <w:lang w:eastAsia="en-US"/>
        </w:rPr>
        <w:t xml:space="preserve">муниципальных </w:t>
      </w:r>
      <w:r w:rsidR="00291834" w:rsidRPr="0007734A">
        <w:rPr>
          <w:rFonts w:eastAsia="Calibri"/>
          <w:sz w:val="28"/>
          <w:szCs w:val="28"/>
          <w:lang w:eastAsia="en-US"/>
        </w:rPr>
        <w:t>нормативных правовых актов, экспертизы</w:t>
      </w:r>
      <w:r w:rsidR="00291834">
        <w:rPr>
          <w:rFonts w:eastAsia="Calibri"/>
          <w:b/>
          <w:sz w:val="28"/>
          <w:szCs w:val="28"/>
          <w:lang w:eastAsia="en-US"/>
        </w:rPr>
        <w:t xml:space="preserve"> </w:t>
      </w:r>
      <w:r w:rsidR="00291834" w:rsidRPr="002C6612">
        <w:rPr>
          <w:rFonts w:eastAsia="Calibri"/>
          <w:sz w:val="28"/>
          <w:szCs w:val="28"/>
          <w:lang w:eastAsia="en-US"/>
        </w:rPr>
        <w:t>и оценки фактического воздействия</w:t>
      </w:r>
      <w:r w:rsidR="00291834" w:rsidRPr="0007734A">
        <w:rPr>
          <w:rFonts w:eastAsia="Calibri"/>
          <w:sz w:val="28"/>
          <w:szCs w:val="28"/>
          <w:lang w:eastAsia="en-US"/>
        </w:rPr>
        <w:t xml:space="preserve"> принятых </w:t>
      </w:r>
      <w:r w:rsidR="00291834">
        <w:rPr>
          <w:rFonts w:eastAsia="Calibri"/>
          <w:sz w:val="28"/>
          <w:szCs w:val="28"/>
          <w:lang w:eastAsia="en-US"/>
        </w:rPr>
        <w:t xml:space="preserve">муниципальных </w:t>
      </w:r>
      <w:r w:rsidR="00291834" w:rsidRPr="0007734A">
        <w:rPr>
          <w:rFonts w:eastAsia="Calibri"/>
          <w:sz w:val="28"/>
          <w:szCs w:val="28"/>
          <w:lang w:eastAsia="en-US"/>
        </w:rPr>
        <w:t xml:space="preserve">нормативных правовых актов, затрагивающих вопросы, осуществления предпринимательской и инвестиционной деятельности, </w:t>
      </w:r>
      <w:r w:rsidR="00291834" w:rsidRPr="00F27793">
        <w:rPr>
          <w:rFonts w:eastAsia="Calibri"/>
          <w:sz w:val="28"/>
          <w:szCs w:val="28"/>
          <w:lang w:eastAsia="en-US"/>
        </w:rPr>
        <w:t xml:space="preserve">утвержденного </w:t>
      </w:r>
      <w:r w:rsidRPr="00B4099F">
        <w:rPr>
          <w:rFonts w:eastAsia="Calibri"/>
          <w:sz w:val="28"/>
          <w:szCs w:val="28"/>
          <w:lang w:eastAsia="en-US"/>
        </w:rPr>
        <w:t>Порядком проведения оценки регулирующего воздействия (далее – ОРВ) проектов муниципальных нормативных правовых актов в Администрации города Ханты-Мансийска и экспертизы принятых в Администрации города Ханты-Мансийска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Ханты-Мансийска от 14.02.2019 № 116 «Об утверждении Порядка проведения оценки регулирующего воздействия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Pr>
          <w:sz w:val="28"/>
          <w:szCs w:val="28"/>
        </w:rPr>
        <w:t>»</w:t>
      </w:r>
      <w:r w:rsidR="00291834">
        <w:rPr>
          <w:sz w:val="28"/>
          <w:szCs w:val="28"/>
        </w:rPr>
        <w:t xml:space="preserve"> </w:t>
      </w:r>
      <w:r w:rsidR="00291834" w:rsidRPr="0007734A">
        <w:rPr>
          <w:sz w:val="28"/>
          <w:szCs w:val="28"/>
        </w:rPr>
        <w:t>(далее – Порядок),</w:t>
      </w:r>
      <w:r>
        <w:rPr>
          <w:sz w:val="28"/>
          <w:szCs w:val="28"/>
        </w:rPr>
        <w:t xml:space="preserve"> </w:t>
      </w:r>
      <w:r w:rsidR="00291834" w:rsidRPr="0007734A">
        <w:rPr>
          <w:sz w:val="28"/>
          <w:szCs w:val="28"/>
        </w:rPr>
        <w:t>рассмотрев ______</w:t>
      </w:r>
      <w:r w:rsidR="00291834">
        <w:rPr>
          <w:sz w:val="28"/>
          <w:szCs w:val="28"/>
        </w:rPr>
        <w:t>__________________________________________________</w:t>
      </w:r>
      <w:r w:rsidR="00291834" w:rsidRPr="0007734A">
        <w:rPr>
          <w:sz w:val="28"/>
          <w:szCs w:val="28"/>
        </w:rPr>
        <w:t>,</w:t>
      </w:r>
    </w:p>
    <w:p w:rsidR="00291834" w:rsidRPr="0007734A" w:rsidRDefault="00291834" w:rsidP="00291834">
      <w:pPr>
        <w:jc w:val="center"/>
        <w:rPr>
          <w:sz w:val="22"/>
          <w:szCs w:val="28"/>
        </w:rPr>
      </w:pPr>
      <w:r>
        <w:rPr>
          <w:sz w:val="22"/>
          <w:szCs w:val="28"/>
        </w:rPr>
        <w:t xml:space="preserve">                      </w:t>
      </w:r>
      <w:r w:rsidRPr="0007734A">
        <w:rPr>
          <w:sz w:val="22"/>
          <w:szCs w:val="28"/>
        </w:rPr>
        <w:t xml:space="preserve">(наименование </w:t>
      </w:r>
      <w:r>
        <w:rPr>
          <w:sz w:val="22"/>
          <w:szCs w:val="28"/>
        </w:rPr>
        <w:t xml:space="preserve">муниципального нормативного </w:t>
      </w:r>
      <w:r w:rsidRPr="0007734A">
        <w:rPr>
          <w:sz w:val="22"/>
          <w:szCs w:val="28"/>
        </w:rPr>
        <w:t>правового акта)</w:t>
      </w:r>
    </w:p>
    <w:p w:rsidR="00291834" w:rsidRPr="0007734A" w:rsidRDefault="00291834" w:rsidP="00291834">
      <w:pPr>
        <w:jc w:val="both"/>
        <w:rPr>
          <w:sz w:val="28"/>
          <w:szCs w:val="28"/>
        </w:rPr>
      </w:pPr>
      <w:r w:rsidRPr="0007734A">
        <w:rPr>
          <w:sz w:val="28"/>
          <w:szCs w:val="28"/>
        </w:rPr>
        <w:t xml:space="preserve">пояснительную записку к нему, </w:t>
      </w:r>
      <w:r>
        <w:rPr>
          <w:sz w:val="28"/>
          <w:szCs w:val="28"/>
        </w:rPr>
        <w:t xml:space="preserve">сводный </w:t>
      </w:r>
      <w:r w:rsidRPr="0007734A">
        <w:rPr>
          <w:sz w:val="28"/>
          <w:szCs w:val="28"/>
        </w:rPr>
        <w:t xml:space="preserve">отчет об экспертизе </w:t>
      </w:r>
      <w:r>
        <w:rPr>
          <w:sz w:val="28"/>
          <w:szCs w:val="28"/>
        </w:rPr>
        <w:t xml:space="preserve">муниципального </w:t>
      </w:r>
      <w:r w:rsidRPr="0007734A">
        <w:rPr>
          <w:sz w:val="28"/>
          <w:szCs w:val="28"/>
        </w:rPr>
        <w:t xml:space="preserve">нормативного правового акта и </w:t>
      </w:r>
      <w:r w:rsidRPr="00741407">
        <w:rPr>
          <w:sz w:val="28"/>
          <w:szCs w:val="28"/>
        </w:rPr>
        <w:t>свод предложений, содержащий</w:t>
      </w:r>
      <w:r w:rsidRPr="0007734A">
        <w:rPr>
          <w:sz w:val="28"/>
          <w:szCs w:val="28"/>
        </w:rPr>
        <w:t xml:space="preserve"> результат</w:t>
      </w:r>
      <w:r>
        <w:rPr>
          <w:sz w:val="28"/>
          <w:szCs w:val="28"/>
        </w:rPr>
        <w:t>ы</w:t>
      </w:r>
      <w:r w:rsidRPr="0007734A">
        <w:rPr>
          <w:sz w:val="28"/>
          <w:szCs w:val="28"/>
        </w:rPr>
        <w:t xml:space="preserve"> публичных консультаций, подготовленные __________________</w:t>
      </w:r>
      <w:r>
        <w:rPr>
          <w:sz w:val="28"/>
          <w:szCs w:val="28"/>
        </w:rPr>
        <w:t>________________________________________________</w:t>
      </w:r>
    </w:p>
    <w:p w:rsidR="00291834" w:rsidRPr="0007734A" w:rsidRDefault="00291834" w:rsidP="00291834">
      <w:pPr>
        <w:jc w:val="center"/>
        <w:rPr>
          <w:sz w:val="22"/>
          <w:szCs w:val="28"/>
        </w:rPr>
      </w:pPr>
      <w:r w:rsidRPr="0007734A">
        <w:rPr>
          <w:sz w:val="22"/>
          <w:szCs w:val="28"/>
        </w:rPr>
        <w:t>(наименование органа, осуществляющего экспертизу</w:t>
      </w:r>
      <w:r>
        <w:rPr>
          <w:sz w:val="22"/>
          <w:szCs w:val="28"/>
        </w:rPr>
        <w:t xml:space="preserve"> муниципальных нормативных правовых актов</w:t>
      </w:r>
      <w:r w:rsidRPr="0007734A">
        <w:rPr>
          <w:sz w:val="22"/>
          <w:szCs w:val="28"/>
        </w:rPr>
        <w:t>)</w:t>
      </w:r>
    </w:p>
    <w:p w:rsidR="00291834" w:rsidRPr="0007734A" w:rsidRDefault="00291834" w:rsidP="00291834">
      <w:pPr>
        <w:jc w:val="both"/>
        <w:rPr>
          <w:sz w:val="28"/>
          <w:szCs w:val="28"/>
        </w:rPr>
      </w:pPr>
      <w:r w:rsidRPr="0007734A">
        <w:rPr>
          <w:sz w:val="28"/>
          <w:szCs w:val="28"/>
        </w:rPr>
        <w:t>сообщает следующее.</w:t>
      </w:r>
    </w:p>
    <w:p w:rsidR="00DD16A6" w:rsidRDefault="00DD16A6" w:rsidP="00291834">
      <w:pPr>
        <w:ind w:firstLine="709"/>
        <w:jc w:val="both"/>
        <w:rPr>
          <w:sz w:val="28"/>
          <w:szCs w:val="28"/>
        </w:rPr>
      </w:pPr>
    </w:p>
    <w:p w:rsidR="00DD16A6" w:rsidRPr="002C6612" w:rsidRDefault="00DD16A6" w:rsidP="00DD16A6">
      <w:pPr>
        <w:jc w:val="center"/>
        <w:rPr>
          <w:sz w:val="28"/>
          <w:szCs w:val="28"/>
        </w:rPr>
      </w:pPr>
      <w:r w:rsidRPr="002C6612">
        <w:rPr>
          <w:sz w:val="28"/>
          <w:szCs w:val="28"/>
        </w:rPr>
        <w:t xml:space="preserve">Вариант 1 </w:t>
      </w:r>
      <w:r w:rsidRPr="002C6612">
        <w:rPr>
          <w:sz w:val="28"/>
          <w:szCs w:val="28"/>
          <w:vertAlign w:val="superscript"/>
        </w:rPr>
        <w:footnoteReference w:id="9"/>
      </w:r>
    </w:p>
    <w:p w:rsidR="00DD16A6" w:rsidRPr="000D6FF4" w:rsidRDefault="00DD16A6" w:rsidP="00DD16A6">
      <w:pPr>
        <w:ind w:firstLine="709"/>
        <w:jc w:val="both"/>
      </w:pPr>
      <w:r w:rsidRPr="002C6612">
        <w:rPr>
          <w:sz w:val="28"/>
          <w:szCs w:val="28"/>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w:t>
      </w:r>
      <w:r w:rsidR="001F6981" w:rsidRPr="002C6612">
        <w:rPr>
          <w:sz w:val="28"/>
          <w:szCs w:val="28"/>
        </w:rPr>
        <w:t>___________</w:t>
      </w:r>
      <w:r w:rsidRPr="002C6612">
        <w:rPr>
          <w:sz w:val="28"/>
          <w:szCs w:val="28"/>
        </w:rPr>
        <w:t xml:space="preserve">____________            </w:t>
      </w:r>
      <w:r w:rsidRPr="000D6FF4">
        <w:rPr>
          <w:i/>
        </w:rPr>
        <w:t>(впервые/повторно)</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(информация о предшествующей подготовке заключений об экспертизе </w:t>
      </w:r>
      <w:r w:rsidR="001F6981" w:rsidRPr="000D6FF4">
        <w:rPr>
          <w:i/>
        </w:rPr>
        <w:t xml:space="preserve">муниципального </w:t>
      </w:r>
      <w:r w:rsidRPr="000D6FF4">
        <w:rPr>
          <w:i/>
        </w:rPr>
        <w:t>нормативного правового акта)</w:t>
      </w:r>
    </w:p>
    <w:p w:rsidR="00DD16A6" w:rsidRPr="002C6612" w:rsidRDefault="00DD16A6" w:rsidP="00DD16A6">
      <w:pPr>
        <w:jc w:val="center"/>
        <w:rPr>
          <w:sz w:val="28"/>
          <w:szCs w:val="28"/>
        </w:rPr>
      </w:pPr>
      <w:r w:rsidRPr="002C6612">
        <w:rPr>
          <w:sz w:val="28"/>
          <w:szCs w:val="28"/>
        </w:rPr>
        <w:t>_______________________________________________________________</w:t>
      </w:r>
    </w:p>
    <w:p w:rsidR="00DD16A6" w:rsidRPr="000D6FF4" w:rsidRDefault="00DD16A6" w:rsidP="002C6612">
      <w:pPr>
        <w:jc w:val="center"/>
        <w:rPr>
          <w:i/>
        </w:rPr>
      </w:pPr>
      <w:r w:rsidRPr="000D6FF4">
        <w:rPr>
          <w:i/>
        </w:rPr>
        <w:t>(основные положения действующего правового регулирования, содержащиеся в сводном отчете,</w:t>
      </w:r>
      <w:r w:rsidR="001F6981" w:rsidRPr="000D6FF4">
        <w:rPr>
          <w:i/>
        </w:rPr>
        <w:t xml:space="preserve"> выводы органа</w:t>
      </w:r>
      <w:r w:rsidRPr="000D6FF4">
        <w:rPr>
          <w:i/>
        </w:rPr>
        <w:t xml:space="preserve">, осуществляющего экспертизу </w:t>
      </w:r>
      <w:r w:rsidR="001F6981" w:rsidRPr="000D6FF4">
        <w:rPr>
          <w:i/>
        </w:rPr>
        <w:t xml:space="preserve">муниципальных </w:t>
      </w:r>
      <w:r w:rsidR="002C6612" w:rsidRPr="000D6FF4">
        <w:rPr>
          <w:i/>
        </w:rPr>
        <w:t xml:space="preserve">нормативных правовых актов, </w:t>
      </w:r>
      <w:r w:rsidRPr="000D6FF4">
        <w:rPr>
          <w:i/>
        </w:rPr>
        <w:t>об обоснованности действующего правового регулирования)</w:t>
      </w:r>
    </w:p>
    <w:p w:rsidR="00DD16A6" w:rsidRPr="00DD16A6" w:rsidRDefault="00DD16A6" w:rsidP="00DD16A6">
      <w:pPr>
        <w:ind w:firstLine="709"/>
        <w:jc w:val="both"/>
        <w:rPr>
          <w:b/>
          <w:i/>
          <w:sz w:val="28"/>
          <w:szCs w:val="28"/>
        </w:rPr>
      </w:pPr>
    </w:p>
    <w:p w:rsidR="00DD16A6" w:rsidRPr="002C6612" w:rsidRDefault="00DD16A6" w:rsidP="00DD16A6">
      <w:pPr>
        <w:ind w:firstLine="709"/>
        <w:jc w:val="both"/>
        <w:rPr>
          <w:sz w:val="28"/>
          <w:szCs w:val="28"/>
        </w:rPr>
      </w:pPr>
      <w:r w:rsidRPr="002C6612">
        <w:rPr>
          <w:sz w:val="28"/>
          <w:szCs w:val="28"/>
        </w:rPr>
        <w:t>Информация об экспертизе</w:t>
      </w:r>
      <w:r w:rsidR="001F6981" w:rsidRPr="002C6612">
        <w:rPr>
          <w:sz w:val="28"/>
          <w:szCs w:val="28"/>
        </w:rPr>
        <w:t xml:space="preserve"> муниципального</w:t>
      </w:r>
      <w:r w:rsidRPr="002C6612">
        <w:rPr>
          <w:sz w:val="28"/>
          <w:szCs w:val="28"/>
        </w:rPr>
        <w:t xml:space="preserve"> нормативного правового акта размещена органом, осуществляющим экспертизу </w:t>
      </w:r>
      <w:r w:rsidR="001F6981" w:rsidRPr="002C6612">
        <w:rPr>
          <w:sz w:val="28"/>
          <w:szCs w:val="28"/>
        </w:rPr>
        <w:t xml:space="preserve">муниципальных </w:t>
      </w:r>
      <w:r w:rsidRPr="002C6612">
        <w:rPr>
          <w:sz w:val="28"/>
          <w:szCs w:val="28"/>
        </w:rPr>
        <w:t xml:space="preserve">нормативных правовых актов, </w:t>
      </w:r>
      <w:r w:rsidR="001F6981" w:rsidRPr="002C6612">
        <w:rPr>
          <w:sz w:val="28"/>
          <w:szCs w:val="28"/>
        </w:rPr>
        <w:t>в специализированном разделе официального сайта</w:t>
      </w:r>
      <w:r w:rsidRPr="002C6612">
        <w:rPr>
          <w:sz w:val="28"/>
          <w:szCs w:val="28"/>
        </w:rPr>
        <w:t xml:space="preserve"> «____»___________20____года.</w:t>
      </w:r>
    </w:p>
    <w:p w:rsidR="00DD16A6" w:rsidRPr="002C6612" w:rsidRDefault="00DD16A6" w:rsidP="00DD16A6">
      <w:pPr>
        <w:ind w:firstLine="709"/>
        <w:jc w:val="both"/>
        <w:rPr>
          <w:sz w:val="28"/>
          <w:szCs w:val="28"/>
        </w:rPr>
      </w:pPr>
      <w:r w:rsidRPr="002C6612">
        <w:rPr>
          <w:sz w:val="28"/>
          <w:szCs w:val="28"/>
        </w:rPr>
        <w:t xml:space="preserve">Органом, осуществляющим экспертизу </w:t>
      </w:r>
      <w:r w:rsidR="001F6981" w:rsidRPr="002C6612">
        <w:rPr>
          <w:sz w:val="28"/>
          <w:szCs w:val="28"/>
        </w:rPr>
        <w:t xml:space="preserve">муниципальных </w:t>
      </w:r>
      <w:r w:rsidRPr="002C6612">
        <w:rPr>
          <w:sz w:val="28"/>
          <w:szCs w:val="28"/>
        </w:rPr>
        <w:t>нормативных правовых актов, проведены публичные консультации в период с «____»__________20____года по «____»____________20___года.</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(анализ ключевых выводов и результатов расчетов, представленных органом, осуществляющим экспертизу </w:t>
      </w:r>
      <w:r w:rsidR="001F6981" w:rsidRPr="000D6FF4">
        <w:rPr>
          <w:i/>
        </w:rPr>
        <w:t xml:space="preserve">муниципальных </w:t>
      </w:r>
      <w:r w:rsidRPr="000D6FF4">
        <w:rPr>
          <w:i/>
        </w:rPr>
        <w:t xml:space="preserve">нормативных правовых актов, в соответствующих разделах сводного отчета, обобщение и оценка результатов публичных консультаций, </w:t>
      </w:r>
      <w:r w:rsidRPr="000D6FF4">
        <w:rPr>
          <w:bCs/>
          <w:i/>
        </w:rPr>
        <w:t>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DD16A6" w:rsidRPr="002C6612" w:rsidRDefault="00DD16A6" w:rsidP="00DD16A6">
      <w:pPr>
        <w:ind w:firstLine="709"/>
        <w:jc w:val="both"/>
        <w:rPr>
          <w:sz w:val="28"/>
          <w:szCs w:val="28"/>
        </w:rPr>
      </w:pPr>
    </w:p>
    <w:p w:rsidR="00DD16A6" w:rsidRPr="002C6612" w:rsidRDefault="00DD16A6" w:rsidP="00DD16A6">
      <w:pPr>
        <w:ind w:firstLine="709"/>
        <w:jc w:val="both"/>
        <w:rPr>
          <w:sz w:val="28"/>
          <w:szCs w:val="28"/>
        </w:rPr>
      </w:pPr>
      <w:r w:rsidRPr="002C6612">
        <w:rPr>
          <w:sz w:val="28"/>
          <w:szCs w:val="28"/>
        </w:rPr>
        <w:t xml:space="preserve">По результатам рассмотрения представленных документов установлено, что при осуществлении экспертизы </w:t>
      </w:r>
      <w:r w:rsidR="001F6981" w:rsidRPr="002C6612">
        <w:rPr>
          <w:sz w:val="28"/>
          <w:szCs w:val="28"/>
        </w:rPr>
        <w:t xml:space="preserve">муниципального </w:t>
      </w:r>
      <w:r w:rsidRPr="002C6612">
        <w:rPr>
          <w:sz w:val="28"/>
          <w:szCs w:val="28"/>
        </w:rPr>
        <w:t xml:space="preserve">нормативного правового акта органом, осуществляющим экспертизу </w:t>
      </w:r>
      <w:r w:rsidR="001F6981" w:rsidRPr="002C6612">
        <w:rPr>
          <w:sz w:val="28"/>
          <w:szCs w:val="28"/>
        </w:rPr>
        <w:t xml:space="preserve">муниципальных </w:t>
      </w:r>
      <w:r w:rsidRPr="002C6612">
        <w:rPr>
          <w:sz w:val="28"/>
          <w:szCs w:val="28"/>
        </w:rPr>
        <w:t>нормативных правовых актов:</w:t>
      </w:r>
    </w:p>
    <w:p w:rsidR="00DD16A6" w:rsidRPr="002C6612" w:rsidRDefault="00DD16A6" w:rsidP="00DD16A6">
      <w:pPr>
        <w:ind w:firstLine="709"/>
        <w:jc w:val="both"/>
        <w:rPr>
          <w:sz w:val="28"/>
          <w:szCs w:val="28"/>
        </w:rPr>
      </w:pPr>
      <w:r w:rsidRPr="002C6612">
        <w:rPr>
          <w:sz w:val="28"/>
          <w:szCs w:val="28"/>
        </w:rPr>
        <w:t xml:space="preserve">а) не соблюден порядок проведения экспертизы </w:t>
      </w:r>
      <w:r w:rsidR="001F6981" w:rsidRPr="002C6612">
        <w:rPr>
          <w:sz w:val="28"/>
          <w:szCs w:val="28"/>
        </w:rPr>
        <w:t xml:space="preserve">муниципального </w:t>
      </w:r>
      <w:r w:rsidRPr="002C6612">
        <w:rPr>
          <w:sz w:val="28"/>
          <w:szCs w:val="28"/>
        </w:rPr>
        <w:t>нормативного правового акта __________________________________________________;</w:t>
      </w:r>
    </w:p>
    <w:p w:rsidR="00DD16A6" w:rsidRPr="000D6FF4" w:rsidRDefault="00DD16A6" w:rsidP="00DD16A6">
      <w:pPr>
        <w:jc w:val="center"/>
        <w:rPr>
          <w:i/>
        </w:rPr>
      </w:pPr>
      <w:r w:rsidRPr="000D6FF4">
        <w:rPr>
          <w:i/>
        </w:rPr>
        <w:t xml:space="preserve">          (указываются невыполненные процедуры, предусмотренные Порядком)</w:t>
      </w:r>
    </w:p>
    <w:p w:rsidR="00DD16A6" w:rsidRPr="002C6612" w:rsidRDefault="00DD16A6" w:rsidP="00DD16A6">
      <w:pPr>
        <w:ind w:firstLine="709"/>
        <w:jc w:val="both"/>
        <w:rPr>
          <w:sz w:val="28"/>
          <w:szCs w:val="28"/>
        </w:rPr>
      </w:pPr>
      <w:r w:rsidRPr="002C6612">
        <w:rPr>
          <w:sz w:val="28"/>
          <w:szCs w:val="28"/>
        </w:rPr>
        <w:t xml:space="preserve">б) информация, представленная в сводном отчете о результатах проведения экспертизы </w:t>
      </w:r>
      <w:r w:rsidR="001842AF" w:rsidRPr="002C6612">
        <w:rPr>
          <w:sz w:val="28"/>
          <w:szCs w:val="28"/>
        </w:rPr>
        <w:t xml:space="preserve">муниципального </w:t>
      </w:r>
      <w:r w:rsidRPr="002C6612">
        <w:rPr>
          <w:sz w:val="28"/>
          <w:szCs w:val="28"/>
        </w:rPr>
        <w:t xml:space="preserve">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w:t>
      </w:r>
      <w:r w:rsidR="001842AF" w:rsidRPr="002C6612">
        <w:rPr>
          <w:sz w:val="28"/>
          <w:szCs w:val="28"/>
        </w:rPr>
        <w:t xml:space="preserve">муниципального </w:t>
      </w:r>
      <w:r w:rsidRPr="002C6612">
        <w:rPr>
          <w:sz w:val="28"/>
          <w:szCs w:val="28"/>
        </w:rPr>
        <w:t>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DD16A6" w:rsidRPr="000D6FF4" w:rsidRDefault="00DD16A6" w:rsidP="00DD16A6">
      <w:pPr>
        <w:jc w:val="center"/>
        <w:rPr>
          <w:i/>
        </w:rPr>
      </w:pPr>
      <w:r w:rsidRPr="000D6FF4">
        <w:rPr>
          <w:i/>
        </w:rPr>
        <w:t>(указываются недостатки, допущенные при составлении сводного отчета)</w:t>
      </w:r>
    </w:p>
    <w:p w:rsidR="00DD16A6" w:rsidRPr="002C6612" w:rsidRDefault="00DD16A6" w:rsidP="00DD16A6">
      <w:pPr>
        <w:jc w:val="center"/>
        <w:rPr>
          <w:sz w:val="28"/>
          <w:szCs w:val="28"/>
        </w:rPr>
      </w:pPr>
    </w:p>
    <w:p w:rsidR="00DD16A6" w:rsidRPr="002C6612" w:rsidRDefault="00DD16A6" w:rsidP="00DD16A6">
      <w:pPr>
        <w:ind w:firstLine="709"/>
        <w:jc w:val="both"/>
        <w:rPr>
          <w:sz w:val="28"/>
          <w:szCs w:val="28"/>
        </w:rPr>
      </w:pPr>
      <w:r w:rsidRPr="002C6612">
        <w:rPr>
          <w:sz w:val="28"/>
          <w:szCs w:val="28"/>
        </w:rPr>
        <w:t>в) публичные консультации были организованы некачественно ________________________________________________________________</w:t>
      </w:r>
    </w:p>
    <w:p w:rsidR="00DD16A6" w:rsidRPr="000D6FF4" w:rsidRDefault="00DD16A6" w:rsidP="00DD16A6">
      <w:pPr>
        <w:jc w:val="center"/>
        <w:rPr>
          <w:i/>
        </w:rPr>
      </w:pPr>
      <w:r w:rsidRPr="000D6FF4">
        <w:rPr>
          <w:i/>
        </w:rPr>
        <w:t xml:space="preserve">(указываются нарушения, допущенные органом, осуществляющим экспертизу </w:t>
      </w:r>
      <w:r w:rsidR="001842AF" w:rsidRPr="000D6FF4">
        <w:rPr>
          <w:i/>
        </w:rPr>
        <w:t xml:space="preserve">муниципальных </w:t>
      </w:r>
      <w:r w:rsidRPr="000D6FF4">
        <w:rPr>
          <w:i/>
        </w:rPr>
        <w:t xml:space="preserve">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w:t>
      </w:r>
      <w:r w:rsidR="001842AF" w:rsidRPr="000D6FF4">
        <w:rPr>
          <w:i/>
        </w:rPr>
        <w:t xml:space="preserve">муниципальному </w:t>
      </w:r>
      <w:r w:rsidRPr="000D6FF4">
        <w:rPr>
          <w:i/>
        </w:rPr>
        <w:t xml:space="preserve">нормативному правовому акту, либо нарушены сроки уведомления заинтересованных лиц о проведении публичных консультаций по </w:t>
      </w:r>
      <w:r w:rsidR="001842AF" w:rsidRPr="000D6FF4">
        <w:rPr>
          <w:i/>
        </w:rPr>
        <w:t xml:space="preserve">муниципальному </w:t>
      </w:r>
      <w:r w:rsidRPr="000D6FF4">
        <w:rPr>
          <w:i/>
        </w:rPr>
        <w:t>нормативному правовому акту и результатах рассмотрения их мнений, сроки размещения свода предложений)</w:t>
      </w:r>
    </w:p>
    <w:p w:rsidR="00DD16A6" w:rsidRPr="002C6612" w:rsidRDefault="00DD16A6" w:rsidP="00DD16A6">
      <w:pPr>
        <w:jc w:val="both"/>
        <w:rPr>
          <w:sz w:val="28"/>
          <w:szCs w:val="28"/>
        </w:rPr>
      </w:pPr>
    </w:p>
    <w:p w:rsidR="00DD16A6" w:rsidRPr="002C6612" w:rsidRDefault="00DD16A6" w:rsidP="00DD16A6">
      <w:pPr>
        <w:autoSpaceDE w:val="0"/>
        <w:autoSpaceDN w:val="0"/>
        <w:adjustRightInd w:val="0"/>
        <w:ind w:firstLine="709"/>
        <w:jc w:val="both"/>
        <w:rPr>
          <w:bCs/>
          <w:sz w:val="28"/>
          <w:szCs w:val="28"/>
        </w:rPr>
      </w:pPr>
      <w:r w:rsidRPr="002C6612">
        <w:rPr>
          <w:bCs/>
          <w:sz w:val="28"/>
          <w:szCs w:val="28"/>
        </w:rPr>
        <w:t xml:space="preserve">г) в </w:t>
      </w:r>
      <w:r w:rsidR="001842AF" w:rsidRPr="002C6612">
        <w:rPr>
          <w:bCs/>
          <w:sz w:val="28"/>
          <w:szCs w:val="28"/>
        </w:rPr>
        <w:t xml:space="preserve">муниципальном </w:t>
      </w:r>
      <w:r w:rsidRPr="002C6612">
        <w:rPr>
          <w:bCs/>
          <w:sz w:val="28"/>
          <w:szCs w:val="28"/>
        </w:rPr>
        <w:t>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p w:rsidR="00DD16A6" w:rsidRPr="002C6612" w:rsidRDefault="00DD16A6" w:rsidP="00DD16A6">
      <w:pPr>
        <w:autoSpaceDE w:val="0"/>
        <w:autoSpaceDN w:val="0"/>
        <w:adjustRightInd w:val="0"/>
        <w:jc w:val="both"/>
        <w:rPr>
          <w:bCs/>
          <w:sz w:val="28"/>
          <w:szCs w:val="28"/>
        </w:rPr>
      </w:pPr>
      <w:r w:rsidRPr="002C6612">
        <w:rPr>
          <w:bCs/>
          <w:sz w:val="28"/>
          <w:szCs w:val="28"/>
        </w:rPr>
        <w:t>________________________________________________________________</w:t>
      </w:r>
    </w:p>
    <w:p w:rsidR="00DD16A6" w:rsidRPr="000D6FF4" w:rsidRDefault="00DD16A6" w:rsidP="00DD16A6">
      <w:pPr>
        <w:jc w:val="center"/>
        <w:rPr>
          <w:bCs/>
        </w:rPr>
      </w:pPr>
      <w:r w:rsidRPr="000D6FF4">
        <w:rPr>
          <w:bCs/>
          <w:i/>
        </w:rPr>
        <w:t>(указываются выявленные положения)</w:t>
      </w:r>
    </w:p>
    <w:p w:rsidR="00DD16A6" w:rsidRPr="002C6612" w:rsidRDefault="00DD16A6" w:rsidP="00DD16A6">
      <w:pPr>
        <w:jc w:val="both"/>
        <w:rPr>
          <w:sz w:val="28"/>
          <w:szCs w:val="28"/>
        </w:rPr>
      </w:pPr>
    </w:p>
    <w:p w:rsidR="00DD16A6" w:rsidRPr="002C6612" w:rsidRDefault="00DD16A6" w:rsidP="00DD16A6">
      <w:pPr>
        <w:ind w:firstLine="709"/>
        <w:jc w:val="both"/>
        <w:rPr>
          <w:sz w:val="28"/>
          <w:szCs w:val="28"/>
        </w:rPr>
      </w:pPr>
      <w:r w:rsidRPr="002C6612">
        <w:rPr>
          <w:sz w:val="28"/>
          <w:szCs w:val="28"/>
        </w:rPr>
        <w:t xml:space="preserve">Вывод: </w:t>
      </w:r>
      <w:r w:rsidR="00190132" w:rsidRPr="002C6612">
        <w:rPr>
          <w:sz w:val="28"/>
          <w:szCs w:val="28"/>
        </w:rPr>
        <w:t xml:space="preserve">муниципальный </w:t>
      </w:r>
      <w:r w:rsidRPr="002C6612">
        <w:rPr>
          <w:sz w:val="28"/>
          <w:szCs w:val="28"/>
        </w:rPr>
        <w:t xml:space="preserve">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DD16A6" w:rsidRPr="002C6612" w:rsidRDefault="00DD16A6" w:rsidP="00DD16A6">
      <w:pPr>
        <w:ind w:firstLine="709"/>
        <w:jc w:val="both"/>
        <w:rPr>
          <w:sz w:val="28"/>
          <w:szCs w:val="28"/>
        </w:rPr>
      </w:pPr>
    </w:p>
    <w:p w:rsidR="00DD16A6" w:rsidRPr="002C6612" w:rsidRDefault="00DD16A6" w:rsidP="00DD16A6">
      <w:pPr>
        <w:ind w:firstLine="709"/>
        <w:jc w:val="both"/>
        <w:rPr>
          <w:sz w:val="28"/>
          <w:szCs w:val="28"/>
        </w:rPr>
      </w:pPr>
      <w:r w:rsidRPr="002C6612">
        <w:rPr>
          <w:sz w:val="28"/>
          <w:szCs w:val="28"/>
        </w:rPr>
        <w:t>Предлагается: ______________________________________________.</w:t>
      </w:r>
    </w:p>
    <w:p w:rsidR="00DD16A6" w:rsidRPr="000D6FF4" w:rsidRDefault="00DD16A6" w:rsidP="00DD16A6">
      <w:pPr>
        <w:jc w:val="center"/>
        <w:rPr>
          <w:i/>
        </w:rPr>
      </w:pPr>
      <w:r w:rsidRPr="002C6612">
        <w:rPr>
          <w:i/>
          <w:sz w:val="28"/>
          <w:szCs w:val="28"/>
        </w:rPr>
        <w:t xml:space="preserve">       </w:t>
      </w:r>
      <w:r w:rsidRPr="000D6FF4">
        <w:rPr>
          <w:i/>
        </w:rPr>
        <w:t xml:space="preserve">(указываются предложения и мнения относительно обоснований органа, осуществляющего экспертизу </w:t>
      </w:r>
      <w:r w:rsidR="00190132" w:rsidRPr="000D6FF4">
        <w:rPr>
          <w:i/>
        </w:rPr>
        <w:t xml:space="preserve">муниципальных </w:t>
      </w:r>
      <w:r w:rsidRPr="000D6FF4">
        <w:rPr>
          <w:i/>
        </w:rPr>
        <w:t>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DD16A6" w:rsidRPr="002C6612" w:rsidRDefault="00DD16A6" w:rsidP="00DD16A6">
      <w:pPr>
        <w:jc w:val="center"/>
        <w:rPr>
          <w:sz w:val="28"/>
          <w:szCs w:val="28"/>
        </w:rPr>
      </w:pPr>
    </w:p>
    <w:p w:rsidR="00DD16A6" w:rsidRPr="002C6612" w:rsidRDefault="00DD16A6" w:rsidP="00DD16A6">
      <w:pPr>
        <w:jc w:val="center"/>
        <w:rPr>
          <w:sz w:val="28"/>
          <w:szCs w:val="28"/>
        </w:rPr>
      </w:pPr>
      <w:r w:rsidRPr="002C6612">
        <w:rPr>
          <w:sz w:val="28"/>
          <w:szCs w:val="28"/>
        </w:rPr>
        <w:t xml:space="preserve">Вариант 2 </w:t>
      </w:r>
      <w:r w:rsidRPr="002C6612">
        <w:rPr>
          <w:sz w:val="28"/>
          <w:szCs w:val="28"/>
          <w:vertAlign w:val="superscript"/>
        </w:rPr>
        <w:footnoteReference w:id="10"/>
      </w:r>
    </w:p>
    <w:p w:rsidR="00DD16A6" w:rsidRPr="002C6612" w:rsidRDefault="00190132" w:rsidP="00DD16A6">
      <w:pPr>
        <w:ind w:firstLine="709"/>
        <w:jc w:val="both"/>
        <w:rPr>
          <w:sz w:val="28"/>
          <w:szCs w:val="28"/>
        </w:rPr>
      </w:pPr>
      <w:r w:rsidRPr="002C6612">
        <w:rPr>
          <w:sz w:val="28"/>
          <w:szCs w:val="28"/>
        </w:rPr>
        <w:t>Муниципальный н</w:t>
      </w:r>
      <w:r w:rsidR="00DD16A6" w:rsidRPr="002C6612">
        <w:rPr>
          <w:sz w:val="28"/>
          <w:szCs w:val="28"/>
        </w:rPr>
        <w:t xml:space="preserve">ормативный правовой акт направлен органом, осуществляющим экспертизу </w:t>
      </w:r>
      <w:r w:rsidRPr="002C6612">
        <w:rPr>
          <w:sz w:val="28"/>
          <w:szCs w:val="28"/>
        </w:rPr>
        <w:t xml:space="preserve">муниципальных </w:t>
      </w:r>
      <w:r w:rsidR="00DD16A6" w:rsidRPr="002C6612">
        <w:rPr>
          <w:sz w:val="28"/>
          <w:szCs w:val="28"/>
        </w:rPr>
        <w:t>нормативных правовых актов, для подготовки настоящего заключения_________________________________.</w:t>
      </w:r>
    </w:p>
    <w:p w:rsidR="00DD16A6" w:rsidRPr="000D6FF4" w:rsidRDefault="00DD16A6" w:rsidP="00DD16A6">
      <w:pPr>
        <w:ind w:left="3540" w:firstLine="708"/>
        <w:rPr>
          <w:i/>
        </w:rPr>
      </w:pPr>
      <w:r w:rsidRPr="002C6612">
        <w:rPr>
          <w:i/>
          <w:sz w:val="28"/>
          <w:szCs w:val="28"/>
        </w:rPr>
        <w:t xml:space="preserve">               </w:t>
      </w:r>
      <w:r w:rsidRPr="000D6FF4">
        <w:rPr>
          <w:i/>
        </w:rPr>
        <w:t>(впервые/повторно)</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(информация о предшествующей подготовке заключений об экспертизе </w:t>
      </w:r>
      <w:r w:rsidR="00190132" w:rsidRPr="000D6FF4">
        <w:rPr>
          <w:i/>
        </w:rPr>
        <w:t xml:space="preserve">муниципального </w:t>
      </w:r>
      <w:r w:rsidRPr="000D6FF4">
        <w:rPr>
          <w:i/>
        </w:rPr>
        <w:t>нормативного правового акта)</w:t>
      </w:r>
    </w:p>
    <w:p w:rsidR="00DD16A6" w:rsidRPr="002C6612" w:rsidRDefault="00DD16A6" w:rsidP="00DD16A6">
      <w:pPr>
        <w:jc w:val="center"/>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(основные положения действующего правового регулирования, содержащиеся в сводном отчете выводы органа, осуществляющего экспертизу </w:t>
      </w:r>
      <w:r w:rsidR="00190132" w:rsidRPr="000D6FF4">
        <w:rPr>
          <w:i/>
        </w:rPr>
        <w:t xml:space="preserve">муниципальных </w:t>
      </w:r>
      <w:r w:rsidRPr="000D6FF4">
        <w:rPr>
          <w:i/>
        </w:rPr>
        <w:t xml:space="preserve">нормативных правовых актов, </w:t>
      </w:r>
    </w:p>
    <w:p w:rsidR="00DD16A6" w:rsidRPr="000D6FF4" w:rsidRDefault="00DD16A6" w:rsidP="00DD16A6">
      <w:pPr>
        <w:jc w:val="center"/>
        <w:rPr>
          <w:i/>
        </w:rPr>
      </w:pPr>
      <w:r w:rsidRPr="000D6FF4">
        <w:rPr>
          <w:i/>
        </w:rPr>
        <w:t>об обоснованности действующего правового регулирования)</w:t>
      </w:r>
    </w:p>
    <w:p w:rsidR="00DD16A6" w:rsidRPr="000D6FF4" w:rsidRDefault="00DD16A6" w:rsidP="00DD16A6">
      <w:pPr>
        <w:jc w:val="center"/>
        <w:rPr>
          <w:i/>
        </w:rPr>
      </w:pPr>
    </w:p>
    <w:p w:rsidR="00DD16A6" w:rsidRPr="002C6612" w:rsidRDefault="00DD16A6" w:rsidP="00DD16A6">
      <w:pPr>
        <w:ind w:firstLine="709"/>
        <w:jc w:val="both"/>
        <w:rPr>
          <w:sz w:val="28"/>
          <w:szCs w:val="28"/>
        </w:rPr>
      </w:pPr>
      <w:r w:rsidRPr="002C6612">
        <w:rPr>
          <w:sz w:val="28"/>
          <w:szCs w:val="28"/>
        </w:rPr>
        <w:t xml:space="preserve">Информация об экспертизе </w:t>
      </w:r>
      <w:r w:rsidR="00190132" w:rsidRPr="002C6612">
        <w:rPr>
          <w:sz w:val="28"/>
          <w:szCs w:val="28"/>
        </w:rPr>
        <w:t xml:space="preserve">муниципального </w:t>
      </w:r>
      <w:r w:rsidRPr="002C6612">
        <w:rPr>
          <w:sz w:val="28"/>
          <w:szCs w:val="28"/>
        </w:rPr>
        <w:t xml:space="preserve">нормативного правового акта размещена органом, осуществляющим экспертизу </w:t>
      </w:r>
      <w:r w:rsidR="00190132" w:rsidRPr="002C6612">
        <w:rPr>
          <w:sz w:val="28"/>
          <w:szCs w:val="28"/>
        </w:rPr>
        <w:t xml:space="preserve">муниципальных </w:t>
      </w:r>
      <w:r w:rsidRPr="002C6612">
        <w:rPr>
          <w:sz w:val="28"/>
          <w:szCs w:val="28"/>
        </w:rPr>
        <w:t>нормативных правовых актов</w:t>
      </w:r>
      <w:r w:rsidR="00190132" w:rsidRPr="002C6612">
        <w:rPr>
          <w:sz w:val="28"/>
          <w:szCs w:val="28"/>
        </w:rPr>
        <w:t xml:space="preserve"> в специализированном разделе официального сайта </w:t>
      </w:r>
      <w:r w:rsidRPr="002C6612">
        <w:rPr>
          <w:sz w:val="28"/>
          <w:szCs w:val="28"/>
        </w:rPr>
        <w:t>«____»___________20____года.</w:t>
      </w:r>
    </w:p>
    <w:p w:rsidR="00DD16A6" w:rsidRPr="002C6612" w:rsidRDefault="00DD16A6" w:rsidP="00DD16A6">
      <w:pPr>
        <w:ind w:firstLine="709"/>
        <w:jc w:val="both"/>
        <w:rPr>
          <w:sz w:val="28"/>
          <w:szCs w:val="28"/>
        </w:rPr>
      </w:pPr>
    </w:p>
    <w:p w:rsidR="00DD16A6" w:rsidRPr="002C6612" w:rsidRDefault="00DD16A6" w:rsidP="00DD16A6">
      <w:pPr>
        <w:ind w:firstLine="709"/>
        <w:jc w:val="both"/>
        <w:rPr>
          <w:sz w:val="28"/>
          <w:szCs w:val="28"/>
        </w:rPr>
      </w:pPr>
      <w:r w:rsidRPr="002C6612">
        <w:rPr>
          <w:sz w:val="28"/>
          <w:szCs w:val="28"/>
        </w:rPr>
        <w:t xml:space="preserve">Органом, осуществляющим экспертизу </w:t>
      </w:r>
      <w:r w:rsidR="00190132" w:rsidRPr="002C6612">
        <w:rPr>
          <w:sz w:val="28"/>
          <w:szCs w:val="28"/>
        </w:rPr>
        <w:t xml:space="preserve">муниципальных </w:t>
      </w:r>
      <w:r w:rsidRPr="002C6612">
        <w:rPr>
          <w:sz w:val="28"/>
          <w:szCs w:val="28"/>
        </w:rPr>
        <w:t>нормативных правовых актов, проведены публичные консультации в период с «____»___________20____года по «____»____________20____года.</w:t>
      </w:r>
    </w:p>
    <w:p w:rsidR="00DD16A6" w:rsidRPr="002C6612" w:rsidRDefault="00DD16A6" w:rsidP="00DD16A6">
      <w:pPr>
        <w:jc w:val="both"/>
        <w:rPr>
          <w:sz w:val="28"/>
          <w:szCs w:val="28"/>
        </w:rPr>
      </w:pPr>
      <w:r w:rsidRPr="002C6612">
        <w:rPr>
          <w:sz w:val="28"/>
          <w:szCs w:val="28"/>
        </w:rPr>
        <w:t>_______________________________________________________________</w:t>
      </w:r>
    </w:p>
    <w:p w:rsidR="00DD16A6" w:rsidRPr="000D6FF4" w:rsidRDefault="00DD16A6" w:rsidP="00190132">
      <w:pPr>
        <w:jc w:val="center"/>
        <w:rPr>
          <w:bCs/>
          <w:i/>
        </w:rPr>
      </w:pPr>
      <w:r w:rsidRPr="000D6FF4">
        <w:rPr>
          <w:i/>
        </w:rPr>
        <w:t xml:space="preserve">(анализ ключевых выводов и результатов расчетов, представленных органом, осуществляющим экспертизу </w:t>
      </w:r>
      <w:r w:rsidR="00190132" w:rsidRPr="000D6FF4">
        <w:rPr>
          <w:i/>
        </w:rPr>
        <w:t xml:space="preserve">муниципальных </w:t>
      </w:r>
      <w:r w:rsidRPr="000D6FF4">
        <w:rPr>
          <w:i/>
        </w:rPr>
        <w:t>нормативных правовых актов, в соответствующих разделах сводного отчета, обобщение и оценка результатов публичных консультаций,</w:t>
      </w:r>
      <w:r w:rsidRPr="000D6FF4">
        <w:rPr>
          <w:bCs/>
          <w:i/>
        </w:rPr>
        <w:t xml:space="preserve">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DD16A6" w:rsidRPr="002C6612" w:rsidRDefault="00DD16A6" w:rsidP="00DD16A6">
      <w:pPr>
        <w:jc w:val="center"/>
        <w:rPr>
          <w:i/>
          <w:sz w:val="28"/>
          <w:szCs w:val="28"/>
        </w:rPr>
      </w:pPr>
    </w:p>
    <w:p w:rsidR="00DD16A6" w:rsidRPr="002C6612" w:rsidRDefault="00DD16A6" w:rsidP="00DD16A6">
      <w:pPr>
        <w:ind w:firstLine="709"/>
        <w:jc w:val="both"/>
        <w:rPr>
          <w:sz w:val="28"/>
          <w:szCs w:val="28"/>
        </w:rPr>
      </w:pPr>
      <w:r w:rsidRPr="002C6612">
        <w:rPr>
          <w:sz w:val="28"/>
          <w:szCs w:val="28"/>
        </w:rPr>
        <w:t xml:space="preserve">По результатам рассмотрения представленных документов установлено, что при экспертизе </w:t>
      </w:r>
      <w:r w:rsidR="00190132" w:rsidRPr="002C6612">
        <w:rPr>
          <w:sz w:val="28"/>
          <w:szCs w:val="28"/>
        </w:rPr>
        <w:t>муниципального нормативного правового</w:t>
      </w:r>
      <w:r w:rsidRPr="002C6612">
        <w:rPr>
          <w:sz w:val="28"/>
          <w:szCs w:val="28"/>
        </w:rPr>
        <w:t xml:space="preserve"> акта процедуры, предусмотренные Порядком, органом, осуществляющим экспертизу </w:t>
      </w:r>
      <w:r w:rsidR="00190132" w:rsidRPr="002C6612">
        <w:rPr>
          <w:sz w:val="28"/>
          <w:szCs w:val="28"/>
        </w:rPr>
        <w:t xml:space="preserve">муниципальных </w:t>
      </w:r>
      <w:r w:rsidRPr="002C6612">
        <w:rPr>
          <w:sz w:val="28"/>
          <w:szCs w:val="28"/>
        </w:rPr>
        <w:t>нормативных правовых актов, соблюдены.</w:t>
      </w:r>
    </w:p>
    <w:p w:rsidR="00DD16A6" w:rsidRPr="002C6612" w:rsidRDefault="00DD16A6" w:rsidP="00DD16A6">
      <w:pPr>
        <w:ind w:firstLine="709"/>
        <w:jc w:val="both"/>
        <w:rPr>
          <w:sz w:val="28"/>
          <w:szCs w:val="28"/>
        </w:rPr>
      </w:pPr>
    </w:p>
    <w:p w:rsidR="00DD16A6" w:rsidRPr="002C6612" w:rsidRDefault="00DD16A6" w:rsidP="00DD16A6">
      <w:pPr>
        <w:ind w:firstLine="709"/>
        <w:jc w:val="both"/>
        <w:rPr>
          <w:sz w:val="28"/>
          <w:szCs w:val="28"/>
        </w:rPr>
      </w:pPr>
      <w:r w:rsidRPr="002C6612">
        <w:rPr>
          <w:sz w:val="28"/>
          <w:szCs w:val="28"/>
        </w:rPr>
        <w:t xml:space="preserve">На основе проведенной экспертизы </w:t>
      </w:r>
      <w:r w:rsidR="00190132" w:rsidRPr="002C6612">
        <w:rPr>
          <w:sz w:val="28"/>
          <w:szCs w:val="28"/>
        </w:rPr>
        <w:t xml:space="preserve">муниципального </w:t>
      </w:r>
      <w:r w:rsidRPr="002C6612">
        <w:rPr>
          <w:sz w:val="28"/>
          <w:szCs w:val="28"/>
        </w:rPr>
        <w:t xml:space="preserve">нормативного правового акта с учетом информации, представленной органом, осуществляющим экспертизу </w:t>
      </w:r>
      <w:r w:rsidR="00190132" w:rsidRPr="002C6612">
        <w:rPr>
          <w:sz w:val="28"/>
          <w:szCs w:val="28"/>
        </w:rPr>
        <w:t xml:space="preserve">муниципальных </w:t>
      </w:r>
      <w:r w:rsidRPr="002C6612">
        <w:rPr>
          <w:sz w:val="28"/>
          <w:szCs w:val="28"/>
        </w:rPr>
        <w:t xml:space="preserve">нормативных правовых актов, в сводном отчете о результатах проведения экспертизы </w:t>
      </w:r>
      <w:r w:rsidR="00190132" w:rsidRPr="002C6612">
        <w:rPr>
          <w:sz w:val="28"/>
          <w:szCs w:val="28"/>
        </w:rPr>
        <w:t xml:space="preserve">муниципального </w:t>
      </w:r>
      <w:r w:rsidRPr="002C6612">
        <w:rPr>
          <w:sz w:val="28"/>
          <w:szCs w:val="28"/>
        </w:rPr>
        <w:t xml:space="preserve">нормативного правового акта, своде предложений по результатам публичных консультаций, пояснительной записке к </w:t>
      </w:r>
      <w:r w:rsidR="00190132" w:rsidRPr="002C6612">
        <w:rPr>
          <w:sz w:val="28"/>
          <w:szCs w:val="28"/>
        </w:rPr>
        <w:t xml:space="preserve">муниципальному </w:t>
      </w:r>
      <w:r w:rsidRPr="002C6612">
        <w:rPr>
          <w:sz w:val="28"/>
          <w:szCs w:val="28"/>
        </w:rPr>
        <w:t>нормативному правовому акту уполномоченным органом сделаны следующие выводы.</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(вывод о наличии достаточного обоснования действующего </w:t>
      </w:r>
      <w:r w:rsidR="00190132" w:rsidRPr="000D6FF4">
        <w:rPr>
          <w:i/>
        </w:rPr>
        <w:t>способа</w:t>
      </w:r>
      <w:r w:rsidRPr="000D6FF4">
        <w:rPr>
          <w:i/>
        </w:rPr>
        <w:t xml:space="preserve"> регулирования)</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 xml:space="preserve">(вывод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w:t>
      </w:r>
      <w:r w:rsidR="00190132" w:rsidRPr="000D6FF4">
        <w:rPr>
          <w:i/>
        </w:rPr>
        <w:t>муниципального образования)</w:t>
      </w:r>
    </w:p>
    <w:p w:rsidR="00DD16A6" w:rsidRPr="002C6612" w:rsidRDefault="00DD16A6" w:rsidP="00DD16A6">
      <w:pPr>
        <w:jc w:val="both"/>
        <w:rPr>
          <w:sz w:val="28"/>
          <w:szCs w:val="28"/>
        </w:rPr>
      </w:pPr>
      <w:r w:rsidRPr="002C6612">
        <w:rPr>
          <w:sz w:val="28"/>
          <w:szCs w:val="28"/>
        </w:rPr>
        <w:t>________________________________________________________________.</w:t>
      </w:r>
    </w:p>
    <w:p w:rsidR="00DD16A6" w:rsidRPr="000D6FF4" w:rsidRDefault="00DD16A6" w:rsidP="00DD16A6">
      <w:pPr>
        <w:jc w:val="center"/>
        <w:rPr>
          <w:i/>
        </w:rPr>
      </w:pPr>
      <w:r w:rsidRPr="000D6FF4">
        <w:rPr>
          <w:i/>
        </w:rPr>
        <w:t>(иные замечания, предложения и оценка эффективности правового регулирования уполномоченного органа)</w:t>
      </w:r>
    </w:p>
    <w:p w:rsidR="00DD16A6" w:rsidRPr="002C6612" w:rsidRDefault="00DD16A6" w:rsidP="00DD16A6">
      <w:pPr>
        <w:jc w:val="both"/>
        <w:rPr>
          <w:sz w:val="28"/>
          <w:szCs w:val="28"/>
        </w:rPr>
      </w:pPr>
    </w:p>
    <w:p w:rsidR="00DD16A6" w:rsidRPr="002C6612" w:rsidRDefault="00DD16A6" w:rsidP="00DD16A6">
      <w:pPr>
        <w:jc w:val="both"/>
        <w:rPr>
          <w:sz w:val="28"/>
          <w:szCs w:val="28"/>
        </w:rPr>
      </w:pPr>
    </w:p>
    <w:p w:rsidR="00DD16A6" w:rsidRPr="002C6612" w:rsidRDefault="00DD16A6" w:rsidP="00DD16A6">
      <w:pPr>
        <w:jc w:val="both"/>
        <w:rPr>
          <w:sz w:val="28"/>
          <w:szCs w:val="28"/>
        </w:rPr>
      </w:pPr>
      <w:r w:rsidRPr="002C6612">
        <w:rPr>
          <w:sz w:val="28"/>
          <w:szCs w:val="28"/>
        </w:rPr>
        <w:t>Указание (при наличии) на приложения.</w:t>
      </w:r>
    </w:p>
    <w:p w:rsidR="00DD16A6" w:rsidRPr="002C6612" w:rsidRDefault="00DD16A6" w:rsidP="00DD16A6">
      <w:pPr>
        <w:jc w:val="both"/>
        <w:rPr>
          <w:sz w:val="28"/>
          <w:szCs w:val="28"/>
        </w:rPr>
      </w:pPr>
    </w:p>
    <w:p w:rsidR="00DD16A6" w:rsidRPr="002C6612" w:rsidRDefault="00DD16A6" w:rsidP="00DD16A6">
      <w:pPr>
        <w:jc w:val="both"/>
        <w:rPr>
          <w:sz w:val="28"/>
          <w:szCs w:val="28"/>
        </w:rPr>
      </w:pPr>
    </w:p>
    <w:p w:rsidR="00DD16A6" w:rsidRPr="002C6612" w:rsidRDefault="00DD16A6" w:rsidP="00DD16A6">
      <w:pPr>
        <w:jc w:val="both"/>
        <w:rPr>
          <w:sz w:val="28"/>
          <w:szCs w:val="28"/>
        </w:rPr>
      </w:pPr>
      <w:r w:rsidRPr="002C6612">
        <w:rPr>
          <w:sz w:val="28"/>
          <w:szCs w:val="28"/>
        </w:rPr>
        <w:t>Должность, подпись, И.О.Ф. лица,</w:t>
      </w:r>
    </w:p>
    <w:p w:rsidR="00DD16A6" w:rsidRPr="002C6612" w:rsidRDefault="00DD16A6" w:rsidP="00DD16A6">
      <w:pPr>
        <w:jc w:val="both"/>
        <w:rPr>
          <w:sz w:val="28"/>
          <w:szCs w:val="28"/>
        </w:rPr>
      </w:pPr>
      <w:r w:rsidRPr="002C6612">
        <w:rPr>
          <w:sz w:val="28"/>
          <w:szCs w:val="28"/>
        </w:rPr>
        <w:t xml:space="preserve">уполномоченного утверждать заключения </w:t>
      </w:r>
    </w:p>
    <w:p w:rsidR="00190132" w:rsidRDefault="00190132" w:rsidP="00190132">
      <w:pPr>
        <w:jc w:val="right"/>
        <w:rPr>
          <w:sz w:val="28"/>
          <w:szCs w:val="28"/>
        </w:rPr>
      </w:pPr>
      <w:r>
        <w:rPr>
          <w:strike/>
          <w:sz w:val="28"/>
          <w:szCs w:val="28"/>
        </w:rPr>
        <w:br w:type="page"/>
      </w:r>
      <w:r w:rsidRPr="00862661">
        <w:rPr>
          <w:sz w:val="28"/>
          <w:szCs w:val="28"/>
        </w:rPr>
        <w:t>Приложение № 7</w:t>
      </w:r>
    </w:p>
    <w:p w:rsidR="00D241E3" w:rsidRPr="00D241E3" w:rsidRDefault="00D241E3" w:rsidP="00D241E3">
      <w:pPr>
        <w:jc w:val="right"/>
        <w:rPr>
          <w:sz w:val="28"/>
          <w:szCs w:val="28"/>
        </w:rPr>
      </w:pPr>
      <w:r w:rsidRPr="00D241E3">
        <w:rPr>
          <w:sz w:val="28"/>
          <w:szCs w:val="28"/>
        </w:rPr>
        <w:t xml:space="preserve">к постановлению  Администрации </w:t>
      </w:r>
    </w:p>
    <w:p w:rsidR="00D241E3" w:rsidRPr="00D241E3" w:rsidRDefault="00D241E3" w:rsidP="00D241E3">
      <w:pPr>
        <w:jc w:val="right"/>
        <w:rPr>
          <w:sz w:val="28"/>
          <w:szCs w:val="28"/>
        </w:rPr>
      </w:pPr>
      <w:r w:rsidRPr="00D241E3">
        <w:rPr>
          <w:sz w:val="28"/>
          <w:szCs w:val="28"/>
        </w:rPr>
        <w:t>города Ханты-Мансийска</w:t>
      </w:r>
    </w:p>
    <w:p w:rsidR="00D241E3" w:rsidRPr="00862661" w:rsidRDefault="00D241E3" w:rsidP="00D241E3">
      <w:pPr>
        <w:jc w:val="right"/>
        <w:rPr>
          <w:sz w:val="28"/>
          <w:szCs w:val="28"/>
        </w:rPr>
      </w:pPr>
      <w:r w:rsidRPr="00D241E3">
        <w:rPr>
          <w:sz w:val="28"/>
          <w:szCs w:val="28"/>
        </w:rPr>
        <w:t xml:space="preserve"> от ___________ №___</w:t>
      </w:r>
    </w:p>
    <w:p w:rsidR="00190132" w:rsidRPr="00862661" w:rsidRDefault="00190132" w:rsidP="00190132">
      <w:pPr>
        <w:keepNext/>
        <w:jc w:val="center"/>
        <w:outlineLvl w:val="1"/>
        <w:rPr>
          <w:sz w:val="22"/>
          <w:szCs w:val="22"/>
        </w:rPr>
      </w:pPr>
    </w:p>
    <w:p w:rsidR="00190132" w:rsidRPr="00862661" w:rsidRDefault="00190132" w:rsidP="00190132">
      <w:pPr>
        <w:keepNext/>
        <w:jc w:val="center"/>
        <w:outlineLvl w:val="1"/>
        <w:rPr>
          <w:bCs/>
          <w:iCs/>
          <w:sz w:val="28"/>
          <w:szCs w:val="28"/>
        </w:rPr>
      </w:pPr>
      <w:r w:rsidRPr="00862661">
        <w:rPr>
          <w:bCs/>
          <w:iCs/>
          <w:sz w:val="28"/>
          <w:szCs w:val="28"/>
        </w:rPr>
        <w:t>Методика</w:t>
      </w:r>
    </w:p>
    <w:p w:rsidR="00190132" w:rsidRPr="00862661" w:rsidRDefault="00190132" w:rsidP="00190132">
      <w:pPr>
        <w:jc w:val="center"/>
        <w:rPr>
          <w:rFonts w:eastAsia="Calibri"/>
          <w:sz w:val="28"/>
          <w:szCs w:val="28"/>
        </w:rPr>
      </w:pPr>
      <w:r w:rsidRPr="00862661">
        <w:rPr>
          <w:rFonts w:eastAsia="Calibri"/>
          <w:sz w:val="28"/>
          <w:szCs w:val="28"/>
        </w:rPr>
        <w:t xml:space="preserve">оценки стандартных издержек субъектов предпринимательской </w:t>
      </w:r>
    </w:p>
    <w:p w:rsidR="00190132" w:rsidRPr="00862661" w:rsidRDefault="00190132" w:rsidP="00190132">
      <w:pPr>
        <w:jc w:val="center"/>
        <w:rPr>
          <w:rFonts w:eastAsia="Calibri"/>
          <w:sz w:val="28"/>
          <w:szCs w:val="28"/>
        </w:rPr>
      </w:pPr>
      <w:r w:rsidRPr="00862661">
        <w:rPr>
          <w:rFonts w:eastAsia="Calibri"/>
          <w:sz w:val="28"/>
          <w:szCs w:val="28"/>
        </w:rPr>
        <w:t xml:space="preserve">и инвестиционной деятельности, возникающих в связи </w:t>
      </w:r>
    </w:p>
    <w:p w:rsidR="00190132" w:rsidRPr="00862661" w:rsidRDefault="00190132" w:rsidP="00190132">
      <w:pPr>
        <w:jc w:val="center"/>
        <w:rPr>
          <w:rFonts w:eastAsia="Calibri"/>
          <w:sz w:val="28"/>
          <w:szCs w:val="28"/>
        </w:rPr>
      </w:pPr>
      <w:r w:rsidRPr="00862661">
        <w:rPr>
          <w:rFonts w:eastAsia="Calibri"/>
          <w:sz w:val="28"/>
          <w:szCs w:val="28"/>
        </w:rPr>
        <w:t>с исполнением требований регулирования</w:t>
      </w:r>
    </w:p>
    <w:p w:rsidR="00190132" w:rsidRPr="00862661" w:rsidRDefault="00190132" w:rsidP="00190132">
      <w:pPr>
        <w:jc w:val="center"/>
        <w:rPr>
          <w:rFonts w:eastAsia="Calibri"/>
          <w:sz w:val="28"/>
          <w:szCs w:val="28"/>
        </w:rPr>
      </w:pPr>
    </w:p>
    <w:p w:rsidR="00190132" w:rsidRPr="00862661" w:rsidRDefault="00190132" w:rsidP="00190132">
      <w:pPr>
        <w:pStyle w:val="ConsPlusTitle"/>
        <w:jc w:val="center"/>
        <w:rPr>
          <w:rFonts w:ascii="Times New Roman" w:hAnsi="Times New Roman" w:cs="Times New Roman"/>
          <w:b w:val="0"/>
          <w:sz w:val="28"/>
          <w:szCs w:val="28"/>
        </w:rPr>
      </w:pPr>
      <w:r w:rsidRPr="00862661">
        <w:rPr>
          <w:rFonts w:ascii="Times New Roman" w:hAnsi="Times New Roman" w:cs="Times New Roman"/>
          <w:b w:val="0"/>
          <w:sz w:val="28"/>
          <w:szCs w:val="28"/>
        </w:rPr>
        <w:t>I. Общие положения</w:t>
      </w:r>
    </w:p>
    <w:p w:rsidR="00190132" w:rsidRPr="00862661" w:rsidRDefault="00190132" w:rsidP="00190132">
      <w:pPr>
        <w:jc w:val="center"/>
        <w:rPr>
          <w:sz w:val="28"/>
          <w:szCs w:val="28"/>
        </w:rPr>
      </w:pP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1. Методика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правовых актов (далее – ОРВ), экспертизы </w:t>
      </w:r>
      <w:r w:rsidR="00597ED3" w:rsidRPr="002C6612">
        <w:rPr>
          <w:sz w:val="28"/>
          <w:szCs w:val="28"/>
        </w:rPr>
        <w:t>и оценки фактического воздействия</w:t>
      </w:r>
      <w:r w:rsidR="00597ED3">
        <w:rPr>
          <w:b/>
          <w:sz w:val="28"/>
          <w:szCs w:val="28"/>
        </w:rPr>
        <w:t xml:space="preserve"> </w:t>
      </w:r>
      <w:r w:rsidRPr="00862661">
        <w:rPr>
          <w:sz w:val="28"/>
          <w:szCs w:val="28"/>
        </w:rPr>
        <w:t>муниципальных нормативных правовых актов, затрагивающих вопросы осуществления предпринимательской и инвестиционной деятельности.</w:t>
      </w:r>
    </w:p>
    <w:p w:rsidR="00190132" w:rsidRPr="00862661" w:rsidRDefault="00190132" w:rsidP="004510F2">
      <w:pPr>
        <w:widowControl w:val="0"/>
        <w:autoSpaceDE w:val="0"/>
        <w:autoSpaceDN w:val="0"/>
        <w:ind w:firstLine="709"/>
        <w:jc w:val="both"/>
        <w:rPr>
          <w:sz w:val="28"/>
          <w:szCs w:val="28"/>
        </w:rPr>
      </w:pPr>
      <w:r w:rsidRPr="00862661">
        <w:rPr>
          <w:sz w:val="28"/>
          <w:szCs w:val="28"/>
        </w:rPr>
        <w:t>2. В ходе проведения процедур ОРВ проекта муниципального нормативного правового акта, экспертизы</w:t>
      </w:r>
      <w:r w:rsidR="00597ED3">
        <w:rPr>
          <w:b/>
          <w:sz w:val="28"/>
          <w:szCs w:val="28"/>
        </w:rPr>
        <w:t xml:space="preserve"> </w:t>
      </w:r>
      <w:r w:rsidR="00597ED3" w:rsidRPr="002C6612">
        <w:rPr>
          <w:sz w:val="28"/>
          <w:szCs w:val="28"/>
        </w:rPr>
        <w:t>и оценки фактического воздействия</w:t>
      </w:r>
      <w:r w:rsidRPr="00862661">
        <w:rPr>
          <w:sz w:val="28"/>
          <w:szCs w:val="28"/>
        </w:rPr>
        <w:t xml:space="preserve">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 инвестиционной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Оценка стандартных издержек на выполнение установленных требований осуществляется в отношении отдельных проектов </w:t>
      </w:r>
      <w:r w:rsidR="00597ED3">
        <w:rPr>
          <w:sz w:val="28"/>
          <w:szCs w:val="28"/>
        </w:rPr>
        <w:t xml:space="preserve">нормативных </w:t>
      </w:r>
      <w:r w:rsidRPr="00862661">
        <w:rPr>
          <w:sz w:val="28"/>
          <w:szCs w:val="28"/>
        </w:rPr>
        <w:t>актов (нормативных актов) в расчете на 1 календарный год.</w:t>
      </w:r>
    </w:p>
    <w:p w:rsidR="00190132" w:rsidRPr="00862661" w:rsidRDefault="00190132" w:rsidP="004510F2">
      <w:pPr>
        <w:widowControl w:val="0"/>
        <w:autoSpaceDE w:val="0"/>
        <w:autoSpaceDN w:val="0"/>
        <w:ind w:firstLine="709"/>
        <w:jc w:val="both"/>
        <w:rPr>
          <w:sz w:val="28"/>
          <w:szCs w:val="28"/>
        </w:rPr>
      </w:pPr>
      <w:r w:rsidRPr="00862661">
        <w:rPr>
          <w:sz w:val="28"/>
          <w:szCs w:val="28"/>
        </w:rPr>
        <w:t>3. Стандартные издержки состоят из информационных и содержательных издержек субъектов предпринимательской и инвестиционной деятельности.</w:t>
      </w:r>
    </w:p>
    <w:p w:rsidR="00190132" w:rsidRPr="00862661" w:rsidRDefault="00190132" w:rsidP="004510F2">
      <w:pPr>
        <w:widowControl w:val="0"/>
        <w:autoSpaceDE w:val="0"/>
        <w:autoSpaceDN w:val="0"/>
        <w:ind w:firstLine="709"/>
        <w:jc w:val="both"/>
        <w:rPr>
          <w:sz w:val="28"/>
          <w:szCs w:val="28"/>
        </w:rPr>
      </w:pPr>
      <w:r w:rsidRPr="00862661">
        <w:rPr>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Информационные издержки регулирования включают в себя затраты на сбор, подготовку и предоставление органам местного самоуправления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190132" w:rsidRPr="00862661" w:rsidRDefault="00190132" w:rsidP="004510F2">
      <w:pPr>
        <w:widowControl w:val="0"/>
        <w:autoSpaceDE w:val="0"/>
        <w:autoSpaceDN w:val="0"/>
        <w:ind w:firstLine="709"/>
        <w:jc w:val="both"/>
        <w:rPr>
          <w:sz w:val="28"/>
          <w:szCs w:val="28"/>
        </w:rPr>
      </w:pPr>
      <w:r w:rsidRPr="00862661">
        <w:rPr>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190132" w:rsidRDefault="00190132" w:rsidP="004510F2">
      <w:pPr>
        <w:widowControl w:val="0"/>
        <w:autoSpaceDE w:val="0"/>
        <w:autoSpaceDN w:val="0"/>
        <w:ind w:firstLine="709"/>
        <w:jc w:val="both"/>
        <w:rPr>
          <w:sz w:val="28"/>
          <w:szCs w:val="28"/>
        </w:rPr>
      </w:pPr>
      <w:r w:rsidRPr="00862661">
        <w:rPr>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597ED3" w:rsidRPr="00862661" w:rsidRDefault="00597ED3" w:rsidP="004510F2">
      <w:pPr>
        <w:widowControl w:val="0"/>
        <w:autoSpaceDE w:val="0"/>
        <w:autoSpaceDN w:val="0"/>
        <w:ind w:firstLine="709"/>
        <w:jc w:val="both"/>
        <w:rPr>
          <w:sz w:val="28"/>
          <w:szCs w:val="28"/>
        </w:rPr>
      </w:pPr>
    </w:p>
    <w:p w:rsidR="00190132" w:rsidRPr="00862661" w:rsidRDefault="00190132" w:rsidP="004510F2">
      <w:pPr>
        <w:widowControl w:val="0"/>
        <w:autoSpaceDE w:val="0"/>
        <w:autoSpaceDN w:val="0"/>
        <w:jc w:val="center"/>
        <w:rPr>
          <w:sz w:val="28"/>
          <w:szCs w:val="28"/>
        </w:rPr>
      </w:pPr>
      <w:r w:rsidRPr="00862661">
        <w:rPr>
          <w:sz w:val="28"/>
          <w:szCs w:val="28"/>
        </w:rPr>
        <w:t>II. Методология расчета информационных издержек</w:t>
      </w:r>
    </w:p>
    <w:p w:rsidR="00190132" w:rsidRPr="00862661" w:rsidRDefault="00190132" w:rsidP="004510F2">
      <w:pPr>
        <w:widowControl w:val="0"/>
        <w:autoSpaceDE w:val="0"/>
        <w:autoSpaceDN w:val="0"/>
        <w:ind w:firstLine="540"/>
        <w:jc w:val="both"/>
        <w:rPr>
          <w:sz w:val="28"/>
          <w:szCs w:val="28"/>
        </w:rPr>
      </w:pPr>
    </w:p>
    <w:p w:rsidR="00190132" w:rsidRPr="00862661" w:rsidRDefault="00190132" w:rsidP="004510F2">
      <w:pPr>
        <w:widowControl w:val="0"/>
        <w:autoSpaceDE w:val="0"/>
        <w:autoSpaceDN w:val="0"/>
        <w:ind w:firstLine="709"/>
        <w:jc w:val="both"/>
        <w:rPr>
          <w:sz w:val="28"/>
          <w:szCs w:val="28"/>
        </w:rPr>
      </w:pPr>
      <w:r w:rsidRPr="00862661">
        <w:rPr>
          <w:sz w:val="28"/>
          <w:szCs w:val="28"/>
        </w:rPr>
        <w:t>4. Проведение оценки информационных издержек состоит из следующих этапов:</w:t>
      </w:r>
    </w:p>
    <w:p w:rsidR="00190132" w:rsidRPr="00862661" w:rsidRDefault="00190132" w:rsidP="004510F2">
      <w:pPr>
        <w:widowControl w:val="0"/>
        <w:autoSpaceDE w:val="0"/>
        <w:autoSpaceDN w:val="0"/>
        <w:ind w:firstLine="709"/>
        <w:jc w:val="both"/>
        <w:rPr>
          <w:sz w:val="28"/>
          <w:szCs w:val="28"/>
        </w:rPr>
      </w:pPr>
      <w:r w:rsidRPr="00862661">
        <w:rPr>
          <w:sz w:val="28"/>
          <w:szCs w:val="28"/>
        </w:rPr>
        <w:t>1) выделение информационных требований из текста проекта акта (нормативного акта);</w:t>
      </w:r>
    </w:p>
    <w:p w:rsidR="00190132" w:rsidRPr="00862661" w:rsidRDefault="00190132" w:rsidP="004510F2">
      <w:pPr>
        <w:widowControl w:val="0"/>
        <w:autoSpaceDE w:val="0"/>
        <w:autoSpaceDN w:val="0"/>
        <w:ind w:firstLine="709"/>
        <w:jc w:val="both"/>
        <w:rPr>
          <w:sz w:val="28"/>
          <w:szCs w:val="28"/>
        </w:rPr>
      </w:pPr>
      <w:r w:rsidRPr="00862661">
        <w:rPr>
          <w:sz w:val="28"/>
          <w:szCs w:val="28"/>
        </w:rPr>
        <w:t>2) выделение информационных элементов из состава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3) определение показателя масштаба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4) определение частоты выполнения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5) определение затрат рабочего времени, необходимых на выполнение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6) определение стоимости приобретений, необходимых для выполнения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7) расчет суммы информационных издержек.</w:t>
      </w:r>
    </w:p>
    <w:p w:rsidR="00190132" w:rsidRPr="00862661" w:rsidRDefault="00190132" w:rsidP="004510F2">
      <w:pPr>
        <w:widowControl w:val="0"/>
        <w:autoSpaceDE w:val="0"/>
        <w:autoSpaceDN w:val="0"/>
        <w:ind w:firstLine="709"/>
        <w:jc w:val="both"/>
        <w:rPr>
          <w:sz w:val="28"/>
          <w:szCs w:val="28"/>
        </w:rPr>
      </w:pPr>
      <w:r w:rsidRPr="00862661">
        <w:rPr>
          <w:sz w:val="28"/>
          <w:szCs w:val="28"/>
        </w:rPr>
        <w:t>В рамках каждого этапа выделяются последовательные шаги, описанные ниже.</w:t>
      </w:r>
    </w:p>
    <w:p w:rsidR="00190132" w:rsidRPr="00862661" w:rsidRDefault="00190132" w:rsidP="004510F2">
      <w:pPr>
        <w:widowControl w:val="0"/>
        <w:autoSpaceDE w:val="0"/>
        <w:autoSpaceDN w:val="0"/>
        <w:ind w:firstLine="709"/>
        <w:jc w:val="both"/>
        <w:rPr>
          <w:sz w:val="28"/>
          <w:szCs w:val="28"/>
        </w:rPr>
      </w:pPr>
      <w:r w:rsidRPr="00862661">
        <w:rPr>
          <w:sz w:val="28"/>
          <w:szCs w:val="28"/>
        </w:rPr>
        <w:t>5. Выделение информационных требований из текста проекта акта (нормативного акта).</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190132" w:rsidRPr="00862661" w:rsidRDefault="00190132" w:rsidP="004510F2">
      <w:pPr>
        <w:widowControl w:val="0"/>
        <w:autoSpaceDE w:val="0"/>
        <w:autoSpaceDN w:val="0"/>
        <w:ind w:firstLine="709"/>
        <w:jc w:val="both"/>
        <w:rPr>
          <w:sz w:val="28"/>
          <w:szCs w:val="28"/>
        </w:rPr>
      </w:pPr>
      <w:r w:rsidRPr="00862661">
        <w:rPr>
          <w:sz w:val="28"/>
          <w:szCs w:val="28"/>
        </w:rPr>
        <w:t>имеют силу правовой нормы и возобновляемый характер в масштабах экономики;</w:t>
      </w:r>
    </w:p>
    <w:p w:rsidR="00190132" w:rsidRPr="00862661" w:rsidRDefault="00190132" w:rsidP="004510F2">
      <w:pPr>
        <w:widowControl w:val="0"/>
        <w:autoSpaceDE w:val="0"/>
        <w:autoSpaceDN w:val="0"/>
        <w:ind w:firstLine="709"/>
        <w:jc w:val="both"/>
        <w:rPr>
          <w:sz w:val="28"/>
          <w:szCs w:val="28"/>
        </w:rPr>
      </w:pPr>
      <w:r w:rsidRPr="00862661">
        <w:rPr>
          <w:sz w:val="28"/>
          <w:szCs w:val="28"/>
        </w:rPr>
        <w:t>распространяются на субъекты предпринимательской и инвестиционной деятельности;</w:t>
      </w:r>
    </w:p>
    <w:p w:rsidR="00190132" w:rsidRPr="00862661" w:rsidRDefault="00190132" w:rsidP="004510F2">
      <w:pPr>
        <w:widowControl w:val="0"/>
        <w:autoSpaceDE w:val="0"/>
        <w:autoSpaceDN w:val="0"/>
        <w:ind w:firstLine="709"/>
        <w:jc w:val="both"/>
        <w:rPr>
          <w:sz w:val="28"/>
          <w:szCs w:val="28"/>
        </w:rPr>
      </w:pPr>
      <w:r w:rsidRPr="00862661">
        <w:rPr>
          <w:sz w:val="28"/>
          <w:szCs w:val="28"/>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190132" w:rsidRPr="00862661" w:rsidRDefault="00190132" w:rsidP="004510F2">
      <w:pPr>
        <w:widowControl w:val="0"/>
        <w:autoSpaceDE w:val="0"/>
        <w:autoSpaceDN w:val="0"/>
        <w:ind w:firstLine="709"/>
        <w:jc w:val="both"/>
        <w:rPr>
          <w:sz w:val="28"/>
          <w:szCs w:val="28"/>
        </w:rPr>
      </w:pPr>
      <w:r w:rsidRPr="00862661">
        <w:rPr>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190132" w:rsidRPr="00862661" w:rsidRDefault="00190132" w:rsidP="004510F2">
      <w:pPr>
        <w:widowControl w:val="0"/>
        <w:autoSpaceDE w:val="0"/>
        <w:autoSpaceDN w:val="0"/>
        <w:ind w:firstLine="540"/>
        <w:jc w:val="both"/>
        <w:rPr>
          <w:sz w:val="28"/>
          <w:szCs w:val="28"/>
        </w:rPr>
      </w:pPr>
      <w:r w:rsidRPr="00862661">
        <w:rPr>
          <w:sz w:val="28"/>
          <w:szCs w:val="28"/>
        </w:rPr>
        <w:t>6. Выделение информационных элементов из состава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190132" w:rsidRPr="00862661" w:rsidRDefault="00190132" w:rsidP="004510F2">
      <w:pPr>
        <w:widowControl w:val="0"/>
        <w:autoSpaceDE w:val="0"/>
        <w:autoSpaceDN w:val="0"/>
        <w:ind w:firstLine="709"/>
        <w:jc w:val="both"/>
        <w:rPr>
          <w:sz w:val="28"/>
          <w:szCs w:val="28"/>
        </w:rPr>
      </w:pPr>
      <w:r w:rsidRPr="00862661">
        <w:rPr>
          <w:sz w:val="28"/>
          <w:szCs w:val="28"/>
        </w:rPr>
        <w:t>Подготовка информационных элементов влечет различные трудозатраты в зависимости от их сложности.</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190132" w:rsidRPr="00862661" w:rsidRDefault="00190132" w:rsidP="004510F2">
      <w:pPr>
        <w:widowControl w:val="0"/>
        <w:autoSpaceDE w:val="0"/>
        <w:autoSpaceDN w:val="0"/>
        <w:ind w:firstLine="709"/>
        <w:jc w:val="both"/>
        <w:rPr>
          <w:sz w:val="28"/>
          <w:szCs w:val="28"/>
        </w:rPr>
      </w:pPr>
      <w:r w:rsidRPr="00862661">
        <w:rPr>
          <w:sz w:val="28"/>
          <w:szCs w:val="28"/>
        </w:rPr>
        <w:t>К типовым информационным элементам относятся:</w:t>
      </w:r>
    </w:p>
    <w:p w:rsidR="00190132" w:rsidRPr="00862661" w:rsidRDefault="00190132" w:rsidP="004510F2">
      <w:pPr>
        <w:widowControl w:val="0"/>
        <w:autoSpaceDE w:val="0"/>
        <w:autoSpaceDN w:val="0"/>
        <w:ind w:firstLine="709"/>
        <w:jc w:val="both"/>
        <w:rPr>
          <w:sz w:val="28"/>
          <w:szCs w:val="28"/>
        </w:rPr>
      </w:pPr>
      <w:r w:rsidRPr="00862661">
        <w:rPr>
          <w:sz w:val="28"/>
          <w:szCs w:val="28"/>
        </w:rPr>
        <w:t>документы субъектов предпринимательской и инвестиционной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rsidR="00190132" w:rsidRPr="00862661" w:rsidRDefault="00190132" w:rsidP="004510F2">
      <w:pPr>
        <w:widowControl w:val="0"/>
        <w:autoSpaceDE w:val="0"/>
        <w:autoSpaceDN w:val="0"/>
        <w:ind w:firstLine="709"/>
        <w:jc w:val="both"/>
        <w:rPr>
          <w:sz w:val="28"/>
          <w:szCs w:val="28"/>
        </w:rPr>
      </w:pPr>
      <w:r w:rsidRPr="00862661">
        <w:rPr>
          <w:sz w:val="28"/>
          <w:szCs w:val="28"/>
        </w:rPr>
        <w:t>документы, которые субъекты предпринимательской и инвестиционной деятельности готовят самостоятельно для хранения и (или) предоставления в органы местного самоуправления (отчетность, заявки, уведомления);</w:t>
      </w:r>
    </w:p>
    <w:p w:rsidR="00190132" w:rsidRPr="00862661" w:rsidRDefault="00190132" w:rsidP="004510F2">
      <w:pPr>
        <w:widowControl w:val="0"/>
        <w:autoSpaceDE w:val="0"/>
        <w:autoSpaceDN w:val="0"/>
        <w:ind w:firstLine="709"/>
        <w:jc w:val="both"/>
        <w:rPr>
          <w:sz w:val="28"/>
          <w:szCs w:val="28"/>
        </w:rPr>
      </w:pPr>
      <w:r w:rsidRPr="00862661">
        <w:rPr>
          <w:sz w:val="28"/>
          <w:szCs w:val="28"/>
        </w:rPr>
        <w:t>документы, которые субъекты предпринимательской и инвестиционной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rsidR="00190132" w:rsidRPr="00862661" w:rsidRDefault="00190132" w:rsidP="004510F2">
      <w:pPr>
        <w:widowControl w:val="0"/>
        <w:autoSpaceDE w:val="0"/>
        <w:autoSpaceDN w:val="0"/>
        <w:ind w:firstLine="709"/>
        <w:jc w:val="both"/>
        <w:rPr>
          <w:sz w:val="28"/>
          <w:szCs w:val="28"/>
        </w:rPr>
      </w:pPr>
      <w:r w:rsidRPr="00862661">
        <w:rPr>
          <w:sz w:val="28"/>
          <w:szCs w:val="28"/>
        </w:rPr>
        <w:t>7. Определение показателя масштаба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190132" w:rsidRPr="00862661" w:rsidRDefault="00190132" w:rsidP="004510F2">
      <w:pPr>
        <w:widowControl w:val="0"/>
        <w:autoSpaceDE w:val="0"/>
        <w:autoSpaceDN w:val="0"/>
        <w:ind w:firstLine="709"/>
        <w:jc w:val="both"/>
        <w:rPr>
          <w:sz w:val="28"/>
          <w:szCs w:val="28"/>
        </w:rPr>
      </w:pPr>
      <w:r w:rsidRPr="00862661">
        <w:rPr>
          <w:sz w:val="28"/>
          <w:szCs w:val="28"/>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190132" w:rsidRPr="00862661" w:rsidRDefault="00190132" w:rsidP="004510F2">
      <w:pPr>
        <w:widowControl w:val="0"/>
        <w:autoSpaceDE w:val="0"/>
        <w:autoSpaceDN w:val="0"/>
        <w:ind w:firstLine="709"/>
        <w:jc w:val="both"/>
        <w:rPr>
          <w:sz w:val="28"/>
          <w:szCs w:val="28"/>
        </w:rPr>
      </w:pPr>
      <w:r w:rsidRPr="00862661">
        <w:rPr>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190132" w:rsidRPr="00862661" w:rsidRDefault="00190132" w:rsidP="004510F2">
      <w:pPr>
        <w:widowControl w:val="0"/>
        <w:autoSpaceDE w:val="0"/>
        <w:autoSpaceDN w:val="0"/>
        <w:ind w:firstLine="709"/>
        <w:jc w:val="both"/>
        <w:rPr>
          <w:sz w:val="28"/>
          <w:szCs w:val="28"/>
        </w:rPr>
      </w:pPr>
      <w:r w:rsidRPr="00862661">
        <w:rPr>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190132" w:rsidRPr="00862661" w:rsidRDefault="00190132" w:rsidP="004510F2">
      <w:pPr>
        <w:widowControl w:val="0"/>
        <w:autoSpaceDE w:val="0"/>
        <w:autoSpaceDN w:val="0"/>
        <w:ind w:firstLine="709"/>
        <w:jc w:val="both"/>
        <w:rPr>
          <w:sz w:val="28"/>
          <w:szCs w:val="28"/>
        </w:rPr>
      </w:pPr>
      <w:r w:rsidRPr="00862661">
        <w:rPr>
          <w:sz w:val="28"/>
          <w:szCs w:val="28"/>
        </w:rPr>
        <w:t>8. Определение частоты выполнения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190132" w:rsidRPr="00862661" w:rsidRDefault="00190132" w:rsidP="004510F2">
      <w:pPr>
        <w:widowControl w:val="0"/>
        <w:autoSpaceDE w:val="0"/>
        <w:autoSpaceDN w:val="0"/>
        <w:ind w:firstLine="709"/>
        <w:jc w:val="both"/>
        <w:rPr>
          <w:sz w:val="28"/>
          <w:szCs w:val="28"/>
        </w:rPr>
      </w:pPr>
      <w:r w:rsidRPr="00862661">
        <w:rPr>
          <w:sz w:val="28"/>
          <w:szCs w:val="28"/>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190132" w:rsidRPr="00862661" w:rsidRDefault="00190132" w:rsidP="004510F2">
      <w:pPr>
        <w:widowControl w:val="0"/>
        <w:autoSpaceDE w:val="0"/>
        <w:autoSpaceDN w:val="0"/>
        <w:ind w:firstLine="709"/>
        <w:jc w:val="both"/>
        <w:rPr>
          <w:sz w:val="28"/>
          <w:szCs w:val="28"/>
        </w:rPr>
      </w:pPr>
      <w:r w:rsidRPr="00862661">
        <w:rPr>
          <w:sz w:val="28"/>
          <w:szCs w:val="28"/>
        </w:rPr>
        <w:t>9. Определение затрат рабочего времени, необходимых на выполнение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190132" w:rsidRPr="00862661" w:rsidRDefault="00190132" w:rsidP="004510F2">
      <w:pPr>
        <w:widowControl w:val="0"/>
        <w:autoSpaceDE w:val="0"/>
        <w:autoSpaceDN w:val="0"/>
        <w:ind w:firstLine="709"/>
        <w:jc w:val="both"/>
        <w:rPr>
          <w:sz w:val="28"/>
          <w:szCs w:val="28"/>
        </w:rPr>
      </w:pPr>
      <w:r w:rsidRPr="00862661">
        <w:rPr>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190132" w:rsidRPr="00862661" w:rsidRDefault="00190132" w:rsidP="004510F2">
      <w:pPr>
        <w:widowControl w:val="0"/>
        <w:autoSpaceDE w:val="0"/>
        <w:autoSpaceDN w:val="0"/>
        <w:ind w:firstLine="709"/>
        <w:jc w:val="both"/>
        <w:rPr>
          <w:sz w:val="28"/>
          <w:szCs w:val="28"/>
        </w:rPr>
      </w:pPr>
      <w:r w:rsidRPr="00862661">
        <w:rPr>
          <w:sz w:val="28"/>
          <w:szCs w:val="28"/>
        </w:rPr>
        <w:t>подготовка (формирование) и представление документа (сведений);</w:t>
      </w:r>
    </w:p>
    <w:p w:rsidR="00190132" w:rsidRPr="00862661" w:rsidRDefault="00190132" w:rsidP="004510F2">
      <w:pPr>
        <w:widowControl w:val="0"/>
        <w:autoSpaceDE w:val="0"/>
        <w:autoSpaceDN w:val="0"/>
        <w:ind w:firstLine="709"/>
        <w:jc w:val="both"/>
        <w:rPr>
          <w:sz w:val="28"/>
          <w:szCs w:val="28"/>
        </w:rPr>
      </w:pPr>
      <w:r w:rsidRPr="00862661">
        <w:rPr>
          <w:sz w:val="28"/>
          <w:szCs w:val="28"/>
        </w:rPr>
        <w:t>получение (поиск) и представление документа;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получение документа у третьих лиц и представление его в орган местного самоуправления в пакете с иными документами;</w:t>
      </w:r>
    </w:p>
    <w:p w:rsidR="00190132" w:rsidRPr="00862661" w:rsidRDefault="00190132" w:rsidP="004510F2">
      <w:pPr>
        <w:widowControl w:val="0"/>
        <w:autoSpaceDE w:val="0"/>
        <w:autoSpaceDN w:val="0"/>
        <w:ind w:firstLine="709"/>
        <w:jc w:val="both"/>
        <w:rPr>
          <w:sz w:val="28"/>
          <w:szCs w:val="28"/>
        </w:rPr>
      </w:pPr>
      <w:r w:rsidRPr="00862661">
        <w:rPr>
          <w:sz w:val="28"/>
          <w:szCs w:val="28"/>
        </w:rPr>
        <w:t>получение (поиск), копирование и представление в орган местного самоуправления копии ранее подготовленного документа.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190132" w:rsidRPr="00862661" w:rsidRDefault="00190132" w:rsidP="004510F2">
      <w:pPr>
        <w:widowControl w:val="0"/>
        <w:autoSpaceDE w:val="0"/>
        <w:autoSpaceDN w:val="0"/>
        <w:ind w:firstLine="709"/>
        <w:jc w:val="both"/>
        <w:rPr>
          <w:sz w:val="28"/>
          <w:szCs w:val="28"/>
        </w:rPr>
      </w:pPr>
      <w:r w:rsidRPr="00862661">
        <w:rPr>
          <w:sz w:val="28"/>
          <w:szCs w:val="28"/>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Pr="00862661">
        <w:rPr>
          <w:noProof/>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base_32871_10627_11" style="width:27pt;height:22.5pt;visibility:visible" filled="t">
            <v:imagedata r:id="rId30" o:title="base_32871_10627_11"/>
            <o:lock v:ext="edit" aspectratio="f"/>
          </v:shape>
        </w:pict>
      </w:r>
      <w:r w:rsidRPr="00862661">
        <w:rPr>
          <w:sz w:val="28"/>
          <w:szCs w:val="28"/>
        </w:rPr>
        <w:t>.</w:t>
      </w:r>
    </w:p>
    <w:p w:rsidR="00190132" w:rsidRPr="00862661" w:rsidRDefault="00190132" w:rsidP="004510F2">
      <w:pPr>
        <w:widowControl w:val="0"/>
        <w:autoSpaceDE w:val="0"/>
        <w:autoSpaceDN w:val="0"/>
        <w:ind w:firstLine="709"/>
        <w:jc w:val="both"/>
        <w:rPr>
          <w:sz w:val="28"/>
          <w:szCs w:val="28"/>
        </w:rPr>
      </w:pPr>
      <w:r w:rsidRPr="00862661">
        <w:rPr>
          <w:sz w:val="28"/>
          <w:szCs w:val="28"/>
        </w:rPr>
        <w:t>10. Определение стоимости приобретений, необходимых для выполнения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Наиболее распространенные типы приобретений:</w:t>
      </w:r>
    </w:p>
    <w:p w:rsidR="00190132" w:rsidRPr="00862661" w:rsidRDefault="00190132" w:rsidP="004510F2">
      <w:pPr>
        <w:widowControl w:val="0"/>
        <w:autoSpaceDE w:val="0"/>
        <w:autoSpaceDN w:val="0"/>
        <w:ind w:firstLine="709"/>
        <w:jc w:val="both"/>
        <w:rPr>
          <w:sz w:val="28"/>
          <w:szCs w:val="28"/>
        </w:rPr>
      </w:pPr>
      <w:r w:rsidRPr="00862661">
        <w:rPr>
          <w:sz w:val="28"/>
          <w:szCs w:val="28"/>
        </w:rPr>
        <w:t>специфическое оборудование (измерительные приборы, датчики);</w:t>
      </w:r>
    </w:p>
    <w:p w:rsidR="00190132" w:rsidRPr="00862661" w:rsidRDefault="00190132" w:rsidP="004510F2">
      <w:pPr>
        <w:widowControl w:val="0"/>
        <w:autoSpaceDE w:val="0"/>
        <w:autoSpaceDN w:val="0"/>
        <w:ind w:firstLine="709"/>
        <w:jc w:val="both"/>
        <w:rPr>
          <w:sz w:val="28"/>
          <w:szCs w:val="28"/>
        </w:rPr>
      </w:pPr>
      <w:r w:rsidRPr="00862661">
        <w:rPr>
          <w:sz w:val="28"/>
          <w:szCs w:val="28"/>
        </w:rPr>
        <w:t>специфические услуги (курсы повышения квалификации работников);</w:t>
      </w:r>
    </w:p>
    <w:p w:rsidR="00190132" w:rsidRPr="00862661" w:rsidRDefault="00190132" w:rsidP="004510F2">
      <w:pPr>
        <w:widowControl w:val="0"/>
        <w:autoSpaceDE w:val="0"/>
        <w:autoSpaceDN w:val="0"/>
        <w:ind w:firstLine="709"/>
        <w:jc w:val="both"/>
        <w:rPr>
          <w:sz w:val="28"/>
          <w:szCs w:val="28"/>
        </w:rPr>
      </w:pPr>
      <w:r w:rsidRPr="00862661">
        <w:rPr>
          <w:sz w:val="28"/>
          <w:szCs w:val="28"/>
        </w:rPr>
        <w:t>государственная пошлина и иные обязательные платежи;</w:t>
      </w:r>
    </w:p>
    <w:p w:rsidR="00190132" w:rsidRPr="00862661" w:rsidRDefault="00190132" w:rsidP="004510F2">
      <w:pPr>
        <w:widowControl w:val="0"/>
        <w:autoSpaceDE w:val="0"/>
        <w:autoSpaceDN w:val="0"/>
        <w:ind w:firstLine="709"/>
        <w:jc w:val="both"/>
        <w:rPr>
          <w:sz w:val="28"/>
          <w:szCs w:val="28"/>
        </w:rPr>
      </w:pPr>
      <w:r w:rsidRPr="00862661">
        <w:rPr>
          <w:sz w:val="28"/>
          <w:szCs w:val="28"/>
        </w:rPr>
        <w:t>расходные материалы на выполнение требования (канцелярские принадлежности, бумага).</w:t>
      </w:r>
    </w:p>
    <w:p w:rsidR="00190132" w:rsidRPr="00862661" w:rsidRDefault="00190132" w:rsidP="004510F2">
      <w:pPr>
        <w:widowControl w:val="0"/>
        <w:autoSpaceDE w:val="0"/>
        <w:autoSpaceDN w:val="0"/>
        <w:ind w:firstLine="709"/>
        <w:jc w:val="both"/>
        <w:rPr>
          <w:sz w:val="28"/>
          <w:szCs w:val="28"/>
        </w:rPr>
      </w:pPr>
      <w:r w:rsidRPr="00862661">
        <w:rPr>
          <w:sz w:val="28"/>
          <w:szCs w:val="28"/>
        </w:rPr>
        <w:t>В перечень приобретений для выполнения информационных требований не включаются:</w:t>
      </w:r>
    </w:p>
    <w:p w:rsidR="00190132" w:rsidRPr="00862661" w:rsidRDefault="00190132" w:rsidP="004510F2">
      <w:pPr>
        <w:widowControl w:val="0"/>
        <w:autoSpaceDE w:val="0"/>
        <w:autoSpaceDN w:val="0"/>
        <w:ind w:firstLine="709"/>
        <w:jc w:val="both"/>
        <w:rPr>
          <w:sz w:val="28"/>
          <w:szCs w:val="28"/>
        </w:rPr>
      </w:pPr>
      <w:r w:rsidRPr="00862661">
        <w:rPr>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190132" w:rsidRPr="00862661" w:rsidRDefault="00190132" w:rsidP="004510F2">
      <w:pPr>
        <w:widowControl w:val="0"/>
        <w:autoSpaceDE w:val="0"/>
        <w:autoSpaceDN w:val="0"/>
        <w:ind w:firstLine="709"/>
        <w:jc w:val="both"/>
        <w:rPr>
          <w:sz w:val="28"/>
          <w:szCs w:val="28"/>
        </w:rPr>
      </w:pPr>
      <w:r w:rsidRPr="00862661">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90132" w:rsidRPr="00862661" w:rsidRDefault="00190132" w:rsidP="004510F2">
      <w:pPr>
        <w:widowControl w:val="0"/>
        <w:autoSpaceDE w:val="0"/>
        <w:autoSpaceDN w:val="0"/>
        <w:ind w:firstLine="709"/>
        <w:jc w:val="both"/>
        <w:rPr>
          <w:sz w:val="28"/>
          <w:szCs w:val="28"/>
        </w:rPr>
      </w:pPr>
      <w:r w:rsidRPr="00862661">
        <w:rPr>
          <w:sz w:val="28"/>
          <w:szCs w:val="28"/>
        </w:rPr>
        <w:t>товары, работы, услуги, приобретение которых обусловлено выполнением нескольких различных норм законодательства.</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определения стоимости приобретений, необходимых для выполнения информационных требований, включает следующие шаги:</w:t>
      </w:r>
    </w:p>
    <w:p w:rsidR="00190132" w:rsidRPr="00862661" w:rsidRDefault="00190132" w:rsidP="004510F2">
      <w:pPr>
        <w:widowControl w:val="0"/>
        <w:autoSpaceDE w:val="0"/>
        <w:autoSpaceDN w:val="0"/>
        <w:ind w:firstLine="709"/>
        <w:jc w:val="both"/>
        <w:rPr>
          <w:sz w:val="28"/>
          <w:szCs w:val="28"/>
        </w:rPr>
      </w:pPr>
      <w:r w:rsidRPr="00862661">
        <w:rPr>
          <w:sz w:val="28"/>
          <w:szCs w:val="28"/>
        </w:rPr>
        <w:t>1) определение по каждому информационному элементу затрат на приобретения, которые необходимо осуществить для его предоставления;</w:t>
      </w:r>
    </w:p>
    <w:p w:rsidR="00190132" w:rsidRPr="00862661" w:rsidRDefault="00190132" w:rsidP="004510F2">
      <w:pPr>
        <w:widowControl w:val="0"/>
        <w:autoSpaceDE w:val="0"/>
        <w:autoSpaceDN w:val="0"/>
        <w:ind w:firstLine="709"/>
        <w:jc w:val="both"/>
        <w:rPr>
          <w:sz w:val="28"/>
          <w:szCs w:val="28"/>
        </w:rPr>
      </w:pPr>
      <w:r w:rsidRPr="00862661">
        <w:rPr>
          <w:sz w:val="28"/>
          <w:szCs w:val="28"/>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На первом шаге по каждому информационному элементу определяется перечень приобретений, необходимый для его выполнения, и их стоимость.</w:t>
      </w:r>
    </w:p>
    <w:p w:rsidR="00190132" w:rsidRPr="00862661" w:rsidRDefault="00190132" w:rsidP="004510F2">
      <w:pPr>
        <w:widowControl w:val="0"/>
        <w:autoSpaceDE w:val="0"/>
        <w:autoSpaceDN w:val="0"/>
        <w:ind w:firstLine="709"/>
        <w:jc w:val="both"/>
        <w:rPr>
          <w:sz w:val="28"/>
          <w:szCs w:val="28"/>
        </w:rPr>
      </w:pPr>
      <w:r w:rsidRPr="00862661">
        <w:rPr>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sidRPr="00862661">
        <w:rPr>
          <w:sz w:val="28"/>
          <w:szCs w:val="28"/>
        </w:rPr>
        <w:br/>
        <w:t>№ 1):</w:t>
      </w:r>
    </w:p>
    <w:p w:rsidR="00190132" w:rsidRPr="00862661" w:rsidRDefault="00190132" w:rsidP="004510F2">
      <w:pPr>
        <w:widowControl w:val="0"/>
        <w:autoSpaceDE w:val="0"/>
        <w:autoSpaceDN w:val="0"/>
        <w:ind w:firstLine="709"/>
        <w:jc w:val="center"/>
        <w:rPr>
          <w:sz w:val="28"/>
          <w:szCs w:val="28"/>
        </w:rPr>
      </w:pPr>
      <w:r w:rsidRPr="00862661">
        <w:rPr>
          <w:position w:val="-12"/>
          <w:sz w:val="28"/>
          <w:szCs w:val="28"/>
        </w:rPr>
        <w:object w:dxaOrig="1760" w:dyaOrig="360">
          <v:shape id="_x0000_i1026" type="#_x0000_t75" style="width:87.75pt;height:18.75pt" o:ole="">
            <v:imagedata r:id="rId31" o:title=""/>
          </v:shape>
          <o:OLEObject Type="Embed" ProgID="Equation.3" ShapeID="_x0000_i1026" DrawAspect="Content" ObjectID="_1621663447" r:id="rId32"/>
        </w:object>
      </w:r>
      <w:r w:rsidRPr="00862661">
        <w:rPr>
          <w:sz w:val="28"/>
          <w:szCs w:val="28"/>
        </w:rPr>
        <w:t>, где:</w:t>
      </w:r>
    </w:p>
    <w:p w:rsidR="00190132" w:rsidRPr="00862661" w:rsidRDefault="00190132" w:rsidP="004510F2">
      <w:pPr>
        <w:widowControl w:val="0"/>
        <w:autoSpaceDE w:val="0"/>
        <w:autoSpaceDN w:val="0"/>
        <w:ind w:firstLine="709"/>
        <w:jc w:val="both"/>
        <w:rPr>
          <w:sz w:val="28"/>
          <w:szCs w:val="28"/>
        </w:rPr>
      </w:pPr>
      <w:bookmarkStart w:id="3" w:name="P120"/>
      <w:bookmarkEnd w:id="3"/>
    </w:p>
    <w:p w:rsidR="00190132" w:rsidRPr="00862661" w:rsidRDefault="00190132" w:rsidP="004510F2">
      <w:pPr>
        <w:widowControl w:val="0"/>
        <w:autoSpaceDE w:val="0"/>
        <w:autoSpaceDN w:val="0"/>
        <w:ind w:firstLine="709"/>
        <w:jc w:val="both"/>
        <w:rPr>
          <w:sz w:val="28"/>
          <w:szCs w:val="28"/>
        </w:rPr>
      </w:pPr>
      <w:r w:rsidRPr="00862661">
        <w:rPr>
          <w:sz w:val="28"/>
          <w:szCs w:val="28"/>
        </w:rPr>
        <w:t>MP – средняя рыночная цена на соответствующий товар;</w:t>
      </w:r>
    </w:p>
    <w:p w:rsidR="00190132" w:rsidRPr="00862661" w:rsidRDefault="00190132" w:rsidP="004510F2">
      <w:pPr>
        <w:widowControl w:val="0"/>
        <w:autoSpaceDE w:val="0"/>
        <w:autoSpaceDN w:val="0"/>
        <w:ind w:firstLine="709"/>
        <w:jc w:val="both"/>
        <w:rPr>
          <w:sz w:val="28"/>
          <w:szCs w:val="28"/>
        </w:rPr>
      </w:pPr>
      <w:r w:rsidRPr="00862661">
        <w:rPr>
          <w:sz w:val="28"/>
          <w:szCs w:val="28"/>
        </w:rPr>
        <w:t>n – нормативное число лет службы приобретения (для работ (услуг) и расходных материалов n=1);</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w:t>
      </w:r>
      <w:r w:rsidR="002C6612">
        <w:rPr>
          <w:sz w:val="28"/>
          <w:szCs w:val="28"/>
        </w:rPr>
        <w:t xml:space="preserve">ожидаемых использований будет: </w:t>
      </w:r>
      <w:r w:rsidRPr="00862661">
        <w:rPr>
          <w:sz w:val="28"/>
          <w:szCs w:val="28"/>
        </w:rPr>
        <w:t>4 x 1=40).</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и частоты, рассчитанных на предыдущих этапах </w:t>
      </w:r>
      <w:r w:rsidRPr="00862661">
        <w:rPr>
          <w:position w:val="-10"/>
          <w:sz w:val="28"/>
          <w:szCs w:val="28"/>
        </w:rPr>
        <w:object w:dxaOrig="620" w:dyaOrig="340">
          <v:shape id="_x0000_i1027" type="#_x0000_t75" style="width:31.5pt;height:17.25pt" o:ole="">
            <v:imagedata r:id="rId33" o:title=""/>
          </v:shape>
          <o:OLEObject Type="Embed" ProgID="Equation.3" ShapeID="_x0000_i1027" DrawAspect="Content" ObjectID="_1621663448" r:id="rId34"/>
        </w:object>
      </w:r>
      <w:r w:rsidRPr="00862661">
        <w:rPr>
          <w:sz w:val="28"/>
          <w:szCs w:val="28"/>
        </w:rPr>
        <w:t>.</w:t>
      </w:r>
    </w:p>
    <w:p w:rsidR="00190132" w:rsidRPr="00862661" w:rsidRDefault="00190132" w:rsidP="004510F2">
      <w:pPr>
        <w:widowControl w:val="0"/>
        <w:autoSpaceDE w:val="0"/>
        <w:autoSpaceDN w:val="0"/>
        <w:ind w:firstLine="709"/>
        <w:jc w:val="both"/>
        <w:rPr>
          <w:sz w:val="28"/>
          <w:szCs w:val="28"/>
        </w:rPr>
      </w:pPr>
      <w:r w:rsidRPr="00862661">
        <w:rPr>
          <w:sz w:val="28"/>
          <w:szCs w:val="28"/>
        </w:rPr>
        <w:t>11. Расчет суммы информационных издержек.</w:t>
      </w:r>
    </w:p>
    <w:p w:rsidR="00190132" w:rsidRPr="00862661" w:rsidRDefault="00190132" w:rsidP="004510F2">
      <w:pPr>
        <w:widowControl w:val="0"/>
        <w:autoSpaceDE w:val="0"/>
        <w:autoSpaceDN w:val="0"/>
        <w:ind w:firstLine="709"/>
        <w:jc w:val="both"/>
        <w:rPr>
          <w:sz w:val="28"/>
          <w:szCs w:val="28"/>
        </w:rPr>
      </w:pPr>
      <w:r w:rsidRPr="00862661">
        <w:rPr>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190132" w:rsidRPr="00862661" w:rsidRDefault="00190132" w:rsidP="004510F2">
      <w:pPr>
        <w:widowControl w:val="0"/>
        <w:autoSpaceDE w:val="0"/>
        <w:autoSpaceDN w:val="0"/>
        <w:ind w:firstLine="709"/>
        <w:jc w:val="both"/>
        <w:rPr>
          <w:sz w:val="28"/>
          <w:szCs w:val="28"/>
        </w:rPr>
      </w:pPr>
      <w:r w:rsidRPr="00862661">
        <w:rPr>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190132" w:rsidRPr="00862661" w:rsidRDefault="00190132" w:rsidP="004510F2">
      <w:pPr>
        <w:widowControl w:val="0"/>
        <w:autoSpaceDE w:val="0"/>
        <w:autoSpaceDN w:val="0"/>
        <w:ind w:firstLine="709"/>
        <w:jc w:val="both"/>
        <w:rPr>
          <w:sz w:val="28"/>
          <w:szCs w:val="28"/>
        </w:rPr>
      </w:pPr>
      <w:r w:rsidRPr="00862661">
        <w:rPr>
          <w:sz w:val="28"/>
          <w:szCs w:val="28"/>
        </w:rPr>
        <w:t>2) расчет суммы информационных издержек по всем информационным требованиям проекта акта (нормативного акта).</w:t>
      </w:r>
    </w:p>
    <w:p w:rsidR="00190132" w:rsidRPr="00862661" w:rsidRDefault="00190132" w:rsidP="004510F2">
      <w:pPr>
        <w:widowControl w:val="0"/>
        <w:autoSpaceDE w:val="0"/>
        <w:autoSpaceDN w:val="0"/>
        <w:ind w:firstLine="709"/>
        <w:jc w:val="both"/>
        <w:rPr>
          <w:sz w:val="28"/>
          <w:szCs w:val="28"/>
        </w:rPr>
      </w:pPr>
      <w:r w:rsidRPr="00862661">
        <w:rPr>
          <w:sz w:val="28"/>
          <w:szCs w:val="28"/>
        </w:rPr>
        <w:t>На первом шаге рассчитываются информационные издержки по выполнению каждого информационного требования (формула № 2):</w:t>
      </w:r>
    </w:p>
    <w:p w:rsidR="00190132" w:rsidRPr="00862661" w:rsidRDefault="00190132" w:rsidP="004510F2">
      <w:pPr>
        <w:widowControl w:val="0"/>
        <w:autoSpaceDE w:val="0"/>
        <w:autoSpaceDN w:val="0"/>
        <w:ind w:firstLine="709"/>
        <w:jc w:val="both"/>
        <w:rPr>
          <w:sz w:val="28"/>
          <w:szCs w:val="28"/>
        </w:rPr>
      </w:pPr>
    </w:p>
    <w:p w:rsidR="00190132" w:rsidRPr="00862661" w:rsidRDefault="00190132" w:rsidP="004510F2">
      <w:pPr>
        <w:widowControl w:val="0"/>
        <w:autoSpaceDE w:val="0"/>
        <w:autoSpaceDN w:val="0"/>
        <w:ind w:firstLine="709"/>
        <w:jc w:val="center"/>
        <w:rPr>
          <w:sz w:val="28"/>
          <w:szCs w:val="28"/>
        </w:rPr>
      </w:pPr>
      <w:r w:rsidRPr="00862661">
        <w:rPr>
          <w:position w:val="-10"/>
          <w:sz w:val="28"/>
          <w:szCs w:val="28"/>
        </w:rPr>
        <w:object w:dxaOrig="2020" w:dyaOrig="340">
          <v:shape id="_x0000_i1028" type="#_x0000_t75" style="width:101.25pt;height:17.25pt" o:ole="">
            <v:imagedata r:id="rId35" o:title=""/>
          </v:shape>
          <o:OLEObject Type="Embed" ProgID="Equation.3" ShapeID="_x0000_i1028" DrawAspect="Content" ObjectID="_1621663449" r:id="rId36"/>
        </w:object>
      </w:r>
      <w:r w:rsidRPr="00862661">
        <w:rPr>
          <w:sz w:val="28"/>
          <w:szCs w:val="28"/>
        </w:rPr>
        <w:t>, где:</w:t>
      </w:r>
    </w:p>
    <w:p w:rsidR="00190132" w:rsidRPr="00862661" w:rsidRDefault="00190132" w:rsidP="004510F2">
      <w:pPr>
        <w:widowControl w:val="0"/>
        <w:autoSpaceDE w:val="0"/>
        <w:autoSpaceDN w:val="0"/>
        <w:ind w:firstLine="709"/>
        <w:jc w:val="both"/>
        <w:rPr>
          <w:sz w:val="28"/>
          <w:szCs w:val="28"/>
        </w:rPr>
      </w:pPr>
    </w:p>
    <w:p w:rsidR="00190132" w:rsidRPr="00862661" w:rsidRDefault="00190132" w:rsidP="004510F2">
      <w:pPr>
        <w:widowControl w:val="0"/>
        <w:autoSpaceDE w:val="0"/>
        <w:autoSpaceDN w:val="0"/>
        <w:ind w:firstLine="709"/>
        <w:jc w:val="both"/>
        <w:rPr>
          <w:sz w:val="28"/>
          <w:szCs w:val="28"/>
        </w:rPr>
      </w:pPr>
      <w:r w:rsidRPr="00862661">
        <w:rPr>
          <w:noProof/>
          <w:position w:val="-12"/>
          <w:sz w:val="28"/>
          <w:szCs w:val="28"/>
        </w:rPr>
        <w:pict>
          <v:shape id="Рисунок 8" o:spid="_x0000_i1029" type="#_x0000_t75" alt="base_32871_10627_15" style="width:24.75pt;height:25.5pt;visibility:visible" filled="t">
            <v:imagedata r:id="rId37" o:title="base_32871_10627_15"/>
            <o:lock v:ext="edit" aspectratio="f"/>
          </v:shape>
        </w:pict>
      </w:r>
      <w:r w:rsidRPr="00862661">
        <w:rPr>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lang w:val="en-US"/>
        </w:rPr>
        <w:t>W</w:t>
      </w:r>
      <w:r w:rsidRPr="00862661">
        <w:rPr>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190132" w:rsidRPr="00862661" w:rsidRDefault="00190132" w:rsidP="004510F2">
      <w:pPr>
        <w:widowControl w:val="0"/>
        <w:autoSpaceDE w:val="0"/>
        <w:autoSpaceDN w:val="0"/>
        <w:ind w:firstLine="709"/>
        <w:jc w:val="both"/>
        <w:rPr>
          <w:sz w:val="28"/>
          <w:szCs w:val="28"/>
        </w:rPr>
      </w:pPr>
      <w:r w:rsidRPr="00862661">
        <w:rPr>
          <w:noProof/>
          <w:position w:val="-12"/>
          <w:sz w:val="28"/>
          <w:szCs w:val="28"/>
        </w:rPr>
        <w:pict>
          <v:shape id="Рисунок 7" o:spid="_x0000_i1030" type="#_x0000_t75" alt="base_32871_10627_16" style="width:29.25pt;height:26.25pt;visibility:visible" filled="t">
            <v:imagedata r:id="rId38" o:title="base_32871_10627_16"/>
            <o:lock v:ext="edit" aspectratio="f"/>
          </v:shape>
        </w:pict>
      </w:r>
      <w:r w:rsidRPr="00862661">
        <w:rPr>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190132" w:rsidRPr="00862661" w:rsidRDefault="00190132" w:rsidP="004510F2">
      <w:pPr>
        <w:widowControl w:val="0"/>
        <w:autoSpaceDE w:val="0"/>
        <w:autoSpaceDN w:val="0"/>
        <w:jc w:val="center"/>
        <w:rPr>
          <w:sz w:val="28"/>
          <w:szCs w:val="28"/>
        </w:rPr>
      </w:pPr>
    </w:p>
    <w:p w:rsidR="00190132" w:rsidRPr="00862661" w:rsidRDefault="00190132" w:rsidP="004510F2">
      <w:pPr>
        <w:widowControl w:val="0"/>
        <w:autoSpaceDE w:val="0"/>
        <w:autoSpaceDN w:val="0"/>
        <w:jc w:val="center"/>
        <w:rPr>
          <w:sz w:val="28"/>
          <w:szCs w:val="28"/>
        </w:rPr>
      </w:pPr>
      <w:r w:rsidRPr="00862661">
        <w:rPr>
          <w:sz w:val="28"/>
          <w:szCs w:val="28"/>
        </w:rPr>
        <w:t>III. Методология расчета содержательных издержек</w:t>
      </w:r>
    </w:p>
    <w:p w:rsidR="00190132" w:rsidRPr="00862661" w:rsidRDefault="00190132" w:rsidP="004510F2">
      <w:pPr>
        <w:widowControl w:val="0"/>
        <w:autoSpaceDE w:val="0"/>
        <w:autoSpaceDN w:val="0"/>
        <w:ind w:firstLine="540"/>
        <w:jc w:val="both"/>
        <w:rPr>
          <w:sz w:val="28"/>
          <w:szCs w:val="28"/>
        </w:rPr>
      </w:pPr>
    </w:p>
    <w:p w:rsidR="00190132" w:rsidRPr="00862661" w:rsidRDefault="00190132" w:rsidP="004510F2">
      <w:pPr>
        <w:widowControl w:val="0"/>
        <w:autoSpaceDE w:val="0"/>
        <w:autoSpaceDN w:val="0"/>
        <w:ind w:firstLine="709"/>
        <w:jc w:val="both"/>
        <w:rPr>
          <w:sz w:val="28"/>
          <w:szCs w:val="28"/>
        </w:rPr>
      </w:pPr>
      <w:r w:rsidRPr="00862661">
        <w:rPr>
          <w:sz w:val="28"/>
          <w:szCs w:val="28"/>
        </w:rPr>
        <w:t>12. Проведение оценки содержательных издержек предполагает последовательную реализацию следующих этапов:</w:t>
      </w:r>
    </w:p>
    <w:p w:rsidR="00190132" w:rsidRPr="00862661" w:rsidRDefault="00190132" w:rsidP="004510F2">
      <w:pPr>
        <w:widowControl w:val="0"/>
        <w:autoSpaceDE w:val="0"/>
        <w:autoSpaceDN w:val="0"/>
        <w:ind w:firstLine="709"/>
        <w:jc w:val="both"/>
        <w:rPr>
          <w:sz w:val="28"/>
          <w:szCs w:val="28"/>
        </w:rPr>
      </w:pPr>
      <w:r w:rsidRPr="00862661">
        <w:rPr>
          <w:sz w:val="28"/>
          <w:szCs w:val="28"/>
        </w:rPr>
        <w:t>1) выделение содержательных требований из текста проекта акта (нормативного акта);</w:t>
      </w:r>
    </w:p>
    <w:p w:rsidR="00190132" w:rsidRPr="00862661" w:rsidRDefault="00190132" w:rsidP="004510F2">
      <w:pPr>
        <w:widowControl w:val="0"/>
        <w:autoSpaceDE w:val="0"/>
        <w:autoSpaceDN w:val="0"/>
        <w:ind w:firstLine="709"/>
        <w:jc w:val="both"/>
        <w:rPr>
          <w:sz w:val="28"/>
          <w:szCs w:val="28"/>
        </w:rPr>
      </w:pPr>
      <w:r w:rsidRPr="00862661">
        <w:rPr>
          <w:sz w:val="28"/>
          <w:szCs w:val="28"/>
        </w:rPr>
        <w:t>2) определение показателя масштаба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3) определение частоты выполнения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4) определение затрат рабочего времени, необходимого на выполнение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5) определение стоимости приобретений, необходимых для выполнения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6) расчет суммы содержательных издержек.</w:t>
      </w:r>
    </w:p>
    <w:p w:rsidR="00190132" w:rsidRPr="00862661" w:rsidRDefault="00190132" w:rsidP="004510F2">
      <w:pPr>
        <w:widowControl w:val="0"/>
        <w:autoSpaceDE w:val="0"/>
        <w:autoSpaceDN w:val="0"/>
        <w:ind w:firstLine="709"/>
        <w:jc w:val="both"/>
        <w:rPr>
          <w:sz w:val="28"/>
          <w:szCs w:val="28"/>
        </w:rPr>
      </w:pPr>
      <w:r w:rsidRPr="00862661">
        <w:rPr>
          <w:sz w:val="28"/>
          <w:szCs w:val="28"/>
        </w:rPr>
        <w:t>В рамках каждого этапа выделяются последовательные шаги, описанные ниже.</w:t>
      </w:r>
    </w:p>
    <w:p w:rsidR="00190132" w:rsidRPr="00862661" w:rsidRDefault="00190132" w:rsidP="004510F2">
      <w:pPr>
        <w:widowControl w:val="0"/>
        <w:autoSpaceDE w:val="0"/>
        <w:autoSpaceDN w:val="0"/>
        <w:ind w:firstLine="709"/>
        <w:jc w:val="both"/>
        <w:rPr>
          <w:sz w:val="28"/>
          <w:szCs w:val="28"/>
        </w:rPr>
      </w:pPr>
      <w:r w:rsidRPr="00862661">
        <w:rPr>
          <w:sz w:val="28"/>
          <w:szCs w:val="28"/>
        </w:rPr>
        <w:t>13. Выделение содержательных требований из текста проекта акта (нормативного акта).</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190132" w:rsidRPr="00862661" w:rsidRDefault="00190132" w:rsidP="004510F2">
      <w:pPr>
        <w:widowControl w:val="0"/>
        <w:autoSpaceDE w:val="0"/>
        <w:autoSpaceDN w:val="0"/>
        <w:ind w:firstLine="709"/>
        <w:jc w:val="both"/>
        <w:rPr>
          <w:sz w:val="28"/>
          <w:szCs w:val="28"/>
        </w:rPr>
      </w:pPr>
      <w:r w:rsidRPr="00862661">
        <w:rPr>
          <w:sz w:val="28"/>
          <w:szCs w:val="28"/>
        </w:rPr>
        <w:t>имеют силу правовой нормы;</w:t>
      </w:r>
    </w:p>
    <w:p w:rsidR="00190132" w:rsidRPr="00862661" w:rsidRDefault="00190132" w:rsidP="004510F2">
      <w:pPr>
        <w:widowControl w:val="0"/>
        <w:autoSpaceDE w:val="0"/>
        <w:autoSpaceDN w:val="0"/>
        <w:ind w:firstLine="709"/>
        <w:jc w:val="both"/>
        <w:rPr>
          <w:sz w:val="28"/>
          <w:szCs w:val="28"/>
        </w:rPr>
      </w:pPr>
      <w:r w:rsidRPr="00862661">
        <w:rPr>
          <w:sz w:val="28"/>
          <w:szCs w:val="28"/>
        </w:rPr>
        <w:t>распространяются на субъекты предпринимательской и инвестиционной деятельности;</w:t>
      </w:r>
    </w:p>
    <w:p w:rsidR="00190132" w:rsidRPr="00862661" w:rsidRDefault="00190132" w:rsidP="004510F2">
      <w:pPr>
        <w:widowControl w:val="0"/>
        <w:autoSpaceDE w:val="0"/>
        <w:autoSpaceDN w:val="0"/>
        <w:ind w:firstLine="709"/>
        <w:jc w:val="both"/>
        <w:rPr>
          <w:sz w:val="28"/>
          <w:szCs w:val="28"/>
        </w:rPr>
      </w:pPr>
      <w:r w:rsidRPr="00862661">
        <w:rPr>
          <w:sz w:val="28"/>
          <w:szCs w:val="28"/>
        </w:rPr>
        <w:t>имеют возобновляемый характер в масштабах экономики;</w:t>
      </w:r>
    </w:p>
    <w:p w:rsidR="00190132" w:rsidRPr="00862661" w:rsidRDefault="00190132" w:rsidP="004510F2">
      <w:pPr>
        <w:widowControl w:val="0"/>
        <w:autoSpaceDE w:val="0"/>
        <w:autoSpaceDN w:val="0"/>
        <w:ind w:firstLine="709"/>
        <w:jc w:val="both"/>
        <w:rPr>
          <w:sz w:val="28"/>
          <w:szCs w:val="28"/>
        </w:rPr>
      </w:pPr>
      <w:r w:rsidRPr="00862661">
        <w:rPr>
          <w:sz w:val="28"/>
          <w:szCs w:val="28"/>
        </w:rPr>
        <w:t>не являются информационными требованиями.</w:t>
      </w:r>
    </w:p>
    <w:p w:rsidR="00190132" w:rsidRPr="00862661" w:rsidRDefault="00190132" w:rsidP="004510F2">
      <w:pPr>
        <w:widowControl w:val="0"/>
        <w:autoSpaceDE w:val="0"/>
        <w:autoSpaceDN w:val="0"/>
        <w:ind w:firstLine="709"/>
        <w:jc w:val="both"/>
        <w:rPr>
          <w:sz w:val="28"/>
          <w:szCs w:val="28"/>
        </w:rPr>
      </w:pPr>
      <w:r w:rsidRPr="00862661">
        <w:rPr>
          <w:sz w:val="28"/>
          <w:szCs w:val="28"/>
        </w:rPr>
        <w:t>Наиболее распространенными типами содержательных требований являются:</w:t>
      </w:r>
    </w:p>
    <w:p w:rsidR="00190132" w:rsidRPr="00862661" w:rsidRDefault="00190132" w:rsidP="004510F2">
      <w:pPr>
        <w:widowControl w:val="0"/>
        <w:autoSpaceDE w:val="0"/>
        <w:autoSpaceDN w:val="0"/>
        <w:ind w:firstLine="709"/>
        <w:jc w:val="both"/>
        <w:rPr>
          <w:sz w:val="28"/>
          <w:szCs w:val="28"/>
        </w:rPr>
      </w:pPr>
      <w:r w:rsidRPr="00862661">
        <w:rPr>
          <w:sz w:val="28"/>
          <w:szCs w:val="28"/>
        </w:rPr>
        <w:t>приобретение (установка и обслуживание) оборудования;</w:t>
      </w:r>
    </w:p>
    <w:p w:rsidR="00190132" w:rsidRPr="00862661" w:rsidRDefault="00190132" w:rsidP="004510F2">
      <w:pPr>
        <w:widowControl w:val="0"/>
        <w:autoSpaceDE w:val="0"/>
        <w:autoSpaceDN w:val="0"/>
        <w:ind w:firstLine="709"/>
        <w:jc w:val="both"/>
        <w:rPr>
          <w:sz w:val="28"/>
          <w:szCs w:val="28"/>
        </w:rPr>
      </w:pPr>
      <w:r w:rsidRPr="00862661">
        <w:rPr>
          <w:sz w:val="28"/>
          <w:szCs w:val="28"/>
        </w:rPr>
        <w:t>наем дополнительного персонала;</w:t>
      </w:r>
    </w:p>
    <w:p w:rsidR="00190132" w:rsidRPr="00862661" w:rsidRDefault="00190132" w:rsidP="004510F2">
      <w:pPr>
        <w:widowControl w:val="0"/>
        <w:autoSpaceDE w:val="0"/>
        <w:autoSpaceDN w:val="0"/>
        <w:ind w:firstLine="709"/>
        <w:jc w:val="both"/>
        <w:rPr>
          <w:sz w:val="28"/>
          <w:szCs w:val="28"/>
        </w:rPr>
      </w:pPr>
      <w:r w:rsidRPr="00862661">
        <w:rPr>
          <w:sz w:val="28"/>
          <w:szCs w:val="28"/>
        </w:rPr>
        <w:t>заказ (предоставление) услуг.</w:t>
      </w:r>
    </w:p>
    <w:p w:rsidR="00190132" w:rsidRPr="00862661" w:rsidRDefault="00190132" w:rsidP="004510F2">
      <w:pPr>
        <w:widowControl w:val="0"/>
        <w:autoSpaceDE w:val="0"/>
        <w:autoSpaceDN w:val="0"/>
        <w:ind w:firstLine="709"/>
        <w:jc w:val="both"/>
        <w:rPr>
          <w:sz w:val="28"/>
          <w:szCs w:val="28"/>
        </w:rPr>
      </w:pPr>
      <w:r w:rsidRPr="00862661">
        <w:rPr>
          <w:sz w:val="28"/>
          <w:szCs w:val="28"/>
        </w:rPr>
        <w:t>14. Определение показателя масштаба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Для содержательных требований определяются значения показателей масштаба.</w:t>
      </w:r>
    </w:p>
    <w:p w:rsidR="00190132" w:rsidRPr="00862661" w:rsidRDefault="00190132" w:rsidP="004510F2">
      <w:pPr>
        <w:widowControl w:val="0"/>
        <w:autoSpaceDE w:val="0"/>
        <w:autoSpaceDN w:val="0"/>
        <w:ind w:firstLine="709"/>
        <w:jc w:val="both"/>
        <w:rPr>
          <w:sz w:val="28"/>
          <w:szCs w:val="28"/>
        </w:rPr>
      </w:pPr>
      <w:r w:rsidRPr="00862661">
        <w:rPr>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190132" w:rsidRPr="00862661" w:rsidRDefault="00190132" w:rsidP="004510F2">
      <w:pPr>
        <w:widowControl w:val="0"/>
        <w:autoSpaceDE w:val="0"/>
        <w:autoSpaceDN w:val="0"/>
        <w:ind w:firstLine="709"/>
        <w:jc w:val="both"/>
        <w:rPr>
          <w:sz w:val="28"/>
          <w:szCs w:val="28"/>
        </w:rPr>
      </w:pPr>
      <w:r w:rsidRPr="00862661">
        <w:rPr>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15. Определение частоты выполнения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Для содержательных требований определяются значения показателей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Под частотой выполнения содержательного требования понимается количество выполнений содержательного требования в год.</w:t>
      </w:r>
    </w:p>
    <w:p w:rsidR="00190132" w:rsidRPr="00862661" w:rsidRDefault="00190132" w:rsidP="004510F2">
      <w:pPr>
        <w:widowControl w:val="0"/>
        <w:autoSpaceDE w:val="0"/>
        <w:autoSpaceDN w:val="0"/>
        <w:ind w:firstLine="709"/>
        <w:jc w:val="both"/>
        <w:rPr>
          <w:sz w:val="28"/>
          <w:szCs w:val="28"/>
        </w:rPr>
      </w:pPr>
      <w:r w:rsidRPr="00862661">
        <w:rPr>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16. Определение затрат рабочего времени, необходимого на выполнение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определения затрат рабочего времени, необходимого на выполнение содержательных требований, включает следующие шаги:</w:t>
      </w:r>
    </w:p>
    <w:p w:rsidR="00190132" w:rsidRPr="00862661" w:rsidRDefault="00190132" w:rsidP="004510F2">
      <w:pPr>
        <w:widowControl w:val="0"/>
        <w:autoSpaceDE w:val="0"/>
        <w:autoSpaceDN w:val="0"/>
        <w:ind w:firstLine="709"/>
        <w:jc w:val="both"/>
        <w:rPr>
          <w:sz w:val="28"/>
          <w:szCs w:val="28"/>
        </w:rPr>
      </w:pPr>
      <w:r w:rsidRPr="00862661">
        <w:rPr>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190132" w:rsidRPr="00862661" w:rsidRDefault="00190132" w:rsidP="004510F2">
      <w:pPr>
        <w:widowControl w:val="0"/>
        <w:autoSpaceDE w:val="0"/>
        <w:autoSpaceDN w:val="0"/>
        <w:ind w:firstLine="709"/>
        <w:jc w:val="both"/>
        <w:rPr>
          <w:sz w:val="28"/>
          <w:szCs w:val="28"/>
        </w:rPr>
      </w:pPr>
      <w:r w:rsidRPr="00862661">
        <w:rPr>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190132" w:rsidRPr="00862661" w:rsidRDefault="00190132" w:rsidP="004510F2">
      <w:pPr>
        <w:widowControl w:val="0"/>
        <w:autoSpaceDE w:val="0"/>
        <w:autoSpaceDN w:val="0"/>
        <w:ind w:firstLine="709"/>
        <w:jc w:val="both"/>
        <w:rPr>
          <w:sz w:val="28"/>
          <w:szCs w:val="28"/>
        </w:rPr>
      </w:pPr>
      <w:r w:rsidRPr="00862661">
        <w:rPr>
          <w:sz w:val="28"/>
          <w:szCs w:val="28"/>
        </w:rPr>
        <w:t>поиск подрядчика;</w:t>
      </w:r>
    </w:p>
    <w:p w:rsidR="00190132" w:rsidRPr="00862661" w:rsidRDefault="00190132" w:rsidP="004510F2">
      <w:pPr>
        <w:widowControl w:val="0"/>
        <w:autoSpaceDE w:val="0"/>
        <w:autoSpaceDN w:val="0"/>
        <w:ind w:firstLine="709"/>
        <w:jc w:val="both"/>
        <w:rPr>
          <w:sz w:val="28"/>
          <w:szCs w:val="28"/>
        </w:rPr>
      </w:pPr>
      <w:r w:rsidRPr="00862661">
        <w:rPr>
          <w:sz w:val="28"/>
          <w:szCs w:val="28"/>
        </w:rPr>
        <w:t>согласование условий и заключение договора;</w:t>
      </w:r>
    </w:p>
    <w:p w:rsidR="00190132" w:rsidRPr="00862661" w:rsidRDefault="00190132" w:rsidP="004510F2">
      <w:pPr>
        <w:widowControl w:val="0"/>
        <w:autoSpaceDE w:val="0"/>
        <w:autoSpaceDN w:val="0"/>
        <w:ind w:firstLine="709"/>
        <w:jc w:val="both"/>
        <w:rPr>
          <w:sz w:val="28"/>
          <w:szCs w:val="28"/>
        </w:rPr>
      </w:pPr>
      <w:r w:rsidRPr="00862661">
        <w:rPr>
          <w:sz w:val="28"/>
          <w:szCs w:val="28"/>
        </w:rPr>
        <w:t>установка приобретения;</w:t>
      </w:r>
    </w:p>
    <w:p w:rsidR="00190132" w:rsidRPr="00862661" w:rsidRDefault="00190132" w:rsidP="004510F2">
      <w:pPr>
        <w:widowControl w:val="0"/>
        <w:autoSpaceDE w:val="0"/>
        <w:autoSpaceDN w:val="0"/>
        <w:ind w:firstLine="709"/>
        <w:jc w:val="both"/>
        <w:rPr>
          <w:sz w:val="28"/>
          <w:szCs w:val="28"/>
        </w:rPr>
      </w:pPr>
      <w:r w:rsidRPr="00862661">
        <w:rPr>
          <w:sz w:val="28"/>
          <w:szCs w:val="28"/>
        </w:rPr>
        <w:t>обслуживание приобретения.</w:t>
      </w:r>
    </w:p>
    <w:p w:rsidR="00190132" w:rsidRPr="00862661" w:rsidRDefault="00190132" w:rsidP="004510F2">
      <w:pPr>
        <w:widowControl w:val="0"/>
        <w:autoSpaceDE w:val="0"/>
        <w:autoSpaceDN w:val="0"/>
        <w:ind w:firstLine="709"/>
        <w:jc w:val="both"/>
        <w:rPr>
          <w:sz w:val="28"/>
          <w:szCs w:val="28"/>
        </w:rPr>
      </w:pPr>
      <w:r w:rsidRPr="00862661">
        <w:rPr>
          <w:sz w:val="28"/>
          <w:szCs w:val="28"/>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r w:rsidRPr="00862661">
        <w:rPr>
          <w:noProof/>
          <w:position w:val="-14"/>
          <w:sz w:val="28"/>
          <w:szCs w:val="28"/>
        </w:rPr>
        <w:pict>
          <v:shape id="Рисунок 6" o:spid="_x0000_i1031" type="#_x0000_t75" alt="base_32871_10627_17" style="width:24pt;height:22.5pt;visibility:visible" filled="t">
            <v:imagedata r:id="rId39" o:title="base_32871_10627_17"/>
            <o:lock v:ext="edit" aspectratio="f"/>
          </v:shape>
        </w:pict>
      </w:r>
      <w:r w:rsidRPr="00862661">
        <w:rPr>
          <w:sz w:val="28"/>
          <w:szCs w:val="28"/>
        </w:rPr>
        <w:t>.</w:t>
      </w:r>
    </w:p>
    <w:p w:rsidR="00190132" w:rsidRPr="00862661" w:rsidRDefault="00190132" w:rsidP="004510F2">
      <w:pPr>
        <w:widowControl w:val="0"/>
        <w:autoSpaceDE w:val="0"/>
        <w:autoSpaceDN w:val="0"/>
        <w:ind w:firstLine="709"/>
        <w:jc w:val="both"/>
        <w:rPr>
          <w:sz w:val="28"/>
          <w:szCs w:val="28"/>
        </w:rPr>
      </w:pPr>
      <w:r w:rsidRPr="00862661">
        <w:rPr>
          <w:sz w:val="28"/>
          <w:szCs w:val="28"/>
        </w:rPr>
        <w:t>17. Определение стоимости приобретений, необходимых для выполнения содержательных требований.</w:t>
      </w:r>
    </w:p>
    <w:p w:rsidR="00190132" w:rsidRPr="00862661" w:rsidRDefault="00190132" w:rsidP="004510F2">
      <w:pPr>
        <w:widowControl w:val="0"/>
        <w:autoSpaceDE w:val="0"/>
        <w:autoSpaceDN w:val="0"/>
        <w:ind w:firstLine="709"/>
        <w:jc w:val="both"/>
        <w:rPr>
          <w:sz w:val="28"/>
          <w:szCs w:val="28"/>
        </w:rPr>
      </w:pPr>
      <w:r w:rsidRPr="00862661">
        <w:rPr>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190132" w:rsidRPr="00862661" w:rsidRDefault="00190132" w:rsidP="004510F2">
      <w:pPr>
        <w:widowControl w:val="0"/>
        <w:autoSpaceDE w:val="0"/>
        <w:autoSpaceDN w:val="0"/>
        <w:ind w:firstLine="709"/>
        <w:jc w:val="both"/>
        <w:rPr>
          <w:sz w:val="28"/>
          <w:szCs w:val="28"/>
        </w:rPr>
      </w:pPr>
      <w:r w:rsidRPr="00862661">
        <w:rPr>
          <w:sz w:val="28"/>
          <w:szCs w:val="28"/>
        </w:rPr>
        <w:t>В перечень приобретений, необходимых для выполнения содержательных требований, не включаются:</w:t>
      </w:r>
    </w:p>
    <w:p w:rsidR="00190132" w:rsidRPr="00862661" w:rsidRDefault="00190132" w:rsidP="004510F2">
      <w:pPr>
        <w:widowControl w:val="0"/>
        <w:autoSpaceDE w:val="0"/>
        <w:autoSpaceDN w:val="0"/>
        <w:ind w:firstLine="709"/>
        <w:jc w:val="both"/>
        <w:rPr>
          <w:sz w:val="28"/>
          <w:szCs w:val="28"/>
        </w:rPr>
      </w:pPr>
      <w:r w:rsidRPr="00862661">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90132" w:rsidRPr="00862661" w:rsidRDefault="00190132" w:rsidP="004510F2">
      <w:pPr>
        <w:widowControl w:val="0"/>
        <w:autoSpaceDE w:val="0"/>
        <w:autoSpaceDN w:val="0"/>
        <w:ind w:firstLine="709"/>
        <w:jc w:val="both"/>
        <w:rPr>
          <w:sz w:val="28"/>
          <w:szCs w:val="28"/>
        </w:rPr>
      </w:pPr>
      <w:r w:rsidRPr="00862661">
        <w:rPr>
          <w:sz w:val="28"/>
          <w:szCs w:val="28"/>
        </w:rPr>
        <w:t>товары, работы, услуги, приобретение которых обусловлено выполнением нескольких различных норм законодательства.</w:t>
      </w:r>
    </w:p>
    <w:p w:rsidR="00190132" w:rsidRPr="00862661" w:rsidRDefault="00190132" w:rsidP="004510F2">
      <w:pPr>
        <w:widowControl w:val="0"/>
        <w:autoSpaceDE w:val="0"/>
        <w:autoSpaceDN w:val="0"/>
        <w:ind w:firstLine="709"/>
        <w:jc w:val="both"/>
        <w:rPr>
          <w:sz w:val="28"/>
          <w:szCs w:val="28"/>
        </w:rPr>
      </w:pPr>
      <w:r w:rsidRPr="00862661">
        <w:rPr>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190132" w:rsidRPr="00862661" w:rsidRDefault="00190132" w:rsidP="004510F2">
      <w:pPr>
        <w:widowControl w:val="0"/>
        <w:autoSpaceDE w:val="0"/>
        <w:autoSpaceDN w:val="0"/>
        <w:ind w:firstLine="709"/>
        <w:jc w:val="both"/>
        <w:rPr>
          <w:sz w:val="28"/>
          <w:szCs w:val="28"/>
        </w:rPr>
      </w:pPr>
      <w:r w:rsidRPr="00862661">
        <w:rPr>
          <w:sz w:val="28"/>
          <w:szCs w:val="28"/>
        </w:rPr>
        <w:t xml:space="preserve">Стоимость приобретений, необходимых для выполнения содержательных требований по каждому приобретению, рассчитывается по </w:t>
      </w:r>
      <w:hyperlink w:anchor="P120" w:history="1">
        <w:r w:rsidRPr="00862661">
          <w:rPr>
            <w:sz w:val="28"/>
            <w:szCs w:val="28"/>
          </w:rPr>
          <w:t>формуле № 1</w:t>
        </w:r>
      </w:hyperlink>
      <w:r w:rsidRPr="00862661">
        <w:rPr>
          <w:sz w:val="28"/>
          <w:szCs w:val="28"/>
        </w:rPr>
        <w:t xml:space="preserve"> с учетом показателей масштаба и частоты </w:t>
      </w:r>
      <w:r w:rsidRPr="00862661">
        <w:rPr>
          <w:noProof/>
          <w:position w:val="-14"/>
          <w:sz w:val="28"/>
          <w:szCs w:val="28"/>
        </w:rPr>
        <w:pict>
          <v:shape id="Рисунок 5" o:spid="_x0000_i1032" type="#_x0000_t75" alt="base_32871_10627_18" style="width:29.25pt;height:22.5pt;visibility:visible" filled="t">
            <v:imagedata r:id="rId40" o:title="base_32871_10627_18"/>
            <o:lock v:ext="edit" aspectratio="f"/>
          </v:shape>
        </w:pict>
      </w:r>
      <w:r w:rsidRPr="00862661">
        <w:rPr>
          <w:sz w:val="28"/>
          <w:szCs w:val="28"/>
        </w:rPr>
        <w:t>.</w:t>
      </w:r>
    </w:p>
    <w:p w:rsidR="00190132" w:rsidRPr="00862661" w:rsidRDefault="00190132" w:rsidP="004510F2">
      <w:pPr>
        <w:widowControl w:val="0"/>
        <w:autoSpaceDE w:val="0"/>
        <w:autoSpaceDN w:val="0"/>
        <w:ind w:firstLine="709"/>
        <w:jc w:val="both"/>
        <w:rPr>
          <w:sz w:val="28"/>
          <w:szCs w:val="28"/>
        </w:rPr>
      </w:pPr>
      <w:r w:rsidRPr="00862661">
        <w:rPr>
          <w:sz w:val="28"/>
          <w:szCs w:val="28"/>
        </w:rPr>
        <w:t>18. Расчет суммы содержательных издержек.</w:t>
      </w:r>
    </w:p>
    <w:p w:rsidR="00190132" w:rsidRPr="00862661" w:rsidRDefault="00190132" w:rsidP="004510F2">
      <w:pPr>
        <w:widowControl w:val="0"/>
        <w:autoSpaceDE w:val="0"/>
        <w:autoSpaceDN w:val="0"/>
        <w:ind w:firstLine="709"/>
        <w:jc w:val="both"/>
        <w:rPr>
          <w:sz w:val="28"/>
          <w:szCs w:val="28"/>
        </w:rPr>
      </w:pPr>
      <w:r w:rsidRPr="00862661">
        <w:rPr>
          <w:sz w:val="28"/>
          <w:szCs w:val="28"/>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190132" w:rsidRPr="00862661" w:rsidRDefault="00190132" w:rsidP="004510F2">
      <w:pPr>
        <w:widowControl w:val="0"/>
        <w:autoSpaceDE w:val="0"/>
        <w:autoSpaceDN w:val="0"/>
        <w:ind w:firstLine="709"/>
        <w:jc w:val="both"/>
        <w:rPr>
          <w:sz w:val="28"/>
          <w:szCs w:val="28"/>
        </w:rPr>
      </w:pPr>
      <w:r w:rsidRPr="00862661">
        <w:rPr>
          <w:sz w:val="28"/>
          <w:szCs w:val="28"/>
        </w:rPr>
        <w:t>1) расчет содержательных издержек выполнения каждого содержательного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2) расчет суммы содержательных издержек по всем содержательным требованиям проекта акта (нормативного акта) за год.</w:t>
      </w:r>
    </w:p>
    <w:p w:rsidR="00190132" w:rsidRPr="00862661" w:rsidRDefault="00190132" w:rsidP="004510F2">
      <w:pPr>
        <w:widowControl w:val="0"/>
        <w:autoSpaceDE w:val="0"/>
        <w:autoSpaceDN w:val="0"/>
        <w:ind w:firstLine="709"/>
        <w:jc w:val="both"/>
        <w:rPr>
          <w:sz w:val="28"/>
          <w:szCs w:val="28"/>
        </w:rPr>
      </w:pPr>
      <w:r w:rsidRPr="00862661">
        <w:rPr>
          <w:sz w:val="28"/>
          <w:szCs w:val="28"/>
        </w:rPr>
        <w:t>На первом шаге рассчитываются содержательные издержки по выполнению каждого содержательного требования (формула № 3):</w:t>
      </w:r>
    </w:p>
    <w:p w:rsidR="00190132" w:rsidRPr="00862661" w:rsidRDefault="00190132" w:rsidP="004510F2">
      <w:pPr>
        <w:widowControl w:val="0"/>
        <w:autoSpaceDE w:val="0"/>
        <w:autoSpaceDN w:val="0"/>
        <w:ind w:firstLine="709"/>
        <w:jc w:val="both"/>
        <w:rPr>
          <w:sz w:val="28"/>
          <w:szCs w:val="28"/>
        </w:rPr>
      </w:pPr>
    </w:p>
    <w:p w:rsidR="00190132" w:rsidRPr="00862661" w:rsidRDefault="00190132" w:rsidP="004510F2">
      <w:pPr>
        <w:widowControl w:val="0"/>
        <w:autoSpaceDE w:val="0"/>
        <w:autoSpaceDN w:val="0"/>
        <w:jc w:val="center"/>
        <w:rPr>
          <w:sz w:val="28"/>
          <w:szCs w:val="28"/>
        </w:rPr>
      </w:pPr>
      <w:r w:rsidRPr="00862661">
        <w:rPr>
          <w:noProof/>
          <w:position w:val="-12"/>
          <w:sz w:val="28"/>
          <w:szCs w:val="28"/>
        </w:rPr>
        <w:pict>
          <v:shape id="Рисунок 4" o:spid="_x0000_i1033" type="#_x0000_t75" alt="base_32871_10627_19" style="width:114.75pt;height:20.25pt;visibility:visible" filled="t">
            <v:imagedata r:id="rId41" o:title="base_32871_10627_19"/>
            <o:lock v:ext="edit" aspectratio="f"/>
          </v:shape>
        </w:pict>
      </w:r>
    </w:p>
    <w:p w:rsidR="00190132" w:rsidRPr="00862661" w:rsidRDefault="00190132" w:rsidP="004510F2">
      <w:pPr>
        <w:widowControl w:val="0"/>
        <w:autoSpaceDE w:val="0"/>
        <w:autoSpaceDN w:val="0"/>
        <w:ind w:firstLine="709"/>
        <w:jc w:val="both"/>
        <w:rPr>
          <w:sz w:val="28"/>
          <w:szCs w:val="28"/>
        </w:rPr>
      </w:pPr>
    </w:p>
    <w:p w:rsidR="00190132" w:rsidRPr="00862661" w:rsidRDefault="00190132" w:rsidP="004510F2">
      <w:pPr>
        <w:widowControl w:val="0"/>
        <w:autoSpaceDE w:val="0"/>
        <w:autoSpaceDN w:val="0"/>
        <w:ind w:firstLine="709"/>
        <w:jc w:val="both"/>
        <w:rPr>
          <w:sz w:val="28"/>
          <w:szCs w:val="28"/>
        </w:rPr>
      </w:pPr>
      <w:r w:rsidRPr="00862661">
        <w:rPr>
          <w:noProof/>
          <w:position w:val="-12"/>
          <w:sz w:val="28"/>
          <w:szCs w:val="28"/>
        </w:rPr>
        <w:pict>
          <v:shape id="Рисунок 3" o:spid="_x0000_i1034" type="#_x0000_t75" alt="base_32871_10627_20" style="width:12pt;height:20.25pt;visibility:visible" filled="t">
            <v:imagedata r:id="rId42" o:title="base_32871_10627_20"/>
            <o:lock v:ext="edit" aspectratio="f"/>
          </v:shape>
        </w:pict>
      </w:r>
      <w:r w:rsidRPr="00862661">
        <w:rPr>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190132" w:rsidRPr="00862661" w:rsidRDefault="00190132" w:rsidP="004510F2">
      <w:pPr>
        <w:widowControl w:val="0"/>
        <w:autoSpaceDE w:val="0"/>
        <w:autoSpaceDN w:val="0"/>
        <w:ind w:firstLine="709"/>
        <w:jc w:val="both"/>
        <w:rPr>
          <w:sz w:val="28"/>
          <w:szCs w:val="28"/>
        </w:rPr>
      </w:pPr>
      <w:r w:rsidRPr="00862661">
        <w:rPr>
          <w:noProof/>
          <w:position w:val="-12"/>
          <w:sz w:val="28"/>
          <w:szCs w:val="28"/>
        </w:rPr>
        <w:pict>
          <v:shape id="Рисунок 2" o:spid="_x0000_i1035" type="#_x0000_t75" alt="base_32871_10627_21" style="width:17.25pt;height:20.25pt;visibility:visible" filled="t">
            <v:imagedata r:id="rId43" o:title="base_32871_10627_21"/>
            <o:lock v:ext="edit" aspectratio="f"/>
          </v:shape>
        </w:pict>
      </w:r>
      <w:r w:rsidRPr="00862661">
        <w:rPr>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190132" w:rsidRPr="00862661" w:rsidRDefault="00190132" w:rsidP="004510F2">
      <w:pPr>
        <w:widowControl w:val="0"/>
        <w:autoSpaceDE w:val="0"/>
        <w:autoSpaceDN w:val="0"/>
        <w:ind w:firstLine="709"/>
        <w:jc w:val="both"/>
        <w:rPr>
          <w:sz w:val="28"/>
          <w:szCs w:val="28"/>
        </w:rPr>
      </w:pPr>
      <w:r w:rsidRPr="00862661">
        <w:rPr>
          <w:sz w:val="28"/>
          <w:szCs w:val="28"/>
        </w:rPr>
        <w:t>На втором шаге рассчитывается сумма содержательных издержек по всем содержательным требованиям проекта акта (нормативного акта) за год.</w:t>
      </w:r>
    </w:p>
    <w:p w:rsidR="00597ED3" w:rsidRPr="00862661" w:rsidRDefault="00597ED3" w:rsidP="004510F2">
      <w:pPr>
        <w:ind w:firstLine="709"/>
        <w:jc w:val="right"/>
        <w:rPr>
          <w:sz w:val="28"/>
          <w:szCs w:val="28"/>
        </w:rPr>
      </w:pPr>
      <w:r>
        <w:rPr>
          <w:b/>
          <w:strike/>
          <w:sz w:val="28"/>
          <w:szCs w:val="28"/>
        </w:rPr>
        <w:br w:type="page"/>
      </w:r>
      <w:r w:rsidRPr="00862661">
        <w:rPr>
          <w:sz w:val="28"/>
          <w:szCs w:val="28"/>
        </w:rPr>
        <w:t>Приложение № 8</w:t>
      </w:r>
    </w:p>
    <w:p w:rsidR="00585F15" w:rsidRPr="00585F15" w:rsidRDefault="00585F15" w:rsidP="00585F15">
      <w:pPr>
        <w:widowControl w:val="0"/>
        <w:tabs>
          <w:tab w:val="left" w:pos="0"/>
        </w:tabs>
        <w:autoSpaceDE w:val="0"/>
        <w:autoSpaceDN w:val="0"/>
        <w:jc w:val="right"/>
        <w:rPr>
          <w:sz w:val="28"/>
          <w:szCs w:val="28"/>
        </w:rPr>
      </w:pPr>
      <w:r w:rsidRPr="00585F15">
        <w:rPr>
          <w:sz w:val="28"/>
          <w:szCs w:val="28"/>
        </w:rPr>
        <w:t xml:space="preserve">к постановлению  Администрации </w:t>
      </w:r>
    </w:p>
    <w:p w:rsidR="00585F15" w:rsidRPr="00585F15" w:rsidRDefault="00585F15" w:rsidP="00585F15">
      <w:pPr>
        <w:widowControl w:val="0"/>
        <w:tabs>
          <w:tab w:val="left" w:pos="0"/>
        </w:tabs>
        <w:autoSpaceDE w:val="0"/>
        <w:autoSpaceDN w:val="0"/>
        <w:jc w:val="right"/>
        <w:rPr>
          <w:sz w:val="28"/>
          <w:szCs w:val="28"/>
        </w:rPr>
      </w:pPr>
      <w:r w:rsidRPr="00585F15">
        <w:rPr>
          <w:sz w:val="28"/>
          <w:szCs w:val="28"/>
        </w:rPr>
        <w:t>города Ханты-Мансийска</w:t>
      </w:r>
    </w:p>
    <w:p w:rsidR="00597ED3" w:rsidRPr="00862661" w:rsidRDefault="00585F15" w:rsidP="00585F15">
      <w:pPr>
        <w:widowControl w:val="0"/>
        <w:tabs>
          <w:tab w:val="left" w:pos="0"/>
        </w:tabs>
        <w:autoSpaceDE w:val="0"/>
        <w:autoSpaceDN w:val="0"/>
        <w:jc w:val="right"/>
        <w:rPr>
          <w:sz w:val="28"/>
          <w:szCs w:val="28"/>
        </w:rPr>
      </w:pPr>
      <w:r w:rsidRPr="00585F15">
        <w:rPr>
          <w:sz w:val="28"/>
          <w:szCs w:val="28"/>
        </w:rPr>
        <w:t xml:space="preserve"> от ___________ №___</w:t>
      </w:r>
    </w:p>
    <w:p w:rsidR="00597ED3" w:rsidRPr="00862661" w:rsidRDefault="00597ED3" w:rsidP="00597ED3">
      <w:pPr>
        <w:jc w:val="center"/>
        <w:rPr>
          <w:sz w:val="28"/>
          <w:szCs w:val="28"/>
        </w:rPr>
      </w:pPr>
    </w:p>
    <w:p w:rsidR="00597ED3" w:rsidRPr="00862661" w:rsidRDefault="00597ED3" w:rsidP="00597ED3">
      <w:pPr>
        <w:jc w:val="center"/>
        <w:rPr>
          <w:sz w:val="28"/>
          <w:szCs w:val="28"/>
        </w:rPr>
      </w:pPr>
      <w:r w:rsidRPr="00862661">
        <w:rPr>
          <w:rFonts w:eastAsia="Calibri"/>
          <w:sz w:val="28"/>
          <w:szCs w:val="28"/>
        </w:rPr>
        <w:t>Методика проведения публичных консультаций</w:t>
      </w:r>
    </w:p>
    <w:p w:rsidR="00597ED3" w:rsidRPr="00862661" w:rsidRDefault="00597ED3" w:rsidP="00597ED3">
      <w:pPr>
        <w:jc w:val="both"/>
        <w:rPr>
          <w:sz w:val="28"/>
          <w:szCs w:val="28"/>
        </w:rPr>
      </w:pPr>
    </w:p>
    <w:p w:rsidR="00597ED3" w:rsidRPr="00862661" w:rsidRDefault="00597ED3" w:rsidP="00597ED3">
      <w:pPr>
        <w:widowControl w:val="0"/>
        <w:autoSpaceDE w:val="0"/>
        <w:autoSpaceDN w:val="0"/>
        <w:jc w:val="center"/>
        <w:rPr>
          <w:sz w:val="28"/>
          <w:szCs w:val="28"/>
        </w:rPr>
      </w:pPr>
      <w:r w:rsidRPr="00862661">
        <w:rPr>
          <w:sz w:val="28"/>
          <w:szCs w:val="28"/>
        </w:rPr>
        <w:t>I. Общие положения</w:t>
      </w:r>
    </w:p>
    <w:p w:rsidR="00597ED3" w:rsidRPr="00862661" w:rsidRDefault="00597ED3" w:rsidP="00597ED3">
      <w:pPr>
        <w:widowControl w:val="0"/>
        <w:autoSpaceDE w:val="0"/>
        <w:autoSpaceDN w:val="0"/>
        <w:ind w:firstLine="709"/>
        <w:jc w:val="both"/>
        <w:rPr>
          <w:sz w:val="28"/>
          <w:szCs w:val="28"/>
        </w:rPr>
      </w:pPr>
    </w:p>
    <w:p w:rsidR="00597ED3" w:rsidRPr="00862661" w:rsidRDefault="00597ED3" w:rsidP="004510F2">
      <w:pPr>
        <w:widowControl w:val="0"/>
        <w:autoSpaceDE w:val="0"/>
        <w:autoSpaceDN w:val="0"/>
        <w:ind w:firstLine="709"/>
        <w:jc w:val="both"/>
        <w:rPr>
          <w:sz w:val="28"/>
          <w:szCs w:val="28"/>
        </w:rPr>
      </w:pPr>
      <w:r w:rsidRPr="00862661">
        <w:rPr>
          <w:sz w:val="28"/>
          <w:szCs w:val="28"/>
        </w:rPr>
        <w:t xml:space="preserve">1. Настоящая методика проведения публичных консультаций </w:t>
      </w:r>
      <w:r w:rsidRPr="00862661">
        <w:rPr>
          <w:sz w:val="28"/>
          <w:szCs w:val="28"/>
        </w:rPr>
        <w:br/>
        <w:t>(далее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 инвестиционной деятельности, и формирования у участников публичных консультаций необходимого опыта участия в указанной процедуре вне зависимости от субъекта их проведения.</w:t>
      </w:r>
    </w:p>
    <w:p w:rsidR="00597ED3" w:rsidRDefault="00597ED3" w:rsidP="004510F2">
      <w:pPr>
        <w:widowControl w:val="0"/>
        <w:autoSpaceDE w:val="0"/>
        <w:autoSpaceDN w:val="0"/>
        <w:ind w:firstLine="709"/>
        <w:jc w:val="both"/>
        <w:rPr>
          <w:sz w:val="28"/>
          <w:szCs w:val="28"/>
        </w:rPr>
      </w:pPr>
      <w:r w:rsidRPr="00862661">
        <w:rPr>
          <w:sz w:val="28"/>
          <w:szCs w:val="28"/>
        </w:rPr>
        <w:t xml:space="preserve">2. Методика содержит порядок действий регулирующего органа, и органа, осуществляющего экспертизу </w:t>
      </w:r>
      <w:r w:rsidRPr="002C6612">
        <w:rPr>
          <w:sz w:val="28"/>
          <w:szCs w:val="28"/>
        </w:rPr>
        <w:t>или оценку фактического воздействия</w:t>
      </w:r>
      <w:r>
        <w:rPr>
          <w:b/>
          <w:sz w:val="28"/>
          <w:szCs w:val="28"/>
        </w:rPr>
        <w:t xml:space="preserve"> </w:t>
      </w:r>
      <w:r w:rsidRPr="00862661">
        <w:rPr>
          <w:sz w:val="28"/>
          <w:szCs w:val="28"/>
        </w:rPr>
        <w:t>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муниципальных нормативных правовых актов.</w:t>
      </w:r>
    </w:p>
    <w:p w:rsidR="00597ED3" w:rsidRPr="002C6612" w:rsidRDefault="00597ED3" w:rsidP="004510F2">
      <w:pPr>
        <w:widowControl w:val="0"/>
        <w:autoSpaceDE w:val="0"/>
        <w:autoSpaceDN w:val="0"/>
        <w:ind w:firstLine="709"/>
        <w:jc w:val="both"/>
        <w:rPr>
          <w:sz w:val="28"/>
          <w:szCs w:val="28"/>
        </w:rPr>
      </w:pPr>
      <w:r w:rsidRPr="002C6612">
        <w:rPr>
          <w:sz w:val="28"/>
          <w:szCs w:val="28"/>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597ED3" w:rsidRPr="002C6612" w:rsidRDefault="00597ED3" w:rsidP="004510F2">
      <w:pPr>
        <w:widowControl w:val="0"/>
        <w:autoSpaceDE w:val="0"/>
        <w:autoSpaceDN w:val="0"/>
        <w:ind w:firstLine="709"/>
        <w:jc w:val="both"/>
        <w:rPr>
          <w:sz w:val="28"/>
          <w:szCs w:val="28"/>
        </w:rPr>
      </w:pPr>
      <w:r w:rsidRPr="002C6612">
        <w:rPr>
          <w:sz w:val="28"/>
          <w:szCs w:val="28"/>
        </w:rPr>
        <w:t>на официальном бланке организации или индивидуального предпринимателя, подписанном руководителем организации или лицом, его замещающим; </w:t>
      </w:r>
    </w:p>
    <w:p w:rsidR="00597ED3" w:rsidRPr="002C6612" w:rsidRDefault="00597ED3" w:rsidP="004510F2">
      <w:pPr>
        <w:widowControl w:val="0"/>
        <w:autoSpaceDE w:val="0"/>
        <w:autoSpaceDN w:val="0"/>
        <w:ind w:firstLine="709"/>
        <w:jc w:val="both"/>
        <w:rPr>
          <w:sz w:val="28"/>
          <w:szCs w:val="28"/>
        </w:rPr>
      </w:pPr>
      <w:r w:rsidRPr="002C6612">
        <w:rPr>
          <w:sz w:val="28"/>
          <w:szCs w:val="28"/>
        </w:rPr>
        <w:t>по электронной почте;</w:t>
      </w:r>
    </w:p>
    <w:p w:rsidR="00597ED3" w:rsidRPr="002C6612" w:rsidRDefault="00597ED3" w:rsidP="004510F2">
      <w:pPr>
        <w:widowControl w:val="0"/>
        <w:autoSpaceDE w:val="0"/>
        <w:autoSpaceDN w:val="0"/>
        <w:ind w:firstLine="709"/>
        <w:jc w:val="both"/>
        <w:rPr>
          <w:sz w:val="28"/>
          <w:szCs w:val="28"/>
        </w:rPr>
      </w:pPr>
      <w:r w:rsidRPr="002C6612">
        <w:rPr>
          <w:sz w:val="28"/>
          <w:szCs w:val="28"/>
        </w:rPr>
        <w:t>с использованием программных средств портала проектов нормативных правовых актов.</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w:t>
      </w:r>
      <w:r w:rsidR="00184056" w:rsidRPr="002C6612">
        <w:rPr>
          <w:sz w:val="28"/>
          <w:szCs w:val="28"/>
        </w:rPr>
        <w:t xml:space="preserve">муниципального </w:t>
      </w:r>
      <w:r w:rsidRPr="002C6612">
        <w:rPr>
          <w:sz w:val="28"/>
          <w:szCs w:val="28"/>
        </w:rPr>
        <w:t xml:space="preserve">нормативного правового акта или </w:t>
      </w:r>
      <w:r w:rsidR="00184056" w:rsidRPr="002C6612">
        <w:rPr>
          <w:sz w:val="28"/>
          <w:szCs w:val="28"/>
        </w:rPr>
        <w:t xml:space="preserve">муниципальному </w:t>
      </w:r>
      <w:r w:rsidRPr="002C6612">
        <w:rPr>
          <w:sz w:val="28"/>
          <w:szCs w:val="28"/>
        </w:rPr>
        <w:t>нормативному правовому акту.</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 2.3. Отсутствие мнения участника публичных консультаций - </w:t>
      </w:r>
      <w:r w:rsidRPr="002C6612">
        <w:rPr>
          <w:sz w:val="28"/>
          <w:szCs w:val="28"/>
        </w:rPr>
        <w:br/>
        <w:t xml:space="preserve">не поступление в адрес регулирующего органа оформленной в виде связного текста позиции по проекту </w:t>
      </w:r>
      <w:r w:rsidR="00184056" w:rsidRPr="002C6612">
        <w:rPr>
          <w:sz w:val="28"/>
          <w:szCs w:val="28"/>
        </w:rPr>
        <w:t xml:space="preserve">муниципального </w:t>
      </w:r>
      <w:r w:rsidRPr="002C6612">
        <w:rPr>
          <w:sz w:val="28"/>
          <w:szCs w:val="28"/>
        </w:rPr>
        <w:t xml:space="preserve">нормативного правового акта или </w:t>
      </w:r>
      <w:r w:rsidR="00184056" w:rsidRPr="002C6612">
        <w:rPr>
          <w:sz w:val="28"/>
          <w:szCs w:val="28"/>
        </w:rPr>
        <w:t xml:space="preserve">муниципальному </w:t>
      </w:r>
      <w:r w:rsidRPr="002C6612">
        <w:rPr>
          <w:sz w:val="28"/>
          <w:szCs w:val="28"/>
        </w:rPr>
        <w:t xml:space="preserve">нормативному правовому акту. </w:t>
      </w:r>
    </w:p>
    <w:p w:rsidR="00597ED3" w:rsidRPr="00862661" w:rsidRDefault="00597ED3" w:rsidP="004510F2">
      <w:pPr>
        <w:widowControl w:val="0"/>
        <w:autoSpaceDE w:val="0"/>
        <w:autoSpaceDN w:val="0"/>
        <w:ind w:firstLine="709"/>
        <w:jc w:val="both"/>
        <w:rPr>
          <w:sz w:val="28"/>
          <w:szCs w:val="28"/>
        </w:rPr>
      </w:pPr>
      <w:r w:rsidRPr="00862661">
        <w:rPr>
          <w:sz w:val="28"/>
          <w:szCs w:val="28"/>
        </w:rPr>
        <w:t>3. Целями проведения публичных консультаций являются:</w:t>
      </w:r>
    </w:p>
    <w:p w:rsidR="00597ED3" w:rsidRPr="002C6612" w:rsidRDefault="00597ED3" w:rsidP="004510F2">
      <w:pPr>
        <w:widowControl w:val="0"/>
        <w:autoSpaceDE w:val="0"/>
        <w:autoSpaceDN w:val="0"/>
        <w:ind w:firstLine="709"/>
        <w:jc w:val="both"/>
        <w:rPr>
          <w:sz w:val="28"/>
          <w:szCs w:val="28"/>
        </w:rPr>
      </w:pPr>
      <w:r w:rsidRPr="00862661">
        <w:rPr>
          <w:sz w:val="28"/>
          <w:szCs w:val="28"/>
        </w:rPr>
        <w:t>учет мнения субъектов предпринимательской и инвестиционной деятельности регулирующим органом при проведении ОРВ</w:t>
      </w:r>
      <w:r w:rsidR="00184056">
        <w:rPr>
          <w:b/>
          <w:sz w:val="28"/>
          <w:szCs w:val="28"/>
        </w:rPr>
        <w:t xml:space="preserve">, </w:t>
      </w:r>
      <w:r w:rsidR="00184056" w:rsidRPr="002C6612">
        <w:rPr>
          <w:sz w:val="28"/>
          <w:szCs w:val="28"/>
        </w:rPr>
        <w:t>экспертизы и оценки фактического воздействия</w:t>
      </w:r>
      <w:r w:rsidRPr="002C6612">
        <w:rPr>
          <w:sz w:val="28"/>
          <w:szCs w:val="28"/>
        </w:rPr>
        <w:t>;</w:t>
      </w:r>
    </w:p>
    <w:p w:rsidR="00597ED3" w:rsidRPr="002C6612" w:rsidRDefault="00597ED3" w:rsidP="004510F2">
      <w:pPr>
        <w:pStyle w:val="ConsPlusNormal"/>
        <w:ind w:firstLine="709"/>
        <w:jc w:val="both"/>
        <w:rPr>
          <w:rFonts w:ascii="Times New Roman" w:hAnsi="Times New Roman" w:cs="Times New Roman"/>
          <w:sz w:val="28"/>
          <w:szCs w:val="28"/>
        </w:rPr>
      </w:pPr>
      <w:r w:rsidRPr="00862661">
        <w:rPr>
          <w:rFonts w:ascii="Times New Roman" w:hAnsi="Times New Roman" w:cs="Times New Roman"/>
          <w:sz w:val="28"/>
          <w:szCs w:val="28"/>
        </w:rPr>
        <w:t xml:space="preserve">выработка мнения относительно </w:t>
      </w:r>
      <w:r w:rsidR="00184056" w:rsidRPr="002C6612">
        <w:rPr>
          <w:rFonts w:ascii="Times New Roman" w:hAnsi="Times New Roman" w:cs="Times New Roman"/>
          <w:sz w:val="28"/>
          <w:szCs w:val="28"/>
        </w:rPr>
        <w:t xml:space="preserve">того, достигаются ли в процессе действия муниципального нормативного правового акта заявленные цели правового регулирования, а также о </w:t>
      </w:r>
      <w:r w:rsidRPr="002C6612">
        <w:rPr>
          <w:rFonts w:ascii="Times New Roman" w:hAnsi="Times New Roman" w:cs="Times New Roman"/>
          <w:sz w:val="28"/>
          <w:szCs w:val="28"/>
        </w:rPr>
        <w:t>целесообразности отмены</w:t>
      </w:r>
      <w:r w:rsidRPr="00862661">
        <w:rPr>
          <w:rFonts w:ascii="Times New Roman" w:hAnsi="Times New Roman" w:cs="Times New Roman"/>
          <w:sz w:val="28"/>
          <w:szCs w:val="28"/>
        </w:rPr>
        <w:t xml:space="preserve"> или изменения указанного муниципального нормативного правового ак</w:t>
      </w:r>
      <w:r w:rsidR="00184056">
        <w:rPr>
          <w:rFonts w:ascii="Times New Roman" w:hAnsi="Times New Roman" w:cs="Times New Roman"/>
          <w:sz w:val="28"/>
          <w:szCs w:val="28"/>
        </w:rPr>
        <w:t xml:space="preserve">та или его отдельных положений </w:t>
      </w:r>
      <w:r w:rsidR="00184056" w:rsidRPr="002C6612">
        <w:rPr>
          <w:rFonts w:ascii="Times New Roman" w:hAnsi="Times New Roman" w:cs="Times New Roman"/>
          <w:sz w:val="28"/>
          <w:szCs w:val="28"/>
        </w:rPr>
        <w:t>при экспертизе и оценке фактического воздействия муниципальных нормативных правовых актов.</w:t>
      </w:r>
    </w:p>
    <w:p w:rsidR="00597ED3" w:rsidRPr="00862661" w:rsidRDefault="00597ED3" w:rsidP="004510F2">
      <w:pPr>
        <w:widowControl w:val="0"/>
        <w:autoSpaceDE w:val="0"/>
        <w:autoSpaceDN w:val="0"/>
        <w:ind w:firstLine="709"/>
        <w:jc w:val="both"/>
        <w:rPr>
          <w:sz w:val="28"/>
          <w:szCs w:val="28"/>
        </w:rPr>
      </w:pPr>
      <w:r w:rsidRPr="00862661">
        <w:rPr>
          <w:sz w:val="28"/>
          <w:szCs w:val="28"/>
        </w:rPr>
        <w:t>4. Задачами проведения публичных консультаций являются:</w:t>
      </w:r>
    </w:p>
    <w:p w:rsidR="00597ED3" w:rsidRPr="00862661" w:rsidRDefault="00597ED3" w:rsidP="004510F2">
      <w:pPr>
        <w:widowControl w:val="0"/>
        <w:autoSpaceDE w:val="0"/>
        <w:autoSpaceDN w:val="0"/>
        <w:ind w:firstLine="709"/>
        <w:jc w:val="both"/>
        <w:rPr>
          <w:sz w:val="28"/>
          <w:szCs w:val="28"/>
        </w:rPr>
      </w:pPr>
      <w:r w:rsidRPr="00862661">
        <w:rPr>
          <w:sz w:val="28"/>
          <w:szCs w:val="28"/>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597ED3" w:rsidRPr="00862661" w:rsidRDefault="00597ED3" w:rsidP="004510F2">
      <w:pPr>
        <w:widowControl w:val="0"/>
        <w:autoSpaceDE w:val="0"/>
        <w:autoSpaceDN w:val="0"/>
        <w:ind w:firstLine="709"/>
        <w:jc w:val="both"/>
        <w:rPr>
          <w:sz w:val="28"/>
          <w:szCs w:val="28"/>
        </w:rPr>
      </w:pPr>
      <w:r w:rsidRPr="00862661">
        <w:rPr>
          <w:sz w:val="28"/>
          <w:szCs w:val="28"/>
        </w:rPr>
        <w:t>б) соблюдение баланса интересов при принятии регуляторного решения;</w:t>
      </w:r>
    </w:p>
    <w:p w:rsidR="00597ED3" w:rsidRPr="00862661" w:rsidRDefault="00597ED3" w:rsidP="004510F2">
      <w:pPr>
        <w:widowControl w:val="0"/>
        <w:autoSpaceDE w:val="0"/>
        <w:autoSpaceDN w:val="0"/>
        <w:ind w:firstLine="709"/>
        <w:jc w:val="both"/>
        <w:rPr>
          <w:sz w:val="28"/>
          <w:szCs w:val="28"/>
        </w:rPr>
      </w:pPr>
      <w:r w:rsidRPr="00862661">
        <w:rPr>
          <w:sz w:val="28"/>
          <w:szCs w:val="28"/>
        </w:rPr>
        <w:t>в) сокращение возможных негативных последствий и усиление положительных последствий принятого регуляторного решения;</w:t>
      </w:r>
    </w:p>
    <w:p w:rsidR="00597ED3" w:rsidRPr="00862661" w:rsidRDefault="00597ED3" w:rsidP="004510F2">
      <w:pPr>
        <w:widowControl w:val="0"/>
        <w:autoSpaceDE w:val="0"/>
        <w:autoSpaceDN w:val="0"/>
        <w:ind w:firstLine="709"/>
        <w:jc w:val="both"/>
        <w:rPr>
          <w:sz w:val="28"/>
          <w:szCs w:val="28"/>
        </w:rPr>
      </w:pPr>
      <w:r w:rsidRPr="00862661">
        <w:rPr>
          <w:sz w:val="28"/>
          <w:szCs w:val="28"/>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rsidR="00597ED3" w:rsidRPr="00862661" w:rsidRDefault="00597ED3" w:rsidP="004510F2">
      <w:pPr>
        <w:widowControl w:val="0"/>
        <w:autoSpaceDE w:val="0"/>
        <w:autoSpaceDN w:val="0"/>
        <w:ind w:firstLine="709"/>
        <w:jc w:val="both"/>
        <w:rPr>
          <w:sz w:val="28"/>
          <w:szCs w:val="28"/>
        </w:rPr>
      </w:pPr>
      <w:r w:rsidRPr="00862661">
        <w:rPr>
          <w:sz w:val="28"/>
          <w:szCs w:val="28"/>
        </w:rPr>
        <w:t>5. При проведении публичных консультаций рекомендуется руководствоваться следующими принципами:</w:t>
      </w:r>
    </w:p>
    <w:p w:rsidR="00597ED3" w:rsidRPr="00862661" w:rsidRDefault="00597ED3" w:rsidP="004510F2">
      <w:pPr>
        <w:widowControl w:val="0"/>
        <w:autoSpaceDE w:val="0"/>
        <w:autoSpaceDN w:val="0"/>
        <w:ind w:firstLine="709"/>
        <w:jc w:val="both"/>
        <w:rPr>
          <w:sz w:val="28"/>
          <w:szCs w:val="28"/>
        </w:rPr>
      </w:pPr>
      <w:r w:rsidRPr="00862661">
        <w:rPr>
          <w:sz w:val="28"/>
          <w:szCs w:val="28"/>
        </w:rPr>
        <w:t>обеспечение максимального вовлечения в процесс публичных консультаций всех заинтересованных лиц;</w:t>
      </w:r>
    </w:p>
    <w:p w:rsidR="00597ED3" w:rsidRPr="00862661" w:rsidRDefault="00597ED3" w:rsidP="004510F2">
      <w:pPr>
        <w:widowControl w:val="0"/>
        <w:autoSpaceDE w:val="0"/>
        <w:autoSpaceDN w:val="0"/>
        <w:ind w:firstLine="709"/>
        <w:jc w:val="both"/>
        <w:rPr>
          <w:sz w:val="28"/>
          <w:szCs w:val="28"/>
        </w:rPr>
      </w:pPr>
      <w:r w:rsidRPr="00862661">
        <w:rPr>
          <w:sz w:val="28"/>
          <w:szCs w:val="28"/>
        </w:rPr>
        <w:t>обеспечение максимального учета интересов заинтересованных лиц;</w:t>
      </w:r>
    </w:p>
    <w:p w:rsidR="00597ED3" w:rsidRPr="00862661" w:rsidRDefault="00597ED3" w:rsidP="004510F2">
      <w:pPr>
        <w:widowControl w:val="0"/>
        <w:autoSpaceDE w:val="0"/>
        <w:autoSpaceDN w:val="0"/>
        <w:ind w:firstLine="709"/>
        <w:jc w:val="both"/>
        <w:rPr>
          <w:sz w:val="28"/>
          <w:szCs w:val="28"/>
        </w:rPr>
      </w:pPr>
      <w:r w:rsidRPr="00862661">
        <w:rPr>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597ED3" w:rsidRPr="00862661" w:rsidRDefault="00597ED3" w:rsidP="004510F2">
      <w:pPr>
        <w:autoSpaceDE w:val="0"/>
        <w:autoSpaceDN w:val="0"/>
        <w:adjustRightInd w:val="0"/>
        <w:ind w:firstLine="709"/>
        <w:jc w:val="both"/>
        <w:rPr>
          <w:bCs/>
          <w:sz w:val="28"/>
          <w:szCs w:val="28"/>
        </w:rPr>
      </w:pPr>
      <w:r w:rsidRPr="00862661">
        <w:rPr>
          <w:sz w:val="28"/>
          <w:szCs w:val="28"/>
        </w:rPr>
        <w:t xml:space="preserve">своевременное </w:t>
      </w:r>
      <w:r w:rsidRPr="00862661">
        <w:rPr>
          <w:bCs/>
          <w:sz w:val="28"/>
          <w:szCs w:val="28"/>
        </w:rPr>
        <w:t>информирование о проведении публичных консультаций;</w:t>
      </w:r>
    </w:p>
    <w:p w:rsidR="00597ED3" w:rsidRPr="00862661" w:rsidRDefault="00597ED3" w:rsidP="004510F2">
      <w:pPr>
        <w:widowControl w:val="0"/>
        <w:autoSpaceDE w:val="0"/>
        <w:autoSpaceDN w:val="0"/>
        <w:ind w:firstLine="709"/>
        <w:jc w:val="both"/>
        <w:rPr>
          <w:sz w:val="28"/>
          <w:szCs w:val="28"/>
        </w:rPr>
      </w:pPr>
      <w:r w:rsidRPr="00862661">
        <w:rPr>
          <w:sz w:val="28"/>
          <w:szCs w:val="28"/>
        </w:rPr>
        <w:t>соблюдение сроков проведения публичных консультаций.</w:t>
      </w:r>
    </w:p>
    <w:p w:rsidR="00597ED3" w:rsidRPr="002C6612" w:rsidRDefault="00597ED3" w:rsidP="004510F2">
      <w:pPr>
        <w:ind w:firstLine="709"/>
        <w:jc w:val="both"/>
        <w:rPr>
          <w:bCs/>
          <w:sz w:val="28"/>
          <w:szCs w:val="28"/>
        </w:rPr>
      </w:pPr>
      <w:r w:rsidRPr="00862661">
        <w:rPr>
          <w:sz w:val="28"/>
          <w:szCs w:val="28"/>
        </w:rPr>
        <w:t xml:space="preserve">6. </w:t>
      </w:r>
      <w:r w:rsidRPr="00862661">
        <w:rPr>
          <w:bCs/>
          <w:sz w:val="28"/>
          <w:szCs w:val="28"/>
        </w:rPr>
        <w:t>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r w:rsidR="00085DDE">
        <w:rPr>
          <w:b/>
          <w:bCs/>
          <w:sz w:val="28"/>
          <w:szCs w:val="28"/>
        </w:rPr>
        <w:t xml:space="preserve"> </w:t>
      </w:r>
      <w:r w:rsidR="00085DDE" w:rsidRPr="002C6612">
        <w:rPr>
          <w:bCs/>
          <w:sz w:val="28"/>
          <w:szCs w:val="28"/>
        </w:rPr>
        <w:t>или оценку фактического воздействия</w:t>
      </w:r>
      <w:r w:rsidRPr="002C6612">
        <w:rPr>
          <w:bCs/>
          <w:sz w:val="28"/>
          <w:szCs w:val="28"/>
        </w:rPr>
        <w:t xml:space="preserve"> муниципальных нормативных правовых актов:</w:t>
      </w:r>
    </w:p>
    <w:p w:rsidR="00651F96" w:rsidRDefault="00597ED3" w:rsidP="004510F2">
      <w:pPr>
        <w:ind w:firstLine="709"/>
        <w:jc w:val="both"/>
        <w:rPr>
          <w:sz w:val="28"/>
          <w:szCs w:val="28"/>
          <w:lang w:val="en-US"/>
        </w:rPr>
      </w:pPr>
      <w:r w:rsidRPr="00862661">
        <w:rPr>
          <w:bCs/>
          <w:sz w:val="28"/>
          <w:szCs w:val="28"/>
        </w:rPr>
        <w:t xml:space="preserve">заключает соглашения </w:t>
      </w:r>
      <w:r w:rsidRPr="00862661">
        <w:rPr>
          <w:sz w:val="28"/>
          <w:szCs w:val="28"/>
        </w:rPr>
        <w:t>о взаимодействии с организациями, представляющими интересы предпринимательского и инвестиционного сообщества, при проведении ОРВ проекта муниципального нормативного правового акта</w:t>
      </w:r>
      <w:r w:rsidRPr="00862661">
        <w:rPr>
          <w:bCs/>
          <w:sz w:val="28"/>
          <w:szCs w:val="28"/>
        </w:rPr>
        <w:t xml:space="preserve">, экспертизы </w:t>
      </w:r>
      <w:r w:rsidR="00085DDE" w:rsidRPr="002C6612">
        <w:rPr>
          <w:bCs/>
          <w:sz w:val="28"/>
          <w:szCs w:val="28"/>
        </w:rPr>
        <w:t xml:space="preserve">и оценки фактического воздействия </w:t>
      </w:r>
      <w:r w:rsidRPr="002C6612">
        <w:rPr>
          <w:bCs/>
          <w:sz w:val="28"/>
          <w:szCs w:val="28"/>
        </w:rPr>
        <w:t xml:space="preserve">муниципального </w:t>
      </w:r>
      <w:r w:rsidRPr="002C6612">
        <w:rPr>
          <w:sz w:val="28"/>
          <w:szCs w:val="28"/>
        </w:rPr>
        <w:t>нормативного правово</w:t>
      </w:r>
      <w:r w:rsidRPr="00862661">
        <w:rPr>
          <w:sz w:val="28"/>
          <w:szCs w:val="28"/>
        </w:rPr>
        <w:t xml:space="preserve">го акта (приложение </w:t>
      </w:r>
      <w:r w:rsidR="00085DDE">
        <w:rPr>
          <w:sz w:val="28"/>
          <w:szCs w:val="28"/>
        </w:rPr>
        <w:t xml:space="preserve">№ 2 </w:t>
      </w:r>
      <w:r w:rsidRPr="00862661">
        <w:rPr>
          <w:sz w:val="28"/>
          <w:szCs w:val="28"/>
        </w:rPr>
        <w:t>к</w:t>
      </w:r>
      <w:r w:rsidR="00585F15">
        <w:rPr>
          <w:sz w:val="28"/>
          <w:szCs w:val="28"/>
        </w:rPr>
        <w:t xml:space="preserve"> </w:t>
      </w:r>
      <w:r w:rsidR="00585F15" w:rsidRPr="00585F15">
        <w:rPr>
          <w:sz w:val="28"/>
          <w:szCs w:val="28"/>
        </w:rPr>
        <w:t xml:space="preserve"> постановлению  Администрации города Ханты-Мансийска от ___________ №___</w:t>
      </w:r>
      <w:r w:rsidRPr="00862661">
        <w:rPr>
          <w:sz w:val="28"/>
          <w:szCs w:val="28"/>
        </w:rPr>
        <w:t>);</w:t>
      </w:r>
      <w:r w:rsidR="00651F96">
        <w:rPr>
          <w:sz w:val="28"/>
          <w:szCs w:val="28"/>
          <w:lang w:val="en-US"/>
        </w:rPr>
        <w:t xml:space="preserve"> </w:t>
      </w:r>
    </w:p>
    <w:p w:rsidR="00597ED3" w:rsidRPr="00862661" w:rsidRDefault="00597ED3" w:rsidP="004510F2">
      <w:pPr>
        <w:ind w:firstLine="709"/>
        <w:jc w:val="both"/>
        <w:rPr>
          <w:bCs/>
          <w:sz w:val="28"/>
          <w:szCs w:val="28"/>
        </w:rPr>
      </w:pPr>
      <w:r w:rsidRPr="00862661">
        <w:rPr>
          <w:bCs/>
          <w:sz w:val="28"/>
          <w:szCs w:val="28"/>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597ED3" w:rsidRPr="00862661" w:rsidRDefault="00597ED3" w:rsidP="004510F2">
      <w:pPr>
        <w:widowControl w:val="0"/>
        <w:autoSpaceDE w:val="0"/>
        <w:autoSpaceDN w:val="0"/>
        <w:ind w:firstLine="709"/>
        <w:jc w:val="center"/>
        <w:rPr>
          <w:sz w:val="28"/>
          <w:szCs w:val="28"/>
        </w:rPr>
      </w:pPr>
    </w:p>
    <w:p w:rsidR="00597ED3" w:rsidRPr="00862661" w:rsidRDefault="00597ED3" w:rsidP="004510F2">
      <w:pPr>
        <w:widowControl w:val="0"/>
        <w:autoSpaceDE w:val="0"/>
        <w:autoSpaceDN w:val="0"/>
        <w:jc w:val="center"/>
        <w:rPr>
          <w:sz w:val="28"/>
          <w:szCs w:val="28"/>
        </w:rPr>
      </w:pPr>
      <w:r w:rsidRPr="00862661">
        <w:rPr>
          <w:sz w:val="28"/>
          <w:szCs w:val="28"/>
        </w:rPr>
        <w:t>II. Рекомендации по проведению публичных консультаций</w:t>
      </w:r>
    </w:p>
    <w:p w:rsidR="00597ED3" w:rsidRPr="00862661" w:rsidRDefault="00597ED3" w:rsidP="004510F2">
      <w:pPr>
        <w:widowControl w:val="0"/>
        <w:autoSpaceDE w:val="0"/>
        <w:autoSpaceDN w:val="0"/>
        <w:ind w:firstLine="709"/>
        <w:jc w:val="center"/>
        <w:rPr>
          <w:sz w:val="28"/>
          <w:szCs w:val="28"/>
        </w:rPr>
      </w:pPr>
    </w:p>
    <w:p w:rsidR="00597ED3" w:rsidRPr="002C6612" w:rsidRDefault="00597ED3" w:rsidP="004510F2">
      <w:pPr>
        <w:autoSpaceDE w:val="0"/>
        <w:autoSpaceDN w:val="0"/>
        <w:adjustRightInd w:val="0"/>
        <w:ind w:firstLine="709"/>
        <w:jc w:val="both"/>
        <w:rPr>
          <w:bCs/>
          <w:sz w:val="28"/>
          <w:szCs w:val="28"/>
        </w:rPr>
      </w:pPr>
      <w:r w:rsidRPr="00862661">
        <w:rPr>
          <w:sz w:val="28"/>
          <w:szCs w:val="28"/>
        </w:rPr>
        <w:t xml:space="preserve">7. </w:t>
      </w:r>
      <w:r w:rsidRPr="00862661">
        <w:rPr>
          <w:bCs/>
          <w:sz w:val="28"/>
          <w:szCs w:val="28"/>
        </w:rPr>
        <w:t>Проведение публичных консультаций осуществляется на стадии ОРВ</w:t>
      </w:r>
      <w:r w:rsidRPr="00862661">
        <w:rPr>
          <w:sz w:val="28"/>
          <w:szCs w:val="28"/>
        </w:rPr>
        <w:t xml:space="preserve"> проекта муниципального нормативного правового акта, </w:t>
      </w:r>
      <w:r w:rsidRPr="002C6612">
        <w:rPr>
          <w:bCs/>
          <w:sz w:val="28"/>
          <w:szCs w:val="28"/>
        </w:rPr>
        <w:t xml:space="preserve">экспертизы </w:t>
      </w:r>
      <w:r w:rsidR="00085DDE" w:rsidRPr="002C6612">
        <w:rPr>
          <w:bCs/>
          <w:sz w:val="28"/>
          <w:szCs w:val="28"/>
        </w:rPr>
        <w:t xml:space="preserve">и оценки фактического воздействия </w:t>
      </w:r>
      <w:r w:rsidRPr="002C6612">
        <w:rPr>
          <w:bCs/>
          <w:sz w:val="28"/>
          <w:szCs w:val="28"/>
        </w:rPr>
        <w:t xml:space="preserve">муниципального </w:t>
      </w:r>
      <w:r w:rsidRPr="002C6612">
        <w:rPr>
          <w:sz w:val="28"/>
          <w:szCs w:val="28"/>
        </w:rPr>
        <w:t>нормативного правового ак</w:t>
      </w:r>
      <w:r w:rsidRPr="00862661">
        <w:rPr>
          <w:sz w:val="28"/>
          <w:szCs w:val="28"/>
        </w:rPr>
        <w:t>та</w:t>
      </w:r>
      <w:r w:rsidRPr="00862661">
        <w:rPr>
          <w:bCs/>
          <w:sz w:val="28"/>
          <w:szCs w:val="28"/>
        </w:rPr>
        <w:t xml:space="preserve">, в сроки и последовательности, установленные Порядком проведения ОРВ проектов муниципальных нормативных правовых актов в </w:t>
      </w:r>
      <w:r w:rsidR="00585F15">
        <w:rPr>
          <w:bCs/>
          <w:sz w:val="28"/>
          <w:szCs w:val="28"/>
        </w:rPr>
        <w:t>Администрации города            Ханты-Мансийска</w:t>
      </w:r>
      <w:r w:rsidRPr="00862661">
        <w:rPr>
          <w:bCs/>
          <w:sz w:val="28"/>
          <w:szCs w:val="28"/>
        </w:rPr>
        <w:t xml:space="preserve"> и экспертизы принятых</w:t>
      </w:r>
      <w:r w:rsidR="00585F15">
        <w:rPr>
          <w:bCs/>
          <w:sz w:val="28"/>
          <w:szCs w:val="28"/>
        </w:rPr>
        <w:t xml:space="preserve"> Администрацией города Ханты-Мансийска</w:t>
      </w:r>
      <w:r w:rsidRPr="00862661">
        <w:rPr>
          <w:bCs/>
          <w:i/>
          <w:sz w:val="28"/>
          <w:szCs w:val="28"/>
        </w:rPr>
        <w:t xml:space="preserve"> </w:t>
      </w:r>
      <w:r w:rsidRPr="00862661">
        <w:rPr>
          <w:bCs/>
          <w:sz w:val="28"/>
          <w:szCs w:val="28"/>
        </w:rPr>
        <w:t>муниципальных нормативных правовых актов, затрагивающих вопросы осуществления предпринимательской и инвестиционной деятельности, и в соответствии с Методическими рекомендациями по проведению оценки регулирующего воздействия проектов муниципальных нормативных правовых актов</w:t>
      </w:r>
      <w:r w:rsidR="00085DDE">
        <w:rPr>
          <w:bCs/>
          <w:sz w:val="28"/>
          <w:szCs w:val="28"/>
        </w:rPr>
        <w:t>,</w:t>
      </w:r>
      <w:r w:rsidRPr="00862661">
        <w:rPr>
          <w:bCs/>
          <w:sz w:val="28"/>
          <w:szCs w:val="28"/>
        </w:rPr>
        <w:t xml:space="preserve"> экспертизы </w:t>
      </w:r>
      <w:r w:rsidR="00085DDE" w:rsidRPr="002C6612">
        <w:rPr>
          <w:bCs/>
          <w:sz w:val="28"/>
          <w:szCs w:val="28"/>
        </w:rPr>
        <w:t xml:space="preserve">и оценки фактического воздействия </w:t>
      </w:r>
      <w:r w:rsidRPr="002C6612">
        <w:rPr>
          <w:bCs/>
          <w:sz w:val="28"/>
          <w:szCs w:val="28"/>
        </w:rPr>
        <w:t>муниципальных нормативных правовых актов.</w:t>
      </w:r>
    </w:p>
    <w:p w:rsidR="00597ED3" w:rsidRPr="002C6612" w:rsidRDefault="00597ED3" w:rsidP="004510F2">
      <w:pPr>
        <w:widowControl w:val="0"/>
        <w:autoSpaceDE w:val="0"/>
        <w:autoSpaceDN w:val="0"/>
        <w:ind w:firstLine="709"/>
        <w:jc w:val="both"/>
        <w:rPr>
          <w:sz w:val="28"/>
          <w:szCs w:val="28"/>
        </w:rPr>
      </w:pPr>
      <w:r w:rsidRPr="00862661">
        <w:rPr>
          <w:bCs/>
          <w:sz w:val="28"/>
          <w:szCs w:val="28"/>
        </w:rPr>
        <w:t xml:space="preserve">8. Регулирующий орган или орган, осуществляющий </w:t>
      </w:r>
      <w:r w:rsidRPr="002C6612">
        <w:rPr>
          <w:bCs/>
          <w:sz w:val="28"/>
          <w:szCs w:val="28"/>
        </w:rPr>
        <w:t xml:space="preserve">экспертизу </w:t>
      </w:r>
      <w:r w:rsidR="00085DDE" w:rsidRPr="002C6612">
        <w:rPr>
          <w:bCs/>
          <w:sz w:val="28"/>
          <w:szCs w:val="28"/>
        </w:rPr>
        <w:t xml:space="preserve">или оценку фактического воздействия </w:t>
      </w:r>
      <w:r w:rsidRPr="002C6612">
        <w:rPr>
          <w:bCs/>
          <w:sz w:val="28"/>
          <w:szCs w:val="28"/>
        </w:rPr>
        <w:t>муниципальных нормативных прав</w:t>
      </w:r>
      <w:r w:rsidRPr="00862661">
        <w:rPr>
          <w:bCs/>
          <w:sz w:val="28"/>
          <w:szCs w:val="28"/>
        </w:rPr>
        <w:t xml:space="preserve">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которого проводится процедура ОРВ, </w:t>
      </w:r>
      <w:r w:rsidRPr="002C6612">
        <w:rPr>
          <w:bCs/>
          <w:sz w:val="28"/>
          <w:szCs w:val="28"/>
        </w:rPr>
        <w:t>экспертизы</w:t>
      </w:r>
      <w:r w:rsidR="00085DDE" w:rsidRPr="002C6612">
        <w:rPr>
          <w:bCs/>
          <w:sz w:val="28"/>
          <w:szCs w:val="28"/>
        </w:rPr>
        <w:t xml:space="preserve"> или оценка фактического воздействия</w:t>
      </w:r>
      <w:r w:rsidRPr="002C6612">
        <w:rPr>
          <w:sz w:val="28"/>
          <w:szCs w:val="28"/>
        </w:rPr>
        <w:t xml:space="preserve">. </w:t>
      </w:r>
    </w:p>
    <w:p w:rsidR="00597ED3" w:rsidRPr="00862661" w:rsidRDefault="00597ED3" w:rsidP="004510F2">
      <w:pPr>
        <w:ind w:firstLine="709"/>
        <w:jc w:val="both"/>
        <w:rPr>
          <w:bCs/>
          <w:sz w:val="28"/>
          <w:szCs w:val="28"/>
        </w:rPr>
      </w:pPr>
      <w:r w:rsidRPr="00862661">
        <w:rPr>
          <w:bCs/>
          <w:sz w:val="28"/>
          <w:szCs w:val="28"/>
        </w:rPr>
        <w:t>9. Организация проведения публичных консультаций состоит из следующих этапов:</w:t>
      </w:r>
    </w:p>
    <w:p w:rsidR="00597ED3" w:rsidRPr="00862661" w:rsidRDefault="00597ED3" w:rsidP="004510F2">
      <w:pPr>
        <w:ind w:firstLine="709"/>
        <w:jc w:val="both"/>
        <w:rPr>
          <w:bCs/>
          <w:sz w:val="28"/>
          <w:szCs w:val="28"/>
        </w:rPr>
      </w:pPr>
      <w:r w:rsidRPr="00862661">
        <w:rPr>
          <w:bCs/>
          <w:sz w:val="28"/>
          <w:szCs w:val="28"/>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597ED3" w:rsidRPr="00862661" w:rsidRDefault="00597ED3" w:rsidP="004510F2">
      <w:pPr>
        <w:ind w:firstLine="709"/>
        <w:jc w:val="both"/>
        <w:rPr>
          <w:bCs/>
          <w:sz w:val="28"/>
          <w:szCs w:val="28"/>
        </w:rPr>
      </w:pPr>
      <w:r w:rsidRPr="00862661">
        <w:rPr>
          <w:bCs/>
          <w:sz w:val="28"/>
          <w:szCs w:val="28"/>
        </w:rPr>
        <w:t xml:space="preserve">б) составление перечня вопросов, которые регулирующий орган или орган, осуществляющий </w:t>
      </w:r>
      <w:r w:rsidRPr="002C6612">
        <w:rPr>
          <w:bCs/>
          <w:sz w:val="28"/>
          <w:szCs w:val="28"/>
        </w:rPr>
        <w:t>экспертизу</w:t>
      </w:r>
      <w:r w:rsidR="00BB6F5E" w:rsidRPr="002C6612">
        <w:rPr>
          <w:bCs/>
          <w:sz w:val="28"/>
          <w:szCs w:val="28"/>
        </w:rPr>
        <w:t xml:space="preserve"> или оценку фактического воздействия</w:t>
      </w:r>
      <w:r w:rsidRPr="00862661">
        <w:rPr>
          <w:bCs/>
          <w:sz w:val="28"/>
          <w:szCs w:val="28"/>
        </w:rPr>
        <w:t xml:space="preserve"> муниципальных нормативных правовых актов, считает целесообразным обсудить с участниками публичных консультаций;</w:t>
      </w:r>
    </w:p>
    <w:p w:rsidR="00597ED3" w:rsidRPr="00862661" w:rsidRDefault="00597ED3" w:rsidP="004510F2">
      <w:pPr>
        <w:ind w:firstLine="709"/>
        <w:jc w:val="both"/>
        <w:rPr>
          <w:bCs/>
          <w:sz w:val="28"/>
          <w:szCs w:val="28"/>
        </w:rPr>
      </w:pPr>
      <w:r w:rsidRPr="00862661">
        <w:rPr>
          <w:bCs/>
          <w:sz w:val="28"/>
          <w:szCs w:val="28"/>
        </w:rPr>
        <w:t xml:space="preserve">в) размещение уведомления о проведении публичных консультаций </w:t>
      </w:r>
      <w:r w:rsidRPr="00862661">
        <w:rPr>
          <w:sz w:val="28"/>
          <w:szCs w:val="28"/>
        </w:rPr>
        <w:t>(приложения № 1, 2</w:t>
      </w:r>
      <w:r w:rsidR="00AC0BE4">
        <w:rPr>
          <w:sz w:val="28"/>
          <w:szCs w:val="28"/>
        </w:rPr>
        <w:t xml:space="preserve"> </w:t>
      </w:r>
      <w:r w:rsidRPr="00862661">
        <w:rPr>
          <w:sz w:val="28"/>
          <w:szCs w:val="28"/>
        </w:rPr>
        <w:t xml:space="preserve">к настоящей Методике) </w:t>
      </w:r>
      <w:r w:rsidRPr="00862661">
        <w:rPr>
          <w:bCs/>
          <w:sz w:val="28"/>
          <w:szCs w:val="28"/>
        </w:rPr>
        <w:t>в специализированном разделе официального сайта</w:t>
      </w:r>
      <w:r w:rsidRPr="00862661">
        <w:rPr>
          <w:sz w:val="28"/>
          <w:szCs w:val="28"/>
        </w:rPr>
        <w:t>;</w:t>
      </w:r>
      <w:r w:rsidRPr="00862661">
        <w:rPr>
          <w:bCs/>
          <w:sz w:val="28"/>
          <w:szCs w:val="28"/>
        </w:rPr>
        <w:t xml:space="preserve"> </w:t>
      </w:r>
    </w:p>
    <w:p w:rsidR="00597ED3" w:rsidRPr="00862661" w:rsidRDefault="00597ED3" w:rsidP="004510F2">
      <w:pPr>
        <w:ind w:firstLine="709"/>
        <w:jc w:val="both"/>
        <w:rPr>
          <w:bCs/>
          <w:sz w:val="28"/>
          <w:szCs w:val="28"/>
        </w:rPr>
      </w:pPr>
      <w:r w:rsidRPr="00862661">
        <w:rPr>
          <w:bCs/>
          <w:sz w:val="28"/>
          <w:szCs w:val="28"/>
        </w:rPr>
        <w:t>г) анализ поступивших от участников публичных консультаций предложений;</w:t>
      </w:r>
    </w:p>
    <w:p w:rsidR="00597ED3" w:rsidRPr="00862661" w:rsidRDefault="00597ED3" w:rsidP="004510F2">
      <w:pPr>
        <w:ind w:firstLine="709"/>
        <w:jc w:val="both"/>
        <w:rPr>
          <w:bCs/>
          <w:sz w:val="28"/>
          <w:szCs w:val="28"/>
        </w:rPr>
      </w:pPr>
      <w:r w:rsidRPr="00862661">
        <w:rPr>
          <w:bCs/>
          <w:sz w:val="28"/>
          <w:szCs w:val="28"/>
        </w:rPr>
        <w:t xml:space="preserve">д) подведение регулирующим органом или органом, осуществляющим </w:t>
      </w:r>
      <w:r w:rsidRPr="002C6612">
        <w:rPr>
          <w:bCs/>
          <w:sz w:val="28"/>
          <w:szCs w:val="28"/>
        </w:rPr>
        <w:t>экспертизу</w:t>
      </w:r>
      <w:r w:rsidR="00BB6F5E" w:rsidRPr="002C6612">
        <w:rPr>
          <w:bCs/>
          <w:sz w:val="28"/>
          <w:szCs w:val="28"/>
        </w:rPr>
        <w:t xml:space="preserve"> или оценку фактического воздействия</w:t>
      </w:r>
      <w:r w:rsidRPr="00862661">
        <w:rPr>
          <w:bCs/>
          <w:sz w:val="28"/>
          <w:szCs w:val="28"/>
        </w:rPr>
        <w:t xml:space="preserve"> муниципальных нормативных правовых актов, итогов проведения публичных консультаций, составление свода предложений.</w:t>
      </w:r>
    </w:p>
    <w:p w:rsidR="00597ED3" w:rsidRPr="00862661" w:rsidRDefault="00597ED3" w:rsidP="004510F2">
      <w:pPr>
        <w:widowControl w:val="0"/>
        <w:autoSpaceDE w:val="0"/>
        <w:autoSpaceDN w:val="0"/>
        <w:ind w:firstLine="709"/>
        <w:jc w:val="both"/>
        <w:rPr>
          <w:sz w:val="28"/>
          <w:szCs w:val="28"/>
        </w:rPr>
      </w:pPr>
      <w:r w:rsidRPr="00862661">
        <w:rPr>
          <w:sz w:val="28"/>
          <w:szCs w:val="28"/>
        </w:rPr>
        <w:t xml:space="preserve">10. С целью конкретизации групп заинтересованных лиц </w:t>
      </w:r>
      <w:r w:rsidRPr="00862661">
        <w:rPr>
          <w:bCs/>
          <w:sz w:val="28"/>
          <w:szCs w:val="28"/>
        </w:rPr>
        <w:t xml:space="preserve">регулирующему органу или органу, осуществляющему экспертизу </w:t>
      </w:r>
      <w:r w:rsidR="00BB6F5E" w:rsidRPr="002C6612">
        <w:rPr>
          <w:bCs/>
          <w:sz w:val="28"/>
          <w:szCs w:val="28"/>
        </w:rPr>
        <w:t xml:space="preserve">или оценку фактического воздействия </w:t>
      </w:r>
      <w:r w:rsidRPr="002C6612">
        <w:rPr>
          <w:bCs/>
          <w:sz w:val="28"/>
          <w:szCs w:val="28"/>
        </w:rPr>
        <w:t xml:space="preserve">муниципальных нормативных правовых актов, </w:t>
      </w:r>
      <w:r w:rsidRPr="002C6612">
        <w:rPr>
          <w:sz w:val="28"/>
          <w:szCs w:val="28"/>
        </w:rPr>
        <w:t>необходимо определить</w:t>
      </w:r>
      <w:r w:rsidRPr="00862661">
        <w:rPr>
          <w:sz w:val="28"/>
          <w:szCs w:val="28"/>
        </w:rPr>
        <w:t xml:space="preserve">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597ED3" w:rsidRPr="00862661" w:rsidRDefault="00597ED3" w:rsidP="004510F2">
      <w:pPr>
        <w:widowControl w:val="0"/>
        <w:autoSpaceDE w:val="0"/>
        <w:autoSpaceDN w:val="0"/>
        <w:ind w:firstLine="709"/>
        <w:jc w:val="both"/>
        <w:rPr>
          <w:sz w:val="28"/>
          <w:szCs w:val="28"/>
        </w:rPr>
      </w:pPr>
      <w:r w:rsidRPr="00862661">
        <w:rPr>
          <w:sz w:val="28"/>
          <w:szCs w:val="28"/>
        </w:rPr>
        <w:t xml:space="preserve">11. Круг участников публичных консультаций определяется </w:t>
      </w:r>
      <w:r w:rsidRPr="00862661">
        <w:rPr>
          <w:bCs/>
          <w:sz w:val="28"/>
          <w:szCs w:val="28"/>
        </w:rPr>
        <w:t xml:space="preserve">регулирующим органом или органом, осуществляющим экспертизу </w:t>
      </w:r>
      <w:r w:rsidR="00BB6F5E" w:rsidRPr="002C6612">
        <w:rPr>
          <w:bCs/>
          <w:sz w:val="28"/>
          <w:szCs w:val="28"/>
        </w:rPr>
        <w:t xml:space="preserve">или оценку фактического воздействия </w:t>
      </w:r>
      <w:r w:rsidRPr="002C6612">
        <w:rPr>
          <w:bCs/>
          <w:sz w:val="28"/>
          <w:szCs w:val="28"/>
        </w:rPr>
        <w:t>муниципальных нормативных прав</w:t>
      </w:r>
      <w:r w:rsidRPr="00862661">
        <w:rPr>
          <w:bCs/>
          <w:sz w:val="28"/>
          <w:szCs w:val="28"/>
        </w:rPr>
        <w:t xml:space="preserve">овых актов, </w:t>
      </w:r>
      <w:r w:rsidRPr="00862661">
        <w:rPr>
          <w:sz w:val="28"/>
          <w:szCs w:val="28"/>
        </w:rPr>
        <w:t>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597ED3" w:rsidRPr="00862661" w:rsidRDefault="00597ED3" w:rsidP="004510F2">
      <w:pPr>
        <w:widowControl w:val="0"/>
        <w:autoSpaceDE w:val="0"/>
        <w:autoSpaceDN w:val="0"/>
        <w:ind w:firstLine="709"/>
        <w:jc w:val="both"/>
        <w:rPr>
          <w:sz w:val="28"/>
          <w:szCs w:val="28"/>
        </w:rPr>
      </w:pPr>
      <w:r w:rsidRPr="00862661">
        <w:rPr>
          <w:sz w:val="28"/>
          <w:szCs w:val="28"/>
        </w:rPr>
        <w:t xml:space="preserve">12. Для проведения публичных консультаций </w:t>
      </w:r>
      <w:r w:rsidRPr="00862661">
        <w:rPr>
          <w:bCs/>
          <w:sz w:val="28"/>
          <w:szCs w:val="28"/>
        </w:rPr>
        <w:t xml:space="preserve">регулирующему органу или органу, осуществляющему экспертизу </w:t>
      </w:r>
      <w:r w:rsidR="00BB6F5E" w:rsidRPr="002C6612">
        <w:rPr>
          <w:bCs/>
          <w:sz w:val="28"/>
          <w:szCs w:val="28"/>
        </w:rPr>
        <w:t>или оценку фактического воздействия</w:t>
      </w:r>
      <w:r w:rsidR="00BB6F5E" w:rsidRPr="00862661">
        <w:rPr>
          <w:bCs/>
          <w:sz w:val="28"/>
          <w:szCs w:val="28"/>
        </w:rPr>
        <w:t xml:space="preserve"> </w:t>
      </w:r>
      <w:r w:rsidRPr="00862661">
        <w:rPr>
          <w:bCs/>
          <w:sz w:val="28"/>
          <w:szCs w:val="28"/>
        </w:rPr>
        <w:t xml:space="preserve">муниципальных нормативных правовых актов, </w:t>
      </w:r>
      <w:r w:rsidRPr="00862661">
        <w:rPr>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00AC0BE4">
        <w:rPr>
          <w:bCs/>
          <w:sz w:val="28"/>
          <w:szCs w:val="28"/>
        </w:rPr>
        <w:t>(приложения № </w:t>
      </w:r>
      <w:r w:rsidR="008D4ADB">
        <w:rPr>
          <w:bCs/>
          <w:sz w:val="28"/>
          <w:szCs w:val="28"/>
        </w:rPr>
        <w:t>3</w:t>
      </w:r>
      <w:r w:rsidR="00AC0BE4">
        <w:rPr>
          <w:bCs/>
          <w:sz w:val="28"/>
          <w:szCs w:val="28"/>
        </w:rPr>
        <w:t xml:space="preserve">, </w:t>
      </w:r>
      <w:r w:rsidR="008D4ADB">
        <w:rPr>
          <w:bCs/>
          <w:sz w:val="28"/>
          <w:szCs w:val="28"/>
        </w:rPr>
        <w:t>4</w:t>
      </w:r>
      <w:r w:rsidRPr="00862661">
        <w:rPr>
          <w:bCs/>
          <w:sz w:val="28"/>
          <w:szCs w:val="28"/>
        </w:rPr>
        <w:t xml:space="preserve"> к настоящей Методике).</w:t>
      </w:r>
    </w:p>
    <w:p w:rsidR="00597ED3" w:rsidRPr="00862661" w:rsidRDefault="00597ED3" w:rsidP="004510F2">
      <w:pPr>
        <w:widowControl w:val="0"/>
        <w:autoSpaceDE w:val="0"/>
        <w:autoSpaceDN w:val="0"/>
        <w:ind w:firstLine="709"/>
        <w:jc w:val="both"/>
        <w:rPr>
          <w:sz w:val="28"/>
          <w:szCs w:val="28"/>
        </w:rPr>
      </w:pPr>
      <w:r w:rsidRPr="00862661">
        <w:rPr>
          <w:bCs/>
          <w:sz w:val="28"/>
          <w:szCs w:val="28"/>
        </w:rPr>
        <w:t xml:space="preserve">Регулирующий орган или орган, осуществляющий экспертизу </w:t>
      </w:r>
      <w:r w:rsidR="00BB6F5E" w:rsidRPr="002C6612">
        <w:rPr>
          <w:bCs/>
          <w:sz w:val="28"/>
          <w:szCs w:val="28"/>
        </w:rPr>
        <w:t>или оценку фактического воздействия</w:t>
      </w:r>
      <w:r w:rsidR="00BB6F5E" w:rsidRPr="00862661">
        <w:rPr>
          <w:bCs/>
          <w:sz w:val="28"/>
          <w:szCs w:val="28"/>
        </w:rPr>
        <w:t xml:space="preserve"> </w:t>
      </w:r>
      <w:r w:rsidRPr="00862661">
        <w:rPr>
          <w:bCs/>
          <w:sz w:val="28"/>
          <w:szCs w:val="28"/>
        </w:rPr>
        <w:t xml:space="preserve">муниципальных нормативных правовых актов, </w:t>
      </w:r>
      <w:r w:rsidRPr="00862661">
        <w:rPr>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597ED3" w:rsidRPr="00862661" w:rsidRDefault="00597ED3" w:rsidP="004510F2">
      <w:pPr>
        <w:widowControl w:val="0"/>
        <w:autoSpaceDE w:val="0"/>
        <w:autoSpaceDN w:val="0"/>
        <w:ind w:firstLine="709"/>
        <w:jc w:val="both"/>
        <w:rPr>
          <w:strike/>
          <w:sz w:val="28"/>
          <w:szCs w:val="28"/>
        </w:rPr>
      </w:pPr>
      <w:r w:rsidRPr="00862661">
        <w:rPr>
          <w:sz w:val="28"/>
          <w:szCs w:val="28"/>
        </w:rPr>
        <w:t xml:space="preserve">13. В целях проведения публичных консультаций регулирующий орган или орган, осуществляющий экспертизу </w:t>
      </w:r>
      <w:r w:rsidR="00BB6F5E" w:rsidRPr="002C6612">
        <w:rPr>
          <w:bCs/>
          <w:sz w:val="28"/>
          <w:szCs w:val="28"/>
        </w:rPr>
        <w:t>или оценку фактического воздействия</w:t>
      </w:r>
      <w:r w:rsidR="00BB6F5E" w:rsidRPr="00862661">
        <w:rPr>
          <w:bCs/>
          <w:sz w:val="28"/>
          <w:szCs w:val="28"/>
        </w:rPr>
        <w:t xml:space="preserve"> </w:t>
      </w:r>
      <w:r w:rsidRPr="00862661">
        <w:rPr>
          <w:bCs/>
          <w:sz w:val="28"/>
          <w:szCs w:val="28"/>
        </w:rPr>
        <w:t xml:space="preserve">муниципальных </w:t>
      </w:r>
      <w:r w:rsidRPr="00862661">
        <w:rPr>
          <w:sz w:val="28"/>
          <w:szCs w:val="28"/>
        </w:rPr>
        <w:t>нормативных правовых актов,</w:t>
      </w:r>
      <w:r w:rsidRPr="00862661">
        <w:rPr>
          <w:bCs/>
          <w:sz w:val="28"/>
          <w:szCs w:val="28"/>
        </w:rPr>
        <w:t xml:space="preserve"> размещает в специализированном разделе официального сайта</w:t>
      </w:r>
      <w:r w:rsidRPr="00862661">
        <w:rPr>
          <w:sz w:val="28"/>
          <w:szCs w:val="28"/>
        </w:rPr>
        <w:t>:</w:t>
      </w:r>
      <w:r w:rsidRPr="00862661">
        <w:rPr>
          <w:bCs/>
          <w:sz w:val="28"/>
          <w:szCs w:val="28"/>
        </w:rPr>
        <w:t xml:space="preserve"> </w:t>
      </w:r>
    </w:p>
    <w:p w:rsidR="00597ED3" w:rsidRPr="00862661" w:rsidRDefault="00597ED3" w:rsidP="004510F2">
      <w:pPr>
        <w:widowControl w:val="0"/>
        <w:autoSpaceDE w:val="0"/>
        <w:autoSpaceDN w:val="0"/>
        <w:ind w:firstLine="709"/>
        <w:jc w:val="both"/>
        <w:rPr>
          <w:bCs/>
          <w:sz w:val="28"/>
          <w:szCs w:val="28"/>
        </w:rPr>
      </w:pPr>
      <w:r w:rsidRPr="00862661">
        <w:rPr>
          <w:sz w:val="28"/>
          <w:szCs w:val="28"/>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w:t>
      </w:r>
      <w:r w:rsidRPr="00862661">
        <w:rPr>
          <w:bCs/>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597ED3" w:rsidRPr="00862661" w:rsidRDefault="00597ED3" w:rsidP="004510F2">
      <w:pPr>
        <w:autoSpaceDE w:val="0"/>
        <w:autoSpaceDN w:val="0"/>
        <w:adjustRightInd w:val="0"/>
        <w:ind w:firstLine="709"/>
        <w:jc w:val="both"/>
        <w:rPr>
          <w:bCs/>
          <w:strike/>
          <w:sz w:val="28"/>
          <w:szCs w:val="28"/>
        </w:rPr>
      </w:pPr>
      <w:r w:rsidRPr="00862661">
        <w:rPr>
          <w:bCs/>
          <w:sz w:val="28"/>
          <w:szCs w:val="28"/>
        </w:rPr>
        <w:t xml:space="preserve">К уведомлению о проведении публичных консультаций также прилагается проект муниципального нормативного </w:t>
      </w:r>
      <w:r w:rsidRPr="00862661">
        <w:rPr>
          <w:sz w:val="28"/>
          <w:szCs w:val="28"/>
        </w:rPr>
        <w:t xml:space="preserve">правового </w:t>
      </w:r>
      <w:r w:rsidRPr="00862661">
        <w:rPr>
          <w:bCs/>
          <w:sz w:val="28"/>
          <w:szCs w:val="28"/>
        </w:rPr>
        <w:t>акта, в отношении которого проводится процедура ОРВ, или муниципальный нормативный правовой акт, в отношении которого проводится экспертиза, а также пояснительная записка к нему.</w:t>
      </w:r>
    </w:p>
    <w:p w:rsidR="00597ED3" w:rsidRDefault="00597ED3" w:rsidP="004510F2">
      <w:pPr>
        <w:autoSpaceDE w:val="0"/>
        <w:autoSpaceDN w:val="0"/>
        <w:adjustRightInd w:val="0"/>
        <w:ind w:firstLine="709"/>
        <w:jc w:val="both"/>
        <w:rPr>
          <w:rFonts w:eastAsia="Calibri"/>
          <w:sz w:val="28"/>
          <w:szCs w:val="28"/>
        </w:rPr>
      </w:pPr>
      <w:r w:rsidRPr="00862661">
        <w:rPr>
          <w:rFonts w:eastAsia="Calibri"/>
          <w:sz w:val="28"/>
          <w:szCs w:val="28"/>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r:id="rId44" w:history="1">
        <w:r w:rsidRPr="00862661">
          <w:rPr>
            <w:rFonts w:eastAsia="Calibri"/>
            <w:sz w:val="28"/>
            <w:szCs w:val="28"/>
          </w:rPr>
          <w:t xml:space="preserve">разделе </w:t>
        </w:r>
        <w:r w:rsidR="00651F96">
          <w:rPr>
            <w:rFonts w:eastAsia="Calibri"/>
            <w:sz w:val="28"/>
            <w:szCs w:val="28"/>
            <w:lang w:val="en-US"/>
          </w:rPr>
          <w:t>III</w:t>
        </w:r>
        <w:r w:rsidRPr="00862661">
          <w:rPr>
            <w:rFonts w:eastAsia="Calibri"/>
            <w:sz w:val="28"/>
            <w:szCs w:val="28"/>
          </w:rPr>
          <w:t xml:space="preserve"> настоящей Методики. </w:t>
        </w:r>
      </w:hyperlink>
    </w:p>
    <w:p w:rsidR="00BB6F5E" w:rsidRPr="002C6612" w:rsidRDefault="00BB6F5E" w:rsidP="004510F2">
      <w:pPr>
        <w:autoSpaceDE w:val="0"/>
        <w:autoSpaceDN w:val="0"/>
        <w:adjustRightInd w:val="0"/>
        <w:ind w:firstLine="709"/>
        <w:jc w:val="both"/>
        <w:rPr>
          <w:bCs/>
          <w:sz w:val="28"/>
          <w:szCs w:val="28"/>
        </w:rPr>
      </w:pPr>
      <w:r w:rsidRPr="002C6612">
        <w:rPr>
          <w:rFonts w:eastAsia="Calibri"/>
          <w:sz w:val="28"/>
          <w:szCs w:val="28"/>
        </w:rPr>
        <w:t>2) в случае проведения оценки фактического воздействия – текст муниципального нормативного правового акта (в редакции, действующей на день размещения), отчет об оценке фактического воздействия, перечень вопросов для участников публичных консультаций,</w:t>
      </w:r>
      <w:r w:rsidRPr="002C6612">
        <w:rPr>
          <w:bCs/>
          <w:sz w:val="28"/>
          <w:szCs w:val="28"/>
        </w:rPr>
        <w:t xml:space="preserve"> а также пояснительная записка.</w:t>
      </w:r>
    </w:p>
    <w:p w:rsidR="00730262" w:rsidRDefault="00597ED3" w:rsidP="004510F2">
      <w:pPr>
        <w:widowControl w:val="0"/>
        <w:autoSpaceDE w:val="0"/>
        <w:autoSpaceDN w:val="0"/>
        <w:ind w:firstLine="709"/>
        <w:jc w:val="both"/>
        <w:rPr>
          <w:sz w:val="28"/>
          <w:szCs w:val="28"/>
        </w:rPr>
      </w:pPr>
      <w:bookmarkStart w:id="4" w:name="P183"/>
      <w:bookmarkEnd w:id="4"/>
      <w:r w:rsidRPr="00862661">
        <w:rPr>
          <w:sz w:val="28"/>
          <w:szCs w:val="28"/>
        </w:rPr>
        <w:t xml:space="preserve">14. Одновременно с размещением уведомления о проведении публичных консультаций регулирующий орган или орган, осуществляющий экспертизу </w:t>
      </w:r>
      <w:r w:rsidR="00730262" w:rsidRPr="002C6612">
        <w:rPr>
          <w:bCs/>
          <w:sz w:val="28"/>
          <w:szCs w:val="28"/>
        </w:rPr>
        <w:t>или оценку фактического воздействия</w:t>
      </w:r>
      <w:r w:rsidR="00730262" w:rsidRPr="00862661">
        <w:rPr>
          <w:bCs/>
          <w:sz w:val="28"/>
          <w:szCs w:val="28"/>
        </w:rPr>
        <w:t xml:space="preserve"> </w:t>
      </w:r>
      <w:r w:rsidRPr="00862661">
        <w:rPr>
          <w:bCs/>
          <w:sz w:val="28"/>
          <w:szCs w:val="28"/>
        </w:rPr>
        <w:t xml:space="preserve">муниципальных </w:t>
      </w:r>
      <w:r w:rsidRPr="00862661">
        <w:rPr>
          <w:sz w:val="28"/>
          <w:szCs w:val="28"/>
        </w:rPr>
        <w:t xml:space="preserve">нормативных правовых актов, информирует об их проведении </w:t>
      </w:r>
    </w:p>
    <w:p w:rsidR="00597ED3" w:rsidRPr="00862661" w:rsidRDefault="00730262" w:rsidP="004510F2">
      <w:pPr>
        <w:widowControl w:val="0"/>
        <w:autoSpaceDE w:val="0"/>
        <w:autoSpaceDN w:val="0"/>
        <w:ind w:firstLine="709"/>
        <w:jc w:val="both"/>
        <w:rPr>
          <w:sz w:val="28"/>
          <w:szCs w:val="28"/>
        </w:rPr>
      </w:pPr>
      <w:r w:rsidRPr="002C6612">
        <w:rPr>
          <w:sz w:val="28"/>
          <w:szCs w:val="28"/>
        </w:rPr>
        <w:t>1) в случае проведения ОРВ и экспертизы –</w:t>
      </w:r>
      <w:r>
        <w:rPr>
          <w:sz w:val="28"/>
          <w:szCs w:val="28"/>
        </w:rPr>
        <w:t xml:space="preserve"> </w:t>
      </w:r>
      <w:r w:rsidR="00597ED3" w:rsidRPr="00862661">
        <w:rPr>
          <w:sz w:val="28"/>
          <w:szCs w:val="28"/>
        </w:rPr>
        <w:t>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597ED3" w:rsidRDefault="00597ED3" w:rsidP="004510F2">
      <w:pPr>
        <w:widowControl w:val="0"/>
        <w:autoSpaceDE w:val="0"/>
        <w:autoSpaceDN w:val="0"/>
        <w:ind w:firstLine="709"/>
        <w:jc w:val="both"/>
        <w:rPr>
          <w:sz w:val="28"/>
          <w:szCs w:val="28"/>
        </w:rPr>
      </w:pPr>
      <w:bookmarkStart w:id="5" w:name="P184"/>
      <w:bookmarkEnd w:id="5"/>
      <w:r w:rsidRPr="00862661">
        <w:rPr>
          <w:sz w:val="28"/>
          <w:szCs w:val="28"/>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730262" w:rsidRPr="002C6612" w:rsidRDefault="00730262" w:rsidP="004510F2">
      <w:pPr>
        <w:widowControl w:val="0"/>
        <w:autoSpaceDE w:val="0"/>
        <w:autoSpaceDN w:val="0"/>
        <w:ind w:firstLine="709"/>
        <w:jc w:val="both"/>
        <w:rPr>
          <w:sz w:val="28"/>
          <w:szCs w:val="28"/>
        </w:rPr>
      </w:pPr>
      <w:r w:rsidRPr="002C6612">
        <w:rPr>
          <w:sz w:val="28"/>
          <w:szCs w:val="28"/>
        </w:rPr>
        <w:t xml:space="preserve">2) </w:t>
      </w:r>
      <w:r w:rsidRPr="002C6612">
        <w:rPr>
          <w:bCs/>
          <w:sz w:val="28"/>
          <w:szCs w:val="28"/>
        </w:rPr>
        <w:t>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муниципального нормативного правового акта.</w:t>
      </w:r>
    </w:p>
    <w:p w:rsidR="00597ED3" w:rsidRPr="00862661" w:rsidRDefault="00597ED3" w:rsidP="004510F2">
      <w:pPr>
        <w:widowControl w:val="0"/>
        <w:autoSpaceDE w:val="0"/>
        <w:autoSpaceDN w:val="0"/>
        <w:ind w:firstLine="709"/>
        <w:jc w:val="both"/>
        <w:rPr>
          <w:sz w:val="28"/>
          <w:szCs w:val="28"/>
        </w:rPr>
      </w:pPr>
      <w:r w:rsidRPr="002C6612">
        <w:rPr>
          <w:sz w:val="28"/>
          <w:szCs w:val="28"/>
        </w:rPr>
        <w:t xml:space="preserve">15. Регулирующему органу или органу, осуществляющему экспертизу </w:t>
      </w:r>
      <w:r w:rsidR="00713D76" w:rsidRPr="002C6612">
        <w:rPr>
          <w:bCs/>
          <w:sz w:val="28"/>
          <w:szCs w:val="28"/>
        </w:rPr>
        <w:t xml:space="preserve">или оценку фактического воздействия </w:t>
      </w:r>
      <w:r w:rsidRPr="002C6612">
        <w:rPr>
          <w:bCs/>
          <w:sz w:val="28"/>
          <w:szCs w:val="28"/>
        </w:rPr>
        <w:t xml:space="preserve">муниципальных </w:t>
      </w:r>
      <w:r w:rsidRPr="002C6612">
        <w:rPr>
          <w:sz w:val="28"/>
          <w:szCs w:val="28"/>
        </w:rPr>
        <w:t>нормативных правовых актов, рекомендуется использовать дополнительные</w:t>
      </w:r>
      <w:r w:rsidRPr="00862661">
        <w:rPr>
          <w:sz w:val="28"/>
          <w:szCs w:val="28"/>
        </w:rPr>
        <w:t xml:space="preserve">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и (или) с использованием программных средств в адрес заинтересованных лиц.</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16. Регулирующему органу или органу, осуществляющему экспертизу </w:t>
      </w:r>
      <w:r w:rsidR="00AA2A19" w:rsidRPr="002C6612">
        <w:rPr>
          <w:bCs/>
          <w:sz w:val="28"/>
          <w:szCs w:val="28"/>
        </w:rPr>
        <w:t xml:space="preserve">или оценку фактического воздействия </w:t>
      </w:r>
      <w:r w:rsidRPr="002C6612">
        <w:rPr>
          <w:bCs/>
          <w:sz w:val="28"/>
          <w:szCs w:val="28"/>
        </w:rPr>
        <w:t xml:space="preserve">муниципальных </w:t>
      </w:r>
      <w:r w:rsidRPr="002C6612">
        <w:rPr>
          <w:sz w:val="28"/>
          <w:szCs w:val="28"/>
        </w:rPr>
        <w:t>нормативных правовых актов, рекомендуется устанавливать</w:t>
      </w:r>
      <w:r w:rsidRPr="00862661">
        <w:rPr>
          <w:sz w:val="28"/>
          <w:szCs w:val="28"/>
        </w:rPr>
        <w:t xml:space="preserve"> срок проведения публичных консультаций, превышающий </w:t>
      </w:r>
      <w:r w:rsidRPr="002C6612">
        <w:rPr>
          <w:sz w:val="28"/>
          <w:szCs w:val="28"/>
        </w:rPr>
        <w:t>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w:t>
      </w:r>
      <w:r w:rsidR="00AA2A19" w:rsidRPr="002C6612">
        <w:rPr>
          <w:bCs/>
          <w:sz w:val="28"/>
          <w:szCs w:val="28"/>
        </w:rPr>
        <w:t xml:space="preserve"> или оценку фактического воздействия</w:t>
      </w:r>
      <w:r w:rsidRPr="002C6612">
        <w:rPr>
          <w:sz w:val="28"/>
          <w:szCs w:val="28"/>
        </w:rPr>
        <w:t xml:space="preserve"> </w:t>
      </w:r>
      <w:r w:rsidRPr="002C6612">
        <w:rPr>
          <w:bCs/>
          <w:sz w:val="28"/>
          <w:szCs w:val="28"/>
        </w:rPr>
        <w:t xml:space="preserve">муниципальных </w:t>
      </w:r>
      <w:r w:rsidRPr="002C6612">
        <w:rPr>
          <w:sz w:val="28"/>
          <w:szCs w:val="28"/>
        </w:rPr>
        <w:t>нормативных правовых актов, может оказать значительное влияние на соответствующие общественные отношения.</w:t>
      </w:r>
    </w:p>
    <w:p w:rsidR="00597ED3" w:rsidRPr="002C6612" w:rsidRDefault="00597ED3" w:rsidP="004510F2">
      <w:pPr>
        <w:widowControl w:val="0"/>
        <w:autoSpaceDE w:val="0"/>
        <w:autoSpaceDN w:val="0"/>
        <w:ind w:firstLine="709"/>
        <w:jc w:val="both"/>
        <w:rPr>
          <w:sz w:val="28"/>
          <w:szCs w:val="28"/>
        </w:rPr>
      </w:pPr>
      <w:r w:rsidRPr="002C6612">
        <w:rPr>
          <w:sz w:val="28"/>
          <w:szCs w:val="28"/>
        </w:rPr>
        <w:t>При установлении срока проведения публичных консультаций, равного минимальному сроку, предусмотренному Порядком, регулирующему органу или органу, осуществляющему экспертизу</w:t>
      </w:r>
      <w:r w:rsidRPr="002C6612">
        <w:rPr>
          <w:bCs/>
          <w:sz w:val="28"/>
          <w:szCs w:val="28"/>
        </w:rPr>
        <w:t xml:space="preserve"> </w:t>
      </w:r>
      <w:r w:rsidR="00AA2A19" w:rsidRPr="002C6612">
        <w:rPr>
          <w:bCs/>
          <w:sz w:val="28"/>
          <w:szCs w:val="28"/>
        </w:rPr>
        <w:t xml:space="preserve">или оценку фактического воздействия </w:t>
      </w:r>
      <w:r w:rsidRPr="002C6612">
        <w:rPr>
          <w:bCs/>
          <w:sz w:val="28"/>
          <w:szCs w:val="28"/>
        </w:rPr>
        <w:t>муниципальных</w:t>
      </w:r>
      <w:r w:rsidRPr="002C6612">
        <w:rPr>
          <w:sz w:val="28"/>
          <w:szCs w:val="28"/>
        </w:rPr>
        <w:t xml:space="preserve"> нормативных правовых актов, рекомендуется приводить мотивированное обоснование принятия такого решения.</w:t>
      </w:r>
    </w:p>
    <w:p w:rsidR="00597ED3" w:rsidRPr="002C6612" w:rsidRDefault="00597ED3" w:rsidP="004510F2">
      <w:pPr>
        <w:widowControl w:val="0"/>
        <w:autoSpaceDE w:val="0"/>
        <w:autoSpaceDN w:val="0"/>
        <w:ind w:firstLine="709"/>
        <w:jc w:val="both"/>
        <w:rPr>
          <w:sz w:val="28"/>
          <w:szCs w:val="28"/>
        </w:rPr>
      </w:pPr>
      <w:r w:rsidRPr="002C6612">
        <w:rPr>
          <w:sz w:val="28"/>
          <w:szCs w:val="28"/>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597ED3" w:rsidRPr="002C6612" w:rsidRDefault="00597ED3" w:rsidP="004510F2">
      <w:pPr>
        <w:widowControl w:val="0"/>
        <w:autoSpaceDE w:val="0"/>
        <w:autoSpaceDN w:val="0"/>
        <w:ind w:firstLine="709"/>
        <w:jc w:val="both"/>
        <w:rPr>
          <w:sz w:val="28"/>
          <w:szCs w:val="28"/>
        </w:rPr>
      </w:pPr>
      <w:r w:rsidRPr="002C6612">
        <w:rPr>
          <w:sz w:val="28"/>
          <w:szCs w:val="28"/>
        </w:rPr>
        <w:t>В случае отсутствия по итогам публичных консультаций предложений от заинтересованных лиц регулирующий орган или орган, осуществляющий экспертизу</w:t>
      </w:r>
      <w:r w:rsidRPr="002C6612">
        <w:rPr>
          <w:bCs/>
          <w:sz w:val="28"/>
          <w:szCs w:val="28"/>
        </w:rPr>
        <w:t xml:space="preserve"> </w:t>
      </w:r>
      <w:r w:rsidR="00AA2A19" w:rsidRPr="002C6612">
        <w:rPr>
          <w:bCs/>
          <w:sz w:val="28"/>
          <w:szCs w:val="28"/>
        </w:rPr>
        <w:t xml:space="preserve">или оценку фактического воздействия </w:t>
      </w:r>
      <w:r w:rsidRPr="002C6612">
        <w:rPr>
          <w:bCs/>
          <w:sz w:val="28"/>
          <w:szCs w:val="28"/>
        </w:rPr>
        <w:t>муниципальных</w:t>
      </w:r>
      <w:r w:rsidRPr="002C6612">
        <w:rPr>
          <w:sz w:val="28"/>
          <w:szCs w:val="28"/>
        </w:rPr>
        <w:t xml:space="preserve"> нормативных правовых актов, продляет сроки проведения публичных консультаций.</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Регулирующий орган или орган, осуществляющий экспертизу </w:t>
      </w:r>
      <w:r w:rsidR="00AA2A19" w:rsidRPr="002C6612">
        <w:rPr>
          <w:bCs/>
          <w:sz w:val="28"/>
          <w:szCs w:val="28"/>
        </w:rPr>
        <w:t xml:space="preserve">или оценку фактического воздействия </w:t>
      </w:r>
      <w:r w:rsidRPr="002C6612">
        <w:rPr>
          <w:bCs/>
          <w:sz w:val="28"/>
          <w:szCs w:val="28"/>
        </w:rPr>
        <w:t xml:space="preserve">муниципальных </w:t>
      </w:r>
      <w:r w:rsidRPr="002C6612">
        <w:rPr>
          <w:sz w:val="28"/>
          <w:szCs w:val="28"/>
        </w:rPr>
        <w:t xml:space="preserve">нормативных правовых актов, оповещает заинтересованных лиц о принятии решения в соответствии с </w:t>
      </w:r>
      <w:hyperlink w:anchor="P74" w:history="1">
        <w:r w:rsidRPr="002C6612">
          <w:rPr>
            <w:sz w:val="28"/>
            <w:szCs w:val="28"/>
          </w:rPr>
          <w:t>пунктом 1</w:t>
        </w:r>
      </w:hyperlink>
      <w:r w:rsidRPr="002C6612">
        <w:rPr>
          <w:sz w:val="28"/>
          <w:szCs w:val="28"/>
        </w:rPr>
        <w:t>5 Методики.</w:t>
      </w:r>
    </w:p>
    <w:p w:rsidR="00597ED3" w:rsidRPr="002C6612" w:rsidRDefault="00597ED3" w:rsidP="004510F2">
      <w:pPr>
        <w:widowControl w:val="0"/>
        <w:autoSpaceDE w:val="0"/>
        <w:autoSpaceDN w:val="0"/>
        <w:ind w:firstLine="709"/>
        <w:jc w:val="both"/>
        <w:rPr>
          <w:sz w:val="28"/>
          <w:szCs w:val="28"/>
        </w:rPr>
      </w:pPr>
      <w:r w:rsidRPr="002C6612">
        <w:rPr>
          <w:sz w:val="28"/>
          <w:szCs w:val="28"/>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18. Регулирующий орган или орган, осуществляющий экспертизу </w:t>
      </w:r>
      <w:r w:rsidR="00AA2A19" w:rsidRPr="002C6612">
        <w:rPr>
          <w:bCs/>
          <w:sz w:val="28"/>
          <w:szCs w:val="28"/>
        </w:rPr>
        <w:t xml:space="preserve">или оценку фактического воздействия </w:t>
      </w:r>
      <w:r w:rsidRPr="002C6612">
        <w:rPr>
          <w:sz w:val="28"/>
          <w:szCs w:val="28"/>
        </w:rPr>
        <w:t>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Регулирующему органу или органу, осуществляющему экспертизу </w:t>
      </w:r>
      <w:r w:rsidR="00AA2A19" w:rsidRPr="002C6612">
        <w:rPr>
          <w:bCs/>
          <w:sz w:val="28"/>
          <w:szCs w:val="28"/>
        </w:rPr>
        <w:t xml:space="preserve">или оценку фактического воздействия </w:t>
      </w:r>
      <w:r w:rsidRPr="002C6612">
        <w:rPr>
          <w:bCs/>
          <w:sz w:val="28"/>
          <w:szCs w:val="28"/>
        </w:rPr>
        <w:t xml:space="preserve">муниципальных </w:t>
      </w:r>
      <w:r w:rsidRPr="002C6612">
        <w:rPr>
          <w:sz w:val="28"/>
          <w:szCs w:val="28"/>
        </w:rPr>
        <w:t>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597ED3" w:rsidRPr="002C6612" w:rsidRDefault="00597ED3" w:rsidP="004510F2">
      <w:pPr>
        <w:widowControl w:val="0"/>
        <w:autoSpaceDE w:val="0"/>
        <w:autoSpaceDN w:val="0"/>
        <w:ind w:firstLine="709"/>
        <w:jc w:val="both"/>
        <w:rPr>
          <w:sz w:val="28"/>
          <w:szCs w:val="28"/>
        </w:rPr>
      </w:pPr>
      <w:bookmarkStart w:id="6" w:name="P186"/>
      <w:bookmarkEnd w:id="6"/>
      <w:r w:rsidRPr="002C6612">
        <w:rPr>
          <w:sz w:val="28"/>
          <w:szCs w:val="28"/>
        </w:rPr>
        <w:t xml:space="preserve">19. По итогам публичных консультаций регулирующий орган или орган, осуществляющий экспертизу </w:t>
      </w:r>
      <w:r w:rsidR="00AA2A19" w:rsidRPr="002C6612">
        <w:rPr>
          <w:bCs/>
          <w:sz w:val="28"/>
          <w:szCs w:val="28"/>
        </w:rPr>
        <w:t xml:space="preserve">или оценку фактического воздействия </w:t>
      </w:r>
      <w:r w:rsidRPr="002C6612">
        <w:rPr>
          <w:bCs/>
          <w:sz w:val="28"/>
          <w:szCs w:val="28"/>
        </w:rPr>
        <w:t xml:space="preserve">муниципальных </w:t>
      </w:r>
      <w:r w:rsidRPr="002C6612">
        <w:rPr>
          <w:sz w:val="28"/>
          <w:szCs w:val="28"/>
        </w:rPr>
        <w:t>нормативных правовых актов, систематизирует (структурирует) полученную информацию, в целях ее последующего анализа и обработки.</w:t>
      </w:r>
    </w:p>
    <w:p w:rsidR="00597ED3" w:rsidRPr="00862661" w:rsidRDefault="00597ED3" w:rsidP="004510F2">
      <w:pPr>
        <w:widowControl w:val="0"/>
        <w:autoSpaceDE w:val="0"/>
        <w:autoSpaceDN w:val="0"/>
        <w:ind w:firstLine="709"/>
        <w:jc w:val="both"/>
        <w:rPr>
          <w:sz w:val="28"/>
          <w:szCs w:val="28"/>
        </w:rPr>
      </w:pPr>
      <w:r w:rsidRPr="002C6612">
        <w:rPr>
          <w:sz w:val="28"/>
          <w:szCs w:val="28"/>
        </w:rPr>
        <w:t>20. Результаты публичных консультаций оформляются сводом предложений</w:t>
      </w:r>
      <w:r w:rsidR="00AA2A19" w:rsidRPr="002C6612">
        <w:rPr>
          <w:sz w:val="28"/>
          <w:szCs w:val="28"/>
        </w:rPr>
        <w:t xml:space="preserve"> </w:t>
      </w:r>
      <w:r w:rsidR="00AC0BE4" w:rsidRPr="002C6612">
        <w:rPr>
          <w:sz w:val="28"/>
          <w:szCs w:val="28"/>
        </w:rPr>
        <w:t xml:space="preserve">(приложение № </w:t>
      </w:r>
      <w:r w:rsidR="008D4ADB" w:rsidRPr="002C6612">
        <w:rPr>
          <w:sz w:val="28"/>
          <w:szCs w:val="28"/>
        </w:rPr>
        <w:t>5</w:t>
      </w:r>
      <w:r w:rsidR="00AA2A19" w:rsidRPr="002C6612">
        <w:rPr>
          <w:sz w:val="28"/>
          <w:szCs w:val="28"/>
        </w:rPr>
        <w:t xml:space="preserve"> к Методике)</w:t>
      </w:r>
      <w:r w:rsidRPr="002C6612">
        <w:rPr>
          <w:sz w:val="28"/>
          <w:szCs w:val="28"/>
        </w:rPr>
        <w:t>,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w:t>
      </w:r>
      <w:r w:rsidR="00AA2A19" w:rsidRPr="002C6612">
        <w:rPr>
          <w:bCs/>
          <w:sz w:val="28"/>
          <w:szCs w:val="28"/>
        </w:rPr>
        <w:t xml:space="preserve"> или оценку фактического воздействия</w:t>
      </w:r>
      <w:r w:rsidRPr="002C6612">
        <w:rPr>
          <w:sz w:val="28"/>
          <w:szCs w:val="28"/>
        </w:rPr>
        <w:t xml:space="preserve"> </w:t>
      </w:r>
      <w:r w:rsidRPr="002C6612">
        <w:rPr>
          <w:bCs/>
          <w:sz w:val="28"/>
          <w:szCs w:val="28"/>
        </w:rPr>
        <w:t>муниципальных</w:t>
      </w:r>
      <w:r w:rsidRPr="00862661">
        <w:rPr>
          <w:bCs/>
          <w:sz w:val="28"/>
          <w:szCs w:val="28"/>
        </w:rPr>
        <w:t xml:space="preserve"> </w:t>
      </w:r>
      <w:r w:rsidRPr="00862661">
        <w:rPr>
          <w:sz w:val="28"/>
          <w:szCs w:val="28"/>
        </w:rPr>
        <w:t>нормативных правовых актов, по всем полученным мнениям участников публичных консультаций.</w:t>
      </w:r>
    </w:p>
    <w:p w:rsidR="00597ED3" w:rsidRPr="00862661" w:rsidRDefault="00597ED3" w:rsidP="004510F2">
      <w:pPr>
        <w:widowControl w:val="0"/>
        <w:autoSpaceDE w:val="0"/>
        <w:autoSpaceDN w:val="0"/>
        <w:ind w:firstLine="709"/>
        <w:jc w:val="both"/>
        <w:rPr>
          <w:sz w:val="28"/>
          <w:szCs w:val="28"/>
        </w:rPr>
      </w:pPr>
      <w:r w:rsidRPr="00862661">
        <w:rPr>
          <w:sz w:val="28"/>
          <w:szCs w:val="28"/>
        </w:rPr>
        <w:t>В своде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rsidR="00597ED3" w:rsidRPr="00862661" w:rsidRDefault="00597ED3" w:rsidP="004510F2">
      <w:pPr>
        <w:widowControl w:val="0"/>
        <w:autoSpaceDE w:val="0"/>
        <w:autoSpaceDN w:val="0"/>
        <w:ind w:firstLine="709"/>
        <w:jc w:val="both"/>
        <w:rPr>
          <w:sz w:val="28"/>
          <w:szCs w:val="28"/>
        </w:rPr>
      </w:pPr>
      <w:r w:rsidRPr="00862661">
        <w:rPr>
          <w:sz w:val="28"/>
          <w:szCs w:val="28"/>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sidRPr="00862661">
          <w:rPr>
            <w:sz w:val="28"/>
            <w:szCs w:val="28"/>
          </w:rPr>
          <w:t>пунктом 14</w:t>
        </w:r>
      </w:hyperlink>
      <w:r w:rsidRPr="00862661">
        <w:rPr>
          <w:sz w:val="28"/>
          <w:szCs w:val="28"/>
        </w:rPr>
        <w:t xml:space="preserve"> Методики.</w:t>
      </w:r>
    </w:p>
    <w:p w:rsidR="00597ED3" w:rsidRPr="00862661" w:rsidRDefault="00597ED3" w:rsidP="004510F2">
      <w:pPr>
        <w:widowControl w:val="0"/>
        <w:autoSpaceDE w:val="0"/>
        <w:autoSpaceDN w:val="0"/>
        <w:ind w:firstLine="709"/>
        <w:jc w:val="both"/>
        <w:rPr>
          <w:sz w:val="28"/>
          <w:szCs w:val="28"/>
        </w:rPr>
      </w:pPr>
      <w:r w:rsidRPr="00862661">
        <w:rPr>
          <w:sz w:val="28"/>
          <w:szCs w:val="28"/>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AA2A19" w:rsidRPr="002C6612" w:rsidRDefault="00597ED3" w:rsidP="004510F2">
      <w:pPr>
        <w:widowControl w:val="0"/>
        <w:autoSpaceDE w:val="0"/>
        <w:autoSpaceDN w:val="0"/>
        <w:ind w:firstLine="709"/>
        <w:jc w:val="both"/>
        <w:rPr>
          <w:sz w:val="28"/>
          <w:szCs w:val="28"/>
        </w:rPr>
      </w:pPr>
      <w:r w:rsidRPr="00862661">
        <w:rPr>
          <w:sz w:val="28"/>
          <w:szCs w:val="28"/>
        </w:rPr>
        <w:t xml:space="preserve">21. По результатам рассмотрения поступивших предложений участников публичных консультаций регулирующий орган или орган, осуществляющий </w:t>
      </w:r>
      <w:r w:rsidRPr="002C6612">
        <w:rPr>
          <w:sz w:val="28"/>
          <w:szCs w:val="28"/>
        </w:rPr>
        <w:t>экспертизу</w:t>
      </w:r>
      <w:r w:rsidR="00AA2A19" w:rsidRPr="002C6612">
        <w:rPr>
          <w:bCs/>
          <w:sz w:val="28"/>
          <w:szCs w:val="28"/>
        </w:rPr>
        <w:t xml:space="preserve"> или оценку фактического воздействия</w:t>
      </w:r>
      <w:r w:rsidRPr="002C6612">
        <w:rPr>
          <w:sz w:val="28"/>
          <w:szCs w:val="28"/>
        </w:rPr>
        <w:t xml:space="preserve"> </w:t>
      </w:r>
      <w:r w:rsidRPr="002C6612">
        <w:rPr>
          <w:bCs/>
          <w:sz w:val="28"/>
          <w:szCs w:val="28"/>
        </w:rPr>
        <w:t xml:space="preserve">муниципальных </w:t>
      </w:r>
      <w:r w:rsidRPr="002C6612">
        <w:rPr>
          <w:sz w:val="28"/>
          <w:szCs w:val="28"/>
        </w:rPr>
        <w:t>нормативных правовых актов</w:t>
      </w:r>
      <w:r w:rsidR="00AA2A19" w:rsidRPr="002C6612">
        <w:rPr>
          <w:sz w:val="28"/>
          <w:szCs w:val="28"/>
        </w:rPr>
        <w:t>:</w:t>
      </w:r>
    </w:p>
    <w:p w:rsidR="00597ED3" w:rsidRPr="002C6612" w:rsidRDefault="00597ED3" w:rsidP="004510F2">
      <w:pPr>
        <w:widowControl w:val="0"/>
        <w:autoSpaceDE w:val="0"/>
        <w:autoSpaceDN w:val="0"/>
        <w:ind w:firstLine="709"/>
        <w:jc w:val="both"/>
        <w:rPr>
          <w:sz w:val="28"/>
          <w:szCs w:val="28"/>
        </w:rPr>
      </w:pPr>
      <w:r w:rsidRPr="002C6612">
        <w:rPr>
          <w:sz w:val="28"/>
          <w:szCs w:val="28"/>
        </w:rPr>
        <w:t xml:space="preserve"> </w:t>
      </w:r>
      <w:r w:rsidR="00AA2A19" w:rsidRPr="002C6612">
        <w:rPr>
          <w:sz w:val="28"/>
          <w:szCs w:val="28"/>
        </w:rPr>
        <w:t xml:space="preserve">1) в случае проведения ОРВ и экспертизы – </w:t>
      </w:r>
      <w:r w:rsidRPr="002C6612">
        <w:rPr>
          <w:sz w:val="28"/>
          <w:szCs w:val="28"/>
        </w:rPr>
        <w:t>принимает решение о подготовке проекта муниципального нормативного правового акта либо об отказе от введения предлагаемого или действующего правового регулирования в целях</w:t>
      </w:r>
      <w:r w:rsidR="00AA2A19" w:rsidRPr="002C6612">
        <w:rPr>
          <w:sz w:val="28"/>
          <w:szCs w:val="28"/>
        </w:rPr>
        <w:t xml:space="preserve"> решения выявленной проблемы;</w:t>
      </w:r>
    </w:p>
    <w:p w:rsidR="00AA2A19" w:rsidRPr="002C6612" w:rsidRDefault="00AA2A19" w:rsidP="004510F2">
      <w:pPr>
        <w:widowControl w:val="0"/>
        <w:autoSpaceDE w:val="0"/>
        <w:autoSpaceDN w:val="0"/>
        <w:ind w:firstLine="709"/>
        <w:jc w:val="both"/>
        <w:rPr>
          <w:sz w:val="28"/>
          <w:szCs w:val="28"/>
        </w:rPr>
      </w:pPr>
      <w:r w:rsidRPr="002C6612">
        <w:rPr>
          <w:sz w:val="28"/>
          <w:szCs w:val="28"/>
        </w:rPr>
        <w:t>2) в случае проведения оценки фактического воздействия – дорабатывает отчет об оценке фактического воздействия.</w:t>
      </w:r>
    </w:p>
    <w:p w:rsidR="00AA2A19" w:rsidRPr="002C6612" w:rsidRDefault="00597ED3" w:rsidP="004510F2">
      <w:pPr>
        <w:widowControl w:val="0"/>
        <w:autoSpaceDE w:val="0"/>
        <w:autoSpaceDN w:val="0"/>
        <w:ind w:firstLine="709"/>
        <w:jc w:val="both"/>
        <w:rPr>
          <w:sz w:val="28"/>
          <w:szCs w:val="28"/>
        </w:rPr>
      </w:pPr>
      <w:r w:rsidRPr="002C6612">
        <w:rPr>
          <w:sz w:val="28"/>
          <w:szCs w:val="28"/>
        </w:rPr>
        <w:t xml:space="preserve">22. Регулирующий орган или орган, осуществляющий экспертизу </w:t>
      </w:r>
      <w:r w:rsidR="00AA2A19" w:rsidRPr="002C6612">
        <w:rPr>
          <w:bCs/>
          <w:sz w:val="28"/>
          <w:szCs w:val="28"/>
        </w:rPr>
        <w:t>или оценку фактического воздействия</w:t>
      </w:r>
      <w:r w:rsidR="00AA2A19" w:rsidRPr="002C6612">
        <w:rPr>
          <w:sz w:val="28"/>
          <w:szCs w:val="28"/>
        </w:rPr>
        <w:t xml:space="preserve"> </w:t>
      </w:r>
      <w:r w:rsidRPr="002C6612">
        <w:rPr>
          <w:bCs/>
          <w:sz w:val="28"/>
          <w:szCs w:val="28"/>
        </w:rPr>
        <w:t xml:space="preserve">муниципальных </w:t>
      </w:r>
      <w:r w:rsidRPr="002C6612">
        <w:rPr>
          <w:sz w:val="28"/>
          <w:szCs w:val="28"/>
        </w:rPr>
        <w:t>нормативных правовых актов обеспечивает размещение</w:t>
      </w:r>
      <w:r w:rsidR="00AA2A19" w:rsidRPr="002C6612">
        <w:rPr>
          <w:sz w:val="28"/>
          <w:szCs w:val="28"/>
        </w:rPr>
        <w:t>:</w:t>
      </w:r>
    </w:p>
    <w:p w:rsidR="00597ED3" w:rsidRPr="002C6612" w:rsidRDefault="00AA2A19" w:rsidP="004510F2">
      <w:pPr>
        <w:widowControl w:val="0"/>
        <w:autoSpaceDE w:val="0"/>
        <w:autoSpaceDN w:val="0"/>
        <w:ind w:firstLine="709"/>
        <w:jc w:val="both"/>
        <w:rPr>
          <w:sz w:val="28"/>
          <w:szCs w:val="28"/>
        </w:rPr>
      </w:pPr>
      <w:r w:rsidRPr="002C6612">
        <w:rPr>
          <w:sz w:val="28"/>
          <w:szCs w:val="28"/>
        </w:rPr>
        <w:t>1) в случае проведения ОРВ и экспертизы –</w:t>
      </w:r>
      <w:r w:rsidR="00597ED3" w:rsidRPr="002C6612">
        <w:rPr>
          <w:sz w:val="28"/>
          <w:szCs w:val="28"/>
        </w:rPr>
        <w:t xml:space="preserve">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 </w:t>
      </w:r>
      <w:r w:rsidR="00597ED3" w:rsidRPr="002C6612">
        <w:rPr>
          <w:bCs/>
          <w:sz w:val="28"/>
          <w:szCs w:val="28"/>
        </w:rPr>
        <w:t xml:space="preserve">в специализированном разделе официального сайта </w:t>
      </w:r>
      <w:r w:rsidR="00597ED3" w:rsidRPr="002C6612">
        <w:rPr>
          <w:sz w:val="28"/>
          <w:szCs w:val="28"/>
        </w:rPr>
        <w:t xml:space="preserve">муниципального образования не позднее </w:t>
      </w:r>
      <w:r w:rsidR="00A721BC">
        <w:rPr>
          <w:sz w:val="28"/>
          <w:szCs w:val="28"/>
        </w:rPr>
        <w:t>10 календарных дней</w:t>
      </w:r>
      <w:r w:rsidR="00597ED3" w:rsidRPr="002C6612">
        <w:rPr>
          <w:sz w:val="28"/>
          <w:szCs w:val="28"/>
        </w:rPr>
        <w:t xml:space="preserve">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AA2A19" w:rsidRPr="002C6612" w:rsidRDefault="00AA2A19" w:rsidP="004510F2">
      <w:pPr>
        <w:widowControl w:val="0"/>
        <w:autoSpaceDE w:val="0"/>
        <w:autoSpaceDN w:val="0"/>
        <w:ind w:firstLine="709"/>
        <w:jc w:val="both"/>
        <w:rPr>
          <w:bCs/>
          <w:sz w:val="28"/>
          <w:szCs w:val="28"/>
        </w:rPr>
      </w:pPr>
      <w:r w:rsidRPr="002C6612">
        <w:rPr>
          <w:bCs/>
          <w:sz w:val="28"/>
          <w:szCs w:val="28"/>
        </w:rPr>
        <w:t xml:space="preserve">2) </w:t>
      </w:r>
      <w:r w:rsidRPr="002C6612">
        <w:rPr>
          <w:sz w:val="28"/>
          <w:szCs w:val="28"/>
        </w:rPr>
        <w:t xml:space="preserve">в случае проведения оценки фактического воздействия – </w:t>
      </w:r>
      <w:r w:rsidRPr="002C6612">
        <w:rPr>
          <w:bCs/>
          <w:sz w:val="28"/>
          <w:szCs w:val="28"/>
        </w:rPr>
        <w:t xml:space="preserve">свода предложений не позднее </w:t>
      </w:r>
      <w:r w:rsidR="00A721BC">
        <w:rPr>
          <w:bCs/>
          <w:sz w:val="28"/>
          <w:szCs w:val="28"/>
        </w:rPr>
        <w:t>10 календарных дней</w:t>
      </w:r>
      <w:r w:rsidRPr="002C6612">
        <w:rPr>
          <w:bCs/>
          <w:sz w:val="28"/>
          <w:szCs w:val="28"/>
        </w:rPr>
        <w:t xml:space="preserve"> со дня окончания публичных консультаций</w:t>
      </w:r>
      <w:r w:rsidRPr="002C6612">
        <w:rPr>
          <w:sz w:val="28"/>
          <w:szCs w:val="28"/>
        </w:rPr>
        <w:t xml:space="preserve"> на портале проектов нормативных правовых актов.</w:t>
      </w:r>
    </w:p>
    <w:p w:rsidR="00AA2A19" w:rsidRPr="00862661" w:rsidRDefault="00AA2A19" w:rsidP="004510F2">
      <w:pPr>
        <w:widowControl w:val="0"/>
        <w:autoSpaceDE w:val="0"/>
        <w:autoSpaceDN w:val="0"/>
        <w:ind w:firstLine="709"/>
        <w:jc w:val="both"/>
        <w:rPr>
          <w:sz w:val="28"/>
          <w:szCs w:val="28"/>
        </w:rPr>
      </w:pPr>
    </w:p>
    <w:p w:rsidR="00597ED3" w:rsidRPr="000D6FF4" w:rsidRDefault="00062E7B" w:rsidP="004510F2">
      <w:pPr>
        <w:autoSpaceDE w:val="0"/>
        <w:autoSpaceDN w:val="0"/>
        <w:adjustRightInd w:val="0"/>
        <w:jc w:val="center"/>
        <w:outlineLvl w:val="0"/>
        <w:rPr>
          <w:rFonts w:eastAsia="Calibri"/>
          <w:sz w:val="28"/>
          <w:szCs w:val="28"/>
        </w:rPr>
      </w:pPr>
      <w:bookmarkStart w:id="7" w:name="P193"/>
      <w:bookmarkEnd w:id="7"/>
      <w:r>
        <w:rPr>
          <w:rFonts w:eastAsia="Calibri"/>
          <w:sz w:val="28"/>
          <w:szCs w:val="28"/>
          <w:lang w:val="en-US"/>
        </w:rPr>
        <w:t>III</w:t>
      </w:r>
      <w:r w:rsidR="00597ED3" w:rsidRPr="000D6FF4">
        <w:rPr>
          <w:rFonts w:eastAsia="Calibri"/>
          <w:sz w:val="28"/>
          <w:szCs w:val="28"/>
        </w:rPr>
        <w:t>. Рекомендации по заполнению формы</w:t>
      </w:r>
    </w:p>
    <w:p w:rsidR="00597ED3" w:rsidRPr="000D6FF4" w:rsidRDefault="00597ED3" w:rsidP="004510F2">
      <w:pPr>
        <w:autoSpaceDE w:val="0"/>
        <w:autoSpaceDN w:val="0"/>
        <w:adjustRightInd w:val="0"/>
        <w:jc w:val="center"/>
        <w:outlineLvl w:val="0"/>
        <w:rPr>
          <w:rFonts w:eastAsia="Calibri"/>
          <w:sz w:val="28"/>
          <w:szCs w:val="28"/>
        </w:rPr>
      </w:pPr>
      <w:r w:rsidRPr="000D6FF4">
        <w:rPr>
          <w:rFonts w:eastAsia="Calibri"/>
          <w:sz w:val="28"/>
          <w:szCs w:val="28"/>
        </w:rPr>
        <w:t>уведомления о проведении публичных консультаций по проекту</w:t>
      </w:r>
      <w:r w:rsidRPr="000D6FF4">
        <w:rPr>
          <w:rFonts w:eastAsia="Calibri"/>
          <w:sz w:val="28"/>
          <w:szCs w:val="28"/>
        </w:rPr>
        <w:br/>
        <w:t xml:space="preserve">муниципального нормативного правового акта </w:t>
      </w:r>
    </w:p>
    <w:p w:rsidR="00597ED3" w:rsidRPr="000D6FF4" w:rsidRDefault="00597ED3" w:rsidP="004510F2">
      <w:pPr>
        <w:autoSpaceDE w:val="0"/>
        <w:autoSpaceDN w:val="0"/>
        <w:adjustRightInd w:val="0"/>
        <w:jc w:val="center"/>
        <w:rPr>
          <w:rFonts w:eastAsia="Calibri"/>
          <w:sz w:val="28"/>
          <w:szCs w:val="28"/>
        </w:rPr>
      </w:pPr>
    </w:p>
    <w:p w:rsidR="00597ED3" w:rsidRPr="000D6FF4" w:rsidRDefault="00597ED3" w:rsidP="004510F2">
      <w:pPr>
        <w:autoSpaceDE w:val="0"/>
        <w:autoSpaceDN w:val="0"/>
        <w:adjustRightInd w:val="0"/>
        <w:ind w:firstLine="709"/>
        <w:jc w:val="both"/>
        <w:rPr>
          <w:rFonts w:eastAsia="Calibri"/>
          <w:sz w:val="28"/>
          <w:szCs w:val="28"/>
        </w:rPr>
      </w:pPr>
      <w:r w:rsidRPr="000D6FF4">
        <w:rPr>
          <w:rFonts w:eastAsia="Calibri"/>
          <w:sz w:val="28"/>
          <w:szCs w:val="28"/>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597ED3" w:rsidRPr="000D6FF4" w:rsidRDefault="00597ED3" w:rsidP="004510F2">
      <w:pPr>
        <w:autoSpaceDE w:val="0"/>
        <w:autoSpaceDN w:val="0"/>
        <w:adjustRightInd w:val="0"/>
        <w:ind w:firstLine="709"/>
        <w:jc w:val="both"/>
        <w:rPr>
          <w:rFonts w:eastAsia="Calibri"/>
          <w:sz w:val="28"/>
          <w:szCs w:val="28"/>
        </w:rPr>
      </w:pPr>
      <w:r w:rsidRPr="000D6FF4">
        <w:rPr>
          <w:rFonts w:eastAsia="Calibri"/>
          <w:sz w:val="28"/>
          <w:szCs w:val="28"/>
        </w:rPr>
        <w:t xml:space="preserve">30. В целях обоснования необходимости разработки проекта муниципального нормативного </w:t>
      </w:r>
      <w:r w:rsidRPr="000D6FF4">
        <w:rPr>
          <w:sz w:val="28"/>
          <w:szCs w:val="28"/>
        </w:rPr>
        <w:t xml:space="preserve">правового </w:t>
      </w:r>
      <w:r w:rsidRPr="000D6FF4">
        <w:rPr>
          <w:rFonts w:eastAsia="Calibri"/>
          <w:sz w:val="28"/>
          <w:szCs w:val="28"/>
        </w:rPr>
        <w:t>акта регулирующий орган при заполнении формы уведомления отражает информацию</w:t>
      </w:r>
      <w:r w:rsidR="006C105C" w:rsidRPr="000D6FF4">
        <w:rPr>
          <w:rFonts w:eastAsia="Calibri"/>
          <w:sz w:val="28"/>
          <w:szCs w:val="28"/>
        </w:rPr>
        <w:t xml:space="preserve"> об</w:t>
      </w:r>
      <w:r w:rsidRPr="000D6FF4">
        <w:rPr>
          <w:rFonts w:eastAsia="Calibri"/>
          <w:sz w:val="28"/>
          <w:szCs w:val="28"/>
        </w:rPr>
        <w:t>:</w:t>
      </w:r>
    </w:p>
    <w:p w:rsidR="006C105C" w:rsidRPr="000D6FF4" w:rsidRDefault="006C105C" w:rsidP="004510F2">
      <w:pPr>
        <w:autoSpaceDE w:val="0"/>
        <w:autoSpaceDN w:val="0"/>
        <w:adjustRightInd w:val="0"/>
        <w:ind w:firstLine="709"/>
        <w:jc w:val="both"/>
        <w:rPr>
          <w:rFonts w:eastAsia="Calibri"/>
          <w:sz w:val="28"/>
          <w:szCs w:val="28"/>
        </w:rPr>
      </w:pPr>
      <w:r w:rsidRPr="000D6FF4">
        <w:rPr>
          <w:rFonts w:eastAsia="Calibri"/>
          <w:sz w:val="28"/>
          <w:szCs w:val="28"/>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6C105C" w:rsidRPr="000D6FF4" w:rsidRDefault="006C105C" w:rsidP="004510F2">
      <w:pPr>
        <w:autoSpaceDE w:val="0"/>
        <w:autoSpaceDN w:val="0"/>
        <w:adjustRightInd w:val="0"/>
        <w:ind w:firstLine="709"/>
        <w:jc w:val="both"/>
        <w:rPr>
          <w:rFonts w:eastAsia="Calibri"/>
          <w:sz w:val="28"/>
          <w:szCs w:val="28"/>
        </w:rPr>
      </w:pPr>
      <w:r w:rsidRPr="000D6FF4">
        <w:rPr>
          <w:rFonts w:eastAsia="Calibri"/>
          <w:sz w:val="28"/>
          <w:szCs w:val="28"/>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6C105C" w:rsidRPr="000D6FF4" w:rsidRDefault="006C105C" w:rsidP="004510F2">
      <w:pPr>
        <w:autoSpaceDE w:val="0"/>
        <w:autoSpaceDN w:val="0"/>
        <w:adjustRightInd w:val="0"/>
        <w:ind w:firstLine="709"/>
        <w:jc w:val="both"/>
        <w:rPr>
          <w:rFonts w:eastAsia="Calibri"/>
          <w:sz w:val="28"/>
          <w:szCs w:val="28"/>
        </w:rPr>
      </w:pPr>
      <w:r w:rsidRPr="000D6FF4">
        <w:rPr>
          <w:rFonts w:eastAsia="Calibri"/>
          <w:sz w:val="28"/>
          <w:szCs w:val="28"/>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6C105C" w:rsidRPr="000D6FF4" w:rsidRDefault="006C105C" w:rsidP="004510F2">
      <w:pPr>
        <w:autoSpaceDE w:val="0"/>
        <w:autoSpaceDN w:val="0"/>
        <w:adjustRightInd w:val="0"/>
        <w:ind w:firstLine="709"/>
        <w:jc w:val="both"/>
        <w:rPr>
          <w:rFonts w:eastAsia="Calibri"/>
          <w:sz w:val="28"/>
          <w:szCs w:val="28"/>
        </w:rPr>
      </w:pPr>
      <w:r w:rsidRPr="000D6FF4">
        <w:rPr>
          <w:rFonts w:eastAsia="Calibri"/>
          <w:sz w:val="28"/>
          <w:szCs w:val="28"/>
        </w:rPr>
        <w:t>планируемом сроке вступления в силу предлагаемого правового регулирования.</w:t>
      </w:r>
    </w:p>
    <w:p w:rsidR="006C105C" w:rsidRPr="003E7483" w:rsidRDefault="00597ED3" w:rsidP="004510F2">
      <w:pPr>
        <w:jc w:val="right"/>
        <w:rPr>
          <w:sz w:val="28"/>
          <w:szCs w:val="28"/>
        </w:rPr>
      </w:pPr>
      <w:r w:rsidRPr="00487891">
        <w:rPr>
          <w:sz w:val="22"/>
          <w:szCs w:val="22"/>
          <w:highlight w:val="yellow"/>
        </w:rPr>
        <w:br w:type="page"/>
      </w:r>
      <w:r w:rsidR="006C105C" w:rsidRPr="003E7483">
        <w:rPr>
          <w:sz w:val="28"/>
          <w:szCs w:val="28"/>
        </w:rPr>
        <w:t>Приложение 1</w:t>
      </w:r>
    </w:p>
    <w:p w:rsidR="00AB47B1" w:rsidRPr="003E7483" w:rsidRDefault="00AB47B1" w:rsidP="003E7483">
      <w:pPr>
        <w:jc w:val="right"/>
        <w:rPr>
          <w:sz w:val="28"/>
          <w:szCs w:val="28"/>
        </w:rPr>
      </w:pPr>
      <w:r w:rsidRPr="003E7483">
        <w:rPr>
          <w:sz w:val="28"/>
          <w:szCs w:val="28"/>
        </w:rPr>
        <w:t xml:space="preserve">к </w:t>
      </w:r>
      <w:r w:rsidR="003E7483" w:rsidRPr="003E7483">
        <w:rPr>
          <w:sz w:val="28"/>
          <w:szCs w:val="28"/>
        </w:rPr>
        <w:t>Методике</w:t>
      </w:r>
    </w:p>
    <w:p w:rsidR="006C105C" w:rsidRPr="003E7483" w:rsidRDefault="006C105C" w:rsidP="006C105C">
      <w:pPr>
        <w:jc w:val="center"/>
        <w:rPr>
          <w:sz w:val="28"/>
          <w:szCs w:val="28"/>
        </w:rPr>
      </w:pPr>
      <w:r w:rsidRPr="003E7483">
        <w:rPr>
          <w:sz w:val="28"/>
          <w:szCs w:val="28"/>
        </w:rPr>
        <w:t>Уведомление</w:t>
      </w:r>
      <w:r w:rsidRPr="003E7483">
        <w:rPr>
          <w:sz w:val="28"/>
          <w:szCs w:val="28"/>
        </w:rPr>
        <w:br/>
        <w:t xml:space="preserve"> о проведении публичных консультаций по проекту</w:t>
      </w:r>
      <w:r w:rsidRPr="003E7483">
        <w:rPr>
          <w:sz w:val="28"/>
          <w:szCs w:val="28"/>
        </w:rPr>
        <w:br/>
        <w:t xml:space="preserve">муниципального нормативного правового акта </w:t>
      </w:r>
    </w:p>
    <w:p w:rsidR="006C105C" w:rsidRPr="003E7483" w:rsidRDefault="006C105C" w:rsidP="006C105C">
      <w:pPr>
        <w:jc w:val="center"/>
        <w:rPr>
          <w:sz w:val="28"/>
          <w:szCs w:val="28"/>
        </w:rPr>
      </w:pPr>
    </w:p>
    <w:p w:rsidR="006C105C" w:rsidRPr="003E7483" w:rsidRDefault="006C105C" w:rsidP="006C105C">
      <w:pPr>
        <w:autoSpaceDE w:val="0"/>
        <w:autoSpaceDN w:val="0"/>
        <w:ind w:left="567"/>
        <w:rPr>
          <w:sz w:val="28"/>
          <w:szCs w:val="28"/>
        </w:rPr>
      </w:pPr>
      <w:r w:rsidRPr="003E7483">
        <w:rPr>
          <w:sz w:val="28"/>
          <w:szCs w:val="28"/>
        </w:rPr>
        <w:t xml:space="preserve">Настоящим  </w:t>
      </w:r>
    </w:p>
    <w:p w:rsidR="006C105C" w:rsidRPr="003E7483" w:rsidRDefault="006C105C" w:rsidP="006C105C">
      <w:pPr>
        <w:pBdr>
          <w:top w:val="single" w:sz="4" w:space="1" w:color="auto"/>
        </w:pBdr>
        <w:autoSpaceDE w:val="0"/>
        <w:autoSpaceDN w:val="0"/>
        <w:ind w:left="1860"/>
        <w:jc w:val="center"/>
        <w:rPr>
          <w:i/>
          <w:iCs/>
        </w:rPr>
      </w:pPr>
      <w:r w:rsidRPr="003E7483">
        <w:rPr>
          <w:i/>
          <w:iCs/>
        </w:rPr>
        <w:t>(наименование регулирующего органа)</w:t>
      </w:r>
    </w:p>
    <w:p w:rsidR="006C105C" w:rsidRPr="003E7483" w:rsidRDefault="006C105C" w:rsidP="006C105C">
      <w:pPr>
        <w:autoSpaceDE w:val="0"/>
        <w:autoSpaceDN w:val="0"/>
        <w:jc w:val="both"/>
        <w:rPr>
          <w:sz w:val="28"/>
          <w:szCs w:val="28"/>
        </w:rPr>
      </w:pPr>
      <w:r w:rsidRPr="003E7483">
        <w:rPr>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6C105C" w:rsidRPr="003E7483" w:rsidRDefault="006C105C" w:rsidP="003E7483">
      <w:pPr>
        <w:autoSpaceDE w:val="0"/>
        <w:autoSpaceDN w:val="0"/>
        <w:jc w:val="center"/>
        <w:rPr>
          <w:i/>
          <w:iCs/>
        </w:rPr>
      </w:pPr>
      <w:r w:rsidRPr="003E7483">
        <w:rPr>
          <w:i/>
          <w:iCs/>
        </w:rPr>
        <w:t>(наименование проекта</w:t>
      </w:r>
      <w:r w:rsidR="00360BFD" w:rsidRPr="003E7483">
        <w:rPr>
          <w:i/>
          <w:iCs/>
        </w:rPr>
        <w:t xml:space="preserve"> муниципального</w:t>
      </w:r>
      <w:r w:rsidRPr="003E7483">
        <w:rPr>
          <w:i/>
          <w:iCs/>
        </w:rPr>
        <w:t xml:space="preserve"> нормативного правового акта)</w:t>
      </w:r>
    </w:p>
    <w:p w:rsidR="006C105C" w:rsidRPr="003E7483" w:rsidRDefault="006C105C" w:rsidP="006C105C">
      <w:pPr>
        <w:autoSpaceDE w:val="0"/>
        <w:autoSpaceDN w:val="0"/>
        <w:jc w:val="both"/>
        <w:rPr>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3827"/>
      </w:tblGrid>
      <w:tr w:rsidR="006C105C" w:rsidRPr="003E7483" w:rsidTr="00810A62">
        <w:trPr>
          <w:trHeight w:val="340"/>
        </w:trPr>
        <w:tc>
          <w:tcPr>
            <w:tcW w:w="562" w:type="dxa"/>
            <w:shd w:val="clear" w:color="auto" w:fill="auto"/>
          </w:tcPr>
          <w:p w:rsidR="006C105C" w:rsidRPr="003E7483" w:rsidRDefault="006C105C" w:rsidP="00AD781B">
            <w:pPr>
              <w:tabs>
                <w:tab w:val="right" w:pos="9923"/>
              </w:tabs>
              <w:autoSpaceDE w:val="0"/>
              <w:autoSpaceDN w:val="0"/>
              <w:jc w:val="center"/>
              <w:rPr>
                <w:sz w:val="28"/>
                <w:szCs w:val="28"/>
              </w:rPr>
            </w:pPr>
            <w:r w:rsidRPr="003E7483">
              <w:rPr>
                <w:sz w:val="28"/>
                <w:szCs w:val="28"/>
              </w:rPr>
              <w:t>1.</w:t>
            </w:r>
          </w:p>
        </w:tc>
        <w:tc>
          <w:tcPr>
            <w:tcW w:w="5817" w:type="dxa"/>
          </w:tcPr>
          <w:p w:rsidR="006C105C" w:rsidRPr="003E7483" w:rsidRDefault="006C105C" w:rsidP="00AD781B">
            <w:pPr>
              <w:tabs>
                <w:tab w:val="right" w:pos="9923"/>
              </w:tabs>
              <w:autoSpaceDE w:val="0"/>
              <w:autoSpaceDN w:val="0"/>
              <w:jc w:val="both"/>
              <w:rPr>
                <w:sz w:val="28"/>
                <w:szCs w:val="28"/>
              </w:rPr>
            </w:pPr>
            <w:r w:rsidRPr="003E7483">
              <w:rPr>
                <w:sz w:val="28"/>
                <w:szCs w:val="28"/>
              </w:rPr>
              <w:t>Цели предлагаемого правового регулирования</w:t>
            </w:r>
          </w:p>
        </w:tc>
        <w:tc>
          <w:tcPr>
            <w:tcW w:w="3827" w:type="dxa"/>
            <w:shd w:val="clear" w:color="auto" w:fill="auto"/>
          </w:tcPr>
          <w:p w:rsidR="006C105C" w:rsidRPr="003E7483" w:rsidRDefault="006C105C" w:rsidP="00AD781B">
            <w:pPr>
              <w:tabs>
                <w:tab w:val="right" w:pos="9923"/>
              </w:tabs>
              <w:autoSpaceDE w:val="0"/>
              <w:autoSpaceDN w:val="0"/>
              <w:jc w:val="both"/>
              <w:rPr>
                <w:sz w:val="28"/>
                <w:szCs w:val="28"/>
              </w:rPr>
            </w:pPr>
          </w:p>
        </w:tc>
      </w:tr>
      <w:tr w:rsidR="006C105C" w:rsidRPr="003E7483" w:rsidTr="00810A62">
        <w:trPr>
          <w:trHeight w:val="340"/>
        </w:trPr>
        <w:tc>
          <w:tcPr>
            <w:tcW w:w="562" w:type="dxa"/>
            <w:shd w:val="clear" w:color="auto" w:fill="auto"/>
          </w:tcPr>
          <w:p w:rsidR="006C105C" w:rsidRPr="003E7483" w:rsidRDefault="006C105C" w:rsidP="00AD781B">
            <w:pPr>
              <w:tabs>
                <w:tab w:val="right" w:pos="9923"/>
              </w:tabs>
              <w:autoSpaceDE w:val="0"/>
              <w:autoSpaceDN w:val="0"/>
              <w:jc w:val="center"/>
              <w:rPr>
                <w:sz w:val="28"/>
                <w:szCs w:val="28"/>
              </w:rPr>
            </w:pPr>
            <w:r w:rsidRPr="003E7483">
              <w:rPr>
                <w:sz w:val="28"/>
                <w:szCs w:val="28"/>
              </w:rPr>
              <w:t>2.</w:t>
            </w:r>
          </w:p>
        </w:tc>
        <w:tc>
          <w:tcPr>
            <w:tcW w:w="5817" w:type="dxa"/>
          </w:tcPr>
          <w:p w:rsidR="006C105C" w:rsidRPr="003E7483" w:rsidRDefault="006C105C" w:rsidP="0079497E">
            <w:pPr>
              <w:tabs>
                <w:tab w:val="right" w:pos="9923"/>
              </w:tabs>
              <w:autoSpaceDE w:val="0"/>
              <w:autoSpaceDN w:val="0"/>
              <w:jc w:val="both"/>
              <w:rPr>
                <w:sz w:val="28"/>
                <w:szCs w:val="28"/>
              </w:rPr>
            </w:pPr>
            <w:r w:rsidRPr="003E7483">
              <w:rPr>
                <w:sz w:val="28"/>
                <w:szCs w:val="28"/>
              </w:rPr>
              <w:t>Оценка количества субъектов предпринимательской и инвестиционной деятельности, иных заинтересованных лиц, включая органы</w:t>
            </w:r>
            <w:r w:rsidR="0079497E" w:rsidRPr="003E7483">
              <w:rPr>
                <w:sz w:val="28"/>
                <w:szCs w:val="28"/>
              </w:rPr>
              <w:t xml:space="preserve"> местного самоуправления муниципального образования</w:t>
            </w:r>
            <w:r w:rsidRPr="003E7483">
              <w:rPr>
                <w:sz w:val="28"/>
                <w:szCs w:val="28"/>
              </w:rPr>
              <w:t>, интересы которых будут затронуты предлагаемым правовым регулированием, оценка количества таких субъектов</w:t>
            </w:r>
          </w:p>
        </w:tc>
        <w:tc>
          <w:tcPr>
            <w:tcW w:w="3827" w:type="dxa"/>
            <w:shd w:val="clear" w:color="auto" w:fill="auto"/>
          </w:tcPr>
          <w:p w:rsidR="006C105C" w:rsidRPr="003E7483" w:rsidRDefault="006C105C" w:rsidP="00AD781B">
            <w:pPr>
              <w:tabs>
                <w:tab w:val="right" w:pos="9923"/>
              </w:tabs>
              <w:autoSpaceDE w:val="0"/>
              <w:autoSpaceDN w:val="0"/>
              <w:jc w:val="both"/>
              <w:rPr>
                <w:sz w:val="28"/>
                <w:szCs w:val="28"/>
              </w:rPr>
            </w:pPr>
          </w:p>
        </w:tc>
      </w:tr>
      <w:tr w:rsidR="006C105C" w:rsidRPr="003E7483" w:rsidTr="00810A62">
        <w:trPr>
          <w:trHeight w:val="340"/>
        </w:trPr>
        <w:tc>
          <w:tcPr>
            <w:tcW w:w="562" w:type="dxa"/>
            <w:shd w:val="clear" w:color="auto" w:fill="auto"/>
          </w:tcPr>
          <w:p w:rsidR="006C105C" w:rsidRPr="003E7483" w:rsidRDefault="006C105C" w:rsidP="00AD781B">
            <w:pPr>
              <w:tabs>
                <w:tab w:val="right" w:pos="9923"/>
              </w:tabs>
              <w:autoSpaceDE w:val="0"/>
              <w:autoSpaceDN w:val="0"/>
              <w:jc w:val="center"/>
              <w:rPr>
                <w:sz w:val="28"/>
                <w:szCs w:val="28"/>
              </w:rPr>
            </w:pPr>
            <w:r w:rsidRPr="003E7483">
              <w:rPr>
                <w:sz w:val="28"/>
                <w:szCs w:val="28"/>
              </w:rPr>
              <w:t>3.</w:t>
            </w:r>
          </w:p>
        </w:tc>
        <w:tc>
          <w:tcPr>
            <w:tcW w:w="5817" w:type="dxa"/>
          </w:tcPr>
          <w:p w:rsidR="006C105C" w:rsidRPr="003E7483" w:rsidRDefault="006C105C" w:rsidP="00AD781B">
            <w:pPr>
              <w:tabs>
                <w:tab w:val="right" w:pos="9923"/>
              </w:tabs>
              <w:autoSpaceDE w:val="0"/>
              <w:autoSpaceDN w:val="0"/>
              <w:jc w:val="both"/>
              <w:rPr>
                <w:sz w:val="28"/>
                <w:szCs w:val="28"/>
              </w:rPr>
            </w:pPr>
            <w:r w:rsidRPr="003E7483">
              <w:rPr>
                <w:sz w:val="28"/>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827" w:type="dxa"/>
            <w:shd w:val="clear" w:color="auto" w:fill="auto"/>
          </w:tcPr>
          <w:p w:rsidR="006C105C" w:rsidRPr="003E7483" w:rsidRDefault="006C105C" w:rsidP="00AD781B">
            <w:pPr>
              <w:tabs>
                <w:tab w:val="right" w:pos="9923"/>
              </w:tabs>
              <w:autoSpaceDE w:val="0"/>
              <w:autoSpaceDN w:val="0"/>
              <w:jc w:val="both"/>
              <w:rPr>
                <w:sz w:val="28"/>
                <w:szCs w:val="28"/>
              </w:rPr>
            </w:pPr>
          </w:p>
        </w:tc>
      </w:tr>
      <w:tr w:rsidR="006C105C" w:rsidRPr="003E7483" w:rsidTr="00810A62">
        <w:tc>
          <w:tcPr>
            <w:tcW w:w="562" w:type="dxa"/>
            <w:shd w:val="clear" w:color="auto" w:fill="auto"/>
          </w:tcPr>
          <w:p w:rsidR="006C105C" w:rsidRPr="003E7483" w:rsidRDefault="006C105C" w:rsidP="00AD781B">
            <w:pPr>
              <w:tabs>
                <w:tab w:val="right" w:pos="9923"/>
              </w:tabs>
              <w:autoSpaceDE w:val="0"/>
              <w:autoSpaceDN w:val="0"/>
              <w:jc w:val="center"/>
              <w:rPr>
                <w:sz w:val="28"/>
                <w:szCs w:val="28"/>
              </w:rPr>
            </w:pPr>
            <w:r w:rsidRPr="003E7483">
              <w:rPr>
                <w:sz w:val="28"/>
                <w:szCs w:val="28"/>
              </w:rPr>
              <w:t>4.</w:t>
            </w:r>
          </w:p>
        </w:tc>
        <w:tc>
          <w:tcPr>
            <w:tcW w:w="5817" w:type="dxa"/>
          </w:tcPr>
          <w:p w:rsidR="006C105C" w:rsidRPr="003E7483" w:rsidRDefault="006C105C" w:rsidP="00AD781B">
            <w:pPr>
              <w:tabs>
                <w:tab w:val="right" w:pos="9923"/>
              </w:tabs>
              <w:autoSpaceDE w:val="0"/>
              <w:autoSpaceDN w:val="0"/>
              <w:jc w:val="both"/>
              <w:rPr>
                <w:sz w:val="28"/>
                <w:szCs w:val="28"/>
              </w:rPr>
            </w:pPr>
            <w:r w:rsidRPr="003E7483">
              <w:rPr>
                <w:sz w:val="28"/>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3827" w:type="dxa"/>
            <w:shd w:val="clear" w:color="auto" w:fill="auto"/>
          </w:tcPr>
          <w:p w:rsidR="006C105C" w:rsidRPr="003E7483" w:rsidRDefault="006C105C" w:rsidP="00AD781B">
            <w:pPr>
              <w:tabs>
                <w:tab w:val="right" w:pos="9923"/>
              </w:tabs>
              <w:autoSpaceDE w:val="0"/>
              <w:autoSpaceDN w:val="0"/>
              <w:jc w:val="both"/>
              <w:rPr>
                <w:sz w:val="28"/>
                <w:szCs w:val="28"/>
              </w:rPr>
            </w:pPr>
          </w:p>
        </w:tc>
      </w:tr>
      <w:tr w:rsidR="006C105C" w:rsidRPr="003E7483" w:rsidTr="00810A62">
        <w:trPr>
          <w:trHeight w:val="580"/>
        </w:trPr>
        <w:tc>
          <w:tcPr>
            <w:tcW w:w="562" w:type="dxa"/>
            <w:shd w:val="clear" w:color="auto" w:fill="auto"/>
          </w:tcPr>
          <w:p w:rsidR="006C105C" w:rsidRPr="003E7483" w:rsidRDefault="006C105C" w:rsidP="00AD781B">
            <w:pPr>
              <w:autoSpaceDE w:val="0"/>
              <w:autoSpaceDN w:val="0"/>
              <w:spacing w:after="120"/>
              <w:jc w:val="center"/>
              <w:rPr>
                <w:sz w:val="28"/>
                <w:szCs w:val="28"/>
              </w:rPr>
            </w:pPr>
            <w:r w:rsidRPr="003E7483">
              <w:rPr>
                <w:sz w:val="28"/>
                <w:szCs w:val="28"/>
              </w:rPr>
              <w:t>5.</w:t>
            </w:r>
          </w:p>
        </w:tc>
        <w:tc>
          <w:tcPr>
            <w:tcW w:w="5817" w:type="dxa"/>
          </w:tcPr>
          <w:p w:rsidR="006C105C" w:rsidRPr="003E7483" w:rsidRDefault="006C105C" w:rsidP="00AD781B">
            <w:pPr>
              <w:tabs>
                <w:tab w:val="right" w:pos="9923"/>
              </w:tabs>
              <w:autoSpaceDE w:val="0"/>
              <w:autoSpaceDN w:val="0"/>
              <w:jc w:val="both"/>
              <w:rPr>
                <w:sz w:val="28"/>
                <w:szCs w:val="28"/>
              </w:rPr>
            </w:pPr>
            <w:r w:rsidRPr="003E7483">
              <w:rPr>
                <w:sz w:val="28"/>
                <w:szCs w:val="28"/>
              </w:rPr>
              <w:t>Планируемый срок вступления в силу предлагаемого правового регулирования</w:t>
            </w:r>
          </w:p>
        </w:tc>
        <w:tc>
          <w:tcPr>
            <w:tcW w:w="3827" w:type="dxa"/>
            <w:shd w:val="clear" w:color="auto" w:fill="auto"/>
          </w:tcPr>
          <w:p w:rsidR="006C105C" w:rsidRPr="003E7483" w:rsidRDefault="006C105C" w:rsidP="00AD781B">
            <w:pPr>
              <w:tabs>
                <w:tab w:val="right" w:pos="9923"/>
              </w:tabs>
              <w:autoSpaceDE w:val="0"/>
              <w:autoSpaceDN w:val="0"/>
              <w:jc w:val="both"/>
              <w:rPr>
                <w:sz w:val="28"/>
                <w:szCs w:val="28"/>
              </w:rPr>
            </w:pPr>
          </w:p>
        </w:tc>
      </w:tr>
    </w:tbl>
    <w:p w:rsidR="006C105C" w:rsidRPr="003E7483" w:rsidRDefault="006C105C" w:rsidP="006C105C">
      <w:pPr>
        <w:tabs>
          <w:tab w:val="right" w:pos="9923"/>
        </w:tabs>
        <w:autoSpaceDE w:val="0"/>
        <w:autoSpaceDN w:val="0"/>
        <w:spacing w:before="120"/>
        <w:ind w:left="567"/>
        <w:rPr>
          <w:sz w:val="28"/>
          <w:szCs w:val="28"/>
        </w:rPr>
      </w:pPr>
    </w:p>
    <w:p w:rsidR="006C105C" w:rsidRPr="003E7483" w:rsidRDefault="006C105C" w:rsidP="006C105C">
      <w:pPr>
        <w:tabs>
          <w:tab w:val="right" w:pos="9923"/>
        </w:tabs>
        <w:autoSpaceDE w:val="0"/>
        <w:autoSpaceDN w:val="0"/>
        <w:spacing w:before="120"/>
        <w:ind w:left="567"/>
        <w:rPr>
          <w:sz w:val="28"/>
          <w:szCs w:val="28"/>
        </w:rPr>
      </w:pPr>
      <w:r w:rsidRPr="003E7483">
        <w:rPr>
          <w:sz w:val="28"/>
          <w:szCs w:val="28"/>
        </w:rPr>
        <w:t>Предложения принимаются по адресу:___________________________,</w:t>
      </w:r>
    </w:p>
    <w:p w:rsidR="006C105C" w:rsidRPr="003E7483" w:rsidRDefault="006C105C" w:rsidP="006C105C">
      <w:pPr>
        <w:autoSpaceDE w:val="0"/>
        <w:autoSpaceDN w:val="0"/>
        <w:ind w:right="-2"/>
        <w:rPr>
          <w:sz w:val="28"/>
          <w:szCs w:val="28"/>
        </w:rPr>
      </w:pPr>
      <w:r w:rsidRPr="003E7483">
        <w:rPr>
          <w:sz w:val="28"/>
          <w:szCs w:val="28"/>
        </w:rPr>
        <w:t>а также по адресу электронной почты: _______________________________</w:t>
      </w:r>
    </w:p>
    <w:p w:rsidR="006C105C" w:rsidRPr="003E7483" w:rsidRDefault="006C105C" w:rsidP="006C105C">
      <w:pPr>
        <w:autoSpaceDE w:val="0"/>
        <w:autoSpaceDN w:val="0"/>
        <w:spacing w:before="120"/>
        <w:ind w:firstLine="567"/>
        <w:jc w:val="both"/>
        <w:rPr>
          <w:sz w:val="28"/>
          <w:szCs w:val="28"/>
        </w:rPr>
      </w:pPr>
      <w:r w:rsidRPr="003E7483">
        <w:rPr>
          <w:sz w:val="28"/>
          <w:szCs w:val="28"/>
        </w:rPr>
        <w:t>Контактное лицо по вопросам проведения публичных консультаций:____________________________________________________</w:t>
      </w:r>
    </w:p>
    <w:p w:rsidR="006C105C" w:rsidRPr="003E7483" w:rsidRDefault="006C105C" w:rsidP="006C105C">
      <w:pPr>
        <w:autoSpaceDE w:val="0"/>
        <w:autoSpaceDN w:val="0"/>
        <w:ind w:right="-2"/>
        <w:rPr>
          <w:i/>
        </w:rPr>
      </w:pPr>
      <w:r w:rsidRPr="003E7483">
        <w:rPr>
          <w:i/>
          <w:sz w:val="28"/>
          <w:szCs w:val="28"/>
        </w:rPr>
        <w:t xml:space="preserve">                                     </w:t>
      </w:r>
      <w:r w:rsidRPr="003E7483">
        <w:rPr>
          <w:i/>
        </w:rPr>
        <w:t>(должность, ФИО, контактный телефон)</w:t>
      </w:r>
    </w:p>
    <w:p w:rsidR="006C105C" w:rsidRPr="003E7483" w:rsidRDefault="006C105C" w:rsidP="006C105C">
      <w:pPr>
        <w:autoSpaceDE w:val="0"/>
        <w:autoSpaceDN w:val="0"/>
        <w:spacing w:before="120"/>
        <w:ind w:left="567"/>
        <w:rPr>
          <w:sz w:val="28"/>
          <w:szCs w:val="28"/>
        </w:rPr>
      </w:pPr>
      <w:r w:rsidRPr="003E7483">
        <w:rPr>
          <w:sz w:val="28"/>
          <w:szCs w:val="28"/>
        </w:rPr>
        <w:t>Сроки приема предложений: с «__»______ ___г.  по «__»______ ___г.</w:t>
      </w:r>
    </w:p>
    <w:p w:rsidR="006C105C" w:rsidRPr="003E7483" w:rsidRDefault="006C105C" w:rsidP="006C105C">
      <w:pPr>
        <w:autoSpaceDE w:val="0"/>
        <w:autoSpaceDN w:val="0"/>
        <w:ind w:right="-2"/>
        <w:jc w:val="center"/>
        <w:rPr>
          <w:i/>
          <w:iCs/>
          <w:sz w:val="28"/>
          <w:szCs w:val="28"/>
        </w:rPr>
      </w:pPr>
      <w:r w:rsidRPr="003E7483">
        <w:rPr>
          <w:i/>
          <w:iCs/>
          <w:sz w:val="28"/>
          <w:szCs w:val="28"/>
        </w:rPr>
        <w:t xml:space="preserve">                  </w:t>
      </w:r>
    </w:p>
    <w:p w:rsidR="006C105C" w:rsidRPr="003E7483" w:rsidRDefault="006C105C" w:rsidP="006C105C">
      <w:pPr>
        <w:autoSpaceDE w:val="0"/>
        <w:autoSpaceDN w:val="0"/>
        <w:ind w:firstLine="567"/>
        <w:jc w:val="both"/>
        <w:rPr>
          <w:sz w:val="28"/>
          <w:szCs w:val="28"/>
        </w:rPr>
      </w:pPr>
      <w:r w:rsidRPr="003E7483">
        <w:rPr>
          <w:sz w:val="28"/>
          <w:szCs w:val="28"/>
        </w:rPr>
        <w:t xml:space="preserve">Место размещения уведомления о проведении публичных консультаций по проекту </w:t>
      </w:r>
      <w:r w:rsidR="004539F4" w:rsidRPr="003E7483">
        <w:rPr>
          <w:sz w:val="28"/>
          <w:szCs w:val="28"/>
        </w:rPr>
        <w:t xml:space="preserve">муниципального </w:t>
      </w:r>
      <w:r w:rsidRPr="003E7483">
        <w:rPr>
          <w:sz w:val="28"/>
          <w:szCs w:val="28"/>
        </w:rPr>
        <w:t xml:space="preserve">нормативного правового акта в информационно-телекоммуникационной сети «Интернет»: </w:t>
      </w:r>
    </w:p>
    <w:p w:rsidR="006C105C" w:rsidRPr="003E7483" w:rsidRDefault="006C105C" w:rsidP="006C105C">
      <w:pPr>
        <w:autoSpaceDE w:val="0"/>
        <w:autoSpaceDN w:val="0"/>
        <w:jc w:val="both"/>
        <w:rPr>
          <w:sz w:val="28"/>
          <w:szCs w:val="28"/>
        </w:rPr>
      </w:pPr>
      <w:r w:rsidRPr="003E7483">
        <w:rPr>
          <w:sz w:val="28"/>
          <w:szCs w:val="28"/>
        </w:rPr>
        <w:t>_______________________________________________________________.</w:t>
      </w:r>
    </w:p>
    <w:p w:rsidR="006C105C" w:rsidRPr="003E7483" w:rsidRDefault="006C105C" w:rsidP="006C105C">
      <w:pPr>
        <w:tabs>
          <w:tab w:val="right" w:pos="9923"/>
        </w:tabs>
        <w:autoSpaceDE w:val="0"/>
        <w:autoSpaceDN w:val="0"/>
        <w:ind w:firstLine="567"/>
        <w:jc w:val="both"/>
        <w:rPr>
          <w:sz w:val="28"/>
          <w:szCs w:val="28"/>
        </w:rPr>
      </w:pPr>
    </w:p>
    <w:p w:rsidR="006C105C" w:rsidRPr="003E7483" w:rsidRDefault="006C105C" w:rsidP="006C105C">
      <w:pPr>
        <w:tabs>
          <w:tab w:val="right" w:pos="9923"/>
        </w:tabs>
        <w:autoSpaceDE w:val="0"/>
        <w:autoSpaceDN w:val="0"/>
        <w:ind w:firstLine="567"/>
        <w:jc w:val="both"/>
        <w:rPr>
          <w:sz w:val="28"/>
          <w:szCs w:val="28"/>
        </w:rPr>
      </w:pPr>
      <w:r w:rsidRPr="003E7483">
        <w:rPr>
          <w:sz w:val="28"/>
          <w:szCs w:val="28"/>
        </w:rPr>
        <w:t xml:space="preserve">Все поступившие предложения будут рассмотрены. Не позднее «____»___________ _____г. свод предложений </w:t>
      </w:r>
      <w:r w:rsidR="0079497E" w:rsidRPr="003E7483">
        <w:rPr>
          <w:sz w:val="28"/>
          <w:szCs w:val="28"/>
        </w:rPr>
        <w:t xml:space="preserve">будет </w:t>
      </w:r>
      <w:r w:rsidRPr="003E7483">
        <w:rPr>
          <w:sz w:val="28"/>
          <w:szCs w:val="28"/>
        </w:rPr>
        <w:t xml:space="preserve">размещен </w:t>
      </w:r>
      <w:r w:rsidR="0079497E" w:rsidRPr="003E7483">
        <w:rPr>
          <w:sz w:val="28"/>
          <w:szCs w:val="28"/>
        </w:rPr>
        <w:t>в специализированом разделе официального сайта</w:t>
      </w:r>
      <w:r w:rsidRPr="003E7483">
        <w:rPr>
          <w:sz w:val="28"/>
          <w:szCs w:val="28"/>
        </w:rPr>
        <w:t>,</w:t>
      </w:r>
      <w:r w:rsidRPr="003E7483">
        <w:rPr>
          <w:i/>
          <w:sz w:val="28"/>
          <w:szCs w:val="28"/>
        </w:rPr>
        <w:t xml:space="preserve"> </w:t>
      </w:r>
      <w:r w:rsidRPr="003E7483">
        <w:rPr>
          <w:sz w:val="28"/>
          <w:szCs w:val="28"/>
        </w:rPr>
        <w:t>а участники публичных консультаций письменно проинформированы о результатах рассмотрения их мнений.</w:t>
      </w:r>
    </w:p>
    <w:p w:rsidR="006C105C" w:rsidRPr="003E7483" w:rsidRDefault="006C105C" w:rsidP="006C105C">
      <w:pPr>
        <w:tabs>
          <w:tab w:val="right" w:pos="9923"/>
        </w:tabs>
        <w:autoSpaceDE w:val="0"/>
        <w:autoSpaceDN w:val="0"/>
        <w:ind w:firstLine="567"/>
        <w:jc w:val="both"/>
        <w:rPr>
          <w:sz w:val="28"/>
          <w:szCs w:val="28"/>
        </w:rPr>
      </w:pPr>
    </w:p>
    <w:p w:rsidR="006C105C" w:rsidRPr="003E7483" w:rsidRDefault="006C105C" w:rsidP="006C105C">
      <w:pPr>
        <w:autoSpaceDE w:val="0"/>
        <w:autoSpaceDN w:val="0"/>
        <w:spacing w:after="120"/>
        <w:ind w:firstLine="567"/>
        <w:rPr>
          <w:sz w:val="28"/>
          <w:szCs w:val="28"/>
        </w:rPr>
      </w:pPr>
      <w:r w:rsidRPr="003E7483">
        <w:rPr>
          <w:sz w:val="28"/>
          <w:szCs w:val="28"/>
        </w:rPr>
        <w:t>К уведомлению прилагаются:</w:t>
      </w:r>
      <w:r w:rsidR="00487891" w:rsidRPr="003E7483">
        <w:t xml:space="preserve"> </w:t>
      </w:r>
      <w:r w:rsidR="00487891" w:rsidRPr="003E7483">
        <w:rPr>
          <w:sz w:val="28"/>
          <w:szCs w:val="28"/>
        </w:rPr>
        <w:t>муниципальный нормативный правовой акт, пояснительная записка к муниципальному нормативному правовому акту, опросный лист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72"/>
      </w:tblGrid>
      <w:tr w:rsidR="006C105C" w:rsidRPr="003E7483" w:rsidTr="00810A62">
        <w:tc>
          <w:tcPr>
            <w:tcW w:w="534" w:type="dxa"/>
            <w:shd w:val="clear" w:color="auto" w:fill="auto"/>
          </w:tcPr>
          <w:p w:rsidR="006C105C" w:rsidRPr="003E7483" w:rsidRDefault="006C105C" w:rsidP="00AD781B">
            <w:pPr>
              <w:autoSpaceDE w:val="0"/>
              <w:autoSpaceDN w:val="0"/>
              <w:spacing w:after="120"/>
              <w:jc w:val="center"/>
              <w:rPr>
                <w:sz w:val="28"/>
                <w:szCs w:val="28"/>
              </w:rPr>
            </w:pPr>
            <w:r w:rsidRPr="003E7483">
              <w:rPr>
                <w:sz w:val="28"/>
                <w:szCs w:val="28"/>
              </w:rPr>
              <w:t>1</w:t>
            </w:r>
          </w:p>
        </w:tc>
        <w:tc>
          <w:tcPr>
            <w:tcW w:w="9672" w:type="dxa"/>
            <w:shd w:val="clear" w:color="auto" w:fill="auto"/>
          </w:tcPr>
          <w:p w:rsidR="006C105C" w:rsidRPr="003E7483" w:rsidRDefault="006C105C" w:rsidP="00AD781B">
            <w:pPr>
              <w:autoSpaceDE w:val="0"/>
              <w:autoSpaceDN w:val="0"/>
              <w:spacing w:after="120"/>
              <w:jc w:val="both"/>
              <w:rPr>
                <w:sz w:val="28"/>
                <w:szCs w:val="28"/>
              </w:rPr>
            </w:pPr>
            <w:r w:rsidRPr="003E7483">
              <w:rPr>
                <w:sz w:val="28"/>
                <w:szCs w:val="28"/>
              </w:rPr>
              <w:t>Перечень вопросов для участников публичных консультаций</w:t>
            </w:r>
          </w:p>
        </w:tc>
      </w:tr>
      <w:tr w:rsidR="006C105C" w:rsidRPr="003E7483" w:rsidTr="00810A62">
        <w:tc>
          <w:tcPr>
            <w:tcW w:w="534" w:type="dxa"/>
            <w:shd w:val="clear" w:color="auto" w:fill="auto"/>
          </w:tcPr>
          <w:p w:rsidR="006C105C" w:rsidRPr="003E7483" w:rsidRDefault="006C105C" w:rsidP="00AD781B">
            <w:pPr>
              <w:autoSpaceDE w:val="0"/>
              <w:autoSpaceDN w:val="0"/>
              <w:spacing w:after="120"/>
              <w:jc w:val="center"/>
              <w:rPr>
                <w:sz w:val="28"/>
                <w:szCs w:val="28"/>
              </w:rPr>
            </w:pPr>
            <w:r w:rsidRPr="003E7483">
              <w:rPr>
                <w:sz w:val="28"/>
                <w:szCs w:val="28"/>
              </w:rPr>
              <w:t>2</w:t>
            </w:r>
          </w:p>
        </w:tc>
        <w:tc>
          <w:tcPr>
            <w:tcW w:w="9672" w:type="dxa"/>
            <w:shd w:val="clear" w:color="auto" w:fill="auto"/>
          </w:tcPr>
          <w:p w:rsidR="006C105C" w:rsidRPr="003E7483" w:rsidRDefault="006C105C" w:rsidP="00AD781B">
            <w:pPr>
              <w:autoSpaceDE w:val="0"/>
              <w:autoSpaceDN w:val="0"/>
              <w:spacing w:after="120"/>
              <w:jc w:val="both"/>
              <w:rPr>
                <w:sz w:val="28"/>
                <w:szCs w:val="28"/>
              </w:rPr>
            </w:pPr>
            <w:r w:rsidRPr="003E7483">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6C105C" w:rsidRPr="00793F72" w:rsidRDefault="006C105C" w:rsidP="006C105C">
      <w:pPr>
        <w:jc w:val="right"/>
        <w:rPr>
          <w:sz w:val="28"/>
          <w:szCs w:val="28"/>
        </w:rPr>
      </w:pPr>
    </w:p>
    <w:p w:rsidR="006C105C" w:rsidRDefault="006C105C" w:rsidP="00597ED3">
      <w:pPr>
        <w:ind w:firstLine="709"/>
        <w:jc w:val="right"/>
        <w:rPr>
          <w:sz w:val="22"/>
          <w:szCs w:val="22"/>
        </w:rPr>
      </w:pPr>
    </w:p>
    <w:p w:rsidR="006C105C" w:rsidRDefault="006C105C" w:rsidP="00597ED3">
      <w:pPr>
        <w:ind w:firstLine="709"/>
        <w:jc w:val="right"/>
        <w:rPr>
          <w:sz w:val="22"/>
          <w:szCs w:val="22"/>
        </w:rPr>
      </w:pPr>
    </w:p>
    <w:p w:rsidR="004539F4" w:rsidRDefault="006C105C" w:rsidP="0055344C">
      <w:pPr>
        <w:ind w:firstLine="567"/>
        <w:jc w:val="right"/>
        <w:rPr>
          <w:sz w:val="28"/>
          <w:szCs w:val="28"/>
        </w:rPr>
      </w:pPr>
      <w:r>
        <w:rPr>
          <w:sz w:val="22"/>
          <w:szCs w:val="22"/>
        </w:rPr>
        <w:br w:type="page"/>
      </w:r>
      <w:r w:rsidR="004539F4" w:rsidRPr="00793F72">
        <w:rPr>
          <w:sz w:val="28"/>
          <w:szCs w:val="28"/>
        </w:rPr>
        <w:t>Приложение 2</w:t>
      </w:r>
    </w:p>
    <w:p w:rsidR="00487891" w:rsidRPr="00793F72" w:rsidRDefault="00487891" w:rsidP="003E7483">
      <w:pPr>
        <w:ind w:firstLine="567"/>
        <w:jc w:val="right"/>
        <w:rPr>
          <w:sz w:val="28"/>
          <w:szCs w:val="28"/>
        </w:rPr>
      </w:pPr>
      <w:r w:rsidRPr="00487891">
        <w:rPr>
          <w:sz w:val="28"/>
          <w:szCs w:val="28"/>
        </w:rPr>
        <w:t xml:space="preserve">к </w:t>
      </w:r>
      <w:r w:rsidR="003E7483">
        <w:rPr>
          <w:sz w:val="28"/>
          <w:szCs w:val="28"/>
        </w:rPr>
        <w:t>Методике</w:t>
      </w:r>
    </w:p>
    <w:p w:rsidR="004539F4" w:rsidRPr="00793F72" w:rsidRDefault="004539F4" w:rsidP="004539F4">
      <w:pPr>
        <w:jc w:val="center"/>
        <w:rPr>
          <w:sz w:val="28"/>
          <w:szCs w:val="28"/>
        </w:rPr>
      </w:pPr>
    </w:p>
    <w:p w:rsidR="004539F4" w:rsidRPr="00793F72" w:rsidRDefault="004539F4" w:rsidP="004539F4">
      <w:pPr>
        <w:jc w:val="center"/>
        <w:rPr>
          <w:sz w:val="28"/>
          <w:szCs w:val="28"/>
        </w:rPr>
      </w:pPr>
      <w:r w:rsidRPr="00793F72">
        <w:rPr>
          <w:sz w:val="28"/>
          <w:szCs w:val="28"/>
        </w:rPr>
        <w:t>Уведомление</w:t>
      </w:r>
      <w:r w:rsidRPr="00793F72">
        <w:rPr>
          <w:sz w:val="28"/>
          <w:szCs w:val="28"/>
        </w:rPr>
        <w:br/>
        <w:t xml:space="preserve">о проведении публичных консультаций </w:t>
      </w:r>
    </w:p>
    <w:p w:rsidR="004539F4" w:rsidRPr="00793F72" w:rsidRDefault="004539F4" w:rsidP="004539F4">
      <w:pPr>
        <w:jc w:val="center"/>
        <w:rPr>
          <w:sz w:val="28"/>
          <w:szCs w:val="28"/>
        </w:rPr>
      </w:pPr>
      <w:r w:rsidRPr="00793F72">
        <w:rPr>
          <w:sz w:val="28"/>
          <w:szCs w:val="28"/>
        </w:rPr>
        <w:t xml:space="preserve">в целях экспертизы </w:t>
      </w:r>
      <w:r>
        <w:rPr>
          <w:sz w:val="28"/>
          <w:szCs w:val="28"/>
        </w:rPr>
        <w:t xml:space="preserve">муниципального </w:t>
      </w:r>
      <w:r w:rsidRPr="00793F72">
        <w:rPr>
          <w:sz w:val="28"/>
          <w:szCs w:val="28"/>
        </w:rPr>
        <w:t>нормативного правового акта</w:t>
      </w:r>
    </w:p>
    <w:p w:rsidR="004539F4" w:rsidRPr="00793F72" w:rsidRDefault="004539F4" w:rsidP="004539F4">
      <w:pPr>
        <w:jc w:val="center"/>
        <w:rPr>
          <w:sz w:val="28"/>
          <w:szCs w:val="28"/>
        </w:rPr>
      </w:pPr>
    </w:p>
    <w:p w:rsidR="004539F4" w:rsidRPr="00793F72" w:rsidRDefault="004539F4" w:rsidP="004539F4">
      <w:pPr>
        <w:autoSpaceDE w:val="0"/>
        <w:autoSpaceDN w:val="0"/>
        <w:ind w:left="567"/>
        <w:rPr>
          <w:sz w:val="28"/>
          <w:szCs w:val="28"/>
        </w:rPr>
      </w:pPr>
      <w:r w:rsidRPr="00793F72">
        <w:rPr>
          <w:sz w:val="28"/>
          <w:szCs w:val="28"/>
        </w:rPr>
        <w:t xml:space="preserve">Настоящим  </w:t>
      </w:r>
    </w:p>
    <w:p w:rsidR="004539F4" w:rsidRPr="003E7483" w:rsidRDefault="004539F4" w:rsidP="004539F4">
      <w:pPr>
        <w:pBdr>
          <w:top w:val="single" w:sz="4" w:space="1" w:color="auto"/>
        </w:pBdr>
        <w:autoSpaceDE w:val="0"/>
        <w:autoSpaceDN w:val="0"/>
        <w:ind w:left="1860"/>
        <w:jc w:val="center"/>
        <w:rPr>
          <w:i/>
          <w:iCs/>
        </w:rPr>
      </w:pPr>
      <w:r w:rsidRPr="003E7483">
        <w:rPr>
          <w:i/>
          <w:iCs/>
        </w:rPr>
        <w:t xml:space="preserve">(наименование </w:t>
      </w:r>
      <w:r w:rsidR="006C7B3D" w:rsidRPr="003E7483">
        <w:rPr>
          <w:i/>
          <w:iCs/>
        </w:rPr>
        <w:t>органа</w:t>
      </w:r>
      <w:r w:rsidRPr="003E7483">
        <w:rPr>
          <w:i/>
          <w:iCs/>
        </w:rPr>
        <w:t xml:space="preserve">, осуществляющего экспертизу </w:t>
      </w:r>
      <w:r w:rsidR="007E0325" w:rsidRPr="003E7483">
        <w:rPr>
          <w:i/>
          <w:iCs/>
        </w:rPr>
        <w:t xml:space="preserve">муниципального </w:t>
      </w:r>
      <w:r w:rsidRPr="003E7483">
        <w:rPr>
          <w:i/>
          <w:iCs/>
        </w:rPr>
        <w:t>нормативных правовых актов)</w:t>
      </w:r>
    </w:p>
    <w:p w:rsidR="004539F4" w:rsidRPr="00793F72" w:rsidRDefault="004539F4" w:rsidP="004539F4">
      <w:pPr>
        <w:autoSpaceDE w:val="0"/>
        <w:autoSpaceDN w:val="0"/>
        <w:jc w:val="both"/>
        <w:rPr>
          <w:sz w:val="28"/>
          <w:szCs w:val="28"/>
        </w:rPr>
      </w:pPr>
      <w:r w:rsidRPr="00793F72">
        <w:rPr>
          <w:sz w:val="28"/>
          <w:szCs w:val="28"/>
        </w:rPr>
        <w:t xml:space="preserve">извещает о начале обсуждения </w:t>
      </w:r>
      <w:r w:rsidR="007E0325">
        <w:rPr>
          <w:sz w:val="28"/>
          <w:szCs w:val="28"/>
        </w:rPr>
        <w:t xml:space="preserve">муниципального </w:t>
      </w:r>
      <w:r w:rsidRPr="00793F72">
        <w:rPr>
          <w:sz w:val="28"/>
          <w:szCs w:val="28"/>
        </w:rPr>
        <w:t>нормативного правового акта и сборе предложений заинтересованных лиц по _____________________________________________________________</w:t>
      </w:r>
    </w:p>
    <w:p w:rsidR="004539F4" w:rsidRPr="003E7483" w:rsidRDefault="004539F4" w:rsidP="003E7483">
      <w:pPr>
        <w:autoSpaceDE w:val="0"/>
        <w:autoSpaceDN w:val="0"/>
        <w:jc w:val="center"/>
        <w:rPr>
          <w:i/>
          <w:iCs/>
        </w:rPr>
      </w:pPr>
      <w:r w:rsidRPr="003E7483">
        <w:rPr>
          <w:i/>
          <w:iCs/>
        </w:rPr>
        <w:t xml:space="preserve">(наименование </w:t>
      </w:r>
      <w:r w:rsidR="007E0325" w:rsidRPr="003E7483">
        <w:rPr>
          <w:i/>
          <w:iCs/>
        </w:rPr>
        <w:t xml:space="preserve">муниципального </w:t>
      </w:r>
      <w:r w:rsidRPr="003E7483">
        <w:rPr>
          <w:i/>
          <w:iCs/>
        </w:rPr>
        <w:t>нормативного правового акта)</w:t>
      </w:r>
    </w:p>
    <w:p w:rsidR="004539F4" w:rsidRPr="00793F72" w:rsidRDefault="004539F4" w:rsidP="004539F4">
      <w:pPr>
        <w:tabs>
          <w:tab w:val="right" w:pos="9923"/>
        </w:tabs>
        <w:autoSpaceDE w:val="0"/>
        <w:autoSpaceDN w:val="0"/>
        <w:spacing w:before="120"/>
        <w:ind w:firstLine="567"/>
        <w:rPr>
          <w:sz w:val="28"/>
          <w:szCs w:val="28"/>
        </w:rPr>
      </w:pPr>
      <w:r w:rsidRPr="00793F72">
        <w:rPr>
          <w:sz w:val="28"/>
          <w:szCs w:val="28"/>
        </w:rPr>
        <w:t>Предложения принимаются по адресу:___________________________,</w:t>
      </w:r>
    </w:p>
    <w:p w:rsidR="004539F4" w:rsidRPr="00793F72" w:rsidRDefault="004539F4" w:rsidP="004539F4">
      <w:pPr>
        <w:autoSpaceDE w:val="0"/>
        <w:autoSpaceDN w:val="0"/>
        <w:ind w:right="-2"/>
        <w:rPr>
          <w:sz w:val="28"/>
          <w:szCs w:val="28"/>
        </w:rPr>
      </w:pPr>
      <w:r w:rsidRPr="00793F72">
        <w:rPr>
          <w:sz w:val="28"/>
          <w:szCs w:val="28"/>
        </w:rPr>
        <w:t>а также по адресу электронной почты:________________________________</w:t>
      </w:r>
    </w:p>
    <w:p w:rsidR="004539F4" w:rsidRPr="00793F72" w:rsidRDefault="004539F4" w:rsidP="004539F4">
      <w:pPr>
        <w:autoSpaceDE w:val="0"/>
        <w:autoSpaceDN w:val="0"/>
        <w:spacing w:before="120"/>
        <w:ind w:firstLine="567"/>
        <w:jc w:val="both"/>
        <w:rPr>
          <w:sz w:val="28"/>
          <w:szCs w:val="28"/>
        </w:rPr>
      </w:pPr>
      <w:r w:rsidRPr="00793F72">
        <w:rPr>
          <w:sz w:val="28"/>
          <w:szCs w:val="28"/>
        </w:rPr>
        <w:t>Контактное лицо по вопросам проведения публичных консультаций:____________________________________________________</w:t>
      </w:r>
    </w:p>
    <w:p w:rsidR="004539F4" w:rsidRPr="003E7483" w:rsidRDefault="004539F4" w:rsidP="003E7483">
      <w:pPr>
        <w:autoSpaceDE w:val="0"/>
        <w:autoSpaceDN w:val="0"/>
        <w:ind w:left="3540" w:right="-2"/>
        <w:rPr>
          <w:i/>
        </w:rPr>
      </w:pPr>
      <w:r w:rsidRPr="003E7483">
        <w:rPr>
          <w:i/>
        </w:rPr>
        <w:t>(должность, ФИО, контактный телефон)</w:t>
      </w:r>
    </w:p>
    <w:p w:rsidR="004539F4" w:rsidRPr="00793F72" w:rsidRDefault="004539F4" w:rsidP="004539F4">
      <w:pPr>
        <w:autoSpaceDE w:val="0"/>
        <w:autoSpaceDN w:val="0"/>
        <w:spacing w:before="120"/>
        <w:ind w:left="567"/>
        <w:rPr>
          <w:sz w:val="28"/>
          <w:szCs w:val="28"/>
        </w:rPr>
      </w:pPr>
      <w:r w:rsidRPr="00793F72">
        <w:rPr>
          <w:sz w:val="28"/>
          <w:szCs w:val="28"/>
        </w:rPr>
        <w:t>Сроки приема предложений: с «__»_______ ___г.  по «__»______ ___г.</w:t>
      </w:r>
    </w:p>
    <w:p w:rsidR="004539F4" w:rsidRDefault="004539F4" w:rsidP="004539F4">
      <w:pPr>
        <w:autoSpaceDE w:val="0"/>
        <w:autoSpaceDN w:val="0"/>
        <w:ind w:firstLine="567"/>
        <w:jc w:val="both"/>
        <w:rPr>
          <w:sz w:val="28"/>
          <w:szCs w:val="28"/>
        </w:rPr>
      </w:pPr>
    </w:p>
    <w:p w:rsidR="004539F4" w:rsidRPr="00793F72" w:rsidRDefault="004539F4" w:rsidP="004539F4">
      <w:pPr>
        <w:autoSpaceDE w:val="0"/>
        <w:autoSpaceDN w:val="0"/>
        <w:ind w:firstLine="567"/>
        <w:jc w:val="both"/>
        <w:rPr>
          <w:i/>
          <w:sz w:val="28"/>
          <w:szCs w:val="28"/>
        </w:rPr>
      </w:pPr>
      <w:r w:rsidRPr="00793F72">
        <w:rPr>
          <w:sz w:val="28"/>
          <w:szCs w:val="28"/>
        </w:rPr>
        <w:t xml:space="preserve">Место размещения уведомления о проведении публичных консультаций по </w:t>
      </w:r>
      <w:r w:rsidR="007E0325">
        <w:rPr>
          <w:sz w:val="28"/>
          <w:szCs w:val="28"/>
        </w:rPr>
        <w:t xml:space="preserve">муниципального </w:t>
      </w:r>
      <w:r w:rsidRPr="00793F72">
        <w:rPr>
          <w:sz w:val="28"/>
          <w:szCs w:val="28"/>
        </w:rPr>
        <w:t xml:space="preserve">нормативному правовому акту в информационно-телекоммуникационной сети «Интернет»: </w:t>
      </w:r>
      <w:r>
        <w:rPr>
          <w:i/>
          <w:sz w:val="28"/>
          <w:szCs w:val="28"/>
        </w:rPr>
        <w:t>__</w:t>
      </w:r>
      <w:r w:rsidR="003E7483">
        <w:rPr>
          <w:i/>
          <w:sz w:val="28"/>
          <w:szCs w:val="28"/>
        </w:rPr>
        <w:t>_______________________________</w:t>
      </w:r>
      <w:r w:rsidRPr="00793F72">
        <w:rPr>
          <w:i/>
          <w:sz w:val="28"/>
          <w:szCs w:val="28"/>
        </w:rPr>
        <w:t>.</w:t>
      </w:r>
    </w:p>
    <w:p w:rsidR="004539F4" w:rsidRDefault="004539F4" w:rsidP="004539F4">
      <w:pPr>
        <w:tabs>
          <w:tab w:val="right" w:pos="9923"/>
        </w:tabs>
        <w:autoSpaceDE w:val="0"/>
        <w:autoSpaceDN w:val="0"/>
        <w:ind w:firstLine="567"/>
        <w:jc w:val="both"/>
        <w:rPr>
          <w:sz w:val="28"/>
          <w:szCs w:val="28"/>
        </w:rPr>
      </w:pPr>
    </w:p>
    <w:p w:rsidR="004539F4" w:rsidRPr="00793F72" w:rsidRDefault="004539F4" w:rsidP="007E0325">
      <w:pPr>
        <w:tabs>
          <w:tab w:val="right" w:pos="9923"/>
        </w:tabs>
        <w:autoSpaceDE w:val="0"/>
        <w:autoSpaceDN w:val="0"/>
        <w:ind w:firstLine="567"/>
        <w:jc w:val="both"/>
        <w:rPr>
          <w:sz w:val="28"/>
          <w:szCs w:val="28"/>
        </w:rPr>
      </w:pPr>
      <w:r w:rsidRPr="00793F72">
        <w:rPr>
          <w:sz w:val="28"/>
          <w:szCs w:val="28"/>
        </w:rPr>
        <w:t>Все поступившие предложения будут рассмотрены. Не позднее «____»___________ _____г. свод предложений будет размещен</w:t>
      </w:r>
      <w:r w:rsidR="007E0325">
        <w:rPr>
          <w:sz w:val="28"/>
          <w:szCs w:val="28"/>
        </w:rPr>
        <w:t xml:space="preserve"> в специализированном разделе официального сайта</w:t>
      </w:r>
      <w:r w:rsidRPr="00793F72">
        <w:rPr>
          <w:sz w:val="28"/>
          <w:szCs w:val="28"/>
        </w:rPr>
        <w:t>, а участники публичных консультаций письменно проинформированы о результатах рассмотрения их мнений.</w:t>
      </w:r>
    </w:p>
    <w:p w:rsidR="004539F4" w:rsidRPr="003E7483" w:rsidRDefault="004539F4" w:rsidP="003E7483">
      <w:pPr>
        <w:autoSpaceDE w:val="0"/>
        <w:autoSpaceDN w:val="0"/>
        <w:spacing w:before="240"/>
        <w:ind w:firstLine="709"/>
        <w:jc w:val="both"/>
        <w:rPr>
          <w:sz w:val="28"/>
          <w:szCs w:val="28"/>
        </w:rPr>
      </w:pPr>
      <w:r w:rsidRPr="003E7483">
        <w:rPr>
          <w:sz w:val="28"/>
          <w:szCs w:val="28"/>
        </w:rPr>
        <w:t>1. Описание проблемы, на решение которой направлено правовое регулирование:</w:t>
      </w:r>
    </w:p>
    <w:p w:rsidR="004539F4" w:rsidRPr="003E7483" w:rsidRDefault="004539F4" w:rsidP="003E7483">
      <w:pPr>
        <w:autoSpaceDE w:val="0"/>
        <w:autoSpaceDN w:val="0"/>
        <w:ind w:firstLine="709"/>
        <w:rPr>
          <w:sz w:val="28"/>
          <w:szCs w:val="28"/>
        </w:rPr>
      </w:pPr>
    </w:p>
    <w:p w:rsidR="004539F4" w:rsidRPr="003E7483" w:rsidRDefault="004539F4" w:rsidP="003E7483">
      <w:pPr>
        <w:pBdr>
          <w:top w:val="single" w:sz="4" w:space="1" w:color="auto"/>
        </w:pBdr>
        <w:autoSpaceDE w:val="0"/>
        <w:autoSpaceDN w:val="0"/>
        <w:ind w:firstLine="709"/>
        <w:jc w:val="center"/>
        <w:rPr>
          <w:i/>
          <w:sz w:val="28"/>
          <w:szCs w:val="28"/>
        </w:rPr>
      </w:pPr>
      <w:r w:rsidRPr="003E7483">
        <w:rPr>
          <w:i/>
          <w:sz w:val="28"/>
          <w:szCs w:val="28"/>
        </w:rPr>
        <w:t>место для текстового описания</w:t>
      </w:r>
    </w:p>
    <w:p w:rsidR="004539F4" w:rsidRPr="003E7483" w:rsidRDefault="004539F4" w:rsidP="003E7483">
      <w:pPr>
        <w:autoSpaceDE w:val="0"/>
        <w:autoSpaceDN w:val="0"/>
        <w:ind w:firstLine="709"/>
        <w:jc w:val="both"/>
        <w:rPr>
          <w:sz w:val="28"/>
          <w:szCs w:val="28"/>
        </w:rPr>
      </w:pPr>
      <w:r w:rsidRPr="003E7483">
        <w:rPr>
          <w:sz w:val="28"/>
          <w:szCs w:val="28"/>
        </w:rPr>
        <w:t>2. Цели правового регулирования:</w:t>
      </w:r>
    </w:p>
    <w:p w:rsidR="004539F4" w:rsidRPr="003E7483" w:rsidRDefault="004539F4" w:rsidP="003E7483">
      <w:pPr>
        <w:autoSpaceDE w:val="0"/>
        <w:autoSpaceDN w:val="0"/>
        <w:ind w:firstLine="709"/>
        <w:rPr>
          <w:sz w:val="28"/>
          <w:szCs w:val="28"/>
        </w:rPr>
      </w:pPr>
    </w:p>
    <w:p w:rsidR="004539F4" w:rsidRPr="003E7483" w:rsidRDefault="004539F4" w:rsidP="003E7483">
      <w:pPr>
        <w:pBdr>
          <w:top w:val="single" w:sz="4" w:space="1" w:color="auto"/>
        </w:pBdr>
        <w:autoSpaceDE w:val="0"/>
        <w:autoSpaceDN w:val="0"/>
        <w:ind w:firstLine="709"/>
        <w:jc w:val="center"/>
        <w:rPr>
          <w:i/>
          <w:sz w:val="28"/>
          <w:szCs w:val="28"/>
        </w:rPr>
      </w:pPr>
      <w:r w:rsidRPr="003E7483">
        <w:rPr>
          <w:i/>
          <w:sz w:val="28"/>
          <w:szCs w:val="28"/>
        </w:rPr>
        <w:t>место для текстового описания</w:t>
      </w:r>
    </w:p>
    <w:p w:rsidR="004539F4" w:rsidRPr="003E7483" w:rsidRDefault="004539F4" w:rsidP="003E7483">
      <w:pPr>
        <w:autoSpaceDE w:val="0"/>
        <w:autoSpaceDN w:val="0"/>
        <w:ind w:firstLine="709"/>
        <w:jc w:val="both"/>
        <w:rPr>
          <w:sz w:val="28"/>
          <w:szCs w:val="28"/>
        </w:rPr>
      </w:pPr>
      <w:r w:rsidRPr="003E7483">
        <w:rPr>
          <w:sz w:val="28"/>
          <w:szCs w:val="28"/>
        </w:rPr>
        <w:t xml:space="preserve">3. Действующие </w:t>
      </w:r>
      <w:r w:rsidR="00527909" w:rsidRPr="003E7483">
        <w:rPr>
          <w:sz w:val="28"/>
          <w:szCs w:val="28"/>
        </w:rPr>
        <w:t xml:space="preserve">муниципальные </w:t>
      </w:r>
      <w:r w:rsidRPr="003E7483">
        <w:rPr>
          <w:sz w:val="28"/>
          <w:szCs w:val="28"/>
        </w:rPr>
        <w:t>нормативные правовые акты, поручения, другие решения, из которых вытекает необходимость правового регулирования:</w:t>
      </w:r>
    </w:p>
    <w:p w:rsidR="004539F4" w:rsidRPr="003E7483" w:rsidRDefault="004539F4" w:rsidP="003E7483">
      <w:pPr>
        <w:pBdr>
          <w:top w:val="single" w:sz="4" w:space="0" w:color="auto"/>
        </w:pBdr>
        <w:autoSpaceDE w:val="0"/>
        <w:autoSpaceDN w:val="0"/>
        <w:ind w:firstLine="709"/>
        <w:jc w:val="center"/>
        <w:rPr>
          <w:i/>
          <w:sz w:val="28"/>
          <w:szCs w:val="28"/>
        </w:rPr>
      </w:pPr>
      <w:r w:rsidRPr="003E7483">
        <w:rPr>
          <w:i/>
          <w:sz w:val="28"/>
          <w:szCs w:val="28"/>
        </w:rPr>
        <w:t>место для текстового описания</w:t>
      </w:r>
    </w:p>
    <w:p w:rsidR="004539F4" w:rsidRPr="003E7483" w:rsidRDefault="004539F4" w:rsidP="003E7483">
      <w:pPr>
        <w:autoSpaceDE w:val="0"/>
        <w:autoSpaceDN w:val="0"/>
        <w:ind w:firstLine="709"/>
        <w:rPr>
          <w:sz w:val="28"/>
          <w:szCs w:val="28"/>
        </w:rPr>
      </w:pPr>
      <w:r w:rsidRPr="003E7483">
        <w:rPr>
          <w:sz w:val="28"/>
          <w:szCs w:val="28"/>
        </w:rPr>
        <w:t>4. Сроки действия правового регулирования:</w:t>
      </w:r>
    </w:p>
    <w:p w:rsidR="004539F4" w:rsidRPr="003E7483" w:rsidRDefault="004539F4" w:rsidP="003E7483">
      <w:pPr>
        <w:autoSpaceDE w:val="0"/>
        <w:autoSpaceDN w:val="0"/>
        <w:ind w:firstLine="709"/>
        <w:rPr>
          <w:sz w:val="28"/>
          <w:szCs w:val="28"/>
        </w:rPr>
      </w:pPr>
    </w:p>
    <w:p w:rsidR="004539F4" w:rsidRPr="003E7483" w:rsidRDefault="004539F4" w:rsidP="003E7483">
      <w:pPr>
        <w:pBdr>
          <w:top w:val="single" w:sz="4" w:space="1" w:color="auto"/>
        </w:pBdr>
        <w:autoSpaceDE w:val="0"/>
        <w:autoSpaceDN w:val="0"/>
        <w:ind w:firstLine="709"/>
        <w:jc w:val="center"/>
        <w:rPr>
          <w:i/>
          <w:sz w:val="28"/>
          <w:szCs w:val="28"/>
        </w:rPr>
      </w:pPr>
      <w:r w:rsidRPr="003E7483">
        <w:rPr>
          <w:i/>
          <w:sz w:val="28"/>
          <w:szCs w:val="28"/>
        </w:rPr>
        <w:t>место для текстового описания</w:t>
      </w:r>
    </w:p>
    <w:p w:rsidR="004539F4" w:rsidRPr="003E7483" w:rsidRDefault="004539F4" w:rsidP="003E7483">
      <w:pPr>
        <w:autoSpaceDE w:val="0"/>
        <w:autoSpaceDN w:val="0"/>
        <w:ind w:firstLine="709"/>
        <w:jc w:val="both"/>
        <w:rPr>
          <w:sz w:val="28"/>
          <w:szCs w:val="28"/>
        </w:rPr>
      </w:pPr>
      <w:r w:rsidRPr="003E7483">
        <w:rPr>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4539F4" w:rsidRPr="003E7483" w:rsidRDefault="004539F4" w:rsidP="003E7483">
      <w:pPr>
        <w:autoSpaceDE w:val="0"/>
        <w:autoSpaceDN w:val="0"/>
        <w:ind w:firstLine="709"/>
        <w:rPr>
          <w:sz w:val="28"/>
          <w:szCs w:val="28"/>
        </w:rPr>
      </w:pPr>
    </w:p>
    <w:p w:rsidR="004539F4" w:rsidRPr="003E7483" w:rsidRDefault="003E7483" w:rsidP="003E7483">
      <w:pPr>
        <w:pBdr>
          <w:top w:val="single" w:sz="4" w:space="1" w:color="auto"/>
        </w:pBdr>
        <w:autoSpaceDE w:val="0"/>
        <w:autoSpaceDN w:val="0"/>
        <w:ind w:firstLine="709"/>
        <w:jc w:val="center"/>
        <w:rPr>
          <w:i/>
        </w:rPr>
      </w:pPr>
      <w:r w:rsidRPr="003E7483">
        <w:rPr>
          <w:i/>
        </w:rPr>
        <w:t>место для текстового описания</w:t>
      </w:r>
    </w:p>
    <w:p w:rsidR="004539F4" w:rsidRPr="003E7483" w:rsidRDefault="004539F4" w:rsidP="003E7483">
      <w:pPr>
        <w:autoSpaceDE w:val="0"/>
        <w:autoSpaceDN w:val="0"/>
        <w:spacing w:after="120"/>
        <w:ind w:firstLine="709"/>
        <w:jc w:val="both"/>
        <w:rPr>
          <w:sz w:val="28"/>
          <w:szCs w:val="28"/>
        </w:rPr>
      </w:pPr>
      <w:r w:rsidRPr="003E7483">
        <w:rPr>
          <w:sz w:val="28"/>
          <w:szCs w:val="28"/>
        </w:rPr>
        <w:t>6. Группа участников отношений правового регулирования и их количественная оценка:</w:t>
      </w:r>
    </w:p>
    <w:p w:rsidR="004539F4" w:rsidRPr="003E7483" w:rsidRDefault="004539F4" w:rsidP="003E7483">
      <w:pPr>
        <w:autoSpaceDE w:val="0"/>
        <w:autoSpaceDN w:val="0"/>
        <w:ind w:firstLine="709"/>
        <w:rPr>
          <w:sz w:val="28"/>
          <w:szCs w:val="28"/>
        </w:rPr>
      </w:pPr>
    </w:p>
    <w:p w:rsidR="004539F4" w:rsidRPr="003E7483" w:rsidRDefault="003E7483" w:rsidP="003E7483">
      <w:pPr>
        <w:pBdr>
          <w:top w:val="single" w:sz="4" w:space="1" w:color="auto"/>
        </w:pBdr>
        <w:autoSpaceDE w:val="0"/>
        <w:autoSpaceDN w:val="0"/>
        <w:ind w:firstLine="709"/>
        <w:jc w:val="center"/>
        <w:rPr>
          <w:i/>
        </w:rPr>
      </w:pPr>
      <w:r w:rsidRPr="003E7483">
        <w:rPr>
          <w:i/>
        </w:rPr>
        <w:t>место для текстового описания</w:t>
      </w:r>
    </w:p>
    <w:p w:rsidR="004539F4" w:rsidRPr="003E7483" w:rsidRDefault="004539F4" w:rsidP="003E7483">
      <w:pPr>
        <w:autoSpaceDE w:val="0"/>
        <w:autoSpaceDN w:val="0"/>
        <w:spacing w:after="120"/>
        <w:ind w:firstLine="709"/>
        <w:jc w:val="both"/>
        <w:rPr>
          <w:sz w:val="28"/>
          <w:szCs w:val="28"/>
        </w:rPr>
      </w:pPr>
      <w:r w:rsidRPr="003E7483">
        <w:rPr>
          <w:sz w:val="28"/>
          <w:szCs w:val="28"/>
        </w:rPr>
        <w:t xml:space="preserve">7. Оценка расходов (доходов) бюджета </w:t>
      </w:r>
      <w:r w:rsidR="00527909" w:rsidRPr="003E7483">
        <w:rPr>
          <w:sz w:val="28"/>
          <w:szCs w:val="28"/>
        </w:rPr>
        <w:t>муниципального образования</w:t>
      </w:r>
      <w:r w:rsidRPr="003E7483">
        <w:rPr>
          <w:sz w:val="28"/>
          <w:szCs w:val="28"/>
        </w:rPr>
        <w:t>, связанных с введением правового регулирования:</w:t>
      </w:r>
    </w:p>
    <w:p w:rsidR="004539F4" w:rsidRPr="003E7483" w:rsidRDefault="004539F4" w:rsidP="003E7483">
      <w:pPr>
        <w:autoSpaceDE w:val="0"/>
        <w:autoSpaceDN w:val="0"/>
        <w:ind w:firstLine="709"/>
        <w:rPr>
          <w:sz w:val="28"/>
          <w:szCs w:val="28"/>
        </w:rPr>
      </w:pPr>
    </w:p>
    <w:p w:rsidR="004539F4" w:rsidRPr="003E7483" w:rsidRDefault="003E7483" w:rsidP="003E7483">
      <w:pPr>
        <w:pBdr>
          <w:top w:val="single" w:sz="4" w:space="1" w:color="auto"/>
        </w:pBdr>
        <w:autoSpaceDE w:val="0"/>
        <w:autoSpaceDN w:val="0"/>
        <w:ind w:firstLine="709"/>
        <w:jc w:val="center"/>
        <w:rPr>
          <w:i/>
        </w:rPr>
      </w:pPr>
      <w:r w:rsidRPr="003E7483">
        <w:rPr>
          <w:i/>
        </w:rPr>
        <w:t>место для текстового описания</w:t>
      </w:r>
    </w:p>
    <w:p w:rsidR="004539F4" w:rsidRPr="003E7483" w:rsidRDefault="004539F4" w:rsidP="003E7483">
      <w:pPr>
        <w:autoSpaceDE w:val="0"/>
        <w:autoSpaceDN w:val="0"/>
        <w:spacing w:after="120"/>
        <w:ind w:firstLine="709"/>
        <w:jc w:val="both"/>
        <w:rPr>
          <w:sz w:val="28"/>
          <w:szCs w:val="28"/>
        </w:rPr>
      </w:pPr>
      <w:r w:rsidRPr="003E7483">
        <w:rPr>
          <w:sz w:val="28"/>
          <w:szCs w:val="28"/>
        </w:rPr>
        <w:t>8. Обязанности или ограничения для субъектов предпринимательской и инвестиционной деятельности, порядок организации их исполнения:</w:t>
      </w:r>
    </w:p>
    <w:p w:rsidR="004539F4" w:rsidRPr="003E7483" w:rsidRDefault="004539F4" w:rsidP="003E7483">
      <w:pPr>
        <w:autoSpaceDE w:val="0"/>
        <w:autoSpaceDN w:val="0"/>
        <w:ind w:firstLine="709"/>
        <w:rPr>
          <w:sz w:val="28"/>
          <w:szCs w:val="28"/>
        </w:rPr>
      </w:pPr>
    </w:p>
    <w:p w:rsidR="004539F4" w:rsidRPr="003E7483" w:rsidRDefault="003E7483" w:rsidP="003E7483">
      <w:pPr>
        <w:pBdr>
          <w:top w:val="single" w:sz="4" w:space="1" w:color="auto"/>
        </w:pBdr>
        <w:autoSpaceDE w:val="0"/>
        <w:autoSpaceDN w:val="0"/>
        <w:ind w:firstLine="709"/>
        <w:jc w:val="center"/>
        <w:rPr>
          <w:i/>
        </w:rPr>
      </w:pPr>
      <w:r w:rsidRPr="003E7483">
        <w:rPr>
          <w:i/>
        </w:rPr>
        <w:t>место для текстового описания</w:t>
      </w:r>
    </w:p>
    <w:p w:rsidR="004539F4" w:rsidRPr="00793F72" w:rsidRDefault="004539F4" w:rsidP="003E7483">
      <w:pPr>
        <w:autoSpaceDE w:val="0"/>
        <w:autoSpaceDN w:val="0"/>
        <w:spacing w:after="120"/>
        <w:ind w:firstLine="709"/>
        <w:jc w:val="both"/>
        <w:rPr>
          <w:sz w:val="28"/>
          <w:szCs w:val="28"/>
        </w:rPr>
      </w:pPr>
      <w:r w:rsidRPr="003E7483">
        <w:rPr>
          <w:sz w:val="28"/>
          <w:szCs w:val="28"/>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4539F4" w:rsidRPr="00793F72" w:rsidRDefault="004539F4" w:rsidP="003E7483">
      <w:pPr>
        <w:autoSpaceDE w:val="0"/>
        <w:autoSpaceDN w:val="0"/>
        <w:ind w:firstLine="709"/>
        <w:rPr>
          <w:sz w:val="28"/>
          <w:szCs w:val="28"/>
        </w:rPr>
      </w:pPr>
    </w:p>
    <w:p w:rsidR="004539F4" w:rsidRPr="003E7483" w:rsidRDefault="003E7483" w:rsidP="003E7483">
      <w:pPr>
        <w:pBdr>
          <w:top w:val="single" w:sz="4" w:space="1" w:color="auto"/>
        </w:pBdr>
        <w:autoSpaceDE w:val="0"/>
        <w:autoSpaceDN w:val="0"/>
        <w:ind w:firstLine="709"/>
        <w:jc w:val="center"/>
        <w:rPr>
          <w:i/>
        </w:rPr>
      </w:pPr>
      <w:r>
        <w:rPr>
          <w:i/>
        </w:rPr>
        <w:t>место для текстового описания</w:t>
      </w:r>
    </w:p>
    <w:p w:rsidR="004539F4" w:rsidRPr="00793F72" w:rsidRDefault="004539F4" w:rsidP="003E7483">
      <w:pPr>
        <w:autoSpaceDE w:val="0"/>
        <w:autoSpaceDN w:val="0"/>
        <w:spacing w:after="120"/>
        <w:ind w:firstLine="709"/>
        <w:jc w:val="both"/>
        <w:rPr>
          <w:sz w:val="28"/>
          <w:szCs w:val="28"/>
        </w:rPr>
      </w:pPr>
      <w:r w:rsidRPr="00793F72">
        <w:rPr>
          <w:sz w:val="28"/>
          <w:szCs w:val="28"/>
        </w:rPr>
        <w:t xml:space="preserve">10. Иные сведения, которые по мнению органа, осуществляющего экспертизу </w:t>
      </w:r>
      <w:r w:rsidR="00527909">
        <w:rPr>
          <w:sz w:val="28"/>
          <w:szCs w:val="28"/>
        </w:rPr>
        <w:t xml:space="preserve">муниципальных </w:t>
      </w:r>
      <w:r w:rsidRPr="00793F72">
        <w:rPr>
          <w:sz w:val="28"/>
          <w:szCs w:val="28"/>
        </w:rPr>
        <w:t>нормативных правовых актов, позволяют оценить эффективность действующего регулирования:</w:t>
      </w:r>
    </w:p>
    <w:p w:rsidR="004539F4" w:rsidRPr="00793F72" w:rsidRDefault="004539F4" w:rsidP="004539F4">
      <w:pPr>
        <w:autoSpaceDE w:val="0"/>
        <w:autoSpaceDN w:val="0"/>
        <w:rPr>
          <w:sz w:val="28"/>
          <w:szCs w:val="28"/>
        </w:rPr>
      </w:pPr>
    </w:p>
    <w:p w:rsidR="004539F4" w:rsidRPr="003E7483" w:rsidRDefault="004539F4" w:rsidP="004539F4">
      <w:pPr>
        <w:pBdr>
          <w:top w:val="single" w:sz="4" w:space="1" w:color="auto"/>
        </w:pBdr>
        <w:autoSpaceDE w:val="0"/>
        <w:autoSpaceDN w:val="0"/>
        <w:jc w:val="center"/>
        <w:rPr>
          <w:i/>
        </w:rPr>
      </w:pPr>
      <w:r w:rsidRPr="003E7483">
        <w:rPr>
          <w:i/>
        </w:rPr>
        <w:t>место для текстового описания</w:t>
      </w:r>
    </w:p>
    <w:p w:rsidR="004539F4" w:rsidRPr="00793F72" w:rsidRDefault="004539F4" w:rsidP="004539F4">
      <w:pPr>
        <w:autoSpaceDE w:val="0"/>
        <w:autoSpaceDN w:val="0"/>
        <w:spacing w:after="120"/>
        <w:rPr>
          <w:sz w:val="28"/>
          <w:szCs w:val="28"/>
        </w:rPr>
      </w:pPr>
      <w:r w:rsidRPr="00793F72">
        <w:rPr>
          <w:sz w:val="28"/>
          <w:szCs w:val="28"/>
        </w:rPr>
        <w:t>К уведомлению прилагаются: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4539F4" w:rsidRPr="00793F72" w:rsidTr="00810A62">
        <w:tc>
          <w:tcPr>
            <w:tcW w:w="567" w:type="dxa"/>
            <w:shd w:val="clear" w:color="auto" w:fill="auto"/>
          </w:tcPr>
          <w:p w:rsidR="004539F4" w:rsidRPr="00793F72" w:rsidRDefault="004539F4" w:rsidP="00AD781B">
            <w:pPr>
              <w:autoSpaceDE w:val="0"/>
              <w:autoSpaceDN w:val="0"/>
              <w:spacing w:after="120"/>
              <w:jc w:val="center"/>
              <w:rPr>
                <w:sz w:val="28"/>
                <w:szCs w:val="28"/>
              </w:rPr>
            </w:pPr>
            <w:r w:rsidRPr="00793F72">
              <w:rPr>
                <w:sz w:val="28"/>
                <w:szCs w:val="28"/>
              </w:rPr>
              <w:t>1</w:t>
            </w:r>
          </w:p>
        </w:tc>
        <w:tc>
          <w:tcPr>
            <w:tcW w:w="9639" w:type="dxa"/>
            <w:shd w:val="clear" w:color="auto" w:fill="auto"/>
          </w:tcPr>
          <w:p w:rsidR="004539F4" w:rsidRPr="00793F72" w:rsidRDefault="004539F4" w:rsidP="00AD781B">
            <w:pPr>
              <w:autoSpaceDE w:val="0"/>
              <w:autoSpaceDN w:val="0"/>
              <w:spacing w:after="120"/>
              <w:jc w:val="both"/>
              <w:rPr>
                <w:sz w:val="28"/>
                <w:szCs w:val="28"/>
              </w:rPr>
            </w:pPr>
            <w:r w:rsidRPr="00793F72">
              <w:rPr>
                <w:sz w:val="28"/>
                <w:szCs w:val="28"/>
              </w:rPr>
              <w:t>Перечень вопросов для участников публичных консультаций</w:t>
            </w:r>
          </w:p>
        </w:tc>
      </w:tr>
      <w:tr w:rsidR="004539F4" w:rsidRPr="00793F72" w:rsidTr="00810A62">
        <w:tc>
          <w:tcPr>
            <w:tcW w:w="567" w:type="dxa"/>
            <w:shd w:val="clear" w:color="auto" w:fill="auto"/>
          </w:tcPr>
          <w:p w:rsidR="004539F4" w:rsidRPr="00793F72" w:rsidRDefault="004539F4" w:rsidP="00AD781B">
            <w:pPr>
              <w:autoSpaceDE w:val="0"/>
              <w:autoSpaceDN w:val="0"/>
              <w:spacing w:after="120"/>
              <w:jc w:val="center"/>
              <w:rPr>
                <w:sz w:val="28"/>
                <w:szCs w:val="28"/>
              </w:rPr>
            </w:pPr>
            <w:r w:rsidRPr="00793F72">
              <w:rPr>
                <w:sz w:val="28"/>
                <w:szCs w:val="28"/>
              </w:rPr>
              <w:t>2</w:t>
            </w:r>
          </w:p>
        </w:tc>
        <w:tc>
          <w:tcPr>
            <w:tcW w:w="9639" w:type="dxa"/>
            <w:shd w:val="clear" w:color="auto" w:fill="auto"/>
          </w:tcPr>
          <w:p w:rsidR="004539F4" w:rsidRPr="00793F72" w:rsidRDefault="004539F4" w:rsidP="00527909">
            <w:pPr>
              <w:autoSpaceDE w:val="0"/>
              <w:autoSpaceDN w:val="0"/>
              <w:spacing w:after="120"/>
              <w:jc w:val="both"/>
              <w:rPr>
                <w:sz w:val="28"/>
                <w:szCs w:val="28"/>
              </w:rPr>
            </w:pPr>
            <w:r w:rsidRPr="00793F72">
              <w:rPr>
                <w:sz w:val="28"/>
                <w:szCs w:val="28"/>
              </w:rPr>
              <w:t xml:space="preserve">Иные материалы, которые, по мнению органа, осуществляющего экспертизу </w:t>
            </w:r>
            <w:r w:rsidR="00527909">
              <w:rPr>
                <w:sz w:val="28"/>
                <w:szCs w:val="28"/>
              </w:rPr>
              <w:t xml:space="preserve">муниципальных </w:t>
            </w:r>
            <w:r w:rsidRPr="00793F72">
              <w:rPr>
                <w:sz w:val="28"/>
                <w:szCs w:val="28"/>
              </w:rPr>
              <w:t>нормативных правовых актов, позволяют оценить эффективность действующего государственного регулирования</w:t>
            </w:r>
          </w:p>
        </w:tc>
      </w:tr>
    </w:tbl>
    <w:p w:rsidR="006B4B99" w:rsidRDefault="006B4B99" w:rsidP="00AC0BE4">
      <w:pPr>
        <w:ind w:left="5812"/>
        <w:jc w:val="right"/>
      </w:pPr>
    </w:p>
    <w:p w:rsidR="00C97743" w:rsidRPr="008B3101" w:rsidRDefault="006B4B99" w:rsidP="0055344C">
      <w:pPr>
        <w:ind w:left="5812"/>
        <w:jc w:val="right"/>
      </w:pPr>
      <w:r>
        <w:br w:type="page"/>
      </w:r>
    </w:p>
    <w:p w:rsidR="00C97743" w:rsidRDefault="00C97743" w:rsidP="00C97743">
      <w:pPr>
        <w:autoSpaceDE w:val="0"/>
        <w:autoSpaceDN w:val="0"/>
        <w:jc w:val="right"/>
        <w:rPr>
          <w:sz w:val="28"/>
          <w:szCs w:val="28"/>
        </w:rPr>
      </w:pPr>
      <w:r w:rsidRPr="00793F72">
        <w:rPr>
          <w:sz w:val="28"/>
          <w:szCs w:val="28"/>
        </w:rPr>
        <w:t>Приложение 3</w:t>
      </w:r>
    </w:p>
    <w:p w:rsidR="00487891" w:rsidRPr="00793F72" w:rsidRDefault="00487891" w:rsidP="003E7483">
      <w:pPr>
        <w:autoSpaceDE w:val="0"/>
        <w:autoSpaceDN w:val="0"/>
        <w:jc w:val="right"/>
        <w:rPr>
          <w:sz w:val="28"/>
          <w:szCs w:val="28"/>
        </w:rPr>
      </w:pPr>
      <w:r w:rsidRPr="00487891">
        <w:rPr>
          <w:sz w:val="28"/>
          <w:szCs w:val="28"/>
        </w:rPr>
        <w:t xml:space="preserve">к </w:t>
      </w:r>
      <w:r w:rsidR="003E7483">
        <w:rPr>
          <w:sz w:val="28"/>
          <w:szCs w:val="28"/>
        </w:rPr>
        <w:t>Методике</w:t>
      </w:r>
    </w:p>
    <w:p w:rsidR="00C97743" w:rsidRPr="0055344C" w:rsidRDefault="00C97743" w:rsidP="00C97743">
      <w:pPr>
        <w:jc w:val="center"/>
        <w:rPr>
          <w:sz w:val="28"/>
          <w:szCs w:val="28"/>
        </w:rPr>
      </w:pPr>
      <w:r w:rsidRPr="0055344C">
        <w:rPr>
          <w:sz w:val="28"/>
          <w:szCs w:val="28"/>
        </w:rPr>
        <w:t>Типовая форма</w:t>
      </w:r>
    </w:p>
    <w:p w:rsidR="00C97743" w:rsidRPr="0055344C" w:rsidRDefault="00C97743" w:rsidP="00C97743">
      <w:pPr>
        <w:jc w:val="center"/>
        <w:rPr>
          <w:sz w:val="28"/>
          <w:szCs w:val="28"/>
        </w:rPr>
      </w:pPr>
      <w:r w:rsidRPr="0055344C">
        <w:rPr>
          <w:sz w:val="28"/>
          <w:szCs w:val="28"/>
        </w:rPr>
        <w:t>опросного листа при проведении публичных консультаций</w:t>
      </w:r>
    </w:p>
    <w:p w:rsidR="00C97743" w:rsidRPr="0055344C" w:rsidRDefault="00C97743" w:rsidP="00C97743">
      <w:pPr>
        <w:jc w:val="center"/>
        <w:rPr>
          <w:sz w:val="28"/>
          <w:szCs w:val="28"/>
        </w:rPr>
      </w:pPr>
      <w:r w:rsidRPr="0055344C">
        <w:rPr>
          <w:sz w:val="28"/>
          <w:szCs w:val="28"/>
        </w:rPr>
        <w:t>в рамках оценки регулирующего воздействия</w:t>
      </w:r>
    </w:p>
    <w:p w:rsidR="00C97743" w:rsidRPr="0055344C" w:rsidRDefault="00C97743" w:rsidP="00C97743">
      <w:pPr>
        <w:jc w:val="center"/>
        <w:rPr>
          <w:sz w:val="28"/>
          <w:szCs w:val="28"/>
        </w:rPr>
      </w:pPr>
      <w:r w:rsidRPr="0055344C">
        <w:rPr>
          <w:sz w:val="28"/>
          <w:szCs w:val="28"/>
        </w:rPr>
        <w:t>проекта муниципального нормативного правового акта</w:t>
      </w:r>
    </w:p>
    <w:p w:rsidR="00C97743" w:rsidRPr="0055344C" w:rsidRDefault="00C97743" w:rsidP="00C97743">
      <w:pPr>
        <w:rPr>
          <w:sz w:val="1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97743" w:rsidRPr="0055344C" w:rsidTr="003E7483">
        <w:tc>
          <w:tcPr>
            <w:tcW w:w="10632" w:type="dxa"/>
            <w:tcBorders>
              <w:bottom w:val="single" w:sz="4" w:space="0" w:color="auto"/>
            </w:tcBorders>
            <w:shd w:val="clear" w:color="auto" w:fill="auto"/>
          </w:tcPr>
          <w:p w:rsidR="00C97743" w:rsidRPr="0055344C" w:rsidRDefault="00C97743" w:rsidP="00AD781B">
            <w:pPr>
              <w:ind w:firstLine="567"/>
              <w:jc w:val="center"/>
              <w:rPr>
                <w:sz w:val="28"/>
                <w:szCs w:val="28"/>
              </w:rPr>
            </w:pPr>
            <w:r w:rsidRPr="0055344C">
              <w:rPr>
                <w:sz w:val="28"/>
                <w:szCs w:val="28"/>
              </w:rPr>
              <w:t>Перечень вопросов в рамках проведения публичного обсуждения</w:t>
            </w:r>
          </w:p>
          <w:p w:rsidR="00C97743" w:rsidRPr="0055344C" w:rsidRDefault="00C97743" w:rsidP="00AD781B">
            <w:pPr>
              <w:jc w:val="center"/>
              <w:rPr>
                <w:sz w:val="28"/>
                <w:szCs w:val="28"/>
              </w:rPr>
            </w:pPr>
            <w:r w:rsidRPr="0055344C">
              <w:rPr>
                <w:sz w:val="28"/>
                <w:szCs w:val="28"/>
              </w:rPr>
              <w:t>________________________________________________________________</w:t>
            </w:r>
          </w:p>
          <w:p w:rsidR="00C97743" w:rsidRPr="0055344C" w:rsidRDefault="00C97743" w:rsidP="00AD781B">
            <w:pPr>
              <w:jc w:val="center"/>
              <w:rPr>
                <w:i/>
                <w:sz w:val="22"/>
                <w:szCs w:val="28"/>
              </w:rPr>
            </w:pPr>
            <w:r w:rsidRPr="0055344C">
              <w:rPr>
                <w:i/>
                <w:sz w:val="22"/>
                <w:szCs w:val="28"/>
              </w:rPr>
              <w:t>наименование проекта муниципального нормативного правового акта</w:t>
            </w:r>
          </w:p>
          <w:p w:rsidR="00C97743" w:rsidRPr="0055344C" w:rsidRDefault="00C97743" w:rsidP="00AD781B">
            <w:pPr>
              <w:ind w:firstLine="567"/>
              <w:jc w:val="both"/>
              <w:rPr>
                <w:sz w:val="28"/>
                <w:szCs w:val="28"/>
              </w:rPr>
            </w:pPr>
            <w:r w:rsidRPr="0055344C">
              <w:rPr>
                <w:sz w:val="28"/>
                <w:szCs w:val="28"/>
              </w:rPr>
              <w:t>Пожалуйста, заполните и направьте данную форму по электронной почте на адрес_________________________________________________________</w:t>
            </w:r>
          </w:p>
          <w:p w:rsidR="00C97743" w:rsidRPr="0055344C" w:rsidRDefault="00C97743" w:rsidP="00AD781B">
            <w:pPr>
              <w:ind w:firstLine="567"/>
              <w:jc w:val="both"/>
              <w:rPr>
                <w:sz w:val="28"/>
                <w:szCs w:val="28"/>
              </w:rPr>
            </w:pPr>
            <w:r w:rsidRPr="0055344C">
              <w:rPr>
                <w:i/>
                <w:sz w:val="20"/>
                <w:szCs w:val="28"/>
              </w:rPr>
              <w:t xml:space="preserve">        (указание адреса электронной почты ответственного сотрудника регулирующего органа)</w:t>
            </w:r>
            <w:r w:rsidRPr="0055344C">
              <w:rPr>
                <w:sz w:val="20"/>
                <w:szCs w:val="28"/>
              </w:rPr>
              <w:t xml:space="preserve"> </w:t>
            </w:r>
          </w:p>
          <w:p w:rsidR="00C97743" w:rsidRPr="0055344C" w:rsidRDefault="00C97743" w:rsidP="00AD781B">
            <w:pPr>
              <w:jc w:val="both"/>
              <w:rPr>
                <w:sz w:val="28"/>
                <w:szCs w:val="28"/>
              </w:rPr>
            </w:pPr>
            <w:r w:rsidRPr="0055344C">
              <w:rPr>
                <w:sz w:val="28"/>
                <w:szCs w:val="28"/>
              </w:rPr>
              <w:t>не позднее_______________________________________________________.</w:t>
            </w:r>
          </w:p>
          <w:p w:rsidR="00C97743" w:rsidRPr="0055344C" w:rsidRDefault="00C97743" w:rsidP="00AD781B">
            <w:pPr>
              <w:jc w:val="center"/>
              <w:rPr>
                <w:i/>
                <w:sz w:val="20"/>
                <w:szCs w:val="28"/>
              </w:rPr>
            </w:pPr>
            <w:r w:rsidRPr="0055344C">
              <w:rPr>
                <w:i/>
                <w:sz w:val="20"/>
                <w:szCs w:val="28"/>
              </w:rPr>
              <w:t>(дата)</w:t>
            </w:r>
          </w:p>
          <w:p w:rsidR="00C97743" w:rsidRPr="0055344C" w:rsidRDefault="00C97743" w:rsidP="00AD781B">
            <w:pPr>
              <w:ind w:firstLine="567"/>
              <w:jc w:val="both"/>
              <w:rPr>
                <w:sz w:val="28"/>
                <w:szCs w:val="28"/>
              </w:rPr>
            </w:pPr>
            <w:r w:rsidRPr="0055344C">
              <w:rPr>
                <w:sz w:val="28"/>
                <w:szCs w:val="28"/>
              </w:rPr>
              <w:t>Регулирующий орган не будет иметь возможности проанализировать позиции, направленные ему после указанного срока, а также направленные</w:t>
            </w:r>
            <w:r w:rsidRPr="0055344C">
              <w:rPr>
                <w:sz w:val="28"/>
                <w:szCs w:val="28"/>
              </w:rPr>
              <w:br/>
              <w:t>не в соответствии с настоящей формой.</w:t>
            </w:r>
          </w:p>
        </w:tc>
      </w:tr>
    </w:tbl>
    <w:p w:rsidR="00C97743" w:rsidRPr="0055344C" w:rsidRDefault="00C97743" w:rsidP="00C97743">
      <w:pPr>
        <w:ind w:firstLine="567"/>
        <w:rPr>
          <w:sz w:val="12"/>
          <w:szCs w:val="28"/>
        </w:rPr>
      </w:pPr>
    </w:p>
    <w:p w:rsidR="00C97743" w:rsidRPr="0055344C" w:rsidRDefault="00C97743" w:rsidP="00C97743">
      <w:pPr>
        <w:pBdr>
          <w:top w:val="single" w:sz="4" w:space="1" w:color="auto"/>
          <w:left w:val="single" w:sz="4" w:space="13" w:color="auto"/>
          <w:bottom w:val="single" w:sz="4" w:space="1" w:color="auto"/>
          <w:right w:val="single" w:sz="4" w:space="5" w:color="auto"/>
        </w:pBdr>
        <w:ind w:firstLine="567"/>
        <w:jc w:val="center"/>
        <w:rPr>
          <w:sz w:val="28"/>
          <w:szCs w:val="28"/>
        </w:rPr>
      </w:pPr>
      <w:r w:rsidRPr="0055344C">
        <w:rPr>
          <w:sz w:val="28"/>
          <w:szCs w:val="28"/>
        </w:rPr>
        <w:t>Контактная информация</w:t>
      </w:r>
    </w:p>
    <w:p w:rsidR="00C97743" w:rsidRPr="0055344C" w:rsidRDefault="00C97743" w:rsidP="00C97743">
      <w:pPr>
        <w:pBdr>
          <w:top w:val="single" w:sz="4" w:space="1" w:color="auto"/>
          <w:left w:val="single" w:sz="4" w:space="13" w:color="auto"/>
          <w:bottom w:val="single" w:sz="4" w:space="1" w:color="auto"/>
          <w:right w:val="single" w:sz="4" w:space="5" w:color="auto"/>
        </w:pBdr>
        <w:jc w:val="both"/>
        <w:rPr>
          <w:sz w:val="28"/>
          <w:szCs w:val="28"/>
        </w:rPr>
      </w:pPr>
      <w:r w:rsidRPr="0055344C">
        <w:rPr>
          <w:sz w:val="28"/>
          <w:szCs w:val="28"/>
        </w:rPr>
        <w:t>Наименование организации __________________________________________</w:t>
      </w:r>
    </w:p>
    <w:p w:rsidR="00C97743" w:rsidRPr="00922807" w:rsidRDefault="00C97743" w:rsidP="00C97743">
      <w:pPr>
        <w:pBdr>
          <w:top w:val="single" w:sz="4" w:space="1" w:color="auto"/>
          <w:left w:val="single" w:sz="4" w:space="13" w:color="auto"/>
          <w:bottom w:val="single" w:sz="4" w:space="1" w:color="auto"/>
          <w:right w:val="single" w:sz="4" w:space="5" w:color="auto"/>
        </w:pBdr>
        <w:jc w:val="both"/>
        <w:rPr>
          <w:sz w:val="28"/>
          <w:szCs w:val="28"/>
        </w:rPr>
      </w:pPr>
      <w:r>
        <w:rPr>
          <w:sz w:val="28"/>
          <w:szCs w:val="28"/>
        </w:rPr>
        <w:t>Сферу деятельности организации </w:t>
      </w:r>
      <w:r w:rsidRPr="00E64D2C">
        <w:rPr>
          <w:sz w:val="28"/>
          <w:szCs w:val="28"/>
        </w:rPr>
        <w:t>_________________________________</w:t>
      </w:r>
      <w:r>
        <w:rPr>
          <w:sz w:val="28"/>
          <w:szCs w:val="28"/>
        </w:rPr>
        <w:t>____</w:t>
      </w:r>
    </w:p>
    <w:p w:rsidR="00C97743" w:rsidRPr="00922807" w:rsidRDefault="00C97743" w:rsidP="00C97743">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Ф.И.О. контактного лица</w:t>
      </w:r>
      <w:r>
        <w:rPr>
          <w:sz w:val="28"/>
          <w:szCs w:val="28"/>
        </w:rPr>
        <w:t> </w:t>
      </w:r>
      <w:r w:rsidRPr="00E64D2C">
        <w:rPr>
          <w:sz w:val="28"/>
          <w:szCs w:val="28"/>
        </w:rPr>
        <w:t>________________________________________</w:t>
      </w:r>
      <w:r>
        <w:rPr>
          <w:sz w:val="28"/>
          <w:szCs w:val="28"/>
        </w:rPr>
        <w:t>____</w:t>
      </w:r>
    </w:p>
    <w:p w:rsidR="00C97743" w:rsidRPr="00922807" w:rsidRDefault="00C97743" w:rsidP="00C97743">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Номер контактного телефона</w:t>
      </w:r>
      <w:r>
        <w:rPr>
          <w:sz w:val="28"/>
          <w:szCs w:val="28"/>
        </w:rPr>
        <w:t> </w:t>
      </w:r>
      <w:r w:rsidRPr="00E64D2C">
        <w:rPr>
          <w:sz w:val="28"/>
          <w:szCs w:val="28"/>
        </w:rPr>
        <w:t>____________________________________</w:t>
      </w:r>
      <w:r>
        <w:rPr>
          <w:sz w:val="28"/>
          <w:szCs w:val="28"/>
        </w:rPr>
        <w:t>_____</w:t>
      </w:r>
    </w:p>
    <w:p w:rsidR="00C97743" w:rsidRPr="00922807" w:rsidRDefault="00C97743" w:rsidP="00C97743">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Адрес электронной почты</w:t>
      </w:r>
      <w:r>
        <w:rPr>
          <w:sz w:val="28"/>
          <w:szCs w:val="28"/>
        </w:rPr>
        <w:t> </w:t>
      </w:r>
      <w:r w:rsidRPr="00E64D2C">
        <w:rPr>
          <w:sz w:val="28"/>
          <w:szCs w:val="28"/>
        </w:rPr>
        <w:t>_____________________________________</w:t>
      </w:r>
      <w:r>
        <w:rPr>
          <w:sz w:val="28"/>
          <w:szCs w:val="28"/>
        </w:rPr>
        <w:t>__</w:t>
      </w:r>
      <w:r w:rsidRPr="00E64D2C">
        <w:rPr>
          <w:sz w:val="28"/>
          <w:szCs w:val="28"/>
        </w:rPr>
        <w:t>_</w:t>
      </w:r>
      <w:r>
        <w:rPr>
          <w:sz w:val="28"/>
          <w:szCs w:val="28"/>
        </w:rPr>
        <w:t>___</w:t>
      </w:r>
    </w:p>
    <w:p w:rsidR="00C97743" w:rsidRPr="00CF7A52" w:rsidRDefault="00C97743" w:rsidP="00C97743">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97743" w:rsidRPr="0055344C" w:rsidTr="003E7483">
        <w:trPr>
          <w:trHeight w:val="397"/>
        </w:trPr>
        <w:tc>
          <w:tcPr>
            <w:tcW w:w="10632" w:type="dxa"/>
            <w:tcBorders>
              <w:top w:val="single" w:sz="4" w:space="0" w:color="auto"/>
            </w:tcBorders>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C97743" w:rsidRPr="0055344C" w:rsidTr="003E7483">
        <w:trPr>
          <w:trHeight w:val="221"/>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221"/>
        </w:trPr>
        <w:tc>
          <w:tcPr>
            <w:tcW w:w="10632" w:type="dxa"/>
            <w:shd w:val="clear" w:color="auto" w:fill="auto"/>
            <w:vAlign w:val="bottom"/>
          </w:tcPr>
          <w:p w:rsidR="00C97743" w:rsidRPr="0055344C" w:rsidRDefault="00C97743" w:rsidP="00AD781B">
            <w:pPr>
              <w:tabs>
                <w:tab w:val="left" w:pos="1026"/>
              </w:tabs>
              <w:jc w:val="both"/>
              <w:rPr>
                <w:sz w:val="28"/>
                <w:szCs w:val="28"/>
              </w:rPr>
            </w:pPr>
            <w:r w:rsidRPr="0055344C">
              <w:rPr>
                <w:i/>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C97743" w:rsidRPr="0055344C" w:rsidTr="003E7483">
        <w:trPr>
          <w:trHeight w:val="221"/>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sidR="003E7483">
              <w:rPr>
                <w:i/>
                <w:sz w:val="28"/>
                <w:szCs w:val="28"/>
              </w:rPr>
              <w:t>му мнению, были бы менее затрат</w:t>
            </w:r>
            <w:r w:rsidRPr="0055344C">
              <w:rPr>
                <w:i/>
                <w:sz w:val="28"/>
                <w:szCs w:val="28"/>
              </w:rPr>
              <w:t>ы и (или) более эффективны?</w:t>
            </w:r>
          </w:p>
        </w:tc>
      </w:tr>
      <w:tr w:rsidR="00C97743" w:rsidRPr="0055344C" w:rsidTr="003E7483">
        <w:trPr>
          <w:trHeight w:val="86"/>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C97743" w:rsidRPr="0055344C" w:rsidTr="003E7483">
        <w:trPr>
          <w:trHeight w:val="218"/>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C97743" w:rsidRPr="0055344C" w:rsidTr="003E7483">
        <w:trPr>
          <w:trHeight w:val="197"/>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C97743">
            <w:pPr>
              <w:tabs>
                <w:tab w:val="left" w:pos="1026"/>
              </w:tabs>
              <w:jc w:val="both"/>
              <w:rPr>
                <w:i/>
                <w:sz w:val="28"/>
                <w:szCs w:val="28"/>
              </w:rPr>
            </w:pPr>
            <w:r w:rsidRPr="0055344C">
              <w:rPr>
                <w:i/>
                <w:sz w:val="28"/>
                <w:szCs w:val="28"/>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C97743" w:rsidRPr="0055344C" w:rsidTr="003E7483">
        <w:trPr>
          <w:trHeight w:val="397"/>
        </w:trPr>
        <w:tc>
          <w:tcPr>
            <w:tcW w:w="10632" w:type="dxa"/>
            <w:shd w:val="clear" w:color="auto" w:fill="auto"/>
            <w:vAlign w:val="bottom"/>
          </w:tcPr>
          <w:p w:rsidR="00C97743" w:rsidRPr="0055344C" w:rsidRDefault="00C97743" w:rsidP="00AD781B">
            <w:pPr>
              <w:jc w:val="both"/>
              <w:rPr>
                <w:i/>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C97743" w:rsidRPr="0055344C" w:rsidTr="003E7483">
        <w:trPr>
          <w:trHeight w:val="213"/>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97743" w:rsidRPr="0055344C" w:rsidRDefault="00C97743" w:rsidP="00AD781B">
            <w:pPr>
              <w:tabs>
                <w:tab w:val="left" w:pos="1026"/>
              </w:tabs>
              <w:jc w:val="both"/>
              <w:rPr>
                <w:i/>
                <w:sz w:val="28"/>
                <w:szCs w:val="28"/>
              </w:rPr>
            </w:pPr>
            <w:r w:rsidRPr="0055344C">
              <w:rPr>
                <w:i/>
                <w:sz w:val="28"/>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C97743" w:rsidRPr="0055344C" w:rsidRDefault="00C97743" w:rsidP="00AD781B">
            <w:pPr>
              <w:tabs>
                <w:tab w:val="left" w:pos="1026"/>
              </w:tabs>
              <w:jc w:val="both"/>
              <w:rPr>
                <w:i/>
                <w:sz w:val="28"/>
                <w:szCs w:val="28"/>
              </w:rPr>
            </w:pPr>
            <w:r w:rsidRPr="0055344C">
              <w:rPr>
                <w:i/>
                <w:sz w:val="28"/>
                <w:szCs w:val="28"/>
              </w:rPr>
              <w:t xml:space="preserve">         - имеются ли технические ошибки;</w:t>
            </w:r>
          </w:p>
          <w:p w:rsidR="00C97743" w:rsidRPr="0055344C" w:rsidRDefault="00C97743" w:rsidP="00AD781B">
            <w:pPr>
              <w:tabs>
                <w:tab w:val="left" w:pos="1026"/>
              </w:tabs>
              <w:jc w:val="both"/>
              <w:rPr>
                <w:i/>
                <w:sz w:val="28"/>
                <w:szCs w:val="28"/>
              </w:rPr>
            </w:pPr>
            <w:r w:rsidRPr="0055344C">
              <w:rPr>
                <w:i/>
                <w:sz w:val="28"/>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C97743" w:rsidRPr="0055344C" w:rsidRDefault="00C97743" w:rsidP="00AD781B">
            <w:pPr>
              <w:tabs>
                <w:tab w:val="left" w:pos="1026"/>
              </w:tabs>
              <w:jc w:val="both"/>
              <w:rPr>
                <w:i/>
                <w:sz w:val="28"/>
                <w:szCs w:val="28"/>
              </w:rPr>
            </w:pPr>
            <w:r w:rsidRPr="0055344C">
              <w:rPr>
                <w:i/>
                <w:sz w:val="28"/>
                <w:szCs w:val="28"/>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97743" w:rsidRPr="0055344C" w:rsidRDefault="00C97743" w:rsidP="00AD781B">
            <w:pPr>
              <w:tabs>
                <w:tab w:val="left" w:pos="1026"/>
              </w:tabs>
              <w:jc w:val="both"/>
              <w:rPr>
                <w:i/>
                <w:sz w:val="28"/>
                <w:szCs w:val="28"/>
              </w:rPr>
            </w:pPr>
            <w:r w:rsidRPr="0055344C">
              <w:rPr>
                <w:i/>
                <w:sz w:val="28"/>
                <w:szCs w:val="28"/>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C97743" w:rsidRPr="0055344C" w:rsidRDefault="00C97743" w:rsidP="00AD781B">
            <w:pPr>
              <w:tabs>
                <w:tab w:val="left" w:pos="1026"/>
              </w:tabs>
              <w:jc w:val="both"/>
              <w:rPr>
                <w:i/>
                <w:sz w:val="28"/>
                <w:szCs w:val="28"/>
              </w:rPr>
            </w:pPr>
            <w:r w:rsidRPr="0055344C">
              <w:rPr>
                <w:i/>
                <w:sz w:val="28"/>
                <w:szCs w:val="28"/>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w:t>
            </w:r>
            <w:r w:rsidR="006C7B3D" w:rsidRPr="0055344C">
              <w:rPr>
                <w:i/>
                <w:sz w:val="28"/>
                <w:szCs w:val="28"/>
              </w:rPr>
              <w:t>местного самоуправления муниципального образования</w:t>
            </w:r>
            <w:r w:rsidRPr="0055344C">
              <w:rPr>
                <w:i/>
                <w:sz w:val="28"/>
                <w:szCs w:val="28"/>
              </w:rPr>
              <w:t xml:space="preserve"> и должностных лиц, допускает ли возможность избирательного применения норм;</w:t>
            </w:r>
          </w:p>
          <w:p w:rsidR="00C97743" w:rsidRPr="0055344C" w:rsidRDefault="00C97743" w:rsidP="00AD781B">
            <w:pPr>
              <w:tabs>
                <w:tab w:val="left" w:pos="1026"/>
              </w:tabs>
              <w:jc w:val="both"/>
              <w:rPr>
                <w:i/>
                <w:sz w:val="28"/>
                <w:szCs w:val="28"/>
              </w:rPr>
            </w:pPr>
            <w:r w:rsidRPr="0055344C">
              <w:rPr>
                <w:i/>
                <w:sz w:val="28"/>
                <w:szCs w:val="28"/>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C97743" w:rsidRPr="0055344C" w:rsidTr="003E7483">
        <w:trPr>
          <w:trHeight w:val="70"/>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C97743" w:rsidRPr="0055344C" w:rsidTr="003E7483">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C97743">
            <w:pPr>
              <w:tabs>
                <w:tab w:val="left" w:pos="1026"/>
              </w:tabs>
              <w:jc w:val="both"/>
              <w:rPr>
                <w:i/>
                <w:sz w:val="28"/>
                <w:szCs w:val="28"/>
              </w:rPr>
            </w:pPr>
            <w:r w:rsidRPr="0055344C">
              <w:rPr>
                <w:i/>
                <w:sz w:val="28"/>
                <w:szCs w:val="28"/>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55344C">
              <w:rPr>
                <w:i/>
                <w:sz w:val="28"/>
                <w:szCs w:val="28"/>
                <w:vertAlign w:val="superscript"/>
              </w:rPr>
              <w:t xml:space="preserve"> </w:t>
            </w:r>
          </w:p>
        </w:tc>
      </w:tr>
      <w:tr w:rsidR="00C97743" w:rsidRPr="0055344C" w:rsidTr="003E7483">
        <w:trPr>
          <w:trHeight w:val="124"/>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tcPr>
          <w:p w:rsidR="00C97743" w:rsidRPr="0055344C" w:rsidRDefault="00C97743" w:rsidP="00AD781B">
            <w:pPr>
              <w:tabs>
                <w:tab w:val="left" w:pos="1026"/>
              </w:tabs>
              <w:jc w:val="both"/>
              <w:rPr>
                <w:i/>
                <w:sz w:val="28"/>
                <w:szCs w:val="28"/>
              </w:rPr>
            </w:pPr>
            <w:r w:rsidRPr="0055344C">
              <w:rPr>
                <w:i/>
                <w:sz w:val="28"/>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C97743" w:rsidRPr="0055344C" w:rsidTr="003E7483">
        <w:trPr>
          <w:trHeight w:val="155"/>
        </w:trPr>
        <w:tc>
          <w:tcPr>
            <w:tcW w:w="10632" w:type="dxa"/>
            <w:shd w:val="clear" w:color="auto" w:fill="auto"/>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C97743" w:rsidRPr="0055344C" w:rsidTr="003E7483">
        <w:trPr>
          <w:trHeight w:val="221"/>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397"/>
        </w:trPr>
        <w:tc>
          <w:tcPr>
            <w:tcW w:w="10632" w:type="dxa"/>
            <w:shd w:val="clear" w:color="auto" w:fill="auto"/>
            <w:vAlign w:val="bottom"/>
          </w:tcPr>
          <w:p w:rsidR="00C97743" w:rsidRPr="0055344C" w:rsidRDefault="00C97743" w:rsidP="00AD781B">
            <w:pPr>
              <w:tabs>
                <w:tab w:val="left" w:pos="1026"/>
              </w:tabs>
              <w:jc w:val="both"/>
              <w:rPr>
                <w:i/>
                <w:sz w:val="28"/>
                <w:szCs w:val="28"/>
              </w:rPr>
            </w:pPr>
            <w:r w:rsidRPr="0055344C">
              <w:rPr>
                <w:i/>
                <w:sz w:val="28"/>
                <w:szCs w:val="28"/>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C97743" w:rsidRPr="0055344C" w:rsidTr="003E7483">
        <w:trPr>
          <w:trHeight w:val="70"/>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70"/>
        </w:trPr>
        <w:tc>
          <w:tcPr>
            <w:tcW w:w="10632" w:type="dxa"/>
            <w:shd w:val="clear" w:color="auto" w:fill="auto"/>
            <w:vAlign w:val="bottom"/>
          </w:tcPr>
          <w:p w:rsidR="00C97743" w:rsidRPr="0055344C" w:rsidRDefault="00C97743" w:rsidP="00AD781B">
            <w:pPr>
              <w:tabs>
                <w:tab w:val="left" w:pos="1026"/>
              </w:tabs>
              <w:jc w:val="both"/>
              <w:rPr>
                <w:sz w:val="28"/>
                <w:szCs w:val="28"/>
              </w:rPr>
            </w:pPr>
            <w:r w:rsidRPr="0055344C">
              <w:rPr>
                <w:i/>
                <w:sz w:val="28"/>
                <w:szCs w:val="28"/>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C97743" w:rsidRPr="0055344C" w:rsidTr="003E7483">
        <w:trPr>
          <w:trHeight w:val="70"/>
        </w:trPr>
        <w:tc>
          <w:tcPr>
            <w:tcW w:w="10632" w:type="dxa"/>
            <w:shd w:val="clear" w:color="auto" w:fill="auto"/>
            <w:vAlign w:val="bottom"/>
          </w:tcPr>
          <w:p w:rsidR="00C97743" w:rsidRPr="0055344C" w:rsidRDefault="00C97743" w:rsidP="00AD781B">
            <w:pPr>
              <w:jc w:val="both"/>
              <w:rPr>
                <w:sz w:val="28"/>
                <w:szCs w:val="28"/>
              </w:rPr>
            </w:pPr>
          </w:p>
        </w:tc>
      </w:tr>
      <w:tr w:rsidR="00C97743" w:rsidRPr="0055344C" w:rsidTr="003E7483">
        <w:trPr>
          <w:trHeight w:val="70"/>
        </w:trPr>
        <w:tc>
          <w:tcPr>
            <w:tcW w:w="10632" w:type="dxa"/>
            <w:shd w:val="clear" w:color="auto" w:fill="auto"/>
            <w:vAlign w:val="bottom"/>
          </w:tcPr>
          <w:p w:rsidR="00C97743" w:rsidRPr="0055344C" w:rsidRDefault="00C97743" w:rsidP="00AD781B">
            <w:pPr>
              <w:tabs>
                <w:tab w:val="left" w:pos="1026"/>
              </w:tabs>
              <w:jc w:val="both"/>
              <w:rPr>
                <w:sz w:val="28"/>
                <w:szCs w:val="28"/>
              </w:rPr>
            </w:pPr>
            <w:r w:rsidRPr="0055344C">
              <w:rPr>
                <w:i/>
                <w:sz w:val="28"/>
                <w:szCs w:val="28"/>
              </w:rPr>
              <w:t>15. Иные предложения и замечания, которые, по Вашему мнению, целесообразно учесть в рамках оценки регулирующего воздействия</w:t>
            </w:r>
          </w:p>
        </w:tc>
      </w:tr>
      <w:tr w:rsidR="00C97743" w:rsidRPr="0055344C" w:rsidTr="003E7483">
        <w:trPr>
          <w:trHeight w:val="70"/>
        </w:trPr>
        <w:tc>
          <w:tcPr>
            <w:tcW w:w="10632" w:type="dxa"/>
            <w:shd w:val="clear" w:color="auto" w:fill="auto"/>
            <w:vAlign w:val="bottom"/>
          </w:tcPr>
          <w:p w:rsidR="00C97743" w:rsidRPr="0055344C" w:rsidRDefault="00C97743" w:rsidP="00AD781B">
            <w:pPr>
              <w:jc w:val="both"/>
              <w:rPr>
                <w:sz w:val="28"/>
                <w:szCs w:val="28"/>
              </w:rPr>
            </w:pPr>
          </w:p>
        </w:tc>
      </w:tr>
    </w:tbl>
    <w:p w:rsidR="00C97743" w:rsidRPr="00A9694B" w:rsidRDefault="00C97743" w:rsidP="00C97743">
      <w:pPr>
        <w:ind w:firstLine="567"/>
        <w:rPr>
          <w:sz w:val="28"/>
          <w:szCs w:val="28"/>
        </w:rPr>
      </w:pPr>
    </w:p>
    <w:p w:rsidR="00C97743" w:rsidRDefault="00C97743" w:rsidP="00C97743">
      <w:pPr>
        <w:tabs>
          <w:tab w:val="center" w:pos="7442"/>
          <w:tab w:val="right" w:pos="9356"/>
        </w:tabs>
        <w:ind w:left="5529"/>
      </w:pPr>
    </w:p>
    <w:p w:rsidR="00AD781B" w:rsidRPr="00793F72" w:rsidRDefault="00C97743" w:rsidP="00AD781B">
      <w:pPr>
        <w:jc w:val="right"/>
        <w:rPr>
          <w:sz w:val="28"/>
          <w:szCs w:val="28"/>
        </w:rPr>
      </w:pPr>
      <w:r>
        <w:br w:type="page"/>
      </w:r>
      <w:r w:rsidR="00AD781B" w:rsidRPr="00793F72">
        <w:rPr>
          <w:sz w:val="28"/>
          <w:szCs w:val="28"/>
        </w:rPr>
        <w:t>Приложение 4</w:t>
      </w:r>
    </w:p>
    <w:p w:rsidR="0084684E" w:rsidRPr="00487891" w:rsidRDefault="00487891" w:rsidP="003E7483">
      <w:pPr>
        <w:ind w:left="5812"/>
        <w:jc w:val="right"/>
        <w:rPr>
          <w:sz w:val="28"/>
          <w:szCs w:val="28"/>
        </w:rPr>
      </w:pPr>
      <w:r w:rsidRPr="00487891">
        <w:rPr>
          <w:sz w:val="28"/>
          <w:szCs w:val="28"/>
        </w:rPr>
        <w:t xml:space="preserve">к </w:t>
      </w:r>
      <w:r w:rsidR="003E7483">
        <w:rPr>
          <w:sz w:val="28"/>
          <w:szCs w:val="28"/>
        </w:rPr>
        <w:t>Методике</w:t>
      </w:r>
    </w:p>
    <w:p w:rsidR="0084684E" w:rsidRPr="00487891" w:rsidRDefault="0084684E" w:rsidP="0084684E">
      <w:pPr>
        <w:jc w:val="center"/>
        <w:rPr>
          <w:sz w:val="28"/>
          <w:szCs w:val="28"/>
        </w:rPr>
      </w:pPr>
    </w:p>
    <w:p w:rsidR="0084684E" w:rsidRPr="0055344C" w:rsidRDefault="0084684E" w:rsidP="0084684E">
      <w:pPr>
        <w:jc w:val="center"/>
        <w:rPr>
          <w:sz w:val="28"/>
          <w:szCs w:val="28"/>
        </w:rPr>
      </w:pPr>
      <w:r w:rsidRPr="0055344C">
        <w:rPr>
          <w:sz w:val="28"/>
          <w:szCs w:val="28"/>
        </w:rPr>
        <w:t>Типовая форма</w:t>
      </w:r>
    </w:p>
    <w:p w:rsidR="0084684E" w:rsidRPr="0055344C" w:rsidRDefault="0084684E" w:rsidP="0084684E">
      <w:pPr>
        <w:jc w:val="center"/>
        <w:rPr>
          <w:sz w:val="28"/>
          <w:szCs w:val="28"/>
        </w:rPr>
      </w:pPr>
      <w:r w:rsidRPr="0055344C">
        <w:rPr>
          <w:sz w:val="28"/>
          <w:szCs w:val="28"/>
        </w:rPr>
        <w:t>опросного листа при проведении публичных консультаций</w:t>
      </w:r>
    </w:p>
    <w:p w:rsidR="0084684E" w:rsidRPr="0055344C" w:rsidRDefault="0084684E" w:rsidP="0084684E">
      <w:pPr>
        <w:jc w:val="center"/>
        <w:rPr>
          <w:sz w:val="28"/>
          <w:szCs w:val="28"/>
        </w:rPr>
      </w:pPr>
      <w:r w:rsidRPr="0055344C">
        <w:rPr>
          <w:sz w:val="28"/>
          <w:szCs w:val="28"/>
        </w:rPr>
        <w:t>в рамках экспертизы муниципального нормативного правового акта</w:t>
      </w:r>
    </w:p>
    <w:p w:rsidR="0084684E" w:rsidRPr="0055344C" w:rsidRDefault="0084684E" w:rsidP="0084684E">
      <w:pPr>
        <w:rPr>
          <w:sz w:val="1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4684E" w:rsidRPr="0055344C" w:rsidTr="003E7483">
        <w:tc>
          <w:tcPr>
            <w:tcW w:w="10632" w:type="dxa"/>
            <w:tcBorders>
              <w:bottom w:val="single" w:sz="4" w:space="0" w:color="auto"/>
            </w:tcBorders>
            <w:shd w:val="clear" w:color="auto" w:fill="auto"/>
          </w:tcPr>
          <w:p w:rsidR="0084684E" w:rsidRPr="0055344C" w:rsidRDefault="0084684E" w:rsidP="00AD781B">
            <w:pPr>
              <w:ind w:firstLine="567"/>
              <w:jc w:val="center"/>
              <w:rPr>
                <w:sz w:val="28"/>
                <w:szCs w:val="28"/>
              </w:rPr>
            </w:pPr>
            <w:r w:rsidRPr="0055344C">
              <w:rPr>
                <w:sz w:val="28"/>
                <w:szCs w:val="28"/>
              </w:rPr>
              <w:t>Перечень вопросов в рамках проведения публичного обсуждения</w:t>
            </w:r>
          </w:p>
          <w:p w:rsidR="0084684E" w:rsidRPr="0055344C" w:rsidRDefault="0084684E" w:rsidP="00AD781B">
            <w:pPr>
              <w:jc w:val="center"/>
              <w:rPr>
                <w:sz w:val="28"/>
                <w:szCs w:val="28"/>
              </w:rPr>
            </w:pPr>
            <w:r w:rsidRPr="0055344C">
              <w:rPr>
                <w:sz w:val="28"/>
                <w:szCs w:val="28"/>
              </w:rPr>
              <w:t>________________________________________________________________</w:t>
            </w:r>
          </w:p>
          <w:p w:rsidR="0084684E" w:rsidRPr="0055344C" w:rsidRDefault="0084684E" w:rsidP="00AD781B">
            <w:pPr>
              <w:ind w:firstLine="567"/>
              <w:jc w:val="center"/>
              <w:rPr>
                <w:i/>
                <w:sz w:val="22"/>
                <w:szCs w:val="28"/>
              </w:rPr>
            </w:pPr>
            <w:r w:rsidRPr="0055344C">
              <w:rPr>
                <w:i/>
                <w:sz w:val="22"/>
                <w:szCs w:val="28"/>
              </w:rPr>
              <w:t>наименование муниципального нормативного правового акта</w:t>
            </w:r>
          </w:p>
          <w:p w:rsidR="0084684E" w:rsidRPr="0055344C" w:rsidRDefault="0084684E" w:rsidP="00AD781B">
            <w:pPr>
              <w:ind w:firstLine="567"/>
              <w:jc w:val="both"/>
              <w:rPr>
                <w:sz w:val="28"/>
                <w:szCs w:val="28"/>
              </w:rPr>
            </w:pPr>
            <w:r w:rsidRPr="0055344C">
              <w:rPr>
                <w:sz w:val="28"/>
                <w:szCs w:val="28"/>
              </w:rPr>
              <w:t>Пожалуйста, заполните и направьте данную форму по электронной почте на адрес_________________________________________________________</w:t>
            </w:r>
          </w:p>
          <w:p w:rsidR="0084684E" w:rsidRPr="0055344C" w:rsidRDefault="0084684E" w:rsidP="00AD781B">
            <w:pPr>
              <w:ind w:firstLine="567"/>
              <w:jc w:val="center"/>
              <w:rPr>
                <w:i/>
                <w:sz w:val="20"/>
                <w:szCs w:val="28"/>
              </w:rPr>
            </w:pPr>
            <w:r w:rsidRPr="0055344C">
              <w:rPr>
                <w:i/>
                <w:sz w:val="20"/>
                <w:szCs w:val="28"/>
              </w:rPr>
              <w:t>(указание адреса электронной почты ответственного сотрудника органа,</w:t>
            </w:r>
          </w:p>
          <w:p w:rsidR="0084684E" w:rsidRPr="0055344C" w:rsidRDefault="0084684E" w:rsidP="00AD781B">
            <w:pPr>
              <w:ind w:firstLine="567"/>
              <w:jc w:val="center"/>
              <w:rPr>
                <w:sz w:val="28"/>
                <w:szCs w:val="28"/>
              </w:rPr>
            </w:pPr>
            <w:r w:rsidRPr="0055344C">
              <w:rPr>
                <w:i/>
                <w:sz w:val="20"/>
                <w:szCs w:val="28"/>
              </w:rPr>
              <w:t>осуществляющего экспертизу муниципальных нормативных правовых актов)</w:t>
            </w:r>
          </w:p>
          <w:p w:rsidR="0084684E" w:rsidRPr="0055344C" w:rsidRDefault="0084684E" w:rsidP="00AD781B">
            <w:pPr>
              <w:jc w:val="both"/>
              <w:rPr>
                <w:sz w:val="28"/>
                <w:szCs w:val="28"/>
              </w:rPr>
            </w:pPr>
            <w:r w:rsidRPr="0055344C">
              <w:rPr>
                <w:sz w:val="28"/>
                <w:szCs w:val="28"/>
              </w:rPr>
              <w:t>не позднее_______________________________________________________.</w:t>
            </w:r>
          </w:p>
          <w:p w:rsidR="0084684E" w:rsidRPr="0055344C" w:rsidRDefault="0084684E" w:rsidP="00AD781B">
            <w:pPr>
              <w:jc w:val="both"/>
              <w:rPr>
                <w:i/>
                <w:sz w:val="20"/>
                <w:szCs w:val="28"/>
              </w:rPr>
            </w:pPr>
            <w:r w:rsidRPr="0055344C">
              <w:rPr>
                <w:i/>
                <w:sz w:val="20"/>
                <w:szCs w:val="28"/>
              </w:rPr>
              <w:t xml:space="preserve">                                                                                              (дата)</w:t>
            </w:r>
          </w:p>
          <w:p w:rsidR="0084684E" w:rsidRPr="0055344C" w:rsidRDefault="0084684E" w:rsidP="00AD781B">
            <w:pPr>
              <w:ind w:firstLine="567"/>
              <w:jc w:val="both"/>
              <w:rPr>
                <w:sz w:val="28"/>
                <w:szCs w:val="28"/>
              </w:rPr>
            </w:pPr>
            <w:r w:rsidRPr="0055344C">
              <w:rPr>
                <w:sz w:val="28"/>
                <w:szCs w:val="28"/>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84684E" w:rsidRPr="00B409E4" w:rsidRDefault="0084684E" w:rsidP="0084684E">
      <w:pPr>
        <w:ind w:firstLine="567"/>
        <w:rPr>
          <w:sz w:val="12"/>
          <w:szCs w:val="28"/>
        </w:rPr>
      </w:pPr>
    </w:p>
    <w:p w:rsidR="0084684E" w:rsidRPr="0055344C" w:rsidRDefault="0084684E" w:rsidP="0084684E">
      <w:pPr>
        <w:pBdr>
          <w:top w:val="single" w:sz="4" w:space="1" w:color="auto"/>
          <w:left w:val="single" w:sz="4" w:space="13" w:color="auto"/>
          <w:bottom w:val="single" w:sz="4" w:space="1" w:color="auto"/>
          <w:right w:val="single" w:sz="4" w:space="5" w:color="auto"/>
        </w:pBdr>
        <w:ind w:firstLine="567"/>
        <w:jc w:val="center"/>
        <w:rPr>
          <w:sz w:val="28"/>
          <w:szCs w:val="28"/>
        </w:rPr>
      </w:pPr>
      <w:r w:rsidRPr="0055344C">
        <w:rPr>
          <w:sz w:val="28"/>
          <w:szCs w:val="28"/>
        </w:rPr>
        <w:t>Контактная информация</w:t>
      </w:r>
    </w:p>
    <w:p w:rsidR="0084684E" w:rsidRDefault="0084684E" w:rsidP="0084684E">
      <w:pPr>
        <w:pBdr>
          <w:top w:val="single" w:sz="4" w:space="1" w:color="auto"/>
          <w:left w:val="single" w:sz="4" w:space="13" w:color="auto"/>
          <w:bottom w:val="single" w:sz="4" w:space="1" w:color="auto"/>
          <w:right w:val="single" w:sz="4" w:space="5" w:color="auto"/>
        </w:pBdr>
        <w:jc w:val="both"/>
        <w:rPr>
          <w:sz w:val="28"/>
          <w:szCs w:val="28"/>
        </w:rPr>
      </w:pPr>
      <w:r>
        <w:rPr>
          <w:sz w:val="28"/>
          <w:szCs w:val="28"/>
        </w:rPr>
        <w:t>Наименование</w:t>
      </w:r>
      <w:r w:rsidRPr="00E64D2C">
        <w:rPr>
          <w:sz w:val="28"/>
          <w:szCs w:val="28"/>
        </w:rPr>
        <w:t xml:space="preserve"> организации</w:t>
      </w:r>
      <w:r>
        <w:rPr>
          <w:sz w:val="28"/>
          <w:szCs w:val="28"/>
        </w:rPr>
        <w:t> </w:t>
      </w:r>
      <w:r w:rsidRPr="00E64D2C">
        <w:rPr>
          <w:sz w:val="28"/>
          <w:szCs w:val="28"/>
        </w:rPr>
        <w:t>______________________________________</w:t>
      </w:r>
      <w:r>
        <w:rPr>
          <w:sz w:val="28"/>
          <w:szCs w:val="28"/>
        </w:rPr>
        <w:t>____</w:t>
      </w:r>
    </w:p>
    <w:p w:rsidR="0084684E" w:rsidRPr="00E64D2C" w:rsidRDefault="0084684E" w:rsidP="0084684E">
      <w:pPr>
        <w:pBdr>
          <w:top w:val="single" w:sz="4" w:space="1" w:color="auto"/>
          <w:left w:val="single" w:sz="4" w:space="13" w:color="auto"/>
          <w:bottom w:val="single" w:sz="4" w:space="1" w:color="auto"/>
          <w:right w:val="single" w:sz="4" w:space="5" w:color="auto"/>
        </w:pBdr>
        <w:jc w:val="both"/>
        <w:rPr>
          <w:sz w:val="28"/>
          <w:szCs w:val="28"/>
        </w:rPr>
      </w:pPr>
      <w:r>
        <w:rPr>
          <w:sz w:val="28"/>
          <w:szCs w:val="28"/>
        </w:rPr>
        <w:t>Сферу деятельности организации </w:t>
      </w:r>
      <w:r w:rsidRPr="00E64D2C">
        <w:rPr>
          <w:sz w:val="28"/>
          <w:szCs w:val="28"/>
        </w:rPr>
        <w:t>_________________________________</w:t>
      </w:r>
      <w:r>
        <w:rPr>
          <w:sz w:val="28"/>
          <w:szCs w:val="28"/>
        </w:rPr>
        <w:t>____</w:t>
      </w:r>
    </w:p>
    <w:p w:rsidR="0084684E" w:rsidRPr="00E64D2C" w:rsidRDefault="0084684E" w:rsidP="0084684E">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Ф.И.О. контактного лица</w:t>
      </w:r>
      <w:r>
        <w:rPr>
          <w:sz w:val="28"/>
          <w:szCs w:val="28"/>
        </w:rPr>
        <w:t> </w:t>
      </w:r>
      <w:r w:rsidRPr="00E64D2C">
        <w:rPr>
          <w:sz w:val="28"/>
          <w:szCs w:val="28"/>
        </w:rPr>
        <w:t>________________________________________</w:t>
      </w:r>
      <w:r>
        <w:rPr>
          <w:sz w:val="28"/>
          <w:szCs w:val="28"/>
        </w:rPr>
        <w:t>____</w:t>
      </w:r>
    </w:p>
    <w:p w:rsidR="0084684E" w:rsidRPr="00E64D2C" w:rsidRDefault="0084684E" w:rsidP="0084684E">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Номер контактного телефона</w:t>
      </w:r>
      <w:r>
        <w:rPr>
          <w:sz w:val="28"/>
          <w:szCs w:val="28"/>
        </w:rPr>
        <w:t> </w:t>
      </w:r>
      <w:r w:rsidRPr="00E64D2C">
        <w:rPr>
          <w:sz w:val="28"/>
          <w:szCs w:val="28"/>
        </w:rPr>
        <w:t>____</w:t>
      </w:r>
      <w:r>
        <w:rPr>
          <w:sz w:val="28"/>
          <w:szCs w:val="28"/>
        </w:rPr>
        <w:t>_____________________________________</w:t>
      </w:r>
    </w:p>
    <w:p w:rsidR="0084684E" w:rsidRPr="00C20FC7" w:rsidRDefault="0084684E" w:rsidP="0084684E">
      <w:pPr>
        <w:pBdr>
          <w:top w:val="single" w:sz="4" w:space="1" w:color="auto"/>
          <w:left w:val="single" w:sz="4" w:space="13" w:color="auto"/>
          <w:bottom w:val="single" w:sz="4" w:space="1" w:color="auto"/>
          <w:right w:val="single" w:sz="4" w:space="5" w:color="auto"/>
        </w:pBdr>
        <w:jc w:val="both"/>
        <w:rPr>
          <w:sz w:val="28"/>
          <w:szCs w:val="28"/>
        </w:rPr>
      </w:pPr>
      <w:r w:rsidRPr="00E64D2C">
        <w:rPr>
          <w:sz w:val="28"/>
          <w:szCs w:val="28"/>
        </w:rPr>
        <w:t>Адрес электронной почты</w:t>
      </w:r>
      <w:r>
        <w:rPr>
          <w:sz w:val="28"/>
          <w:szCs w:val="28"/>
        </w:rPr>
        <w:t> </w:t>
      </w:r>
      <w:r w:rsidRPr="00E64D2C">
        <w:rPr>
          <w:sz w:val="28"/>
          <w:szCs w:val="28"/>
        </w:rPr>
        <w:t>______________________________________</w:t>
      </w:r>
      <w:r w:rsidRPr="00C20FC7">
        <w:rPr>
          <w:sz w:val="28"/>
          <w:szCs w:val="28"/>
        </w:rPr>
        <w:t>_</w:t>
      </w:r>
      <w:r>
        <w:rPr>
          <w:sz w:val="28"/>
          <w:szCs w:val="28"/>
        </w:rPr>
        <w:t>____</w:t>
      </w:r>
    </w:p>
    <w:p w:rsidR="0084684E" w:rsidRPr="00E64D2C" w:rsidRDefault="0084684E" w:rsidP="0084684E">
      <w:pPr>
        <w:ind w:firstLine="567"/>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4684E" w:rsidRPr="00D04946" w:rsidTr="003E7483">
        <w:trPr>
          <w:trHeight w:val="397"/>
        </w:trPr>
        <w:tc>
          <w:tcPr>
            <w:tcW w:w="10632" w:type="dxa"/>
            <w:tcBorders>
              <w:top w:val="single" w:sz="4" w:space="0" w:color="auto"/>
            </w:tcBorders>
            <w:shd w:val="clear" w:color="auto" w:fill="auto"/>
            <w:vAlign w:val="bottom"/>
          </w:tcPr>
          <w:p w:rsidR="0084684E" w:rsidRPr="00D04946" w:rsidRDefault="0084684E" w:rsidP="00AD781B">
            <w:pPr>
              <w:numPr>
                <w:ilvl w:val="0"/>
                <w:numId w:val="2"/>
              </w:numPr>
              <w:tabs>
                <w:tab w:val="clear" w:pos="1080"/>
                <w:tab w:val="num" w:pos="1169"/>
              </w:tabs>
              <w:ind w:left="0" w:firstLine="720"/>
              <w:jc w:val="both"/>
              <w:rPr>
                <w:i/>
                <w:sz w:val="28"/>
                <w:szCs w:val="28"/>
              </w:rPr>
            </w:pPr>
            <w:r>
              <w:rPr>
                <w:i/>
                <w:sz w:val="28"/>
                <w:szCs w:val="28"/>
              </w:rPr>
              <w:t>Обоснованы ли нормы, содержащиеся в муниципальном нормативном правовом акте?</w:t>
            </w:r>
          </w:p>
        </w:tc>
      </w:tr>
      <w:tr w:rsidR="0084684E" w:rsidRPr="00D80AF3" w:rsidTr="003E7483">
        <w:trPr>
          <w:trHeight w:val="261"/>
        </w:trPr>
        <w:tc>
          <w:tcPr>
            <w:tcW w:w="10632" w:type="dxa"/>
            <w:shd w:val="clear" w:color="auto" w:fill="auto"/>
            <w:vAlign w:val="bottom"/>
          </w:tcPr>
          <w:p w:rsidR="0084684E" w:rsidRPr="00D80AF3" w:rsidRDefault="0084684E" w:rsidP="00AD781B">
            <w:pPr>
              <w:ind w:firstLine="567"/>
              <w:jc w:val="both"/>
              <w:rPr>
                <w:sz w:val="28"/>
                <w:szCs w:val="28"/>
              </w:rPr>
            </w:pPr>
          </w:p>
        </w:tc>
      </w:tr>
      <w:tr w:rsidR="0084684E" w:rsidRPr="00D04946" w:rsidTr="003E7483">
        <w:tc>
          <w:tcPr>
            <w:tcW w:w="10632" w:type="dxa"/>
            <w:shd w:val="clear" w:color="auto" w:fill="auto"/>
            <w:vAlign w:val="bottom"/>
          </w:tcPr>
          <w:p w:rsidR="0084684E" w:rsidRPr="00480C28" w:rsidRDefault="0084684E" w:rsidP="00AD781B">
            <w:pPr>
              <w:numPr>
                <w:ilvl w:val="0"/>
                <w:numId w:val="2"/>
              </w:numPr>
              <w:ind w:left="0" w:firstLine="567"/>
              <w:jc w:val="both"/>
              <w:rPr>
                <w:i/>
                <w:sz w:val="28"/>
                <w:szCs w:val="28"/>
              </w:rPr>
            </w:pPr>
            <w:r>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84684E" w:rsidRPr="00F66F13" w:rsidTr="003E7483">
        <w:trPr>
          <w:trHeight w:val="86"/>
        </w:trPr>
        <w:tc>
          <w:tcPr>
            <w:tcW w:w="10632" w:type="dxa"/>
            <w:shd w:val="clear" w:color="auto" w:fill="auto"/>
            <w:vAlign w:val="bottom"/>
          </w:tcPr>
          <w:p w:rsidR="0084684E" w:rsidRPr="00F66F13" w:rsidRDefault="0084684E" w:rsidP="00AD781B">
            <w:pPr>
              <w:ind w:firstLine="567"/>
              <w:jc w:val="both"/>
              <w:rPr>
                <w:sz w:val="28"/>
                <w:szCs w:val="28"/>
              </w:rPr>
            </w:pPr>
          </w:p>
        </w:tc>
      </w:tr>
      <w:tr w:rsidR="0084684E" w:rsidRPr="00D04946" w:rsidTr="003E7483">
        <w:trPr>
          <w:trHeight w:val="397"/>
        </w:trPr>
        <w:tc>
          <w:tcPr>
            <w:tcW w:w="10632" w:type="dxa"/>
            <w:shd w:val="clear" w:color="auto" w:fill="auto"/>
            <w:vAlign w:val="bottom"/>
          </w:tcPr>
          <w:p w:rsidR="0084684E" w:rsidRPr="00480C28" w:rsidRDefault="0084684E" w:rsidP="00AD781B">
            <w:pPr>
              <w:numPr>
                <w:ilvl w:val="0"/>
                <w:numId w:val="2"/>
              </w:numPr>
              <w:ind w:left="0" w:firstLine="567"/>
              <w:jc w:val="both"/>
              <w:rPr>
                <w:i/>
                <w:sz w:val="28"/>
                <w:szCs w:val="28"/>
              </w:rPr>
            </w:pPr>
            <w:r>
              <w:rPr>
                <w:i/>
                <w:sz w:val="28"/>
                <w:szCs w:val="28"/>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84684E" w:rsidRPr="00D80AF3" w:rsidTr="003E7483">
        <w:trPr>
          <w:trHeight w:val="113"/>
        </w:trPr>
        <w:tc>
          <w:tcPr>
            <w:tcW w:w="10632" w:type="dxa"/>
            <w:shd w:val="clear" w:color="auto" w:fill="auto"/>
            <w:vAlign w:val="bottom"/>
          </w:tcPr>
          <w:p w:rsidR="0084684E" w:rsidRPr="00D80AF3" w:rsidRDefault="0084684E" w:rsidP="00AD781B">
            <w:pPr>
              <w:ind w:firstLine="567"/>
              <w:jc w:val="both"/>
              <w:rPr>
                <w:sz w:val="28"/>
                <w:szCs w:val="28"/>
              </w:rPr>
            </w:pPr>
          </w:p>
        </w:tc>
      </w:tr>
      <w:tr w:rsidR="0084684E" w:rsidRPr="00D04946" w:rsidTr="003E7483">
        <w:trPr>
          <w:trHeight w:val="397"/>
        </w:trPr>
        <w:tc>
          <w:tcPr>
            <w:tcW w:w="10632" w:type="dxa"/>
            <w:shd w:val="clear" w:color="auto" w:fill="auto"/>
            <w:vAlign w:val="bottom"/>
          </w:tcPr>
          <w:p w:rsidR="0084684E" w:rsidRPr="00480C28" w:rsidRDefault="0084684E" w:rsidP="00AD781B">
            <w:pPr>
              <w:numPr>
                <w:ilvl w:val="0"/>
                <w:numId w:val="2"/>
              </w:numPr>
              <w:ind w:left="0" w:firstLine="567"/>
              <w:jc w:val="both"/>
              <w:rPr>
                <w:i/>
                <w:sz w:val="28"/>
                <w:szCs w:val="28"/>
              </w:rPr>
            </w:pPr>
            <w:r>
              <w:rPr>
                <w:i/>
                <w:sz w:val="28"/>
                <w:szCs w:val="28"/>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w:t>
            </w:r>
            <w:r w:rsidRPr="00982F58">
              <w:rPr>
                <w:i/>
                <w:sz w:val="28"/>
                <w:szCs w:val="28"/>
              </w:rPr>
              <w:t xml:space="preserve">ответственным _________ </w:t>
            </w:r>
            <w:r>
              <w:rPr>
                <w:i/>
                <w:sz w:val="28"/>
                <w:szCs w:val="28"/>
              </w:rPr>
              <w:t xml:space="preserve">(указать </w:t>
            </w:r>
            <w:r w:rsidRPr="00982F58">
              <w:rPr>
                <w:i/>
                <w:sz w:val="28"/>
                <w:szCs w:val="28"/>
              </w:rPr>
              <w:t xml:space="preserve">орган местного самоуправления либо </w:t>
            </w:r>
            <w:r w:rsidRPr="008D7CDB">
              <w:rPr>
                <w:i/>
                <w:sz w:val="28"/>
                <w:szCs w:val="28"/>
              </w:rPr>
              <w:t xml:space="preserve">структурное подразделение </w:t>
            </w:r>
            <w:r w:rsidRPr="00982F58">
              <w:rPr>
                <w:i/>
                <w:sz w:val="28"/>
                <w:szCs w:val="28"/>
              </w:rPr>
              <w:t>орган</w:t>
            </w:r>
            <w:r>
              <w:rPr>
                <w:i/>
                <w:sz w:val="28"/>
                <w:szCs w:val="28"/>
              </w:rPr>
              <w:t>а</w:t>
            </w:r>
            <w:r w:rsidRPr="00982F58">
              <w:rPr>
                <w:i/>
                <w:sz w:val="28"/>
                <w:szCs w:val="28"/>
              </w:rPr>
              <w:t xml:space="preserve"> местного самоуправления муниципального образования)</w:t>
            </w:r>
            <w:r>
              <w:rPr>
                <w:i/>
                <w:sz w:val="28"/>
                <w:szCs w:val="28"/>
              </w:rPr>
              <w:t>,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84684E" w:rsidRPr="009F163D" w:rsidTr="003E7483">
        <w:trPr>
          <w:trHeight w:val="218"/>
        </w:trPr>
        <w:tc>
          <w:tcPr>
            <w:tcW w:w="10632" w:type="dxa"/>
            <w:shd w:val="clear" w:color="auto" w:fill="auto"/>
            <w:vAlign w:val="bottom"/>
          </w:tcPr>
          <w:p w:rsidR="0084684E" w:rsidRPr="00E3155A" w:rsidRDefault="0084684E" w:rsidP="00AD781B">
            <w:pPr>
              <w:ind w:firstLine="567"/>
              <w:jc w:val="both"/>
              <w:rPr>
                <w:sz w:val="28"/>
                <w:szCs w:val="28"/>
              </w:rPr>
            </w:pPr>
          </w:p>
        </w:tc>
      </w:tr>
      <w:tr w:rsidR="0084684E" w:rsidRPr="00D04946" w:rsidTr="003E7483">
        <w:trPr>
          <w:trHeight w:val="397"/>
        </w:trPr>
        <w:tc>
          <w:tcPr>
            <w:tcW w:w="10632" w:type="dxa"/>
            <w:shd w:val="clear" w:color="auto" w:fill="auto"/>
            <w:vAlign w:val="bottom"/>
          </w:tcPr>
          <w:p w:rsidR="0084684E" w:rsidRPr="001E7E97" w:rsidRDefault="0084684E" w:rsidP="00AD781B">
            <w:pPr>
              <w:numPr>
                <w:ilvl w:val="0"/>
                <w:numId w:val="2"/>
              </w:numPr>
              <w:ind w:left="0" w:firstLine="567"/>
              <w:jc w:val="both"/>
              <w:rPr>
                <w:i/>
                <w:sz w:val="28"/>
                <w:szCs w:val="28"/>
              </w:rPr>
            </w:pPr>
            <w:r>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84684E" w:rsidRPr="009F163D" w:rsidTr="003E7483">
        <w:trPr>
          <w:trHeight w:val="197"/>
        </w:trPr>
        <w:tc>
          <w:tcPr>
            <w:tcW w:w="10632" w:type="dxa"/>
            <w:shd w:val="clear" w:color="auto" w:fill="auto"/>
            <w:vAlign w:val="bottom"/>
          </w:tcPr>
          <w:p w:rsidR="0084684E" w:rsidRPr="009F163D" w:rsidRDefault="0084684E" w:rsidP="00AD781B">
            <w:pPr>
              <w:ind w:firstLine="567"/>
              <w:jc w:val="both"/>
              <w:rPr>
                <w:sz w:val="28"/>
                <w:szCs w:val="28"/>
              </w:rPr>
            </w:pPr>
          </w:p>
        </w:tc>
      </w:tr>
      <w:tr w:rsidR="0084684E" w:rsidRPr="00D04946" w:rsidTr="003E7483">
        <w:trPr>
          <w:trHeight w:val="397"/>
        </w:trPr>
        <w:tc>
          <w:tcPr>
            <w:tcW w:w="10632" w:type="dxa"/>
            <w:shd w:val="clear" w:color="auto" w:fill="auto"/>
          </w:tcPr>
          <w:p w:rsidR="0084684E" w:rsidRPr="00D04946" w:rsidRDefault="0084684E" w:rsidP="00AD781B">
            <w:pPr>
              <w:ind w:firstLine="567"/>
              <w:jc w:val="both"/>
              <w:rPr>
                <w:i/>
                <w:sz w:val="28"/>
                <w:szCs w:val="28"/>
              </w:rPr>
            </w:pPr>
            <w:r>
              <w:rPr>
                <w:i/>
                <w:sz w:val="28"/>
                <w:szCs w:val="28"/>
              </w:rPr>
              <w:t xml:space="preserve">6. Иные </w:t>
            </w:r>
            <w:r w:rsidRPr="00D04946">
              <w:rPr>
                <w:i/>
                <w:sz w:val="28"/>
                <w:szCs w:val="28"/>
              </w:rPr>
              <w:t>предложения и замечания, которые, по Вашему мнению, целесообразно учесть в рамках</w:t>
            </w:r>
            <w:r>
              <w:rPr>
                <w:i/>
                <w:sz w:val="28"/>
                <w:szCs w:val="28"/>
              </w:rPr>
              <w:t xml:space="preserve"> экспертизы муниципального нормативного правового акта.</w:t>
            </w:r>
          </w:p>
        </w:tc>
      </w:tr>
      <w:tr w:rsidR="0084684E" w:rsidRPr="006A1360" w:rsidTr="003E7483">
        <w:trPr>
          <w:trHeight w:val="70"/>
        </w:trPr>
        <w:tc>
          <w:tcPr>
            <w:tcW w:w="10632" w:type="dxa"/>
            <w:shd w:val="clear" w:color="auto" w:fill="auto"/>
          </w:tcPr>
          <w:p w:rsidR="0084684E" w:rsidRPr="006A1360" w:rsidRDefault="0084684E" w:rsidP="00AD781B">
            <w:pPr>
              <w:ind w:firstLine="567"/>
              <w:jc w:val="both"/>
              <w:rPr>
                <w:sz w:val="28"/>
                <w:szCs w:val="28"/>
              </w:rPr>
            </w:pPr>
          </w:p>
        </w:tc>
      </w:tr>
    </w:tbl>
    <w:p w:rsidR="0084684E" w:rsidRPr="00B01C3C" w:rsidRDefault="0084684E" w:rsidP="0084684E">
      <w:pPr>
        <w:jc w:val="both"/>
      </w:pPr>
    </w:p>
    <w:p w:rsidR="00AD781B" w:rsidRPr="00AD781B" w:rsidRDefault="0084684E" w:rsidP="00AD781B">
      <w:pPr>
        <w:ind w:left="5529"/>
        <w:jc w:val="right"/>
        <w:rPr>
          <w:sz w:val="28"/>
        </w:rPr>
      </w:pPr>
      <w:r>
        <w:rPr>
          <w:bCs/>
          <w:sz w:val="28"/>
          <w:szCs w:val="28"/>
        </w:rPr>
        <w:br w:type="page"/>
      </w:r>
      <w:r w:rsidR="00AD781B" w:rsidRPr="00AD781B">
        <w:rPr>
          <w:sz w:val="28"/>
        </w:rPr>
        <w:t>Приложение 5</w:t>
      </w:r>
    </w:p>
    <w:p w:rsidR="006B4B99" w:rsidRDefault="00487891" w:rsidP="003E7483">
      <w:pPr>
        <w:ind w:left="5529"/>
        <w:jc w:val="right"/>
        <w:rPr>
          <w:sz w:val="28"/>
          <w:szCs w:val="28"/>
        </w:rPr>
      </w:pPr>
      <w:r w:rsidRPr="00487891">
        <w:rPr>
          <w:sz w:val="28"/>
          <w:szCs w:val="28"/>
        </w:rPr>
        <w:t xml:space="preserve">к </w:t>
      </w:r>
      <w:r w:rsidR="003E7483">
        <w:rPr>
          <w:sz w:val="28"/>
          <w:szCs w:val="28"/>
        </w:rPr>
        <w:t>Методике</w:t>
      </w:r>
    </w:p>
    <w:p w:rsidR="003E7483" w:rsidRPr="00487891" w:rsidRDefault="003E7483" w:rsidP="003E7483">
      <w:pPr>
        <w:ind w:left="5529"/>
        <w:jc w:val="right"/>
        <w:rPr>
          <w:sz w:val="28"/>
          <w:szCs w:val="28"/>
        </w:rPr>
      </w:pPr>
    </w:p>
    <w:p w:rsidR="006B4B99" w:rsidRPr="0055344C" w:rsidRDefault="006B4B99" w:rsidP="006B4B99">
      <w:pPr>
        <w:jc w:val="center"/>
        <w:rPr>
          <w:sz w:val="28"/>
          <w:szCs w:val="28"/>
        </w:rPr>
      </w:pPr>
      <w:r w:rsidRPr="0055344C">
        <w:rPr>
          <w:sz w:val="28"/>
          <w:szCs w:val="28"/>
        </w:rPr>
        <w:t>Форма свода предложений</w:t>
      </w:r>
    </w:p>
    <w:p w:rsidR="006B4B99" w:rsidRPr="0055344C" w:rsidRDefault="006B4B99" w:rsidP="006B4B99">
      <w:pPr>
        <w:jc w:val="center"/>
        <w:rPr>
          <w:sz w:val="28"/>
          <w:szCs w:val="28"/>
        </w:rPr>
      </w:pPr>
      <w:r w:rsidRPr="0055344C">
        <w:rPr>
          <w:sz w:val="28"/>
          <w:szCs w:val="28"/>
        </w:rPr>
        <w:t xml:space="preserve">о результатах проведения публичных консультаций </w:t>
      </w:r>
    </w:p>
    <w:p w:rsidR="006B4B99" w:rsidRPr="0055344C" w:rsidRDefault="006B4B99" w:rsidP="006B4B99">
      <w:pPr>
        <w:jc w:val="both"/>
        <w:rPr>
          <w:sz w:val="28"/>
        </w:rPr>
      </w:pPr>
    </w:p>
    <w:p w:rsidR="006B4B99" w:rsidRDefault="006B4B99" w:rsidP="003E7483">
      <w:pPr>
        <w:ind w:firstLine="709"/>
        <w:jc w:val="both"/>
        <w:rPr>
          <w:sz w:val="28"/>
          <w:szCs w:val="28"/>
        </w:rPr>
      </w:pPr>
      <w:r>
        <w:rPr>
          <w:sz w:val="28"/>
        </w:rPr>
        <w:t xml:space="preserve">В соответствии с пунктом </w:t>
      </w:r>
      <w:r w:rsidR="00AD781B" w:rsidRPr="00487891">
        <w:rPr>
          <w:sz w:val="28"/>
        </w:rPr>
        <w:t>12</w:t>
      </w:r>
      <w:r w:rsidR="00AD781B" w:rsidRPr="0055344C">
        <w:rPr>
          <w:sz w:val="28"/>
        </w:rPr>
        <w:t xml:space="preserve"> </w:t>
      </w:r>
      <w:r w:rsidRPr="00DA38D3">
        <w:rPr>
          <w:sz w:val="28"/>
          <w:szCs w:val="28"/>
        </w:rPr>
        <w:t xml:space="preserve">Порядка проведения </w:t>
      </w:r>
      <w:r>
        <w:rPr>
          <w:sz w:val="28"/>
          <w:szCs w:val="28"/>
        </w:rPr>
        <w:t xml:space="preserve">оценки </w:t>
      </w:r>
      <w:r w:rsidRPr="00DA38D3">
        <w:rPr>
          <w:sz w:val="28"/>
          <w:szCs w:val="28"/>
        </w:rPr>
        <w:t xml:space="preserve">регулирующего воздействия проектов </w:t>
      </w:r>
      <w:r>
        <w:rPr>
          <w:sz w:val="28"/>
          <w:szCs w:val="28"/>
        </w:rPr>
        <w:t xml:space="preserve">муниципальных </w:t>
      </w:r>
      <w:r w:rsidRPr="00DA38D3">
        <w:rPr>
          <w:sz w:val="28"/>
          <w:szCs w:val="28"/>
        </w:rPr>
        <w:t>нормативных правовых актов и экспертиз</w:t>
      </w:r>
      <w:r>
        <w:rPr>
          <w:sz w:val="28"/>
          <w:szCs w:val="28"/>
        </w:rPr>
        <w:t>ы</w:t>
      </w:r>
      <w:r w:rsidRPr="00DA38D3">
        <w:rPr>
          <w:sz w:val="28"/>
          <w:szCs w:val="28"/>
        </w:rPr>
        <w:t xml:space="preserve"> принятых </w:t>
      </w:r>
      <w:r>
        <w:rPr>
          <w:sz w:val="28"/>
          <w:szCs w:val="28"/>
        </w:rPr>
        <w:t xml:space="preserve">муниципальных </w:t>
      </w:r>
      <w:r w:rsidRPr="00DA38D3">
        <w:rPr>
          <w:sz w:val="28"/>
          <w:szCs w:val="28"/>
        </w:rPr>
        <w:t>нормативных правовых актов, затрагивающих вопросы, осуществления предпринимательской и инвестиционной деятельности, утвержденного</w:t>
      </w:r>
      <w:r w:rsidR="00487891">
        <w:rPr>
          <w:sz w:val="28"/>
          <w:szCs w:val="28"/>
        </w:rPr>
        <w:t xml:space="preserve"> </w:t>
      </w:r>
      <w:r w:rsidR="00487891" w:rsidRPr="00487891">
        <w:rPr>
          <w:sz w:val="28"/>
          <w:szCs w:val="28"/>
        </w:rPr>
        <w:t>Постановлением Администрации города Ханты-Мансийска от 14.02.2019 № 116 «Об утверждении Порядка проведения оценки регулирующего воздействия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Pr>
          <w:sz w:val="28"/>
          <w:szCs w:val="28"/>
        </w:rPr>
        <w:t>, __________________________________________________________________</w:t>
      </w:r>
    </w:p>
    <w:p w:rsidR="0055344C" w:rsidRPr="003E7483" w:rsidRDefault="006B4B99" w:rsidP="003E7483">
      <w:pPr>
        <w:jc w:val="center"/>
        <w:rPr>
          <w:i/>
          <w:sz w:val="22"/>
          <w:szCs w:val="22"/>
        </w:rPr>
      </w:pPr>
      <w:r w:rsidRPr="003E7483">
        <w:rPr>
          <w:i/>
          <w:sz w:val="22"/>
          <w:szCs w:val="22"/>
        </w:rPr>
        <w:t xml:space="preserve">(наименование регулирующего органа или органа, осуществляющего экспертизу </w:t>
      </w:r>
    </w:p>
    <w:p w:rsidR="006B4B99" w:rsidRPr="003E7483" w:rsidRDefault="00AD781B" w:rsidP="003E7483">
      <w:pPr>
        <w:jc w:val="center"/>
        <w:rPr>
          <w:i/>
          <w:sz w:val="22"/>
          <w:szCs w:val="22"/>
        </w:rPr>
      </w:pPr>
      <w:r w:rsidRPr="003E7483">
        <w:rPr>
          <w:i/>
          <w:sz w:val="22"/>
          <w:szCs w:val="22"/>
        </w:rPr>
        <w:t xml:space="preserve">или оценку фактического воздействия </w:t>
      </w:r>
      <w:r w:rsidR="006B4B99" w:rsidRPr="003E7483">
        <w:rPr>
          <w:i/>
          <w:sz w:val="22"/>
          <w:szCs w:val="22"/>
        </w:rPr>
        <w:t>муниципальных нормативных правовых актов)</w:t>
      </w:r>
    </w:p>
    <w:p w:rsidR="006B4B99" w:rsidRPr="0055344C" w:rsidRDefault="006B4B99" w:rsidP="003E7483">
      <w:pPr>
        <w:jc w:val="center"/>
        <w:rPr>
          <w:sz w:val="22"/>
          <w:szCs w:val="22"/>
        </w:rPr>
      </w:pPr>
    </w:p>
    <w:p w:rsidR="006B4B99" w:rsidRDefault="006B4B99" w:rsidP="003E7483">
      <w:pPr>
        <w:jc w:val="both"/>
        <w:rPr>
          <w:sz w:val="28"/>
        </w:rPr>
      </w:pPr>
      <w:r>
        <w:rPr>
          <w:sz w:val="28"/>
        </w:rPr>
        <w:t>в период с</w:t>
      </w:r>
      <w:r w:rsidRPr="00BE1EDD">
        <w:rPr>
          <w:sz w:val="28"/>
        </w:rPr>
        <w:t xml:space="preserve"> </w:t>
      </w:r>
      <w:r>
        <w:rPr>
          <w:sz w:val="28"/>
        </w:rPr>
        <w:t>«____» _____</w:t>
      </w:r>
      <w:r w:rsidRPr="00BE1EDD">
        <w:rPr>
          <w:sz w:val="28"/>
        </w:rPr>
        <w:t>___</w:t>
      </w:r>
      <w:r>
        <w:rPr>
          <w:sz w:val="28"/>
        </w:rPr>
        <w:t xml:space="preserve">_ </w:t>
      </w:r>
      <w:r w:rsidRPr="00BE1EDD">
        <w:rPr>
          <w:sz w:val="28"/>
        </w:rPr>
        <w:t>20</w:t>
      </w:r>
      <w:r w:rsidRPr="00BD481F">
        <w:rPr>
          <w:sz w:val="28"/>
        </w:rPr>
        <w:t>__</w:t>
      </w:r>
      <w:r w:rsidRPr="00BE1EDD">
        <w:rPr>
          <w:sz w:val="28"/>
        </w:rPr>
        <w:t xml:space="preserve">__ </w:t>
      </w:r>
      <w:r>
        <w:rPr>
          <w:sz w:val="28"/>
        </w:rPr>
        <w:t xml:space="preserve">года по «____» __________ </w:t>
      </w:r>
      <w:r w:rsidRPr="00BD481F">
        <w:rPr>
          <w:sz w:val="28"/>
        </w:rPr>
        <w:t>20____года</w:t>
      </w:r>
      <w:r>
        <w:rPr>
          <w:sz w:val="28"/>
        </w:rPr>
        <w:t xml:space="preserve"> проведены публичные консультации по</w:t>
      </w:r>
      <w:r>
        <w:rPr>
          <w:sz w:val="28"/>
        </w:rPr>
        <w:br/>
        <w:t>__________________________________________________________________</w:t>
      </w:r>
    </w:p>
    <w:p w:rsidR="006B4B99" w:rsidRPr="003E7483" w:rsidRDefault="006B4B99" w:rsidP="003E7483">
      <w:pPr>
        <w:jc w:val="center"/>
        <w:rPr>
          <w:i/>
        </w:rPr>
      </w:pPr>
      <w:r w:rsidRPr="003E7483">
        <w:rPr>
          <w:i/>
        </w:rPr>
        <w:t>(</w:t>
      </w:r>
      <w:r w:rsidR="00AD781B" w:rsidRPr="003E7483">
        <w:rPr>
          <w:i/>
        </w:rPr>
        <w:t xml:space="preserve">информация о концепции (идее) предлагаемого правового регулирования, </w:t>
      </w:r>
      <w:r w:rsidRPr="003E7483">
        <w:rPr>
          <w:i/>
        </w:rPr>
        <w:t>наименование (проекта) муниципального нормативного правового акта, по которому проведены публичные консультации)</w:t>
      </w:r>
    </w:p>
    <w:p w:rsidR="006B4B99" w:rsidRPr="00260F7C" w:rsidRDefault="006B4B99" w:rsidP="003E7483">
      <w:pPr>
        <w:jc w:val="both"/>
        <w:rPr>
          <w:sz w:val="28"/>
          <w:szCs w:val="22"/>
        </w:rPr>
      </w:pPr>
    </w:p>
    <w:p w:rsidR="006B4B99" w:rsidRDefault="006B4B99" w:rsidP="003E7483">
      <w:pPr>
        <w:ind w:firstLine="709"/>
        <w:rPr>
          <w:sz w:val="28"/>
        </w:rPr>
      </w:pPr>
      <w:r>
        <w:rPr>
          <w:sz w:val="28"/>
        </w:rPr>
        <w:t>При проведении публичных консультаций получены отзывы от:</w:t>
      </w:r>
    </w:p>
    <w:p w:rsidR="006B4B99" w:rsidRDefault="006B4B99" w:rsidP="003E7483">
      <w:pPr>
        <w:ind w:firstLine="709"/>
        <w:rPr>
          <w:sz w:val="28"/>
        </w:rPr>
      </w:pPr>
      <w:r>
        <w:rPr>
          <w:sz w:val="28"/>
        </w:rPr>
        <w:t>1. __________________________________________________________;</w:t>
      </w:r>
    </w:p>
    <w:p w:rsidR="006B4B99" w:rsidRDefault="006B4B99" w:rsidP="003E7483">
      <w:pPr>
        <w:ind w:firstLine="709"/>
        <w:rPr>
          <w:sz w:val="28"/>
        </w:rPr>
      </w:pPr>
      <w:r>
        <w:rPr>
          <w:sz w:val="28"/>
        </w:rPr>
        <w:t>2. __________________________________________________________;</w:t>
      </w:r>
    </w:p>
    <w:p w:rsidR="006B4B99" w:rsidRDefault="006B4B99" w:rsidP="00EA6E4D">
      <w:pPr>
        <w:ind w:left="708" w:firstLine="1"/>
        <w:rPr>
          <w:sz w:val="28"/>
        </w:rPr>
      </w:pPr>
      <w:r>
        <w:rPr>
          <w:sz w:val="28"/>
        </w:rPr>
        <w:t>3. ____________________________</w:t>
      </w:r>
      <w:r w:rsidR="00EA6E4D">
        <w:rPr>
          <w:sz w:val="28"/>
        </w:rPr>
        <w:t>______________________________;</w:t>
      </w:r>
    </w:p>
    <w:p w:rsidR="006B4B99" w:rsidRDefault="006B4B99" w:rsidP="003E7483">
      <w:pPr>
        <w:rPr>
          <w:sz w:val="28"/>
        </w:rPr>
      </w:pPr>
    </w:p>
    <w:p w:rsidR="006B4B99" w:rsidRDefault="006B4B99" w:rsidP="003E7483">
      <w:pPr>
        <w:ind w:firstLine="709"/>
        <w:jc w:val="both"/>
        <w:rPr>
          <w:sz w:val="28"/>
        </w:rPr>
      </w:pPr>
      <w:r>
        <w:rPr>
          <w:sz w:val="28"/>
        </w:rPr>
        <w:t xml:space="preserve">Результаты публичных консультаций и позиция регулирующего органа (органа, осуществляющего экспертизу </w:t>
      </w:r>
      <w:r w:rsidR="00AD781B" w:rsidRPr="0055344C">
        <w:rPr>
          <w:sz w:val="28"/>
        </w:rPr>
        <w:t xml:space="preserve">или оценку фактического воздействия </w:t>
      </w:r>
      <w:r w:rsidRPr="0055344C">
        <w:rPr>
          <w:sz w:val="28"/>
        </w:rPr>
        <w:t>муниципальных нормативных правовых актов) отражены</w:t>
      </w:r>
      <w:r>
        <w:rPr>
          <w:sz w:val="28"/>
        </w:rPr>
        <w:t xml:space="preserve"> в таблице результатов публичных консультаций.</w:t>
      </w:r>
    </w:p>
    <w:p w:rsidR="006B4B99" w:rsidRPr="0055344C" w:rsidRDefault="006B4B99" w:rsidP="006B4B99">
      <w:pPr>
        <w:jc w:val="center"/>
        <w:rPr>
          <w:sz w:val="28"/>
        </w:rPr>
      </w:pPr>
      <w:r w:rsidRPr="0055344C">
        <w:rPr>
          <w:sz w:val="28"/>
        </w:rPr>
        <w:t>Таблица результатов публичных консультаций</w:t>
      </w:r>
    </w:p>
    <w:p w:rsidR="006B4B99" w:rsidRPr="0055344C" w:rsidRDefault="006B4B99" w:rsidP="006B4B99">
      <w:pPr>
        <w:jc w:val="center"/>
        <w:rPr>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5244"/>
      </w:tblGrid>
      <w:tr w:rsidR="006B4B99" w:rsidRPr="0055344C" w:rsidTr="00093677">
        <w:tc>
          <w:tcPr>
            <w:tcW w:w="10314" w:type="dxa"/>
            <w:gridSpan w:val="3"/>
            <w:shd w:val="clear" w:color="auto" w:fill="auto"/>
          </w:tcPr>
          <w:p w:rsidR="006B4B99" w:rsidRPr="0055344C" w:rsidRDefault="006B4B99" w:rsidP="00AD781B">
            <w:pPr>
              <w:jc w:val="center"/>
              <w:rPr>
                <w:sz w:val="28"/>
              </w:rPr>
            </w:pPr>
            <w:r w:rsidRPr="0055344C">
              <w:rPr>
                <w:sz w:val="28"/>
              </w:rPr>
              <w:t>Результаты публичных консультаций</w:t>
            </w:r>
          </w:p>
        </w:tc>
      </w:tr>
      <w:tr w:rsidR="006B4B99" w:rsidRPr="0055344C" w:rsidTr="00EA6E4D">
        <w:tc>
          <w:tcPr>
            <w:tcW w:w="2376" w:type="dxa"/>
            <w:shd w:val="clear" w:color="auto" w:fill="auto"/>
            <w:vAlign w:val="center"/>
          </w:tcPr>
          <w:p w:rsidR="006B4B99" w:rsidRPr="0055344C" w:rsidRDefault="006B4B99" w:rsidP="00AD781B">
            <w:pPr>
              <w:jc w:val="center"/>
              <w:rPr>
                <w:sz w:val="28"/>
              </w:rPr>
            </w:pPr>
            <w:r w:rsidRPr="0055344C">
              <w:rPr>
                <w:sz w:val="28"/>
              </w:rPr>
              <w:t>Наименование субъекта публичных консультаций</w:t>
            </w:r>
          </w:p>
        </w:tc>
        <w:tc>
          <w:tcPr>
            <w:tcW w:w="2694" w:type="dxa"/>
            <w:shd w:val="clear" w:color="auto" w:fill="auto"/>
            <w:vAlign w:val="center"/>
          </w:tcPr>
          <w:p w:rsidR="006B4B99" w:rsidRPr="0055344C" w:rsidRDefault="006B4B99" w:rsidP="00AD781B">
            <w:pPr>
              <w:jc w:val="center"/>
              <w:rPr>
                <w:sz w:val="28"/>
              </w:rPr>
            </w:pPr>
            <w:r w:rsidRPr="0055344C">
              <w:rPr>
                <w:sz w:val="28"/>
              </w:rPr>
              <w:t>Высказанное мнение</w:t>
            </w:r>
          </w:p>
          <w:p w:rsidR="006B4B99" w:rsidRPr="0055344C" w:rsidRDefault="006B4B99" w:rsidP="00AD781B">
            <w:pPr>
              <w:jc w:val="center"/>
              <w:rPr>
                <w:sz w:val="28"/>
              </w:rPr>
            </w:pPr>
            <w:r w:rsidRPr="0055344C">
              <w:rPr>
                <w:sz w:val="28"/>
              </w:rPr>
              <w:t>(замечания и (или) предложения)</w:t>
            </w:r>
          </w:p>
        </w:tc>
        <w:tc>
          <w:tcPr>
            <w:tcW w:w="5244" w:type="dxa"/>
            <w:shd w:val="clear" w:color="auto" w:fill="auto"/>
            <w:vAlign w:val="center"/>
          </w:tcPr>
          <w:p w:rsidR="006B4B99" w:rsidRPr="0055344C" w:rsidRDefault="006B4B99" w:rsidP="00EA6E4D">
            <w:pPr>
              <w:jc w:val="center"/>
              <w:rPr>
                <w:sz w:val="28"/>
              </w:rPr>
            </w:pPr>
            <w:r w:rsidRPr="0055344C">
              <w:rPr>
                <w:sz w:val="28"/>
              </w:rPr>
              <w:t>Позиция</w:t>
            </w:r>
            <w:r w:rsidR="00EA6E4D">
              <w:rPr>
                <w:sz w:val="28"/>
              </w:rPr>
              <w:t xml:space="preserve"> </w:t>
            </w:r>
            <w:r w:rsidRPr="0055344C">
              <w:rPr>
                <w:sz w:val="28"/>
              </w:rPr>
              <w:t xml:space="preserve">регулирующего органа или органа, осуществляющего экспертизу </w:t>
            </w:r>
            <w:r w:rsidR="00AD781B" w:rsidRPr="0055344C">
              <w:rPr>
                <w:sz w:val="28"/>
              </w:rPr>
              <w:t xml:space="preserve">или оценку фактического воздействия </w:t>
            </w:r>
            <w:r w:rsidRPr="0055344C">
              <w:rPr>
                <w:sz w:val="28"/>
              </w:rPr>
              <w:t>муниципальных нормативных правовых актов</w:t>
            </w:r>
            <w:r w:rsidR="00EA6E4D">
              <w:rPr>
                <w:sz w:val="28"/>
              </w:rPr>
              <w:t xml:space="preserve"> </w:t>
            </w:r>
            <w:r w:rsidRPr="0055344C">
              <w:rPr>
                <w:sz w:val="28"/>
              </w:rPr>
              <w:t>(с обоснованием позиции)</w:t>
            </w:r>
          </w:p>
        </w:tc>
      </w:tr>
      <w:tr w:rsidR="006B4B99" w:rsidRPr="00BD481F" w:rsidTr="00EA6E4D">
        <w:tc>
          <w:tcPr>
            <w:tcW w:w="2376" w:type="dxa"/>
            <w:shd w:val="clear" w:color="auto" w:fill="auto"/>
          </w:tcPr>
          <w:p w:rsidR="006B4B99" w:rsidRPr="00BD481F" w:rsidRDefault="006B4B99" w:rsidP="00AD781B">
            <w:pPr>
              <w:jc w:val="both"/>
              <w:rPr>
                <w:sz w:val="28"/>
              </w:rPr>
            </w:pPr>
          </w:p>
        </w:tc>
        <w:tc>
          <w:tcPr>
            <w:tcW w:w="2694" w:type="dxa"/>
            <w:shd w:val="clear" w:color="auto" w:fill="auto"/>
          </w:tcPr>
          <w:p w:rsidR="006B4B99" w:rsidRPr="00BD481F" w:rsidRDefault="006B4B99" w:rsidP="00AD781B">
            <w:pPr>
              <w:jc w:val="both"/>
              <w:rPr>
                <w:sz w:val="28"/>
              </w:rPr>
            </w:pPr>
          </w:p>
        </w:tc>
        <w:tc>
          <w:tcPr>
            <w:tcW w:w="5244" w:type="dxa"/>
            <w:shd w:val="clear" w:color="auto" w:fill="auto"/>
          </w:tcPr>
          <w:p w:rsidR="006B4B99" w:rsidRPr="00BD481F" w:rsidRDefault="006B4B99" w:rsidP="00AD781B">
            <w:pPr>
              <w:jc w:val="both"/>
              <w:rPr>
                <w:sz w:val="28"/>
              </w:rPr>
            </w:pPr>
          </w:p>
        </w:tc>
      </w:tr>
    </w:tbl>
    <w:p w:rsidR="006B4B99" w:rsidRDefault="006B4B99" w:rsidP="006B4B99">
      <w:pPr>
        <w:jc w:val="both"/>
        <w:rPr>
          <w:sz w:val="28"/>
        </w:rPr>
      </w:pPr>
    </w:p>
    <w:p w:rsidR="006B4B99" w:rsidRPr="00BD481F" w:rsidRDefault="006B4B99" w:rsidP="00093677">
      <w:pPr>
        <w:jc w:val="both"/>
        <w:rPr>
          <w:sz w:val="28"/>
        </w:rPr>
      </w:pPr>
      <w:r>
        <w:rPr>
          <w:sz w:val="28"/>
        </w:rPr>
        <w:t>Приложения:</w:t>
      </w:r>
    </w:p>
    <w:p w:rsidR="006B4B99" w:rsidRDefault="006B4B99" w:rsidP="00093677">
      <w:pPr>
        <w:ind w:firstLine="567"/>
        <w:jc w:val="both"/>
        <w:rPr>
          <w:sz w:val="28"/>
        </w:rPr>
      </w:pPr>
      <w:r>
        <w:rPr>
          <w:sz w:val="28"/>
        </w:rPr>
        <w:t>1. </w:t>
      </w:r>
      <w:r w:rsidRPr="00BD481F">
        <w:rPr>
          <w:sz w:val="28"/>
        </w:rPr>
        <w:t xml:space="preserve">Текст, скорректированного по итогам публичных консультаций, </w:t>
      </w:r>
      <w:r>
        <w:rPr>
          <w:sz w:val="28"/>
        </w:rPr>
        <w:t>(</w:t>
      </w:r>
      <w:r w:rsidRPr="00BD481F">
        <w:rPr>
          <w:sz w:val="28"/>
        </w:rPr>
        <w:t>прое</w:t>
      </w:r>
      <w:r>
        <w:rPr>
          <w:sz w:val="28"/>
        </w:rPr>
        <w:t>кта) муниципального нормативного правового акта.</w:t>
      </w:r>
    </w:p>
    <w:p w:rsidR="006B4B99" w:rsidRPr="00BD481F" w:rsidRDefault="006B4B99" w:rsidP="00093677">
      <w:pPr>
        <w:ind w:firstLine="567"/>
        <w:jc w:val="both"/>
        <w:rPr>
          <w:sz w:val="28"/>
        </w:rPr>
      </w:pPr>
      <w:r>
        <w:rPr>
          <w:sz w:val="28"/>
        </w:rPr>
        <w:t>2. Копии отзывов участников публичных консультаций.</w:t>
      </w:r>
    </w:p>
    <w:p w:rsidR="00AD781B" w:rsidRDefault="00AD781B" w:rsidP="00AD781B">
      <w:pPr>
        <w:jc w:val="right"/>
        <w:rPr>
          <w:sz w:val="28"/>
          <w:szCs w:val="28"/>
        </w:rPr>
      </w:pPr>
      <w:r>
        <w:rPr>
          <w:sz w:val="28"/>
          <w:szCs w:val="28"/>
        </w:rPr>
        <w:br w:type="page"/>
      </w:r>
      <w:r w:rsidRPr="00793F72">
        <w:rPr>
          <w:sz w:val="28"/>
          <w:szCs w:val="28"/>
        </w:rPr>
        <w:t>Приложение 6</w:t>
      </w:r>
    </w:p>
    <w:p w:rsidR="00487891" w:rsidRPr="00793F72" w:rsidRDefault="00487891" w:rsidP="000042DF">
      <w:pPr>
        <w:jc w:val="right"/>
        <w:rPr>
          <w:sz w:val="28"/>
          <w:szCs w:val="28"/>
        </w:rPr>
      </w:pPr>
      <w:r w:rsidRPr="00487891">
        <w:rPr>
          <w:sz w:val="28"/>
          <w:szCs w:val="28"/>
        </w:rPr>
        <w:t xml:space="preserve">к </w:t>
      </w:r>
      <w:r w:rsidR="000042DF">
        <w:rPr>
          <w:sz w:val="28"/>
          <w:szCs w:val="28"/>
        </w:rPr>
        <w:t>Методике</w:t>
      </w:r>
    </w:p>
    <w:p w:rsidR="00AD781B" w:rsidRDefault="00AD781B" w:rsidP="00AD781B">
      <w:pPr>
        <w:jc w:val="center"/>
        <w:rPr>
          <w:sz w:val="28"/>
          <w:szCs w:val="28"/>
        </w:rPr>
      </w:pPr>
    </w:p>
    <w:p w:rsidR="00AD781B" w:rsidRPr="00AD781B" w:rsidRDefault="00AD781B" w:rsidP="00AD781B">
      <w:pPr>
        <w:jc w:val="center"/>
        <w:rPr>
          <w:sz w:val="28"/>
          <w:szCs w:val="28"/>
        </w:rPr>
      </w:pPr>
      <w:r w:rsidRPr="00AD781B">
        <w:rPr>
          <w:sz w:val="28"/>
          <w:szCs w:val="28"/>
        </w:rPr>
        <w:t>Уведомление</w:t>
      </w:r>
      <w:r w:rsidRPr="00AD781B">
        <w:rPr>
          <w:sz w:val="28"/>
          <w:szCs w:val="28"/>
        </w:rPr>
        <w:br/>
        <w:t xml:space="preserve">о проведении публичных консультаций </w:t>
      </w:r>
    </w:p>
    <w:p w:rsidR="00AD781B" w:rsidRPr="00AD781B" w:rsidRDefault="00AD781B" w:rsidP="00AD781B">
      <w:pPr>
        <w:autoSpaceDE w:val="0"/>
        <w:autoSpaceDN w:val="0"/>
        <w:jc w:val="center"/>
        <w:rPr>
          <w:bCs/>
          <w:sz w:val="28"/>
          <w:szCs w:val="28"/>
        </w:rPr>
      </w:pPr>
      <w:r w:rsidRPr="00AD781B">
        <w:rPr>
          <w:sz w:val="28"/>
          <w:szCs w:val="28"/>
        </w:rPr>
        <w:t xml:space="preserve">в целях </w:t>
      </w:r>
      <w:r w:rsidRPr="00AD781B">
        <w:rPr>
          <w:bCs/>
          <w:sz w:val="28"/>
          <w:szCs w:val="28"/>
        </w:rPr>
        <w:t xml:space="preserve">оценки фактического воздействия </w:t>
      </w:r>
    </w:p>
    <w:p w:rsidR="00AD781B" w:rsidRPr="00AD781B" w:rsidRDefault="00AD781B" w:rsidP="00AD781B">
      <w:pPr>
        <w:jc w:val="center"/>
        <w:rPr>
          <w:sz w:val="28"/>
          <w:szCs w:val="28"/>
        </w:rPr>
      </w:pPr>
      <w:r w:rsidRPr="00AD781B">
        <w:rPr>
          <w:bCs/>
          <w:sz w:val="28"/>
          <w:szCs w:val="28"/>
        </w:rPr>
        <w:t>муниципального нормативного правового акта</w:t>
      </w:r>
    </w:p>
    <w:p w:rsidR="00AD781B" w:rsidRPr="00AD781B" w:rsidRDefault="00AD781B" w:rsidP="00AD781B">
      <w:pPr>
        <w:jc w:val="center"/>
        <w:rPr>
          <w:sz w:val="28"/>
          <w:szCs w:val="28"/>
        </w:rPr>
      </w:pPr>
    </w:p>
    <w:p w:rsidR="00AD781B" w:rsidRPr="00AD781B" w:rsidRDefault="00AD781B" w:rsidP="00AD781B">
      <w:pPr>
        <w:autoSpaceDE w:val="0"/>
        <w:autoSpaceDN w:val="0"/>
        <w:ind w:left="567"/>
        <w:jc w:val="both"/>
        <w:rPr>
          <w:sz w:val="28"/>
          <w:szCs w:val="28"/>
        </w:rPr>
      </w:pPr>
      <w:r w:rsidRPr="00AD781B">
        <w:rPr>
          <w:sz w:val="28"/>
          <w:szCs w:val="28"/>
        </w:rPr>
        <w:t xml:space="preserve">Настоящим  </w:t>
      </w:r>
    </w:p>
    <w:p w:rsidR="00AD781B" w:rsidRPr="00AD781B" w:rsidRDefault="00AD781B" w:rsidP="00AD781B">
      <w:pPr>
        <w:pBdr>
          <w:top w:val="single" w:sz="4" w:space="1" w:color="auto"/>
        </w:pBdr>
        <w:autoSpaceDE w:val="0"/>
        <w:autoSpaceDN w:val="0"/>
        <w:ind w:left="1860"/>
        <w:jc w:val="both"/>
        <w:rPr>
          <w:i/>
          <w:iCs/>
          <w:sz w:val="18"/>
          <w:szCs w:val="18"/>
        </w:rPr>
      </w:pPr>
      <w:r w:rsidRPr="00AD781B">
        <w:rPr>
          <w:i/>
          <w:iCs/>
          <w:sz w:val="18"/>
          <w:szCs w:val="18"/>
        </w:rPr>
        <w:t>(наименование органа, осуществляющего оценку фактического воздействия муниципального   нормативного правового акта)</w:t>
      </w:r>
    </w:p>
    <w:p w:rsidR="00AD781B" w:rsidRPr="00AD781B" w:rsidRDefault="00AD781B" w:rsidP="00AD781B">
      <w:pPr>
        <w:autoSpaceDE w:val="0"/>
        <w:autoSpaceDN w:val="0"/>
        <w:spacing w:before="120"/>
        <w:jc w:val="both"/>
        <w:rPr>
          <w:sz w:val="28"/>
          <w:szCs w:val="28"/>
        </w:rPr>
      </w:pPr>
      <w:r w:rsidRPr="00AD781B">
        <w:rPr>
          <w:sz w:val="28"/>
          <w:szCs w:val="28"/>
        </w:rPr>
        <w:t xml:space="preserve">извещает о начале обсуждения муниципального нормативного правового акта, отчета </w:t>
      </w:r>
      <w:r w:rsidRPr="00AD781B">
        <w:rPr>
          <w:bCs/>
          <w:sz w:val="28"/>
          <w:szCs w:val="28"/>
        </w:rPr>
        <w:t>об оценке фактического воздействия муниципального нормативного правового акта</w:t>
      </w:r>
      <w:r w:rsidRPr="00AD781B">
        <w:rPr>
          <w:sz w:val="28"/>
          <w:szCs w:val="28"/>
        </w:rPr>
        <w:t xml:space="preserve"> и сборе предложений заинтересованных лиц по ________________________________________________________________</w:t>
      </w:r>
    </w:p>
    <w:p w:rsidR="00AD781B" w:rsidRPr="00AD781B" w:rsidRDefault="00AD781B" w:rsidP="00AD781B">
      <w:pPr>
        <w:autoSpaceDE w:val="0"/>
        <w:autoSpaceDN w:val="0"/>
        <w:jc w:val="center"/>
        <w:rPr>
          <w:i/>
          <w:iCs/>
          <w:sz w:val="18"/>
          <w:szCs w:val="18"/>
        </w:rPr>
      </w:pPr>
      <w:r w:rsidRPr="00AD781B">
        <w:rPr>
          <w:i/>
          <w:iCs/>
          <w:sz w:val="18"/>
          <w:szCs w:val="18"/>
        </w:rPr>
        <w:t>(наименование муниципального нормативного правового акта)</w:t>
      </w:r>
    </w:p>
    <w:p w:rsidR="00AD781B" w:rsidRPr="00AD781B" w:rsidRDefault="00AD781B" w:rsidP="00AD781B">
      <w:pPr>
        <w:tabs>
          <w:tab w:val="right" w:pos="9923"/>
        </w:tabs>
        <w:autoSpaceDE w:val="0"/>
        <w:autoSpaceDN w:val="0"/>
        <w:spacing w:before="120"/>
        <w:ind w:firstLine="567"/>
        <w:rPr>
          <w:sz w:val="28"/>
          <w:szCs w:val="28"/>
        </w:rPr>
      </w:pPr>
      <w:r w:rsidRPr="00AD781B">
        <w:rPr>
          <w:sz w:val="28"/>
          <w:szCs w:val="28"/>
        </w:rPr>
        <w:t>Предложения принимаются по адресу:___________________________,</w:t>
      </w:r>
    </w:p>
    <w:p w:rsidR="00AD781B" w:rsidRPr="00AD781B" w:rsidRDefault="00AD781B" w:rsidP="00AD781B">
      <w:pPr>
        <w:autoSpaceDE w:val="0"/>
        <w:autoSpaceDN w:val="0"/>
        <w:ind w:right="-2"/>
        <w:rPr>
          <w:sz w:val="28"/>
          <w:szCs w:val="28"/>
        </w:rPr>
      </w:pPr>
      <w:r w:rsidRPr="00AD781B">
        <w:rPr>
          <w:sz w:val="28"/>
          <w:szCs w:val="28"/>
        </w:rPr>
        <w:t>а также по адресу электронной почты:________________________________</w:t>
      </w:r>
    </w:p>
    <w:p w:rsidR="00AD781B" w:rsidRPr="00AD781B" w:rsidRDefault="00AD781B" w:rsidP="00AD781B">
      <w:pPr>
        <w:autoSpaceDE w:val="0"/>
        <w:autoSpaceDN w:val="0"/>
        <w:spacing w:before="120"/>
        <w:ind w:firstLine="567"/>
        <w:jc w:val="both"/>
        <w:rPr>
          <w:sz w:val="28"/>
          <w:szCs w:val="28"/>
        </w:rPr>
      </w:pPr>
      <w:r w:rsidRPr="00AD781B">
        <w:rPr>
          <w:sz w:val="28"/>
          <w:szCs w:val="28"/>
        </w:rPr>
        <w:t>Контактное лицо по вопросам проведения публичных консультаций:____________________________________________________</w:t>
      </w:r>
    </w:p>
    <w:p w:rsidR="00AD781B" w:rsidRPr="00AD781B" w:rsidRDefault="00AD781B" w:rsidP="00AD781B">
      <w:pPr>
        <w:autoSpaceDE w:val="0"/>
        <w:autoSpaceDN w:val="0"/>
        <w:ind w:left="3540" w:right="-2" w:firstLine="708"/>
        <w:rPr>
          <w:i/>
          <w:sz w:val="18"/>
          <w:szCs w:val="18"/>
        </w:rPr>
      </w:pPr>
      <w:r w:rsidRPr="00AD781B">
        <w:rPr>
          <w:i/>
          <w:sz w:val="18"/>
          <w:szCs w:val="18"/>
        </w:rPr>
        <w:t>(должность, ФИО, контактный телефон)</w:t>
      </w:r>
    </w:p>
    <w:p w:rsidR="00AD781B" w:rsidRPr="00AD781B" w:rsidRDefault="00AD781B" w:rsidP="00AD781B">
      <w:pPr>
        <w:autoSpaceDE w:val="0"/>
        <w:autoSpaceDN w:val="0"/>
        <w:spacing w:before="120"/>
        <w:ind w:left="567"/>
        <w:rPr>
          <w:sz w:val="28"/>
          <w:szCs w:val="28"/>
        </w:rPr>
      </w:pPr>
      <w:r w:rsidRPr="00AD781B">
        <w:rPr>
          <w:sz w:val="28"/>
          <w:szCs w:val="28"/>
        </w:rPr>
        <w:t>Сроки приема предложений: с «__»_______ ___г.  по «__»______ ___г.</w:t>
      </w:r>
    </w:p>
    <w:p w:rsidR="00AD781B" w:rsidRPr="00AD781B" w:rsidRDefault="00AD781B" w:rsidP="00AD781B">
      <w:pPr>
        <w:autoSpaceDE w:val="0"/>
        <w:autoSpaceDN w:val="0"/>
        <w:ind w:left="4820" w:right="-2" w:firstLine="6"/>
        <w:rPr>
          <w:i/>
          <w:iCs/>
          <w:sz w:val="18"/>
          <w:szCs w:val="18"/>
        </w:rPr>
      </w:pPr>
      <w:r w:rsidRPr="00AD781B">
        <w:rPr>
          <w:i/>
          <w:iCs/>
          <w:sz w:val="18"/>
          <w:szCs w:val="18"/>
        </w:rPr>
        <w:t>(рекомендуемый срок не менее 20 календарных дней)</w:t>
      </w:r>
    </w:p>
    <w:p w:rsidR="00AD781B" w:rsidRPr="00AD781B" w:rsidRDefault="00AD781B" w:rsidP="00AD781B">
      <w:pPr>
        <w:autoSpaceDE w:val="0"/>
        <w:autoSpaceDN w:val="0"/>
        <w:ind w:firstLine="567"/>
        <w:jc w:val="both"/>
        <w:rPr>
          <w:i/>
          <w:sz w:val="28"/>
          <w:szCs w:val="28"/>
        </w:rPr>
      </w:pPr>
      <w:r w:rsidRPr="00AD781B">
        <w:rPr>
          <w:sz w:val="28"/>
          <w:szCs w:val="28"/>
        </w:rPr>
        <w:t xml:space="preserve">Место размещения уведомления о проведении публичных консультаций по муниципальному нормативному правовому акту в информационно-телекоммуникационной сети «Интернет»: </w:t>
      </w:r>
      <w:r w:rsidRPr="00AD781B">
        <w:rPr>
          <w:i/>
          <w:sz w:val="28"/>
          <w:szCs w:val="28"/>
        </w:rPr>
        <w:t>(указать</w:t>
      </w:r>
      <w:r w:rsidRPr="00AD781B">
        <w:rPr>
          <w:sz w:val="28"/>
          <w:szCs w:val="28"/>
        </w:rPr>
        <w:t xml:space="preserve"> </w:t>
      </w:r>
      <w:r w:rsidRPr="00AD781B">
        <w:rPr>
          <w:i/>
          <w:sz w:val="28"/>
          <w:szCs w:val="28"/>
        </w:rPr>
        <w:t>адрес</w:t>
      </w:r>
      <w:r w:rsidRPr="00AD781B">
        <w:rPr>
          <w:sz w:val="28"/>
          <w:szCs w:val="28"/>
        </w:rPr>
        <w:t xml:space="preserve"> </w:t>
      </w:r>
      <w:r w:rsidRPr="00AD781B">
        <w:rPr>
          <w:i/>
          <w:sz w:val="28"/>
          <w:szCs w:val="28"/>
        </w:rPr>
        <w:t>официального сайта муниципального образования).</w:t>
      </w:r>
    </w:p>
    <w:p w:rsidR="00AD781B" w:rsidRPr="00AD781B" w:rsidRDefault="00AD781B" w:rsidP="00AD781B">
      <w:pPr>
        <w:tabs>
          <w:tab w:val="right" w:pos="9923"/>
        </w:tabs>
        <w:autoSpaceDE w:val="0"/>
        <w:autoSpaceDN w:val="0"/>
        <w:spacing w:before="120"/>
        <w:ind w:firstLine="567"/>
        <w:jc w:val="both"/>
        <w:rPr>
          <w:sz w:val="28"/>
          <w:szCs w:val="28"/>
        </w:rPr>
      </w:pPr>
      <w:r w:rsidRPr="00AD781B">
        <w:rPr>
          <w:sz w:val="28"/>
          <w:szCs w:val="28"/>
        </w:rPr>
        <w:t>Все поступившие предложения будут рассмотрены. Не позднее «____»___________ _____г. свод предложений будет размещен</w:t>
      </w:r>
    </w:p>
    <w:p w:rsidR="00AD781B" w:rsidRPr="00AD781B" w:rsidRDefault="00AD781B" w:rsidP="00AD781B">
      <w:pPr>
        <w:autoSpaceDE w:val="0"/>
        <w:autoSpaceDN w:val="0"/>
        <w:ind w:right="-2"/>
        <w:rPr>
          <w:sz w:val="18"/>
          <w:szCs w:val="18"/>
        </w:rPr>
      </w:pPr>
      <w:r w:rsidRPr="00AD781B">
        <w:rPr>
          <w:i/>
          <w:iCs/>
          <w:sz w:val="18"/>
          <w:szCs w:val="18"/>
        </w:rPr>
        <w:t xml:space="preserve"> (рекомендуемый срок - не позднее 10 рабочих дней со дня </w:t>
      </w:r>
      <w:r w:rsidRPr="00AD781B">
        <w:rPr>
          <w:i/>
          <w:iCs/>
          <w:sz w:val="18"/>
          <w:szCs w:val="18"/>
        </w:rPr>
        <w:br/>
        <w:t>окончания публичных консультаций)</w:t>
      </w:r>
      <w:r w:rsidRPr="00AD781B">
        <w:rPr>
          <w:sz w:val="18"/>
          <w:szCs w:val="18"/>
        </w:rPr>
        <w:t xml:space="preserve"> </w:t>
      </w:r>
    </w:p>
    <w:p w:rsidR="00AD781B" w:rsidRPr="00AD781B" w:rsidRDefault="00AD781B" w:rsidP="00AD781B">
      <w:pPr>
        <w:autoSpaceDE w:val="0"/>
        <w:autoSpaceDN w:val="0"/>
        <w:ind w:right="-2"/>
        <w:jc w:val="both"/>
        <w:rPr>
          <w:sz w:val="28"/>
          <w:szCs w:val="28"/>
        </w:rPr>
      </w:pPr>
      <w:r w:rsidRPr="00AD781B">
        <w:rPr>
          <w:sz w:val="28"/>
          <w:szCs w:val="28"/>
        </w:rPr>
        <w:t>в специализированном разделе официального сайта муниципального образования</w:t>
      </w:r>
      <w:r w:rsidRPr="00AD781B">
        <w:rPr>
          <w:i/>
          <w:sz w:val="28"/>
          <w:szCs w:val="28"/>
        </w:rPr>
        <w:t>_______________ (наименование муниципального образования)</w:t>
      </w:r>
      <w:r w:rsidRPr="00AD781B">
        <w:rPr>
          <w:sz w:val="28"/>
          <w:szCs w:val="28"/>
        </w:rPr>
        <w:t>, а участники публичных консультаций письменно проинформированы о результатах рассмотрения их мнений.</w:t>
      </w:r>
    </w:p>
    <w:p w:rsidR="00AD781B" w:rsidRPr="00AD781B" w:rsidRDefault="00AD781B" w:rsidP="00AD781B">
      <w:pPr>
        <w:autoSpaceDE w:val="0"/>
        <w:autoSpaceDN w:val="0"/>
        <w:spacing w:before="240"/>
        <w:ind w:firstLine="708"/>
        <w:jc w:val="both"/>
        <w:rPr>
          <w:sz w:val="28"/>
          <w:szCs w:val="28"/>
        </w:rPr>
      </w:pPr>
      <w:r w:rsidRPr="00AD781B">
        <w:rPr>
          <w:sz w:val="28"/>
          <w:szCs w:val="28"/>
        </w:rPr>
        <w:t>1. Краткое описание содержания правового регулирования:</w:t>
      </w:r>
    </w:p>
    <w:p w:rsidR="00AD781B" w:rsidRPr="00AD781B" w:rsidRDefault="00AD781B" w:rsidP="00AD781B">
      <w:pPr>
        <w:autoSpaceDE w:val="0"/>
        <w:autoSpaceDN w:val="0"/>
        <w:rPr>
          <w:sz w:val="28"/>
          <w:szCs w:val="28"/>
        </w:rPr>
      </w:pPr>
    </w:p>
    <w:p w:rsidR="00AD781B" w:rsidRPr="000042DF" w:rsidRDefault="00AD781B" w:rsidP="000042DF">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0042DF">
      <w:pPr>
        <w:autoSpaceDE w:val="0"/>
        <w:autoSpaceDN w:val="0"/>
        <w:ind w:firstLine="708"/>
        <w:jc w:val="both"/>
        <w:rPr>
          <w:sz w:val="28"/>
          <w:szCs w:val="28"/>
        </w:rPr>
      </w:pPr>
      <w:r w:rsidRPr="00AD781B">
        <w:rPr>
          <w:sz w:val="28"/>
          <w:szCs w:val="28"/>
        </w:rPr>
        <w:t>2. Цели правового регулирования:</w:t>
      </w:r>
    </w:p>
    <w:p w:rsidR="00AD781B" w:rsidRPr="00AD781B" w:rsidRDefault="00AD781B" w:rsidP="00AD781B">
      <w:pPr>
        <w:autoSpaceDE w:val="0"/>
        <w:autoSpaceDN w:val="0"/>
        <w:rPr>
          <w:sz w:val="28"/>
          <w:szCs w:val="28"/>
        </w:rPr>
      </w:pPr>
    </w:p>
    <w:p w:rsidR="00AD781B" w:rsidRPr="000042DF" w:rsidRDefault="00AD781B" w:rsidP="000042DF">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Default="00AD781B" w:rsidP="000042DF">
      <w:pPr>
        <w:autoSpaceDE w:val="0"/>
        <w:autoSpaceDN w:val="0"/>
        <w:ind w:firstLine="708"/>
        <w:jc w:val="both"/>
        <w:rPr>
          <w:sz w:val="28"/>
          <w:szCs w:val="28"/>
        </w:rPr>
      </w:pPr>
      <w:r w:rsidRPr="00AD781B">
        <w:rPr>
          <w:sz w:val="28"/>
          <w:szCs w:val="28"/>
        </w:rPr>
        <w:t>3. </w:t>
      </w:r>
      <w:r w:rsidRPr="00AD781B">
        <w:rPr>
          <w:bCs/>
          <w:sz w:val="28"/>
          <w:szCs w:val="28"/>
        </w:rPr>
        <w:t>О</w:t>
      </w:r>
      <w:r w:rsidRPr="00AD781B">
        <w:rPr>
          <w:rFonts w:eastAsia="Calibri"/>
          <w:sz w:val="28"/>
          <w:szCs w:val="28"/>
          <w:lang w:eastAsia="en-US"/>
        </w:rPr>
        <w:t>ценка эффективности достижения заявленных целей регулирования в сводном отчете о результатах проведения ОРВ</w:t>
      </w:r>
      <w:r w:rsidRPr="00AD781B">
        <w:rPr>
          <w:sz w:val="28"/>
          <w:szCs w:val="28"/>
        </w:rPr>
        <w:t>:</w:t>
      </w:r>
    </w:p>
    <w:p w:rsidR="000042DF" w:rsidRPr="00AD781B" w:rsidRDefault="000042DF" w:rsidP="000042DF">
      <w:pPr>
        <w:autoSpaceDE w:val="0"/>
        <w:autoSpaceDN w:val="0"/>
        <w:ind w:firstLine="708"/>
        <w:jc w:val="both"/>
        <w:rPr>
          <w:sz w:val="28"/>
          <w:szCs w:val="28"/>
        </w:rPr>
      </w:pPr>
    </w:p>
    <w:p w:rsidR="00AD781B" w:rsidRPr="000042DF" w:rsidRDefault="00AD781B" w:rsidP="000042DF">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0042DF">
      <w:pPr>
        <w:pBdr>
          <w:top w:val="single" w:sz="4" w:space="1" w:color="auto"/>
        </w:pBdr>
        <w:autoSpaceDE w:val="0"/>
        <w:autoSpaceDN w:val="0"/>
        <w:ind w:firstLine="708"/>
        <w:jc w:val="both"/>
        <w:rPr>
          <w:sz w:val="28"/>
          <w:szCs w:val="28"/>
        </w:rPr>
      </w:pPr>
      <w:r w:rsidRPr="00AD781B">
        <w:rPr>
          <w:sz w:val="28"/>
          <w:szCs w:val="28"/>
        </w:rPr>
        <w:t>4. </w:t>
      </w:r>
      <w:r w:rsidRPr="00AD781B">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 их подразделения, интересы которых затрагиваются регулированием, установленным муниципальным нормативным правовым актом, </w:t>
      </w:r>
      <w:r w:rsidRPr="00AD781B">
        <w:rPr>
          <w:sz w:val="28"/>
          <w:szCs w:val="28"/>
        </w:rPr>
        <w:t>и их количественная оценка:</w:t>
      </w:r>
    </w:p>
    <w:p w:rsidR="00AD781B" w:rsidRPr="00AD781B" w:rsidRDefault="00AD781B" w:rsidP="00AD781B">
      <w:pPr>
        <w:autoSpaceDE w:val="0"/>
        <w:autoSpaceDN w:val="0"/>
        <w:jc w:val="both"/>
        <w:rPr>
          <w:sz w:val="28"/>
          <w:szCs w:val="28"/>
        </w:rPr>
      </w:pPr>
    </w:p>
    <w:p w:rsidR="00AD781B" w:rsidRPr="000042DF" w:rsidRDefault="00AD781B" w:rsidP="00AD781B">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AD781B">
      <w:pPr>
        <w:autoSpaceDE w:val="0"/>
        <w:autoSpaceDN w:val="0"/>
        <w:spacing w:after="240"/>
        <w:ind w:firstLine="708"/>
        <w:jc w:val="both"/>
        <w:rPr>
          <w:bCs/>
          <w:sz w:val="28"/>
          <w:szCs w:val="28"/>
        </w:rPr>
      </w:pPr>
      <w:r w:rsidRPr="00AD781B">
        <w:rPr>
          <w:sz w:val="28"/>
          <w:szCs w:val="28"/>
        </w:rPr>
        <w:t>5. </w:t>
      </w:r>
      <w:r w:rsidRPr="00AD781B">
        <w:rPr>
          <w:rFonts w:eastAsia="Calibri"/>
          <w:sz w:val="28"/>
          <w:szCs w:val="28"/>
          <w:lang w:eastAsia="en-US"/>
        </w:rPr>
        <w:t>Оценка фактических положительных и отрицательных последствий установленного регулирования</w:t>
      </w:r>
      <w:r w:rsidRPr="00AD781B">
        <w:rPr>
          <w:sz w:val="28"/>
          <w:szCs w:val="28"/>
        </w:rPr>
        <w:t>:</w:t>
      </w:r>
    </w:p>
    <w:p w:rsidR="00AD781B" w:rsidRPr="00AD781B" w:rsidRDefault="00AD781B" w:rsidP="00AD781B">
      <w:pPr>
        <w:autoSpaceDE w:val="0"/>
        <w:autoSpaceDN w:val="0"/>
        <w:jc w:val="both"/>
        <w:rPr>
          <w:sz w:val="28"/>
          <w:szCs w:val="28"/>
        </w:rPr>
      </w:pPr>
    </w:p>
    <w:p w:rsidR="00AD781B" w:rsidRPr="000042DF" w:rsidRDefault="000042DF" w:rsidP="000042DF">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AD781B">
      <w:pPr>
        <w:autoSpaceDE w:val="0"/>
        <w:autoSpaceDN w:val="0"/>
        <w:spacing w:after="120"/>
        <w:ind w:firstLine="708"/>
        <w:jc w:val="both"/>
        <w:rPr>
          <w:sz w:val="28"/>
          <w:szCs w:val="28"/>
        </w:rPr>
      </w:pPr>
      <w:r w:rsidRPr="00AD781B">
        <w:rPr>
          <w:sz w:val="28"/>
          <w:szCs w:val="28"/>
        </w:rPr>
        <w:t>6.</w:t>
      </w:r>
      <w:r w:rsidRPr="00AD781B">
        <w:rPr>
          <w:rFonts w:eastAsia="Calibri"/>
          <w:sz w:val="28"/>
          <w:szCs w:val="28"/>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AD781B">
        <w:rPr>
          <w:sz w:val="28"/>
          <w:szCs w:val="28"/>
        </w:rPr>
        <w:t xml:space="preserve">правовым </w:t>
      </w:r>
      <w:r w:rsidRPr="00AD781B">
        <w:rPr>
          <w:rFonts w:eastAsia="Calibri"/>
          <w:sz w:val="28"/>
          <w:szCs w:val="28"/>
          <w:lang w:eastAsia="en-US"/>
        </w:rPr>
        <w:t>актом обязанностей или ограничений</w:t>
      </w:r>
      <w:r w:rsidRPr="00AD781B">
        <w:rPr>
          <w:sz w:val="28"/>
          <w:szCs w:val="28"/>
        </w:rPr>
        <w:t>:</w:t>
      </w:r>
    </w:p>
    <w:p w:rsidR="00AD781B" w:rsidRPr="00AD781B" w:rsidRDefault="00AD781B" w:rsidP="00AD781B">
      <w:pPr>
        <w:autoSpaceDE w:val="0"/>
        <w:autoSpaceDN w:val="0"/>
        <w:rPr>
          <w:sz w:val="28"/>
          <w:szCs w:val="28"/>
        </w:rPr>
      </w:pPr>
    </w:p>
    <w:p w:rsidR="00AD781B" w:rsidRPr="000042DF" w:rsidRDefault="000042DF" w:rsidP="000042DF">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AD781B">
      <w:pPr>
        <w:autoSpaceDE w:val="0"/>
        <w:autoSpaceDN w:val="0"/>
        <w:spacing w:after="240"/>
        <w:ind w:firstLine="708"/>
        <w:jc w:val="both"/>
        <w:rPr>
          <w:rFonts w:eastAsia="Calibri"/>
          <w:sz w:val="28"/>
          <w:szCs w:val="28"/>
          <w:lang w:eastAsia="en-US"/>
        </w:rPr>
      </w:pPr>
      <w:r w:rsidRPr="00AD781B">
        <w:rPr>
          <w:sz w:val="28"/>
          <w:szCs w:val="28"/>
        </w:rPr>
        <w:t>7. </w:t>
      </w:r>
      <w:r w:rsidRPr="00AD781B">
        <w:rPr>
          <w:bCs/>
          <w:sz w:val="28"/>
          <w:szCs w:val="28"/>
        </w:rPr>
        <w:t>И</w:t>
      </w:r>
      <w:r w:rsidRPr="00AD781B">
        <w:rPr>
          <w:rFonts w:eastAsia="Calibri"/>
          <w:sz w:val="28"/>
          <w:szCs w:val="28"/>
          <w:lang w:eastAsia="en-US"/>
        </w:rPr>
        <w:t>ные сведения, которые, по мнению разработчика, позволяют оценить фактическое воздействие муниципального нормативного</w:t>
      </w:r>
      <w:r w:rsidRPr="00AD781B">
        <w:rPr>
          <w:sz w:val="28"/>
          <w:szCs w:val="28"/>
        </w:rPr>
        <w:t xml:space="preserve"> правового</w:t>
      </w:r>
      <w:r w:rsidRPr="00AD781B">
        <w:rPr>
          <w:rFonts w:eastAsia="Calibri"/>
          <w:sz w:val="28"/>
          <w:szCs w:val="28"/>
          <w:lang w:eastAsia="en-US"/>
        </w:rPr>
        <w:t xml:space="preserve"> акта</w:t>
      </w:r>
      <w:r w:rsidRPr="00AD781B">
        <w:rPr>
          <w:sz w:val="28"/>
          <w:szCs w:val="28"/>
        </w:rPr>
        <w:t>:</w:t>
      </w:r>
    </w:p>
    <w:p w:rsidR="00AD781B" w:rsidRPr="00AD781B" w:rsidRDefault="00AD781B" w:rsidP="00AD781B">
      <w:pPr>
        <w:autoSpaceDE w:val="0"/>
        <w:autoSpaceDN w:val="0"/>
        <w:rPr>
          <w:sz w:val="28"/>
          <w:szCs w:val="28"/>
        </w:rPr>
      </w:pPr>
    </w:p>
    <w:p w:rsidR="00AD781B" w:rsidRPr="000042DF" w:rsidRDefault="00AD781B" w:rsidP="00AD781B">
      <w:pPr>
        <w:pBdr>
          <w:top w:val="single" w:sz="4" w:space="1" w:color="auto"/>
        </w:pBdr>
        <w:autoSpaceDE w:val="0"/>
        <w:autoSpaceDN w:val="0"/>
        <w:jc w:val="center"/>
        <w:rPr>
          <w:i/>
          <w:sz w:val="18"/>
          <w:szCs w:val="18"/>
        </w:rPr>
      </w:pPr>
      <w:r w:rsidRPr="000042DF">
        <w:rPr>
          <w:i/>
          <w:sz w:val="18"/>
          <w:szCs w:val="18"/>
        </w:rPr>
        <w:t>место для текстового описания</w:t>
      </w:r>
    </w:p>
    <w:p w:rsidR="00AD781B" w:rsidRPr="00AD781B" w:rsidRDefault="00AD781B" w:rsidP="00AD781B">
      <w:pPr>
        <w:autoSpaceDE w:val="0"/>
        <w:autoSpaceDN w:val="0"/>
        <w:spacing w:after="120"/>
        <w:rPr>
          <w:sz w:val="28"/>
          <w:szCs w:val="28"/>
        </w:rPr>
      </w:pPr>
      <w:r w:rsidRPr="00AD781B">
        <w:rPr>
          <w:sz w:val="28"/>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AD781B" w:rsidRPr="00AD781B" w:rsidTr="00AD781B">
        <w:tc>
          <w:tcPr>
            <w:tcW w:w="567" w:type="dxa"/>
            <w:shd w:val="clear" w:color="auto" w:fill="auto"/>
          </w:tcPr>
          <w:p w:rsidR="00AD781B" w:rsidRPr="00AD781B" w:rsidRDefault="00AD781B" w:rsidP="00AD781B">
            <w:pPr>
              <w:autoSpaceDE w:val="0"/>
              <w:autoSpaceDN w:val="0"/>
              <w:spacing w:after="120"/>
              <w:jc w:val="center"/>
              <w:rPr>
                <w:sz w:val="28"/>
                <w:szCs w:val="28"/>
              </w:rPr>
            </w:pPr>
            <w:r w:rsidRPr="00AD781B">
              <w:rPr>
                <w:sz w:val="28"/>
                <w:szCs w:val="28"/>
              </w:rPr>
              <w:t>1</w:t>
            </w:r>
          </w:p>
        </w:tc>
        <w:tc>
          <w:tcPr>
            <w:tcW w:w="8647" w:type="dxa"/>
            <w:shd w:val="clear" w:color="auto" w:fill="auto"/>
          </w:tcPr>
          <w:p w:rsidR="00AD781B" w:rsidRPr="00AD781B" w:rsidRDefault="00AD781B" w:rsidP="00AD781B">
            <w:pPr>
              <w:autoSpaceDE w:val="0"/>
              <w:autoSpaceDN w:val="0"/>
              <w:spacing w:after="120"/>
              <w:jc w:val="both"/>
              <w:rPr>
                <w:sz w:val="28"/>
                <w:szCs w:val="28"/>
              </w:rPr>
            </w:pPr>
            <w:r w:rsidRPr="00AD781B">
              <w:rPr>
                <w:sz w:val="28"/>
                <w:szCs w:val="28"/>
              </w:rPr>
              <w:t>Перечень вопросов для участников публичных консультаций</w:t>
            </w:r>
          </w:p>
        </w:tc>
      </w:tr>
      <w:tr w:rsidR="00AD781B" w:rsidRPr="00AD781B" w:rsidTr="00AD781B">
        <w:tc>
          <w:tcPr>
            <w:tcW w:w="567" w:type="dxa"/>
            <w:shd w:val="clear" w:color="auto" w:fill="auto"/>
          </w:tcPr>
          <w:p w:rsidR="00AD781B" w:rsidRPr="00AD781B" w:rsidRDefault="00AD781B" w:rsidP="00AD781B">
            <w:pPr>
              <w:autoSpaceDE w:val="0"/>
              <w:autoSpaceDN w:val="0"/>
              <w:spacing w:after="120"/>
              <w:jc w:val="center"/>
              <w:rPr>
                <w:sz w:val="28"/>
                <w:szCs w:val="28"/>
              </w:rPr>
            </w:pPr>
            <w:r w:rsidRPr="00AD781B">
              <w:rPr>
                <w:sz w:val="28"/>
                <w:szCs w:val="28"/>
              </w:rPr>
              <w:t>2</w:t>
            </w:r>
          </w:p>
        </w:tc>
        <w:tc>
          <w:tcPr>
            <w:tcW w:w="8647" w:type="dxa"/>
            <w:shd w:val="clear" w:color="auto" w:fill="auto"/>
          </w:tcPr>
          <w:p w:rsidR="00AD781B" w:rsidRPr="00AD781B" w:rsidRDefault="00AD781B" w:rsidP="00AD781B">
            <w:pPr>
              <w:autoSpaceDE w:val="0"/>
              <w:autoSpaceDN w:val="0"/>
              <w:spacing w:after="120"/>
              <w:jc w:val="both"/>
              <w:rPr>
                <w:sz w:val="28"/>
                <w:szCs w:val="28"/>
              </w:rPr>
            </w:pPr>
            <w:r w:rsidRPr="00AD781B">
              <w:rPr>
                <w:sz w:val="28"/>
                <w:szCs w:val="28"/>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AD781B" w:rsidRPr="00AD781B" w:rsidRDefault="00AD781B" w:rsidP="00AD781B">
      <w:pPr>
        <w:autoSpaceDE w:val="0"/>
        <w:autoSpaceDN w:val="0"/>
        <w:jc w:val="right"/>
        <w:rPr>
          <w:sz w:val="28"/>
          <w:szCs w:val="28"/>
        </w:rPr>
      </w:pPr>
    </w:p>
    <w:p w:rsidR="00AD781B" w:rsidRPr="00AD781B" w:rsidRDefault="00AD781B" w:rsidP="00AD781B">
      <w:pPr>
        <w:jc w:val="right"/>
        <w:rPr>
          <w:sz w:val="28"/>
          <w:szCs w:val="28"/>
        </w:rPr>
      </w:pPr>
    </w:p>
    <w:p w:rsidR="00AC0BE4" w:rsidRDefault="00AC0BE4" w:rsidP="00597ED3">
      <w:pPr>
        <w:ind w:firstLine="709"/>
        <w:jc w:val="right"/>
        <w:rPr>
          <w:sz w:val="28"/>
          <w:szCs w:val="28"/>
        </w:rPr>
      </w:pPr>
    </w:p>
    <w:p w:rsidR="00A840D4" w:rsidRPr="0055344C" w:rsidRDefault="00AD781B" w:rsidP="00A840D4">
      <w:pPr>
        <w:jc w:val="right"/>
        <w:rPr>
          <w:sz w:val="28"/>
          <w:szCs w:val="28"/>
        </w:rPr>
      </w:pPr>
      <w:r>
        <w:rPr>
          <w:sz w:val="28"/>
          <w:szCs w:val="28"/>
        </w:rPr>
        <w:br w:type="page"/>
      </w:r>
      <w:r w:rsidR="00A840D4" w:rsidRPr="0055344C">
        <w:rPr>
          <w:sz w:val="28"/>
          <w:szCs w:val="28"/>
        </w:rPr>
        <w:t>Приложение 7</w:t>
      </w:r>
    </w:p>
    <w:p w:rsidR="00A840D4" w:rsidRPr="0055344C" w:rsidRDefault="00487891" w:rsidP="000042DF">
      <w:pPr>
        <w:jc w:val="right"/>
        <w:rPr>
          <w:sz w:val="28"/>
          <w:szCs w:val="28"/>
        </w:rPr>
      </w:pPr>
      <w:r w:rsidRPr="00487891">
        <w:rPr>
          <w:sz w:val="28"/>
          <w:szCs w:val="28"/>
        </w:rPr>
        <w:t xml:space="preserve">к </w:t>
      </w:r>
      <w:r w:rsidR="000042DF">
        <w:rPr>
          <w:sz w:val="28"/>
          <w:szCs w:val="28"/>
        </w:rPr>
        <w:t>Методике</w:t>
      </w:r>
    </w:p>
    <w:p w:rsidR="00A840D4" w:rsidRPr="0055344C" w:rsidRDefault="00A840D4" w:rsidP="00A840D4">
      <w:pPr>
        <w:jc w:val="center"/>
        <w:rPr>
          <w:sz w:val="28"/>
          <w:szCs w:val="28"/>
        </w:rPr>
      </w:pPr>
    </w:p>
    <w:p w:rsidR="00A840D4" w:rsidRPr="0055344C" w:rsidRDefault="00A840D4" w:rsidP="00A840D4">
      <w:pPr>
        <w:jc w:val="center"/>
        <w:rPr>
          <w:sz w:val="28"/>
          <w:szCs w:val="28"/>
        </w:rPr>
      </w:pPr>
      <w:r w:rsidRPr="0055344C">
        <w:rPr>
          <w:sz w:val="28"/>
          <w:szCs w:val="28"/>
        </w:rPr>
        <w:t>Типовая форма</w:t>
      </w:r>
    </w:p>
    <w:p w:rsidR="00A840D4" w:rsidRPr="0055344C" w:rsidRDefault="00A840D4" w:rsidP="00A840D4">
      <w:pPr>
        <w:jc w:val="center"/>
        <w:rPr>
          <w:sz w:val="28"/>
          <w:szCs w:val="28"/>
        </w:rPr>
      </w:pPr>
      <w:r w:rsidRPr="0055344C">
        <w:rPr>
          <w:sz w:val="28"/>
          <w:szCs w:val="28"/>
        </w:rPr>
        <w:t>опросного листа при проведении публичных консультаций</w:t>
      </w:r>
    </w:p>
    <w:p w:rsidR="00A840D4" w:rsidRPr="0055344C" w:rsidRDefault="00A840D4" w:rsidP="00A840D4">
      <w:pPr>
        <w:jc w:val="center"/>
        <w:rPr>
          <w:sz w:val="28"/>
          <w:szCs w:val="28"/>
        </w:rPr>
      </w:pPr>
      <w:r w:rsidRPr="0055344C">
        <w:rPr>
          <w:sz w:val="28"/>
          <w:szCs w:val="28"/>
        </w:rPr>
        <w:t>в рамках оценки фактического воздействия муниципального нормативного правового акта</w:t>
      </w:r>
    </w:p>
    <w:p w:rsidR="00A840D4" w:rsidRPr="0055344C" w:rsidRDefault="00A840D4" w:rsidP="00A840D4">
      <w:pP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840D4" w:rsidRPr="0055344C" w:rsidTr="000042DF">
        <w:tc>
          <w:tcPr>
            <w:tcW w:w="10348" w:type="dxa"/>
            <w:tcBorders>
              <w:bottom w:val="single" w:sz="4" w:space="0" w:color="auto"/>
            </w:tcBorders>
            <w:shd w:val="clear" w:color="auto" w:fill="auto"/>
          </w:tcPr>
          <w:p w:rsidR="00A840D4" w:rsidRPr="0055344C" w:rsidRDefault="00A840D4" w:rsidP="00754E04">
            <w:pPr>
              <w:jc w:val="center"/>
              <w:rPr>
                <w:sz w:val="28"/>
                <w:szCs w:val="28"/>
              </w:rPr>
            </w:pPr>
            <w:r w:rsidRPr="0055344C">
              <w:rPr>
                <w:sz w:val="28"/>
                <w:szCs w:val="28"/>
              </w:rPr>
              <w:t>Перечень вопросов в рамках проведения публичного обсуждения</w:t>
            </w:r>
          </w:p>
          <w:p w:rsidR="00A840D4" w:rsidRPr="0055344C" w:rsidRDefault="00A840D4" w:rsidP="00754E04">
            <w:pPr>
              <w:jc w:val="center"/>
              <w:rPr>
                <w:sz w:val="28"/>
                <w:szCs w:val="28"/>
              </w:rPr>
            </w:pPr>
            <w:r w:rsidRPr="0055344C">
              <w:rPr>
                <w:sz w:val="28"/>
                <w:szCs w:val="28"/>
              </w:rPr>
              <w:t>________________________________________________________________</w:t>
            </w:r>
          </w:p>
          <w:p w:rsidR="00A840D4" w:rsidRPr="0055344C" w:rsidRDefault="00A840D4" w:rsidP="00754E04">
            <w:pPr>
              <w:jc w:val="center"/>
              <w:rPr>
                <w:i/>
                <w:sz w:val="18"/>
                <w:szCs w:val="18"/>
              </w:rPr>
            </w:pPr>
            <w:r w:rsidRPr="0055344C">
              <w:rPr>
                <w:i/>
                <w:sz w:val="18"/>
                <w:szCs w:val="18"/>
              </w:rPr>
              <w:t>(наименование муниципального нормативного правового акта)</w:t>
            </w:r>
          </w:p>
          <w:p w:rsidR="00A840D4" w:rsidRPr="0055344C" w:rsidRDefault="00A840D4" w:rsidP="00754E04">
            <w:pPr>
              <w:jc w:val="both"/>
              <w:rPr>
                <w:sz w:val="28"/>
                <w:szCs w:val="28"/>
              </w:rPr>
            </w:pPr>
            <w:r w:rsidRPr="0055344C">
              <w:rPr>
                <w:sz w:val="28"/>
                <w:szCs w:val="28"/>
              </w:rPr>
              <w:t>Пожалуйста, заполните и направьте данную форму по электронной почте на адрес_______________________ не позднее_______________________</w:t>
            </w:r>
          </w:p>
          <w:p w:rsidR="00A840D4" w:rsidRPr="0055344C" w:rsidRDefault="00A840D4" w:rsidP="00754E04">
            <w:pPr>
              <w:rPr>
                <w:i/>
                <w:sz w:val="18"/>
                <w:szCs w:val="18"/>
              </w:rPr>
            </w:pPr>
            <w:r w:rsidRPr="0055344C">
              <w:rPr>
                <w:i/>
                <w:sz w:val="28"/>
                <w:szCs w:val="28"/>
              </w:rPr>
              <w:t xml:space="preserve">          </w:t>
            </w:r>
            <w:r w:rsidRPr="0055344C">
              <w:rPr>
                <w:i/>
                <w:sz w:val="18"/>
                <w:szCs w:val="18"/>
              </w:rPr>
              <w:t>(указание адреса электронной почты ответственного                                            (дата)</w:t>
            </w:r>
          </w:p>
          <w:p w:rsidR="00A840D4" w:rsidRPr="0055344C" w:rsidRDefault="00A840D4" w:rsidP="00754E04">
            <w:pPr>
              <w:rPr>
                <w:i/>
                <w:sz w:val="18"/>
                <w:szCs w:val="18"/>
              </w:rPr>
            </w:pPr>
            <w:r w:rsidRPr="0055344C">
              <w:rPr>
                <w:i/>
                <w:sz w:val="18"/>
                <w:szCs w:val="18"/>
              </w:rPr>
              <w:t xml:space="preserve">                 сотрудника органа, осуществляющего</w:t>
            </w:r>
          </w:p>
          <w:p w:rsidR="00A840D4" w:rsidRPr="0055344C" w:rsidRDefault="00A840D4" w:rsidP="00754E04">
            <w:pPr>
              <w:tabs>
                <w:tab w:val="right" w:pos="8998"/>
              </w:tabs>
              <w:jc w:val="both"/>
              <w:rPr>
                <w:i/>
                <w:sz w:val="18"/>
                <w:szCs w:val="18"/>
              </w:rPr>
            </w:pPr>
            <w:r w:rsidRPr="0055344C">
              <w:rPr>
                <w:i/>
                <w:sz w:val="18"/>
                <w:szCs w:val="18"/>
              </w:rPr>
              <w:t xml:space="preserve">               оценку фактического воздействия муниципального </w:t>
            </w:r>
          </w:p>
          <w:p w:rsidR="00A840D4" w:rsidRPr="0055344C" w:rsidRDefault="00A840D4" w:rsidP="00754E04">
            <w:pPr>
              <w:tabs>
                <w:tab w:val="right" w:pos="8998"/>
              </w:tabs>
              <w:jc w:val="both"/>
              <w:rPr>
                <w:sz w:val="28"/>
                <w:szCs w:val="28"/>
              </w:rPr>
            </w:pPr>
            <w:r w:rsidRPr="0055344C">
              <w:rPr>
                <w:i/>
                <w:sz w:val="18"/>
                <w:szCs w:val="18"/>
              </w:rPr>
              <w:t xml:space="preserve">                        нормативного правового акта)</w:t>
            </w:r>
            <w:r w:rsidRPr="0055344C">
              <w:rPr>
                <w:sz w:val="28"/>
                <w:szCs w:val="28"/>
              </w:rPr>
              <w:t xml:space="preserve"> </w:t>
            </w:r>
            <w:r w:rsidRPr="0055344C">
              <w:rPr>
                <w:sz w:val="28"/>
                <w:szCs w:val="28"/>
              </w:rPr>
              <w:tab/>
            </w:r>
          </w:p>
          <w:p w:rsidR="00A840D4" w:rsidRPr="0055344C" w:rsidRDefault="00A840D4" w:rsidP="00754E04">
            <w:pPr>
              <w:jc w:val="both"/>
              <w:rPr>
                <w:sz w:val="28"/>
                <w:szCs w:val="28"/>
              </w:rPr>
            </w:pPr>
            <w:r w:rsidRPr="0055344C">
              <w:rPr>
                <w:sz w:val="28"/>
                <w:szCs w:val="28"/>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840D4" w:rsidRPr="00A840D4" w:rsidRDefault="00A840D4" w:rsidP="00A840D4">
      <w:pPr>
        <w:rPr>
          <w:b/>
          <w:sz w:val="28"/>
          <w:szCs w:val="28"/>
        </w:rPr>
      </w:pPr>
    </w:p>
    <w:p w:rsidR="00A840D4" w:rsidRPr="0055344C" w:rsidRDefault="00A840D4" w:rsidP="00A840D4">
      <w:pPr>
        <w:pBdr>
          <w:top w:val="single" w:sz="4" w:space="1" w:color="auto"/>
          <w:left w:val="single" w:sz="4" w:space="0" w:color="auto"/>
          <w:bottom w:val="single" w:sz="4" w:space="5" w:color="auto"/>
          <w:right w:val="single" w:sz="4" w:space="5" w:color="auto"/>
        </w:pBdr>
        <w:jc w:val="center"/>
        <w:rPr>
          <w:sz w:val="28"/>
          <w:szCs w:val="28"/>
        </w:rPr>
      </w:pPr>
      <w:r w:rsidRPr="0055344C">
        <w:rPr>
          <w:sz w:val="28"/>
          <w:szCs w:val="28"/>
        </w:rPr>
        <w:t>Контактная информация</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По Вашему желанию укажите:</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Наименование организации _______________________________________</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Сферу деятельности организации __________________________________</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Ф.И.О. контактного лица _________________________________________</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Номер контактного телефона _____________________________________</w:t>
      </w:r>
    </w:p>
    <w:p w:rsidR="00A840D4" w:rsidRPr="0055344C" w:rsidRDefault="00A840D4" w:rsidP="00A840D4">
      <w:pPr>
        <w:pBdr>
          <w:top w:val="single" w:sz="4" w:space="1" w:color="auto"/>
          <w:left w:val="single" w:sz="4" w:space="0" w:color="auto"/>
          <w:bottom w:val="single" w:sz="4" w:space="5" w:color="auto"/>
          <w:right w:val="single" w:sz="4" w:space="5" w:color="auto"/>
        </w:pBdr>
        <w:jc w:val="both"/>
        <w:rPr>
          <w:sz w:val="28"/>
          <w:szCs w:val="28"/>
        </w:rPr>
      </w:pPr>
      <w:r w:rsidRPr="0055344C">
        <w:rPr>
          <w:sz w:val="28"/>
          <w:szCs w:val="28"/>
        </w:rPr>
        <w:t>Адрес электронной почты ________________________________________</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840D4" w:rsidRPr="0055344C" w:rsidTr="000042DF">
        <w:trPr>
          <w:trHeight w:val="397"/>
        </w:trPr>
        <w:tc>
          <w:tcPr>
            <w:tcW w:w="10348" w:type="dxa"/>
            <w:tcBorders>
              <w:top w:val="single" w:sz="4" w:space="0" w:color="auto"/>
            </w:tcBorders>
            <w:shd w:val="clear" w:color="auto" w:fill="auto"/>
            <w:vAlign w:val="bottom"/>
          </w:tcPr>
          <w:p w:rsidR="00A840D4" w:rsidRPr="0055344C" w:rsidRDefault="00A840D4" w:rsidP="00A840D4">
            <w:pPr>
              <w:numPr>
                <w:ilvl w:val="0"/>
                <w:numId w:val="3"/>
              </w:numPr>
              <w:tabs>
                <w:tab w:val="left" w:pos="1026"/>
              </w:tabs>
              <w:jc w:val="both"/>
              <w:rPr>
                <w:i/>
                <w:sz w:val="28"/>
                <w:szCs w:val="28"/>
              </w:rPr>
            </w:pPr>
            <w:r w:rsidRPr="0055344C">
              <w:rPr>
                <w:i/>
                <w:sz w:val="28"/>
                <w:szCs w:val="28"/>
              </w:rPr>
              <w:t>Обоснованы ли нормы, содержащиеся в муниципальном нормативном правовом акте?</w:t>
            </w:r>
          </w:p>
        </w:tc>
      </w:tr>
      <w:tr w:rsidR="00A840D4" w:rsidRPr="0055344C" w:rsidTr="000042DF">
        <w:trPr>
          <w:trHeight w:val="261"/>
        </w:trPr>
        <w:tc>
          <w:tcPr>
            <w:tcW w:w="10348" w:type="dxa"/>
            <w:shd w:val="clear" w:color="auto" w:fill="auto"/>
            <w:vAlign w:val="bottom"/>
          </w:tcPr>
          <w:p w:rsidR="00A840D4" w:rsidRPr="0055344C" w:rsidRDefault="00A840D4" w:rsidP="00754E04">
            <w:pPr>
              <w:jc w:val="both"/>
              <w:rPr>
                <w:sz w:val="28"/>
                <w:szCs w:val="28"/>
              </w:rPr>
            </w:pPr>
          </w:p>
        </w:tc>
      </w:tr>
      <w:tr w:rsidR="00A840D4" w:rsidRPr="0055344C" w:rsidTr="000042DF">
        <w:tc>
          <w:tcPr>
            <w:tcW w:w="10348" w:type="dxa"/>
            <w:shd w:val="clear" w:color="auto" w:fill="auto"/>
            <w:vAlign w:val="bottom"/>
          </w:tcPr>
          <w:p w:rsidR="00A840D4" w:rsidRPr="0055344C" w:rsidRDefault="00A840D4" w:rsidP="00A840D4">
            <w:pPr>
              <w:numPr>
                <w:ilvl w:val="0"/>
                <w:numId w:val="3"/>
              </w:numPr>
              <w:tabs>
                <w:tab w:val="left" w:pos="1026"/>
              </w:tabs>
              <w:ind w:left="0" w:firstLine="602"/>
              <w:jc w:val="both"/>
              <w:rPr>
                <w:i/>
                <w:sz w:val="28"/>
                <w:szCs w:val="28"/>
              </w:rPr>
            </w:pPr>
            <w:r w:rsidRPr="0055344C">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840D4" w:rsidRPr="0055344C" w:rsidTr="000042DF">
        <w:trPr>
          <w:trHeight w:val="86"/>
        </w:trPr>
        <w:tc>
          <w:tcPr>
            <w:tcW w:w="10348" w:type="dxa"/>
            <w:shd w:val="clear" w:color="auto" w:fill="auto"/>
            <w:vAlign w:val="bottom"/>
          </w:tcPr>
          <w:p w:rsidR="00A840D4" w:rsidRPr="0055344C" w:rsidRDefault="00A840D4" w:rsidP="00754E04">
            <w:pPr>
              <w:jc w:val="both"/>
              <w:rPr>
                <w:sz w:val="28"/>
                <w:szCs w:val="28"/>
              </w:rPr>
            </w:pPr>
          </w:p>
        </w:tc>
      </w:tr>
      <w:tr w:rsidR="00A840D4" w:rsidRPr="0055344C" w:rsidTr="000042DF">
        <w:trPr>
          <w:trHeight w:val="397"/>
        </w:trPr>
        <w:tc>
          <w:tcPr>
            <w:tcW w:w="10348" w:type="dxa"/>
            <w:shd w:val="clear" w:color="auto" w:fill="auto"/>
            <w:vAlign w:val="bottom"/>
          </w:tcPr>
          <w:p w:rsidR="00A840D4" w:rsidRPr="0055344C" w:rsidRDefault="00A840D4" w:rsidP="00A840D4">
            <w:pPr>
              <w:numPr>
                <w:ilvl w:val="0"/>
                <w:numId w:val="3"/>
              </w:numPr>
              <w:tabs>
                <w:tab w:val="left" w:pos="1026"/>
              </w:tabs>
              <w:ind w:left="0" w:firstLine="602"/>
              <w:jc w:val="both"/>
              <w:rPr>
                <w:i/>
                <w:sz w:val="28"/>
                <w:szCs w:val="28"/>
              </w:rPr>
            </w:pPr>
            <w:r w:rsidRPr="0055344C">
              <w:rPr>
                <w:i/>
                <w:sz w:val="28"/>
                <w:szCs w:val="28"/>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840D4" w:rsidRPr="0055344C" w:rsidTr="000042DF">
        <w:trPr>
          <w:trHeight w:val="397"/>
        </w:trPr>
        <w:tc>
          <w:tcPr>
            <w:tcW w:w="10348" w:type="dxa"/>
            <w:shd w:val="clear" w:color="auto" w:fill="auto"/>
            <w:vAlign w:val="bottom"/>
          </w:tcPr>
          <w:p w:rsidR="00A840D4" w:rsidRPr="0055344C" w:rsidRDefault="00A840D4" w:rsidP="00A840D4">
            <w:pPr>
              <w:numPr>
                <w:ilvl w:val="0"/>
                <w:numId w:val="3"/>
              </w:numPr>
              <w:tabs>
                <w:tab w:val="left" w:pos="1026"/>
              </w:tabs>
              <w:ind w:left="0" w:firstLine="602"/>
              <w:jc w:val="both"/>
              <w:rPr>
                <w:i/>
                <w:sz w:val="28"/>
                <w:szCs w:val="28"/>
              </w:rPr>
            </w:pPr>
            <w:r w:rsidRPr="0055344C">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840D4" w:rsidRPr="0055344C" w:rsidTr="000042DF">
        <w:trPr>
          <w:trHeight w:val="218"/>
        </w:trPr>
        <w:tc>
          <w:tcPr>
            <w:tcW w:w="10348" w:type="dxa"/>
            <w:shd w:val="clear" w:color="auto" w:fill="auto"/>
            <w:vAlign w:val="bottom"/>
          </w:tcPr>
          <w:p w:rsidR="00A840D4" w:rsidRPr="0055344C" w:rsidRDefault="00A840D4" w:rsidP="00754E04">
            <w:pPr>
              <w:jc w:val="both"/>
              <w:rPr>
                <w:sz w:val="28"/>
                <w:szCs w:val="28"/>
              </w:rPr>
            </w:pPr>
          </w:p>
        </w:tc>
      </w:tr>
      <w:tr w:rsidR="00A840D4" w:rsidRPr="0055344C" w:rsidTr="000042DF">
        <w:trPr>
          <w:trHeight w:val="397"/>
        </w:trPr>
        <w:tc>
          <w:tcPr>
            <w:tcW w:w="10348" w:type="dxa"/>
            <w:shd w:val="clear" w:color="auto" w:fill="auto"/>
            <w:vAlign w:val="bottom"/>
          </w:tcPr>
          <w:p w:rsidR="00A840D4" w:rsidRPr="0055344C" w:rsidRDefault="00A840D4" w:rsidP="00A840D4">
            <w:pPr>
              <w:numPr>
                <w:ilvl w:val="0"/>
                <w:numId w:val="3"/>
              </w:numPr>
              <w:tabs>
                <w:tab w:val="left" w:pos="1026"/>
              </w:tabs>
              <w:ind w:left="0" w:firstLine="602"/>
              <w:jc w:val="both"/>
              <w:rPr>
                <w:i/>
                <w:sz w:val="28"/>
                <w:szCs w:val="28"/>
              </w:rPr>
            </w:pPr>
            <w:r w:rsidRPr="0055344C">
              <w:rPr>
                <w:bCs/>
                <w:i/>
                <w:sz w:val="28"/>
                <w:szCs w:val="28"/>
              </w:rPr>
              <w:t>О</w:t>
            </w:r>
            <w:r w:rsidRPr="0055344C">
              <w:rPr>
                <w:rFonts w:eastAsia="Calibri"/>
                <w:i/>
                <w:sz w:val="28"/>
                <w:szCs w:val="28"/>
                <w:lang w:eastAsia="en-US"/>
              </w:rPr>
              <w:t>цените, достигаются ли в процессе действия нормативного правового акта заявленные цели правового регулирования?</w:t>
            </w:r>
            <w:r w:rsidRPr="0055344C">
              <w:rPr>
                <w:i/>
                <w:sz w:val="28"/>
                <w:szCs w:val="28"/>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A840D4" w:rsidRPr="0055344C" w:rsidTr="000042DF">
        <w:trPr>
          <w:trHeight w:val="197"/>
        </w:trPr>
        <w:tc>
          <w:tcPr>
            <w:tcW w:w="10348" w:type="dxa"/>
            <w:shd w:val="clear" w:color="auto" w:fill="auto"/>
            <w:vAlign w:val="bottom"/>
          </w:tcPr>
          <w:p w:rsidR="00A840D4" w:rsidRPr="0055344C" w:rsidRDefault="00A840D4" w:rsidP="00754E04">
            <w:pPr>
              <w:jc w:val="both"/>
              <w:rPr>
                <w:sz w:val="28"/>
                <w:szCs w:val="28"/>
              </w:rPr>
            </w:pPr>
          </w:p>
        </w:tc>
      </w:tr>
      <w:tr w:rsidR="00A840D4" w:rsidRPr="0055344C" w:rsidTr="000042DF">
        <w:trPr>
          <w:trHeight w:val="397"/>
        </w:trPr>
        <w:tc>
          <w:tcPr>
            <w:tcW w:w="10348" w:type="dxa"/>
            <w:shd w:val="clear" w:color="auto" w:fill="auto"/>
          </w:tcPr>
          <w:p w:rsidR="00A840D4" w:rsidRPr="0055344C" w:rsidRDefault="00A840D4" w:rsidP="00A840D4">
            <w:pPr>
              <w:numPr>
                <w:ilvl w:val="0"/>
                <w:numId w:val="3"/>
              </w:numPr>
              <w:tabs>
                <w:tab w:val="left" w:pos="1026"/>
              </w:tabs>
              <w:ind w:left="0" w:firstLine="602"/>
              <w:jc w:val="both"/>
              <w:rPr>
                <w:i/>
                <w:sz w:val="28"/>
                <w:szCs w:val="28"/>
              </w:rPr>
            </w:pPr>
            <w:r w:rsidRPr="0055344C">
              <w:rPr>
                <w:i/>
                <w:sz w:val="28"/>
                <w:szCs w:val="28"/>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A840D4" w:rsidRPr="00A840D4" w:rsidTr="000042DF">
        <w:trPr>
          <w:trHeight w:val="70"/>
        </w:trPr>
        <w:tc>
          <w:tcPr>
            <w:tcW w:w="10348" w:type="dxa"/>
            <w:shd w:val="clear" w:color="auto" w:fill="auto"/>
          </w:tcPr>
          <w:p w:rsidR="00A840D4" w:rsidRPr="00A840D4" w:rsidRDefault="00A840D4" w:rsidP="00754E04">
            <w:pPr>
              <w:jc w:val="both"/>
              <w:rPr>
                <w:b/>
                <w:sz w:val="28"/>
                <w:szCs w:val="28"/>
              </w:rPr>
            </w:pPr>
          </w:p>
        </w:tc>
      </w:tr>
    </w:tbl>
    <w:p w:rsidR="00AC0BE4" w:rsidRDefault="00AC0BE4" w:rsidP="00597ED3">
      <w:pPr>
        <w:ind w:firstLine="709"/>
        <w:jc w:val="right"/>
        <w:rPr>
          <w:sz w:val="28"/>
          <w:szCs w:val="28"/>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Default="00810A62" w:rsidP="00810A62">
      <w:pPr>
        <w:rPr>
          <w:sz w:val="28"/>
          <w:szCs w:val="28"/>
          <w:lang w:val="en-US"/>
        </w:rPr>
      </w:pPr>
    </w:p>
    <w:p w:rsidR="00810A62" w:rsidRPr="00810A62" w:rsidRDefault="00810A62" w:rsidP="00810A62">
      <w:pPr>
        <w:rPr>
          <w:sz w:val="28"/>
          <w:szCs w:val="28"/>
          <w:lang w:val="en-US"/>
        </w:rPr>
      </w:pPr>
    </w:p>
    <w:p w:rsidR="00A840D4" w:rsidRPr="00810A62" w:rsidRDefault="00A840D4" w:rsidP="00A840D4">
      <w:pPr>
        <w:jc w:val="right"/>
        <w:rPr>
          <w:sz w:val="28"/>
          <w:szCs w:val="28"/>
          <w:lang w:val="en-US"/>
        </w:rPr>
      </w:pPr>
      <w:r w:rsidRPr="009C2FD0">
        <w:rPr>
          <w:sz w:val="28"/>
          <w:szCs w:val="28"/>
        </w:rPr>
        <w:t>Прило</w:t>
      </w:r>
      <w:r w:rsidR="00810A62">
        <w:rPr>
          <w:sz w:val="28"/>
          <w:szCs w:val="28"/>
        </w:rPr>
        <w:t xml:space="preserve">жение </w:t>
      </w:r>
      <w:r w:rsidR="00810A62">
        <w:rPr>
          <w:sz w:val="28"/>
          <w:szCs w:val="28"/>
          <w:lang w:val="en-US"/>
        </w:rPr>
        <w:t>8</w:t>
      </w:r>
    </w:p>
    <w:p w:rsidR="00A840D4" w:rsidRDefault="00626BAE" w:rsidP="009C2FD0">
      <w:pPr>
        <w:jc w:val="right"/>
        <w:rPr>
          <w:sz w:val="28"/>
          <w:szCs w:val="28"/>
        </w:rPr>
      </w:pPr>
      <w:r w:rsidRPr="00626BAE">
        <w:rPr>
          <w:sz w:val="28"/>
          <w:szCs w:val="28"/>
        </w:rPr>
        <w:t xml:space="preserve">к </w:t>
      </w:r>
      <w:r w:rsidR="009C2FD0">
        <w:rPr>
          <w:sz w:val="28"/>
          <w:szCs w:val="28"/>
        </w:rPr>
        <w:t>Методике</w:t>
      </w:r>
    </w:p>
    <w:p w:rsidR="009C2FD0" w:rsidRPr="0055344C" w:rsidRDefault="009C2FD0" w:rsidP="009C2FD0">
      <w:pPr>
        <w:jc w:val="right"/>
        <w:rPr>
          <w:sz w:val="28"/>
          <w:szCs w:val="28"/>
        </w:rPr>
      </w:pPr>
    </w:p>
    <w:p w:rsidR="00A840D4" w:rsidRPr="0055344C" w:rsidRDefault="00A840D4" w:rsidP="00A840D4">
      <w:pPr>
        <w:jc w:val="center"/>
        <w:rPr>
          <w:sz w:val="28"/>
          <w:szCs w:val="28"/>
        </w:rPr>
      </w:pPr>
      <w:r w:rsidRPr="0055344C">
        <w:rPr>
          <w:sz w:val="28"/>
          <w:szCs w:val="28"/>
        </w:rPr>
        <w:t xml:space="preserve">Форма пояснительной записки </w:t>
      </w:r>
    </w:p>
    <w:p w:rsidR="00A840D4" w:rsidRPr="0055344C" w:rsidRDefault="00A840D4" w:rsidP="00A840D4">
      <w:pPr>
        <w:jc w:val="center"/>
        <w:rPr>
          <w:sz w:val="28"/>
          <w:szCs w:val="28"/>
        </w:rPr>
      </w:pPr>
      <w:r w:rsidRPr="0055344C">
        <w:rPr>
          <w:sz w:val="28"/>
          <w:szCs w:val="28"/>
        </w:rPr>
        <w:t>к проекту муниципального нормативного правового акта</w:t>
      </w:r>
    </w:p>
    <w:p w:rsidR="00A840D4" w:rsidRPr="0055344C" w:rsidRDefault="00A840D4" w:rsidP="00A840D4">
      <w:pPr>
        <w:autoSpaceDE w:val="0"/>
        <w:autoSpaceDN w:val="0"/>
        <w:ind w:firstLine="708"/>
        <w:jc w:val="both"/>
        <w:rPr>
          <w:sz w:val="28"/>
          <w:szCs w:val="28"/>
        </w:rPr>
      </w:pPr>
    </w:p>
    <w:p w:rsidR="00A840D4" w:rsidRPr="0055344C" w:rsidRDefault="00A840D4" w:rsidP="00A840D4">
      <w:pPr>
        <w:autoSpaceDE w:val="0"/>
        <w:autoSpaceDN w:val="0"/>
        <w:ind w:firstLine="708"/>
        <w:jc w:val="both"/>
        <w:rPr>
          <w:sz w:val="28"/>
          <w:szCs w:val="28"/>
        </w:rPr>
      </w:pPr>
      <w:r w:rsidRPr="0055344C">
        <w:rPr>
          <w:sz w:val="28"/>
          <w:szCs w:val="28"/>
        </w:rPr>
        <w:t xml:space="preserve">Настоящий проект разработан в соответствии с </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pStyle w:val="ConsPlusNormal"/>
        <w:ind w:firstLine="709"/>
        <w:jc w:val="both"/>
        <w:rPr>
          <w:rFonts w:ascii="Times New Roman" w:hAnsi="Times New Roman" w:cs="Times New Roman"/>
          <w:sz w:val="28"/>
          <w:szCs w:val="28"/>
        </w:rPr>
      </w:pPr>
      <w:r w:rsidRPr="0055344C">
        <w:rPr>
          <w:rFonts w:ascii="Times New Roman" w:hAnsi="Times New Roman" w:cs="Times New Roman"/>
          <w:sz w:val="28"/>
          <w:szCs w:val="28"/>
        </w:rPr>
        <w:t>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pStyle w:val="ConsPlusNormal"/>
        <w:ind w:firstLine="709"/>
        <w:jc w:val="both"/>
        <w:rPr>
          <w:rFonts w:ascii="Times New Roman" w:hAnsi="Times New Roman" w:cs="Times New Roman"/>
          <w:sz w:val="28"/>
          <w:szCs w:val="28"/>
        </w:rPr>
      </w:pPr>
      <w:r w:rsidRPr="0055344C">
        <w:rPr>
          <w:rFonts w:ascii="Times New Roman" w:hAnsi="Times New Roman" w:cs="Times New Roman"/>
          <w:sz w:val="28"/>
          <w:szCs w:val="28"/>
        </w:rPr>
        <w:t>2. 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rsidR="00A840D4" w:rsidRPr="0055344C" w:rsidRDefault="00A840D4" w:rsidP="00A840D4">
      <w:pPr>
        <w:pStyle w:val="ConsPlusNormal"/>
        <w:ind w:firstLine="709"/>
        <w:jc w:val="both"/>
        <w:rPr>
          <w:rFonts w:ascii="Times New Roman" w:hAnsi="Times New Roman" w:cs="Times New Roman"/>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pBdr>
          <w:top w:val="single" w:sz="4" w:space="1" w:color="auto"/>
        </w:pBdr>
        <w:autoSpaceDE w:val="0"/>
        <w:autoSpaceDN w:val="0"/>
        <w:spacing w:after="240"/>
        <w:ind w:firstLine="708"/>
        <w:jc w:val="both"/>
        <w:rPr>
          <w:sz w:val="28"/>
          <w:szCs w:val="28"/>
        </w:rPr>
      </w:pPr>
      <w:r w:rsidRPr="0055344C">
        <w:rPr>
          <w:sz w:val="28"/>
          <w:szCs w:val="28"/>
        </w:rPr>
        <w:t>3. </w:t>
      </w:r>
      <w:r w:rsidRPr="0055344C">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нормативным правовым актом, </w:t>
      </w:r>
      <w:r w:rsidRPr="0055344C">
        <w:rPr>
          <w:sz w:val="28"/>
          <w:szCs w:val="28"/>
        </w:rPr>
        <w:t>и их количественная оценка:</w:t>
      </w:r>
    </w:p>
    <w:p w:rsidR="00A840D4" w:rsidRPr="0055344C" w:rsidRDefault="00A840D4" w:rsidP="00A840D4">
      <w:pPr>
        <w:autoSpaceDE w:val="0"/>
        <w:autoSpaceDN w:val="0"/>
        <w:jc w:val="both"/>
        <w:rPr>
          <w:sz w:val="28"/>
          <w:szCs w:val="28"/>
        </w:rPr>
      </w:pPr>
    </w:p>
    <w:p w:rsidR="00A840D4" w:rsidRPr="0055344C" w:rsidRDefault="00A840D4" w:rsidP="00A840D4">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A840D4" w:rsidRPr="0055344C" w:rsidRDefault="00A840D4" w:rsidP="00A840D4">
      <w:pPr>
        <w:pStyle w:val="ConsPlusNormal"/>
        <w:ind w:firstLine="709"/>
        <w:jc w:val="both"/>
        <w:rPr>
          <w:rFonts w:ascii="Times New Roman" w:hAnsi="Times New Roman" w:cs="Times New Roman"/>
          <w:sz w:val="28"/>
          <w:szCs w:val="28"/>
        </w:rPr>
      </w:pPr>
    </w:p>
    <w:p w:rsidR="00A840D4" w:rsidRPr="0055344C" w:rsidRDefault="00A840D4" w:rsidP="00A840D4">
      <w:pPr>
        <w:pStyle w:val="ConsPlusNormal"/>
        <w:ind w:firstLine="709"/>
        <w:jc w:val="both"/>
        <w:rPr>
          <w:rFonts w:ascii="Times New Roman" w:hAnsi="Times New Roman" w:cs="Times New Roman"/>
          <w:bCs/>
          <w:sz w:val="28"/>
          <w:szCs w:val="28"/>
        </w:rPr>
      </w:pPr>
      <w:r w:rsidRPr="0055344C">
        <w:rPr>
          <w:rFonts w:ascii="Times New Roman" w:hAnsi="Times New Roman" w:cs="Times New Roman"/>
          <w:sz w:val="28"/>
          <w:szCs w:val="28"/>
        </w:rPr>
        <w:t>4. 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A840D4" w:rsidRPr="0055344C" w:rsidRDefault="00A840D4" w:rsidP="00A840D4">
      <w:pPr>
        <w:autoSpaceDE w:val="0"/>
        <w:autoSpaceDN w:val="0"/>
        <w:jc w:val="both"/>
        <w:rPr>
          <w:sz w:val="28"/>
          <w:szCs w:val="28"/>
        </w:rPr>
      </w:pPr>
    </w:p>
    <w:p w:rsidR="00A840D4" w:rsidRPr="0055344C" w:rsidRDefault="00A840D4" w:rsidP="00A840D4">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A840D4" w:rsidRPr="0055344C" w:rsidRDefault="00A840D4" w:rsidP="00A840D4">
      <w:pPr>
        <w:pBdr>
          <w:top w:val="single" w:sz="4" w:space="1" w:color="auto"/>
        </w:pBdr>
        <w:autoSpaceDE w:val="0"/>
        <w:autoSpaceDN w:val="0"/>
        <w:jc w:val="both"/>
        <w:rPr>
          <w:sz w:val="28"/>
          <w:szCs w:val="28"/>
        </w:rPr>
      </w:pPr>
    </w:p>
    <w:p w:rsidR="00A840D4" w:rsidRPr="0055344C" w:rsidRDefault="00A840D4" w:rsidP="00A840D4">
      <w:pPr>
        <w:pStyle w:val="ConsPlusNormal"/>
        <w:ind w:firstLine="709"/>
        <w:jc w:val="both"/>
        <w:rPr>
          <w:rFonts w:ascii="Times New Roman" w:hAnsi="Times New Roman" w:cs="Times New Roman"/>
          <w:sz w:val="28"/>
          <w:szCs w:val="28"/>
        </w:rPr>
      </w:pPr>
      <w:r w:rsidRPr="0055344C">
        <w:rPr>
          <w:rFonts w:ascii="Times New Roman" w:hAnsi="Times New Roman" w:cs="Times New Roman"/>
          <w:sz w:val="28"/>
          <w:szCs w:val="28"/>
        </w:rPr>
        <w:t>5.</w:t>
      </w:r>
      <w:r w:rsidRPr="0055344C">
        <w:rPr>
          <w:rFonts w:ascii="Times New Roman" w:hAnsi="Times New Roman" w:cs="Times New Roman"/>
          <w:sz w:val="28"/>
          <w:szCs w:val="28"/>
          <w:lang w:eastAsia="en-US"/>
        </w:rPr>
        <w:t xml:space="preserve"> О</w:t>
      </w:r>
      <w:r w:rsidRPr="0055344C">
        <w:rPr>
          <w:rFonts w:ascii="Times New Roman" w:hAnsi="Times New Roman" w:cs="Times New Roman"/>
          <w:sz w:val="28"/>
          <w:szCs w:val="28"/>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A840D4" w:rsidRPr="0055344C" w:rsidRDefault="00A840D4" w:rsidP="00A840D4">
      <w:pPr>
        <w:pBdr>
          <w:top w:val="single" w:sz="4" w:space="1" w:color="auto"/>
        </w:pBdr>
        <w:autoSpaceDE w:val="0"/>
        <w:autoSpaceDN w:val="0"/>
        <w:jc w:val="center"/>
        <w:rPr>
          <w:sz w:val="28"/>
          <w:szCs w:val="28"/>
        </w:rPr>
      </w:pPr>
    </w:p>
    <w:p w:rsidR="00A840D4" w:rsidRPr="0055344C" w:rsidRDefault="00A840D4" w:rsidP="00A840D4">
      <w:pPr>
        <w:pStyle w:val="ConsPlusNormal"/>
        <w:ind w:firstLine="709"/>
        <w:jc w:val="both"/>
        <w:rPr>
          <w:rFonts w:ascii="Times New Roman" w:hAnsi="Times New Roman" w:cs="Times New Roman"/>
          <w:sz w:val="28"/>
          <w:szCs w:val="28"/>
        </w:rPr>
      </w:pPr>
      <w:r w:rsidRPr="0055344C">
        <w:rPr>
          <w:rFonts w:ascii="Times New Roman" w:hAnsi="Times New Roman" w:cs="Times New Roman"/>
          <w:sz w:val="28"/>
          <w:szCs w:val="28"/>
        </w:rPr>
        <w:t>6. Оценка рисков невозможности решения проблемы предложенным способом, рисков непредвиденных негативных последствий</w:t>
      </w:r>
    </w:p>
    <w:p w:rsidR="00A840D4" w:rsidRPr="0055344C" w:rsidRDefault="00A840D4" w:rsidP="00A840D4">
      <w:pPr>
        <w:pStyle w:val="ConsPlusNormal"/>
        <w:ind w:firstLine="709"/>
        <w:jc w:val="both"/>
        <w:rPr>
          <w:sz w:val="28"/>
          <w:szCs w:val="28"/>
        </w:rPr>
      </w:pPr>
    </w:p>
    <w:p w:rsidR="00A840D4" w:rsidRPr="0055344C" w:rsidRDefault="00A840D4" w:rsidP="00A840D4">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A840D4" w:rsidRPr="0055344C" w:rsidRDefault="00A840D4" w:rsidP="00A840D4">
      <w:pPr>
        <w:jc w:val="right"/>
        <w:rPr>
          <w:sz w:val="28"/>
          <w:szCs w:val="28"/>
        </w:rPr>
      </w:pPr>
      <w:r w:rsidRPr="0055344C">
        <w:rPr>
          <w:sz w:val="28"/>
          <w:szCs w:val="28"/>
        </w:rPr>
        <w:br w:type="page"/>
      </w:r>
      <w:r w:rsidRPr="00117320">
        <w:rPr>
          <w:sz w:val="28"/>
          <w:szCs w:val="28"/>
        </w:rPr>
        <w:t>Приложение 9</w:t>
      </w:r>
    </w:p>
    <w:p w:rsidR="00626BAE" w:rsidRPr="00626BAE" w:rsidRDefault="00626BAE" w:rsidP="00626BAE">
      <w:pPr>
        <w:autoSpaceDE w:val="0"/>
        <w:autoSpaceDN w:val="0"/>
        <w:adjustRightInd w:val="0"/>
        <w:snapToGrid w:val="0"/>
        <w:jc w:val="right"/>
        <w:rPr>
          <w:sz w:val="28"/>
          <w:szCs w:val="28"/>
        </w:rPr>
      </w:pPr>
      <w:r w:rsidRPr="00626BAE">
        <w:rPr>
          <w:sz w:val="28"/>
          <w:szCs w:val="28"/>
        </w:rPr>
        <w:t xml:space="preserve">к постановлению  Администрации </w:t>
      </w:r>
    </w:p>
    <w:p w:rsidR="00626BAE" w:rsidRPr="00626BAE" w:rsidRDefault="00626BAE" w:rsidP="00626BAE">
      <w:pPr>
        <w:autoSpaceDE w:val="0"/>
        <w:autoSpaceDN w:val="0"/>
        <w:adjustRightInd w:val="0"/>
        <w:snapToGrid w:val="0"/>
        <w:jc w:val="right"/>
        <w:rPr>
          <w:sz w:val="28"/>
          <w:szCs w:val="28"/>
        </w:rPr>
      </w:pPr>
      <w:r w:rsidRPr="00626BAE">
        <w:rPr>
          <w:sz w:val="28"/>
          <w:szCs w:val="28"/>
        </w:rPr>
        <w:t>города Ханты-Мансийска</w:t>
      </w:r>
    </w:p>
    <w:p w:rsidR="00A840D4" w:rsidRPr="0055344C" w:rsidRDefault="00626BAE" w:rsidP="00626BAE">
      <w:pPr>
        <w:autoSpaceDE w:val="0"/>
        <w:autoSpaceDN w:val="0"/>
        <w:adjustRightInd w:val="0"/>
        <w:snapToGrid w:val="0"/>
        <w:jc w:val="right"/>
        <w:rPr>
          <w:sz w:val="28"/>
          <w:szCs w:val="28"/>
        </w:rPr>
      </w:pPr>
      <w:r w:rsidRPr="00626BAE">
        <w:rPr>
          <w:sz w:val="28"/>
          <w:szCs w:val="28"/>
        </w:rPr>
        <w:t xml:space="preserve"> от ___________ №___</w:t>
      </w:r>
    </w:p>
    <w:p w:rsidR="00A840D4" w:rsidRPr="0055344C" w:rsidRDefault="00A840D4" w:rsidP="00A840D4">
      <w:pPr>
        <w:jc w:val="center"/>
        <w:rPr>
          <w:sz w:val="28"/>
          <w:szCs w:val="28"/>
        </w:rPr>
      </w:pPr>
    </w:p>
    <w:p w:rsidR="00A840D4" w:rsidRPr="0055344C" w:rsidRDefault="00A840D4" w:rsidP="00A840D4">
      <w:pPr>
        <w:jc w:val="center"/>
        <w:rPr>
          <w:sz w:val="28"/>
          <w:szCs w:val="28"/>
        </w:rPr>
      </w:pPr>
    </w:p>
    <w:p w:rsidR="00A840D4" w:rsidRPr="0055344C" w:rsidRDefault="00A840D4" w:rsidP="00A840D4">
      <w:pPr>
        <w:autoSpaceDE w:val="0"/>
        <w:autoSpaceDN w:val="0"/>
        <w:jc w:val="center"/>
        <w:rPr>
          <w:bCs/>
          <w:sz w:val="28"/>
          <w:szCs w:val="28"/>
        </w:rPr>
      </w:pPr>
      <w:r w:rsidRPr="0055344C">
        <w:rPr>
          <w:bCs/>
          <w:sz w:val="28"/>
          <w:szCs w:val="28"/>
        </w:rPr>
        <w:t>ФОРМА</w:t>
      </w:r>
    </w:p>
    <w:p w:rsidR="00A840D4" w:rsidRPr="0055344C" w:rsidRDefault="00A840D4" w:rsidP="00A840D4">
      <w:pPr>
        <w:autoSpaceDE w:val="0"/>
        <w:autoSpaceDN w:val="0"/>
        <w:jc w:val="center"/>
        <w:rPr>
          <w:bCs/>
          <w:sz w:val="28"/>
          <w:szCs w:val="28"/>
        </w:rPr>
      </w:pPr>
      <w:r w:rsidRPr="0055344C">
        <w:rPr>
          <w:bCs/>
          <w:sz w:val="28"/>
          <w:szCs w:val="28"/>
        </w:rPr>
        <w:t xml:space="preserve">отчета об оценке фактического воздействия </w:t>
      </w:r>
    </w:p>
    <w:p w:rsidR="00A840D4" w:rsidRPr="0055344C" w:rsidRDefault="00A840D4" w:rsidP="00A840D4">
      <w:pPr>
        <w:autoSpaceDE w:val="0"/>
        <w:autoSpaceDN w:val="0"/>
        <w:jc w:val="center"/>
        <w:rPr>
          <w:bCs/>
          <w:sz w:val="28"/>
          <w:szCs w:val="28"/>
        </w:rPr>
      </w:pPr>
      <w:r w:rsidRPr="0055344C">
        <w:rPr>
          <w:bCs/>
          <w:sz w:val="28"/>
          <w:szCs w:val="28"/>
        </w:rPr>
        <w:t>муниципального нормативного правового акта*</w:t>
      </w:r>
    </w:p>
    <w:p w:rsidR="00A840D4" w:rsidRPr="0055344C" w:rsidRDefault="00A840D4" w:rsidP="00A840D4">
      <w:pPr>
        <w:autoSpaceDE w:val="0"/>
        <w:autoSpaceDN w:val="0"/>
        <w:jc w:val="center"/>
        <w:rPr>
          <w:bCs/>
          <w:sz w:val="28"/>
          <w:szCs w:val="28"/>
        </w:rPr>
      </w:pPr>
    </w:p>
    <w:p w:rsidR="00A840D4" w:rsidRPr="0055344C" w:rsidRDefault="00A840D4" w:rsidP="00A840D4">
      <w:pPr>
        <w:autoSpaceDE w:val="0"/>
        <w:autoSpaceDN w:val="0"/>
        <w:spacing w:after="240"/>
        <w:ind w:left="567"/>
        <w:rPr>
          <w:bCs/>
          <w:sz w:val="28"/>
          <w:szCs w:val="28"/>
        </w:rPr>
      </w:pPr>
      <w:r w:rsidRPr="0055344C">
        <w:rPr>
          <w:bCs/>
          <w:sz w:val="28"/>
          <w:szCs w:val="28"/>
        </w:rPr>
        <w:t>1. Общая информация</w:t>
      </w:r>
    </w:p>
    <w:p w:rsidR="00A840D4" w:rsidRPr="0055344C" w:rsidRDefault="00A840D4" w:rsidP="00A840D4">
      <w:pPr>
        <w:autoSpaceDE w:val="0"/>
        <w:autoSpaceDN w:val="0"/>
        <w:jc w:val="both"/>
        <w:rPr>
          <w:sz w:val="28"/>
          <w:szCs w:val="28"/>
        </w:rPr>
      </w:pPr>
      <w:r w:rsidRPr="0055344C">
        <w:rPr>
          <w:sz w:val="28"/>
          <w:szCs w:val="28"/>
        </w:rPr>
        <w:t xml:space="preserve">1.1. Орган, осуществляющий оценку фактического воздействия </w:t>
      </w:r>
      <w:r w:rsidR="002A5156" w:rsidRPr="0055344C">
        <w:rPr>
          <w:sz w:val="28"/>
          <w:szCs w:val="28"/>
        </w:rPr>
        <w:t xml:space="preserve">муниципальных </w:t>
      </w:r>
      <w:r w:rsidRPr="0055344C">
        <w:rPr>
          <w:sz w:val="28"/>
          <w:szCs w:val="28"/>
        </w:rPr>
        <w:t>нормативных правовых актов:</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полное и краткое наименования</w:t>
      </w:r>
    </w:p>
    <w:p w:rsidR="00A840D4" w:rsidRPr="0055344C" w:rsidRDefault="00A840D4" w:rsidP="00A840D4">
      <w:pPr>
        <w:autoSpaceDE w:val="0"/>
        <w:autoSpaceDN w:val="0"/>
        <w:jc w:val="both"/>
        <w:rPr>
          <w:sz w:val="28"/>
          <w:szCs w:val="28"/>
        </w:rPr>
      </w:pPr>
      <w:r w:rsidRPr="0055344C">
        <w:rPr>
          <w:sz w:val="28"/>
          <w:szCs w:val="28"/>
        </w:rPr>
        <w:t xml:space="preserve">1.2. Вид и наименование </w:t>
      </w:r>
      <w:r w:rsidR="002A5156" w:rsidRPr="0055344C">
        <w:rPr>
          <w:sz w:val="28"/>
          <w:szCs w:val="28"/>
        </w:rPr>
        <w:t xml:space="preserve">муниципального </w:t>
      </w:r>
      <w:r w:rsidRPr="0055344C">
        <w:rPr>
          <w:sz w:val="28"/>
          <w:szCs w:val="28"/>
        </w:rPr>
        <w:t>нормативного правового акта, реквизиты и источники его официального опубликования:</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autoSpaceDE w:val="0"/>
        <w:autoSpaceDN w:val="0"/>
        <w:jc w:val="both"/>
        <w:rPr>
          <w:sz w:val="28"/>
          <w:szCs w:val="28"/>
        </w:rPr>
      </w:pPr>
      <w:r w:rsidRPr="0055344C">
        <w:rPr>
          <w:sz w:val="28"/>
          <w:szCs w:val="28"/>
        </w:rPr>
        <w:t xml:space="preserve">1.3. Сведения о вносившихся в </w:t>
      </w:r>
      <w:r w:rsidR="002A5156" w:rsidRPr="0055344C">
        <w:rPr>
          <w:sz w:val="28"/>
          <w:szCs w:val="28"/>
        </w:rPr>
        <w:t xml:space="preserve">муниципальный </w:t>
      </w:r>
      <w:r w:rsidRPr="0055344C">
        <w:rPr>
          <w:sz w:val="28"/>
          <w:szCs w:val="28"/>
        </w:rPr>
        <w:t>нормативный правовой акт изменениях:</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autoSpaceDE w:val="0"/>
        <w:autoSpaceDN w:val="0"/>
        <w:jc w:val="both"/>
        <w:rPr>
          <w:sz w:val="28"/>
          <w:szCs w:val="28"/>
        </w:rPr>
      </w:pPr>
      <w:r w:rsidRPr="0055344C">
        <w:rPr>
          <w:sz w:val="28"/>
          <w:szCs w:val="28"/>
        </w:rPr>
        <w:t xml:space="preserve">1.4. Дата вступления в силу </w:t>
      </w:r>
      <w:r w:rsidR="002A5156" w:rsidRPr="0055344C">
        <w:rPr>
          <w:sz w:val="28"/>
          <w:szCs w:val="28"/>
        </w:rPr>
        <w:t xml:space="preserve">муниципального </w:t>
      </w:r>
      <w:r w:rsidRPr="0055344C">
        <w:rPr>
          <w:sz w:val="28"/>
          <w:szCs w:val="28"/>
        </w:rPr>
        <w:t>нормативного правового акта и (или) его отдельных положений:</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autoSpaceDE w:val="0"/>
        <w:autoSpaceDN w:val="0"/>
        <w:jc w:val="both"/>
        <w:rPr>
          <w:sz w:val="28"/>
          <w:szCs w:val="28"/>
        </w:rPr>
      </w:pPr>
      <w:r w:rsidRPr="0055344C">
        <w:rPr>
          <w:sz w:val="28"/>
          <w:szCs w:val="28"/>
        </w:rPr>
        <w:t>1.5. Краткое описание содержания правового регулирования:</w:t>
      </w:r>
    </w:p>
    <w:p w:rsidR="00A840D4" w:rsidRPr="0055344C" w:rsidRDefault="00A840D4" w:rsidP="00A840D4">
      <w:pPr>
        <w:autoSpaceDE w:val="0"/>
        <w:autoSpaceDN w:val="0"/>
        <w:rPr>
          <w:sz w:val="28"/>
          <w:szCs w:val="28"/>
        </w:rPr>
      </w:pPr>
    </w:p>
    <w:p w:rsidR="00A840D4" w:rsidRPr="0055344C" w:rsidRDefault="00A840D4" w:rsidP="00A840D4">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840D4" w:rsidRPr="0055344C" w:rsidRDefault="00A840D4" w:rsidP="00A840D4">
      <w:pPr>
        <w:autoSpaceDE w:val="0"/>
        <w:autoSpaceDN w:val="0"/>
        <w:jc w:val="both"/>
        <w:rPr>
          <w:sz w:val="28"/>
          <w:szCs w:val="28"/>
        </w:rPr>
      </w:pPr>
    </w:p>
    <w:p w:rsidR="00A840D4" w:rsidRPr="0055344C" w:rsidRDefault="00A840D4" w:rsidP="00A840D4">
      <w:pPr>
        <w:autoSpaceDE w:val="0"/>
        <w:autoSpaceDN w:val="0"/>
        <w:jc w:val="both"/>
        <w:rPr>
          <w:sz w:val="28"/>
          <w:szCs w:val="28"/>
        </w:rPr>
      </w:pPr>
      <w:r w:rsidRPr="0055344C">
        <w:rPr>
          <w:sz w:val="28"/>
          <w:szCs w:val="28"/>
        </w:rPr>
        <w:t>1.6. Сведения о результатах ОРВ:</w:t>
      </w:r>
    </w:p>
    <w:p w:rsidR="00A840D4" w:rsidRPr="0055344C" w:rsidRDefault="00A840D4" w:rsidP="00A840D4">
      <w:pPr>
        <w:autoSpaceDE w:val="0"/>
        <w:autoSpaceDN w:val="0"/>
        <w:jc w:val="both"/>
        <w:rPr>
          <w:sz w:val="28"/>
          <w:szCs w:val="28"/>
        </w:rPr>
      </w:pPr>
      <w:r w:rsidRPr="0055344C">
        <w:rPr>
          <w:sz w:val="28"/>
          <w:szCs w:val="28"/>
        </w:rPr>
        <w:t xml:space="preserve">Дата проведения публичных консультаций по проекту </w:t>
      </w:r>
      <w:r w:rsidR="002A5156" w:rsidRPr="0055344C">
        <w:rPr>
          <w:sz w:val="28"/>
          <w:szCs w:val="28"/>
        </w:rPr>
        <w:t xml:space="preserve">муниципального </w:t>
      </w:r>
      <w:r w:rsidRPr="0055344C">
        <w:rPr>
          <w:sz w:val="28"/>
          <w:szCs w:val="28"/>
        </w:rPr>
        <w:t>нормативного правового акта, в отношении которого проведена ОРВ: «___»_______201_г.</w:t>
      </w:r>
    </w:p>
    <w:p w:rsidR="00A840D4" w:rsidRPr="0055344C" w:rsidRDefault="00A840D4" w:rsidP="00A840D4">
      <w:pPr>
        <w:autoSpaceDE w:val="0"/>
        <w:autoSpaceDN w:val="0"/>
        <w:jc w:val="both"/>
        <w:rPr>
          <w:sz w:val="28"/>
          <w:szCs w:val="28"/>
        </w:rPr>
      </w:pPr>
      <w:r w:rsidRPr="0055344C">
        <w:rPr>
          <w:sz w:val="28"/>
          <w:szCs w:val="28"/>
        </w:rPr>
        <w:t>Заключение уполномоченного органа об ОРВ (дата и номер): «___»_______201_г. № 22-Исх-_____.</w:t>
      </w:r>
    </w:p>
    <w:p w:rsidR="00A840D4" w:rsidRPr="0055344C" w:rsidRDefault="00A840D4" w:rsidP="00A840D4">
      <w:pPr>
        <w:autoSpaceDE w:val="0"/>
        <w:autoSpaceDN w:val="0"/>
        <w:jc w:val="both"/>
        <w:rPr>
          <w:sz w:val="28"/>
          <w:szCs w:val="28"/>
        </w:rPr>
      </w:pPr>
    </w:p>
    <w:p w:rsidR="00A840D4" w:rsidRPr="0055344C" w:rsidRDefault="00A840D4" w:rsidP="00A840D4">
      <w:pPr>
        <w:autoSpaceDE w:val="0"/>
        <w:autoSpaceDN w:val="0"/>
        <w:jc w:val="both"/>
        <w:rPr>
          <w:sz w:val="28"/>
          <w:szCs w:val="28"/>
        </w:rPr>
      </w:pPr>
      <w:r w:rsidRPr="0055344C">
        <w:rPr>
          <w:sz w:val="28"/>
          <w:szCs w:val="28"/>
        </w:rPr>
        <w:t xml:space="preserve">1.7. Дата размещения отчета об оценке фактического воздействия </w:t>
      </w:r>
      <w:r w:rsidR="002A5156" w:rsidRPr="0055344C">
        <w:rPr>
          <w:sz w:val="28"/>
          <w:szCs w:val="28"/>
        </w:rPr>
        <w:t xml:space="preserve">муниципального </w:t>
      </w:r>
      <w:r w:rsidRPr="0055344C">
        <w:rPr>
          <w:sz w:val="28"/>
          <w:szCs w:val="28"/>
        </w:rPr>
        <w:t>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A840D4" w:rsidRPr="0055344C" w:rsidRDefault="00A840D4" w:rsidP="00A840D4">
      <w:pPr>
        <w:tabs>
          <w:tab w:val="center" w:pos="8505"/>
          <w:tab w:val="right" w:pos="9923"/>
        </w:tabs>
        <w:autoSpaceDE w:val="0"/>
        <w:autoSpaceDN w:val="0"/>
        <w:spacing w:before="120"/>
        <w:jc w:val="both"/>
        <w:rPr>
          <w:sz w:val="28"/>
          <w:szCs w:val="28"/>
        </w:rPr>
      </w:pPr>
      <w:r w:rsidRPr="0055344C">
        <w:rPr>
          <w:sz w:val="28"/>
          <w:szCs w:val="28"/>
        </w:rPr>
        <w:t xml:space="preserve">1.8. Сведения о количестве замечаний и предложений, полученных в ходе публичных консультаций по </w:t>
      </w:r>
      <w:r w:rsidR="002A5156" w:rsidRPr="0055344C">
        <w:rPr>
          <w:sz w:val="28"/>
          <w:szCs w:val="28"/>
        </w:rPr>
        <w:t xml:space="preserve">муниципальному </w:t>
      </w:r>
      <w:r w:rsidRPr="0055344C">
        <w:rPr>
          <w:sz w:val="28"/>
          <w:szCs w:val="28"/>
        </w:rPr>
        <w:t>нормативному правовому акту:</w:t>
      </w:r>
    </w:p>
    <w:p w:rsidR="00A840D4" w:rsidRPr="0055344C" w:rsidRDefault="00A840D4" w:rsidP="00A840D4">
      <w:pPr>
        <w:tabs>
          <w:tab w:val="center" w:pos="8505"/>
          <w:tab w:val="right" w:pos="9923"/>
        </w:tabs>
        <w:autoSpaceDE w:val="0"/>
        <w:autoSpaceDN w:val="0"/>
        <w:spacing w:before="120"/>
        <w:jc w:val="both"/>
        <w:rPr>
          <w:sz w:val="28"/>
          <w:szCs w:val="28"/>
        </w:rPr>
      </w:pPr>
      <w:r w:rsidRPr="0055344C">
        <w:rPr>
          <w:sz w:val="28"/>
          <w:szCs w:val="28"/>
        </w:rPr>
        <w:t>Всего замечаний и предложений:________, из них:</w:t>
      </w:r>
    </w:p>
    <w:p w:rsidR="00A840D4" w:rsidRPr="0055344C" w:rsidRDefault="00A840D4" w:rsidP="00A840D4">
      <w:pPr>
        <w:tabs>
          <w:tab w:val="center" w:pos="8505"/>
          <w:tab w:val="right" w:pos="9923"/>
        </w:tabs>
        <w:autoSpaceDE w:val="0"/>
        <w:autoSpaceDN w:val="0"/>
        <w:jc w:val="both"/>
        <w:rPr>
          <w:sz w:val="28"/>
          <w:szCs w:val="28"/>
        </w:rPr>
      </w:pPr>
      <w:r w:rsidRPr="0055344C">
        <w:rPr>
          <w:sz w:val="28"/>
          <w:szCs w:val="28"/>
        </w:rPr>
        <w:t>учтено полностью:________, учтено частично: ________, не учтено  ________.</w:t>
      </w:r>
    </w:p>
    <w:p w:rsidR="00A840D4" w:rsidRPr="0055344C" w:rsidRDefault="00A840D4" w:rsidP="00A840D4">
      <w:pPr>
        <w:tabs>
          <w:tab w:val="center" w:pos="8505"/>
          <w:tab w:val="right" w:pos="9923"/>
        </w:tabs>
        <w:autoSpaceDE w:val="0"/>
        <w:autoSpaceDN w:val="0"/>
        <w:jc w:val="both"/>
        <w:rPr>
          <w:sz w:val="28"/>
          <w:szCs w:val="28"/>
        </w:rPr>
      </w:pPr>
    </w:p>
    <w:p w:rsidR="00A840D4" w:rsidRPr="0055344C" w:rsidRDefault="00A840D4" w:rsidP="00A840D4">
      <w:pPr>
        <w:autoSpaceDE w:val="0"/>
        <w:autoSpaceDN w:val="0"/>
        <w:spacing w:before="240"/>
        <w:jc w:val="both"/>
        <w:rPr>
          <w:sz w:val="28"/>
          <w:szCs w:val="28"/>
        </w:rPr>
      </w:pPr>
      <w:r w:rsidRPr="0055344C">
        <w:rPr>
          <w:sz w:val="28"/>
          <w:szCs w:val="28"/>
        </w:rPr>
        <w:t xml:space="preserve">1.9. Дата размещения свода предложений, поступивших в связи с размещением отчета об оценке фактического воздействия </w:t>
      </w:r>
      <w:r w:rsidR="002A5156" w:rsidRPr="0055344C">
        <w:rPr>
          <w:sz w:val="28"/>
          <w:szCs w:val="28"/>
        </w:rPr>
        <w:t xml:space="preserve">муниципального </w:t>
      </w:r>
      <w:r w:rsidRPr="0055344C">
        <w:rPr>
          <w:sz w:val="28"/>
          <w:szCs w:val="28"/>
        </w:rPr>
        <w:t>нормативного правового акта для проведения публичных консультаций: «___»________201_г.</w:t>
      </w:r>
    </w:p>
    <w:p w:rsidR="00A840D4" w:rsidRPr="0055344C" w:rsidRDefault="00A840D4" w:rsidP="00A840D4">
      <w:pPr>
        <w:autoSpaceDE w:val="0"/>
        <w:autoSpaceDN w:val="0"/>
        <w:spacing w:before="240"/>
        <w:jc w:val="both"/>
        <w:rPr>
          <w:sz w:val="28"/>
          <w:szCs w:val="28"/>
        </w:rPr>
      </w:pPr>
    </w:p>
    <w:p w:rsidR="00A840D4" w:rsidRPr="0055344C" w:rsidRDefault="00A840D4" w:rsidP="002A5156">
      <w:pPr>
        <w:autoSpaceDE w:val="0"/>
        <w:autoSpaceDN w:val="0"/>
        <w:jc w:val="both"/>
        <w:rPr>
          <w:sz w:val="28"/>
          <w:szCs w:val="28"/>
        </w:rPr>
      </w:pPr>
      <w:r w:rsidRPr="0055344C">
        <w:rPr>
          <w:sz w:val="28"/>
          <w:szCs w:val="28"/>
        </w:rPr>
        <w:t xml:space="preserve">1.10. Контактная информация исполнителя в органе, осуществляющем оценку фактического воздействия </w:t>
      </w:r>
      <w:r w:rsidR="002A5156" w:rsidRPr="0055344C">
        <w:rPr>
          <w:sz w:val="28"/>
          <w:szCs w:val="28"/>
        </w:rPr>
        <w:t xml:space="preserve">муниципальных </w:t>
      </w:r>
      <w:r w:rsidRPr="0055344C">
        <w:rPr>
          <w:sz w:val="28"/>
          <w:szCs w:val="28"/>
        </w:rPr>
        <w:t>нормативных правовых актов:</w:t>
      </w:r>
    </w:p>
    <w:p w:rsidR="00A840D4" w:rsidRPr="0055344C" w:rsidRDefault="00A840D4" w:rsidP="00A840D4">
      <w:pPr>
        <w:autoSpaceDE w:val="0"/>
        <w:autoSpaceDN w:val="0"/>
        <w:spacing w:before="120"/>
        <w:rPr>
          <w:sz w:val="28"/>
          <w:szCs w:val="28"/>
        </w:rPr>
      </w:pPr>
      <w:r w:rsidRPr="0055344C">
        <w:rPr>
          <w:sz w:val="28"/>
          <w:szCs w:val="28"/>
        </w:rPr>
        <w:t>Ф.И.О.: ______________________________________________________________</w:t>
      </w:r>
    </w:p>
    <w:p w:rsidR="00A840D4" w:rsidRPr="0055344C" w:rsidRDefault="00A840D4" w:rsidP="00A840D4">
      <w:pPr>
        <w:autoSpaceDE w:val="0"/>
        <w:autoSpaceDN w:val="0"/>
        <w:rPr>
          <w:sz w:val="28"/>
          <w:szCs w:val="28"/>
        </w:rPr>
      </w:pPr>
      <w:r w:rsidRPr="0055344C">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840D4" w:rsidRPr="0055344C" w:rsidTr="00754E04">
        <w:tc>
          <w:tcPr>
            <w:tcW w:w="737" w:type="dxa"/>
            <w:tcBorders>
              <w:top w:val="nil"/>
              <w:left w:val="nil"/>
              <w:bottom w:val="nil"/>
              <w:right w:val="nil"/>
            </w:tcBorders>
            <w:vAlign w:val="bottom"/>
          </w:tcPr>
          <w:p w:rsidR="00A840D4" w:rsidRPr="0055344C" w:rsidRDefault="00A840D4" w:rsidP="00754E04">
            <w:pPr>
              <w:autoSpaceDE w:val="0"/>
              <w:autoSpaceDN w:val="0"/>
              <w:rPr>
                <w:sz w:val="28"/>
                <w:szCs w:val="28"/>
              </w:rPr>
            </w:pPr>
            <w:r w:rsidRPr="0055344C">
              <w:rPr>
                <w:sz w:val="28"/>
                <w:szCs w:val="28"/>
              </w:rPr>
              <w:t>Тел.:</w:t>
            </w:r>
          </w:p>
        </w:tc>
        <w:tc>
          <w:tcPr>
            <w:tcW w:w="2126" w:type="dxa"/>
            <w:tcBorders>
              <w:top w:val="nil"/>
              <w:left w:val="nil"/>
              <w:bottom w:val="single" w:sz="4" w:space="0" w:color="auto"/>
              <w:right w:val="nil"/>
            </w:tcBorders>
            <w:vAlign w:val="bottom"/>
          </w:tcPr>
          <w:p w:rsidR="00A840D4" w:rsidRPr="0055344C" w:rsidRDefault="00A840D4" w:rsidP="00754E04">
            <w:pPr>
              <w:autoSpaceDE w:val="0"/>
              <w:autoSpaceDN w:val="0"/>
              <w:ind w:left="85"/>
              <w:jc w:val="center"/>
              <w:rPr>
                <w:sz w:val="28"/>
                <w:szCs w:val="28"/>
              </w:rPr>
            </w:pPr>
          </w:p>
        </w:tc>
        <w:tc>
          <w:tcPr>
            <w:tcW w:w="3657" w:type="dxa"/>
            <w:tcBorders>
              <w:top w:val="nil"/>
              <w:left w:val="nil"/>
              <w:bottom w:val="nil"/>
              <w:right w:val="nil"/>
            </w:tcBorders>
            <w:vAlign w:val="bottom"/>
          </w:tcPr>
          <w:p w:rsidR="00A840D4" w:rsidRPr="0055344C" w:rsidRDefault="00A840D4" w:rsidP="00754E04">
            <w:pPr>
              <w:autoSpaceDE w:val="0"/>
              <w:autoSpaceDN w:val="0"/>
              <w:jc w:val="center"/>
              <w:rPr>
                <w:sz w:val="28"/>
                <w:szCs w:val="28"/>
              </w:rPr>
            </w:pPr>
            <w:r w:rsidRPr="0055344C">
              <w:rPr>
                <w:sz w:val="28"/>
                <w:szCs w:val="28"/>
              </w:rPr>
              <w:t>Адрес электронной почты:</w:t>
            </w:r>
          </w:p>
        </w:tc>
        <w:tc>
          <w:tcPr>
            <w:tcW w:w="3147" w:type="dxa"/>
            <w:tcBorders>
              <w:top w:val="nil"/>
              <w:left w:val="nil"/>
              <w:bottom w:val="single" w:sz="4" w:space="0" w:color="auto"/>
              <w:right w:val="nil"/>
            </w:tcBorders>
            <w:vAlign w:val="bottom"/>
          </w:tcPr>
          <w:p w:rsidR="00A840D4" w:rsidRPr="0055344C" w:rsidRDefault="00A840D4" w:rsidP="00754E04">
            <w:pPr>
              <w:autoSpaceDE w:val="0"/>
              <w:autoSpaceDN w:val="0"/>
              <w:jc w:val="center"/>
              <w:rPr>
                <w:sz w:val="28"/>
                <w:szCs w:val="28"/>
              </w:rPr>
            </w:pPr>
          </w:p>
        </w:tc>
      </w:tr>
    </w:tbl>
    <w:p w:rsidR="00117320" w:rsidRDefault="00117320" w:rsidP="002E6D19">
      <w:pPr>
        <w:pageBreakBefore/>
        <w:tabs>
          <w:tab w:val="left" w:pos="851"/>
        </w:tabs>
        <w:autoSpaceDE w:val="0"/>
        <w:autoSpaceDN w:val="0"/>
        <w:spacing w:after="240"/>
        <w:jc w:val="both"/>
        <w:rPr>
          <w:bCs/>
          <w:sz w:val="28"/>
          <w:szCs w:val="28"/>
        </w:rPr>
        <w:sectPr w:rsidR="00117320" w:rsidSect="002E6D19">
          <w:pgSz w:w="11907" w:h="16840" w:code="9"/>
          <w:pgMar w:top="851" w:right="567" w:bottom="851" w:left="1134" w:header="397" w:footer="397" w:gutter="0"/>
          <w:cols w:space="709"/>
          <w:docGrid w:linePitch="326"/>
        </w:sectPr>
      </w:pPr>
    </w:p>
    <w:p w:rsidR="002A5156" w:rsidRPr="0055344C" w:rsidRDefault="00117320" w:rsidP="002E6D19">
      <w:pPr>
        <w:pageBreakBefore/>
        <w:tabs>
          <w:tab w:val="left" w:pos="851"/>
        </w:tabs>
        <w:autoSpaceDE w:val="0"/>
        <w:autoSpaceDN w:val="0"/>
        <w:spacing w:after="240"/>
        <w:jc w:val="both"/>
        <w:rPr>
          <w:bCs/>
          <w:sz w:val="28"/>
          <w:szCs w:val="28"/>
        </w:rPr>
      </w:pPr>
      <w:r>
        <w:rPr>
          <w:bCs/>
          <w:sz w:val="28"/>
          <w:szCs w:val="28"/>
        </w:rPr>
        <w:t>2. О</w:t>
      </w:r>
      <w:r w:rsidR="002A5156" w:rsidRPr="0055344C">
        <w:rPr>
          <w:bCs/>
          <w:sz w:val="28"/>
          <w:szCs w:val="28"/>
        </w:rPr>
        <w:t>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2A5156" w:rsidRPr="0055344C" w:rsidTr="00754E04">
        <w:trPr>
          <w:cantSplit/>
          <w:trHeight w:val="1082"/>
        </w:trPr>
        <w:tc>
          <w:tcPr>
            <w:tcW w:w="5557" w:type="dxa"/>
            <w:vMerge w:val="restart"/>
          </w:tcPr>
          <w:p w:rsidR="002A5156" w:rsidRPr="0055344C" w:rsidRDefault="002A5156" w:rsidP="00754E04">
            <w:pPr>
              <w:autoSpaceDE w:val="0"/>
              <w:autoSpaceDN w:val="0"/>
              <w:ind w:left="57" w:right="57"/>
              <w:jc w:val="center"/>
              <w:rPr>
                <w:sz w:val="28"/>
                <w:szCs w:val="28"/>
              </w:rPr>
            </w:pPr>
            <w:r w:rsidRPr="0055344C">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2A5156" w:rsidRPr="0055344C" w:rsidRDefault="002A5156" w:rsidP="00754E04">
            <w:pPr>
              <w:autoSpaceDE w:val="0"/>
              <w:autoSpaceDN w:val="0"/>
              <w:jc w:val="center"/>
              <w:rPr>
                <w:sz w:val="28"/>
                <w:szCs w:val="28"/>
              </w:rPr>
            </w:pPr>
            <w:r w:rsidRPr="0055344C">
              <w:rPr>
                <w:sz w:val="28"/>
                <w:szCs w:val="28"/>
              </w:rPr>
              <w:t>2.2. Количество участников группы на момент проведения ОФВ</w:t>
            </w:r>
          </w:p>
        </w:tc>
        <w:tc>
          <w:tcPr>
            <w:tcW w:w="4678" w:type="dxa"/>
            <w:gridSpan w:val="2"/>
          </w:tcPr>
          <w:p w:rsidR="002A5156" w:rsidRPr="0055344C" w:rsidRDefault="002A5156" w:rsidP="00754E04">
            <w:pPr>
              <w:autoSpaceDE w:val="0"/>
              <w:autoSpaceDN w:val="0"/>
              <w:jc w:val="center"/>
              <w:rPr>
                <w:sz w:val="28"/>
                <w:szCs w:val="28"/>
              </w:rPr>
            </w:pPr>
            <w:r w:rsidRPr="0055344C">
              <w:rPr>
                <w:sz w:val="28"/>
                <w:szCs w:val="28"/>
              </w:rPr>
              <w:t>2.3. Данные об изменении числа участников с момента принятия муниципального нормативного правового акта</w:t>
            </w:r>
          </w:p>
        </w:tc>
        <w:tc>
          <w:tcPr>
            <w:tcW w:w="2693" w:type="dxa"/>
            <w:vMerge w:val="restart"/>
          </w:tcPr>
          <w:p w:rsidR="002A5156" w:rsidRPr="0055344C" w:rsidRDefault="002A5156" w:rsidP="00754E04">
            <w:pPr>
              <w:autoSpaceDE w:val="0"/>
              <w:autoSpaceDN w:val="0"/>
              <w:jc w:val="center"/>
              <w:rPr>
                <w:sz w:val="28"/>
                <w:szCs w:val="28"/>
              </w:rPr>
            </w:pPr>
            <w:r w:rsidRPr="0055344C">
              <w:rPr>
                <w:sz w:val="28"/>
                <w:szCs w:val="28"/>
              </w:rPr>
              <w:t>2.4. Источники данных</w:t>
            </w:r>
          </w:p>
        </w:tc>
      </w:tr>
      <w:tr w:rsidR="002A5156" w:rsidRPr="0055344C" w:rsidTr="00754E04">
        <w:trPr>
          <w:cantSplit/>
          <w:trHeight w:val="688"/>
        </w:trPr>
        <w:tc>
          <w:tcPr>
            <w:tcW w:w="5557" w:type="dxa"/>
            <w:vMerge/>
          </w:tcPr>
          <w:p w:rsidR="002A5156" w:rsidRPr="0055344C" w:rsidRDefault="002A5156" w:rsidP="00754E04">
            <w:pPr>
              <w:autoSpaceDE w:val="0"/>
              <w:autoSpaceDN w:val="0"/>
              <w:ind w:left="57" w:right="57"/>
              <w:jc w:val="center"/>
              <w:rPr>
                <w:sz w:val="28"/>
                <w:szCs w:val="28"/>
              </w:rPr>
            </w:pPr>
          </w:p>
        </w:tc>
        <w:tc>
          <w:tcPr>
            <w:tcW w:w="2551" w:type="dxa"/>
            <w:vMerge/>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r w:rsidRPr="0055344C">
              <w:rPr>
                <w:sz w:val="28"/>
                <w:szCs w:val="28"/>
              </w:rPr>
              <w:t>возросло/снизилось/ осталось неизменным</w:t>
            </w:r>
          </w:p>
        </w:tc>
        <w:tc>
          <w:tcPr>
            <w:tcW w:w="1985" w:type="dxa"/>
          </w:tcPr>
          <w:p w:rsidR="002A5156" w:rsidRPr="0055344C" w:rsidRDefault="002A5156" w:rsidP="00754E04">
            <w:pPr>
              <w:autoSpaceDE w:val="0"/>
              <w:autoSpaceDN w:val="0"/>
              <w:jc w:val="center"/>
              <w:rPr>
                <w:sz w:val="28"/>
                <w:szCs w:val="28"/>
              </w:rPr>
            </w:pPr>
            <w:r w:rsidRPr="0055344C">
              <w:rPr>
                <w:sz w:val="28"/>
                <w:szCs w:val="28"/>
              </w:rPr>
              <w:t>количественная оценка изменений</w:t>
            </w:r>
          </w:p>
        </w:tc>
        <w:tc>
          <w:tcPr>
            <w:tcW w:w="2693" w:type="dxa"/>
            <w:vMerge/>
          </w:tcPr>
          <w:p w:rsidR="002A5156" w:rsidRPr="0055344C" w:rsidRDefault="002A5156" w:rsidP="00754E04">
            <w:pPr>
              <w:autoSpaceDE w:val="0"/>
              <w:autoSpaceDN w:val="0"/>
              <w:jc w:val="center"/>
              <w:rPr>
                <w:sz w:val="28"/>
                <w:szCs w:val="28"/>
              </w:rPr>
            </w:pPr>
          </w:p>
        </w:tc>
      </w:tr>
      <w:tr w:rsidR="002A5156" w:rsidRPr="0055344C" w:rsidTr="00754E04">
        <w:trPr>
          <w:cantSplit/>
        </w:trPr>
        <w:tc>
          <w:tcPr>
            <w:tcW w:w="5557" w:type="dxa"/>
          </w:tcPr>
          <w:p w:rsidR="002A5156" w:rsidRPr="0055344C" w:rsidRDefault="002A5156" w:rsidP="00754E04">
            <w:pPr>
              <w:autoSpaceDE w:val="0"/>
              <w:autoSpaceDN w:val="0"/>
              <w:ind w:left="57" w:right="57"/>
              <w:jc w:val="both"/>
              <w:rPr>
                <w:i/>
                <w:iCs/>
                <w:sz w:val="28"/>
                <w:szCs w:val="28"/>
              </w:rPr>
            </w:pPr>
            <w:r w:rsidRPr="0055344C">
              <w:rPr>
                <w:i/>
                <w:iCs/>
                <w:sz w:val="28"/>
                <w:szCs w:val="28"/>
              </w:rPr>
              <w:t>(Группа 1)</w:t>
            </w:r>
          </w:p>
        </w:tc>
        <w:tc>
          <w:tcPr>
            <w:tcW w:w="2551"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c>
          <w:tcPr>
            <w:tcW w:w="1985"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5557" w:type="dxa"/>
          </w:tcPr>
          <w:p w:rsidR="002A5156" w:rsidRPr="0055344C" w:rsidRDefault="002A5156" w:rsidP="00754E04">
            <w:pPr>
              <w:autoSpaceDE w:val="0"/>
              <w:autoSpaceDN w:val="0"/>
              <w:ind w:left="57" w:right="57"/>
              <w:jc w:val="both"/>
              <w:rPr>
                <w:i/>
                <w:iCs/>
                <w:sz w:val="28"/>
                <w:szCs w:val="28"/>
              </w:rPr>
            </w:pPr>
            <w:r w:rsidRPr="0055344C">
              <w:rPr>
                <w:i/>
                <w:iCs/>
                <w:sz w:val="28"/>
                <w:szCs w:val="28"/>
              </w:rPr>
              <w:t>(Группа 2)</w:t>
            </w:r>
          </w:p>
        </w:tc>
        <w:tc>
          <w:tcPr>
            <w:tcW w:w="2551"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c>
          <w:tcPr>
            <w:tcW w:w="1985"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5557" w:type="dxa"/>
          </w:tcPr>
          <w:p w:rsidR="002A5156" w:rsidRPr="0055344C" w:rsidRDefault="002A5156" w:rsidP="00754E04">
            <w:pPr>
              <w:autoSpaceDE w:val="0"/>
              <w:autoSpaceDN w:val="0"/>
              <w:ind w:left="57" w:right="57"/>
              <w:jc w:val="both"/>
              <w:rPr>
                <w:i/>
                <w:iCs/>
                <w:sz w:val="28"/>
                <w:szCs w:val="28"/>
              </w:rPr>
            </w:pPr>
            <w:r w:rsidRPr="0055344C">
              <w:rPr>
                <w:i/>
                <w:iCs/>
                <w:sz w:val="28"/>
                <w:szCs w:val="28"/>
              </w:rPr>
              <w:t xml:space="preserve">(Группа </w:t>
            </w:r>
            <w:r w:rsidRPr="0055344C">
              <w:rPr>
                <w:i/>
                <w:iCs/>
                <w:sz w:val="28"/>
                <w:szCs w:val="28"/>
                <w:lang w:val="en-US"/>
              </w:rPr>
              <w:t>N</w:t>
            </w:r>
            <w:r w:rsidRPr="0055344C">
              <w:rPr>
                <w:i/>
                <w:iCs/>
                <w:sz w:val="28"/>
                <w:szCs w:val="28"/>
              </w:rPr>
              <w:t>)</w:t>
            </w:r>
          </w:p>
        </w:tc>
        <w:tc>
          <w:tcPr>
            <w:tcW w:w="2551"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c>
          <w:tcPr>
            <w:tcW w:w="1985" w:type="dxa"/>
          </w:tcPr>
          <w:p w:rsidR="002A5156" w:rsidRPr="0055344C" w:rsidRDefault="002A5156" w:rsidP="00754E04">
            <w:pPr>
              <w:autoSpaceDE w:val="0"/>
              <w:autoSpaceDN w:val="0"/>
              <w:jc w:val="center"/>
              <w:rPr>
                <w:sz w:val="28"/>
                <w:szCs w:val="28"/>
              </w:rPr>
            </w:pPr>
          </w:p>
        </w:tc>
        <w:tc>
          <w:tcPr>
            <w:tcW w:w="2693" w:type="dxa"/>
          </w:tcPr>
          <w:p w:rsidR="002A5156" w:rsidRPr="0055344C" w:rsidRDefault="002A5156" w:rsidP="00754E04">
            <w:pPr>
              <w:autoSpaceDE w:val="0"/>
              <w:autoSpaceDN w:val="0"/>
              <w:jc w:val="center"/>
              <w:rPr>
                <w:sz w:val="28"/>
                <w:szCs w:val="28"/>
              </w:rPr>
            </w:pPr>
          </w:p>
        </w:tc>
      </w:tr>
    </w:tbl>
    <w:p w:rsidR="002A5156" w:rsidRPr="0055344C" w:rsidRDefault="002A5156" w:rsidP="002A5156">
      <w:pPr>
        <w:autoSpaceDE w:val="0"/>
        <w:autoSpaceDN w:val="0"/>
        <w:rPr>
          <w:sz w:val="28"/>
          <w:szCs w:val="28"/>
        </w:rPr>
      </w:pPr>
    </w:p>
    <w:p w:rsidR="002A5156" w:rsidRPr="0055344C" w:rsidRDefault="002A5156" w:rsidP="002A5156">
      <w:pPr>
        <w:autoSpaceDE w:val="0"/>
        <w:autoSpaceDN w:val="0"/>
        <w:spacing w:after="240"/>
        <w:jc w:val="both"/>
        <w:rPr>
          <w:bCs/>
          <w:sz w:val="28"/>
          <w:szCs w:val="28"/>
        </w:rPr>
      </w:pPr>
      <w:r w:rsidRPr="0055344C">
        <w:rPr>
          <w:bCs/>
          <w:sz w:val="28"/>
          <w:szCs w:val="28"/>
        </w:rPr>
        <w:t>3. </w:t>
      </w:r>
      <w:r w:rsidRPr="0055344C">
        <w:rPr>
          <w:rFonts w:eastAsia="Calibri"/>
          <w:sz w:val="28"/>
          <w:szCs w:val="28"/>
          <w:lang w:eastAsia="en-US"/>
        </w:rPr>
        <w:t xml:space="preserve">Изменение бюджетных расходов и доходов от реализации предусмотренных муниципальным нормативным </w:t>
      </w:r>
      <w:r w:rsidRPr="0055344C">
        <w:rPr>
          <w:sz w:val="28"/>
          <w:szCs w:val="28"/>
        </w:rPr>
        <w:t xml:space="preserve">правовым </w:t>
      </w:r>
      <w:r w:rsidRPr="0055344C">
        <w:rPr>
          <w:rFonts w:eastAsia="Calibri"/>
          <w:sz w:val="28"/>
          <w:szCs w:val="28"/>
          <w:lang w:eastAsia="en-US"/>
        </w:rPr>
        <w:t>актом функций, полномочий, обязанностей и прав органов местного самоуправления муниципального образования</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540"/>
      </w:tblGrid>
      <w:tr w:rsidR="002A5156" w:rsidRPr="0055344C" w:rsidTr="00117320">
        <w:tc>
          <w:tcPr>
            <w:tcW w:w="6181" w:type="dxa"/>
            <w:gridSpan w:val="2"/>
          </w:tcPr>
          <w:p w:rsidR="002A5156" w:rsidRPr="0055344C" w:rsidRDefault="002A5156" w:rsidP="00754E04">
            <w:pPr>
              <w:autoSpaceDE w:val="0"/>
              <w:autoSpaceDN w:val="0"/>
              <w:ind w:left="57" w:right="57"/>
              <w:jc w:val="center"/>
              <w:rPr>
                <w:strike/>
                <w:sz w:val="28"/>
                <w:szCs w:val="28"/>
              </w:rPr>
            </w:pPr>
            <w:r w:rsidRPr="0055344C">
              <w:rPr>
                <w:sz w:val="28"/>
                <w:szCs w:val="28"/>
              </w:rPr>
              <w:t>3.1. Наименование функции (полномочия, обязанности или права)</w:t>
            </w:r>
          </w:p>
        </w:tc>
        <w:tc>
          <w:tcPr>
            <w:tcW w:w="9156" w:type="dxa"/>
            <w:gridSpan w:val="2"/>
          </w:tcPr>
          <w:p w:rsidR="002A5156" w:rsidRPr="0055344C" w:rsidRDefault="002A5156" w:rsidP="00754E04">
            <w:pPr>
              <w:autoSpaceDE w:val="0"/>
              <w:autoSpaceDN w:val="0"/>
              <w:jc w:val="center"/>
              <w:rPr>
                <w:sz w:val="28"/>
                <w:szCs w:val="28"/>
              </w:rPr>
            </w:pPr>
            <w:r w:rsidRPr="0055344C">
              <w:rPr>
                <w:sz w:val="28"/>
                <w:szCs w:val="28"/>
              </w:rPr>
              <w:t>3.2. Порядок реализации</w:t>
            </w:r>
          </w:p>
        </w:tc>
      </w:tr>
      <w:tr w:rsidR="002A5156" w:rsidRPr="0055344C" w:rsidTr="00117320">
        <w:trPr>
          <w:cantSplit/>
        </w:trPr>
        <w:tc>
          <w:tcPr>
            <w:tcW w:w="15337" w:type="dxa"/>
            <w:gridSpan w:val="4"/>
          </w:tcPr>
          <w:p w:rsidR="002A5156" w:rsidRPr="0055344C" w:rsidRDefault="002A5156" w:rsidP="006C7B3D">
            <w:pPr>
              <w:autoSpaceDE w:val="0"/>
              <w:autoSpaceDN w:val="0"/>
              <w:ind w:left="57" w:right="57"/>
              <w:rPr>
                <w:i/>
                <w:iCs/>
                <w:sz w:val="28"/>
                <w:szCs w:val="28"/>
              </w:rPr>
            </w:pPr>
            <w:r w:rsidRPr="0055344C">
              <w:rPr>
                <w:i/>
                <w:iCs/>
                <w:sz w:val="28"/>
                <w:szCs w:val="28"/>
              </w:rPr>
              <w:t xml:space="preserve">Наименование органа </w:t>
            </w:r>
            <w:r w:rsidR="006C7B3D" w:rsidRPr="0055344C">
              <w:rPr>
                <w:i/>
                <w:iCs/>
                <w:sz w:val="28"/>
                <w:szCs w:val="28"/>
              </w:rPr>
              <w:t>местного самоуправления муниципального образования</w:t>
            </w:r>
            <w:r w:rsidRPr="0055344C">
              <w:rPr>
                <w:i/>
                <w:iCs/>
                <w:sz w:val="28"/>
                <w:szCs w:val="28"/>
              </w:rPr>
              <w:t xml:space="preserve"> 1:</w:t>
            </w:r>
          </w:p>
        </w:tc>
      </w:tr>
      <w:tr w:rsidR="002A5156" w:rsidRPr="0055344C" w:rsidTr="00117320">
        <w:tc>
          <w:tcPr>
            <w:tcW w:w="6181" w:type="dxa"/>
            <w:gridSpan w:val="2"/>
          </w:tcPr>
          <w:p w:rsidR="002A5156" w:rsidRPr="0055344C" w:rsidRDefault="002A5156" w:rsidP="00754E04">
            <w:pPr>
              <w:autoSpaceDE w:val="0"/>
              <w:autoSpaceDN w:val="0"/>
              <w:jc w:val="center"/>
              <w:rPr>
                <w:sz w:val="28"/>
                <w:szCs w:val="28"/>
              </w:rPr>
            </w:pPr>
            <w:r w:rsidRPr="0055344C">
              <w:rPr>
                <w:i/>
                <w:iCs/>
                <w:sz w:val="28"/>
                <w:szCs w:val="28"/>
              </w:rPr>
              <w:t>Функция (полномочие, обязанность или право) 1.1</w:t>
            </w:r>
          </w:p>
        </w:tc>
        <w:tc>
          <w:tcPr>
            <w:tcW w:w="9156" w:type="dxa"/>
            <w:gridSpan w:val="2"/>
          </w:tcPr>
          <w:p w:rsidR="002A5156" w:rsidRPr="0055344C" w:rsidRDefault="002A5156" w:rsidP="00754E04">
            <w:pPr>
              <w:autoSpaceDE w:val="0"/>
              <w:autoSpaceDN w:val="0"/>
              <w:rPr>
                <w:sz w:val="28"/>
                <w:szCs w:val="28"/>
              </w:rPr>
            </w:pPr>
          </w:p>
        </w:tc>
      </w:tr>
      <w:tr w:rsidR="002A5156" w:rsidRPr="0055344C" w:rsidTr="00117320">
        <w:tc>
          <w:tcPr>
            <w:tcW w:w="6181" w:type="dxa"/>
            <w:gridSpan w:val="2"/>
          </w:tcPr>
          <w:p w:rsidR="002A5156" w:rsidRPr="0055344C" w:rsidRDefault="002A5156" w:rsidP="00754E04">
            <w:pPr>
              <w:autoSpaceDE w:val="0"/>
              <w:autoSpaceDN w:val="0"/>
              <w:jc w:val="center"/>
              <w:rPr>
                <w:sz w:val="28"/>
                <w:szCs w:val="28"/>
              </w:rPr>
            </w:pPr>
            <w:r w:rsidRPr="0055344C">
              <w:rPr>
                <w:i/>
                <w:iCs/>
                <w:sz w:val="28"/>
                <w:szCs w:val="28"/>
              </w:rPr>
              <w:t>Функция (полномочие, обязанность или право) 1.</w:t>
            </w:r>
            <w:r w:rsidRPr="0055344C">
              <w:rPr>
                <w:i/>
                <w:iCs/>
                <w:sz w:val="28"/>
                <w:szCs w:val="28"/>
                <w:lang w:val="en-US"/>
              </w:rPr>
              <w:t>N</w:t>
            </w:r>
          </w:p>
        </w:tc>
        <w:tc>
          <w:tcPr>
            <w:tcW w:w="9156" w:type="dxa"/>
            <w:gridSpan w:val="2"/>
          </w:tcPr>
          <w:p w:rsidR="002A5156" w:rsidRPr="0055344C" w:rsidRDefault="002A5156" w:rsidP="00754E04">
            <w:pPr>
              <w:autoSpaceDE w:val="0"/>
              <w:autoSpaceDN w:val="0"/>
              <w:rPr>
                <w:sz w:val="28"/>
                <w:szCs w:val="28"/>
              </w:rPr>
            </w:pPr>
          </w:p>
        </w:tc>
      </w:tr>
      <w:tr w:rsidR="002A5156" w:rsidRPr="0055344C" w:rsidTr="00117320">
        <w:trPr>
          <w:cantSplit/>
        </w:trPr>
        <w:tc>
          <w:tcPr>
            <w:tcW w:w="15337" w:type="dxa"/>
            <w:gridSpan w:val="4"/>
          </w:tcPr>
          <w:p w:rsidR="002A5156" w:rsidRPr="0055344C" w:rsidRDefault="002A5156" w:rsidP="00754E04">
            <w:pPr>
              <w:autoSpaceDE w:val="0"/>
              <w:autoSpaceDN w:val="0"/>
              <w:ind w:left="57" w:right="57"/>
              <w:rPr>
                <w:i/>
                <w:iCs/>
                <w:sz w:val="28"/>
                <w:szCs w:val="28"/>
              </w:rPr>
            </w:pPr>
            <w:r w:rsidRPr="0055344C">
              <w:rPr>
                <w:i/>
                <w:iCs/>
                <w:sz w:val="28"/>
                <w:szCs w:val="28"/>
              </w:rPr>
              <w:t xml:space="preserve">Наименование </w:t>
            </w:r>
            <w:r w:rsidR="006C7B3D" w:rsidRPr="0055344C">
              <w:rPr>
                <w:i/>
                <w:iCs/>
                <w:sz w:val="28"/>
                <w:szCs w:val="28"/>
              </w:rPr>
              <w:t xml:space="preserve">органа местного самоуправления муниципального образования </w:t>
            </w:r>
            <w:r w:rsidRPr="0055344C">
              <w:rPr>
                <w:i/>
                <w:iCs/>
                <w:sz w:val="28"/>
                <w:szCs w:val="28"/>
                <w:lang w:val="en-US"/>
              </w:rPr>
              <w:t>K</w:t>
            </w:r>
            <w:r w:rsidRPr="0055344C">
              <w:rPr>
                <w:i/>
                <w:iCs/>
                <w:sz w:val="28"/>
                <w:szCs w:val="28"/>
              </w:rPr>
              <w:t>:</w:t>
            </w:r>
          </w:p>
        </w:tc>
      </w:tr>
      <w:tr w:rsidR="002A5156" w:rsidRPr="0055344C" w:rsidTr="00117320">
        <w:tc>
          <w:tcPr>
            <w:tcW w:w="6181" w:type="dxa"/>
            <w:gridSpan w:val="2"/>
            <w:tcBorders>
              <w:bottom w:val="single" w:sz="4" w:space="0" w:color="auto"/>
            </w:tcBorders>
          </w:tcPr>
          <w:p w:rsidR="002A5156" w:rsidRPr="0055344C" w:rsidRDefault="002A5156" w:rsidP="00754E04">
            <w:pPr>
              <w:autoSpaceDE w:val="0"/>
              <w:autoSpaceDN w:val="0"/>
              <w:jc w:val="center"/>
              <w:rPr>
                <w:sz w:val="28"/>
                <w:szCs w:val="28"/>
              </w:rPr>
            </w:pPr>
            <w:r w:rsidRPr="0055344C">
              <w:rPr>
                <w:i/>
                <w:iCs/>
                <w:sz w:val="28"/>
                <w:szCs w:val="28"/>
              </w:rPr>
              <w:t xml:space="preserve">Функция (полномочие, обязанность или право) </w:t>
            </w:r>
            <w:r w:rsidRPr="0055344C">
              <w:rPr>
                <w:i/>
                <w:iCs/>
                <w:sz w:val="28"/>
                <w:szCs w:val="28"/>
                <w:lang w:val="en-US"/>
              </w:rPr>
              <w:t>K</w:t>
            </w:r>
            <w:r w:rsidRPr="0055344C">
              <w:rPr>
                <w:i/>
                <w:iCs/>
                <w:sz w:val="28"/>
                <w:szCs w:val="28"/>
              </w:rPr>
              <w:t>.1</w:t>
            </w:r>
          </w:p>
        </w:tc>
        <w:tc>
          <w:tcPr>
            <w:tcW w:w="9156" w:type="dxa"/>
            <w:gridSpan w:val="2"/>
            <w:tcBorders>
              <w:bottom w:val="single" w:sz="4" w:space="0" w:color="auto"/>
            </w:tcBorders>
          </w:tcPr>
          <w:p w:rsidR="002A5156" w:rsidRPr="0055344C" w:rsidRDefault="002A5156" w:rsidP="00754E04">
            <w:pPr>
              <w:autoSpaceDE w:val="0"/>
              <w:autoSpaceDN w:val="0"/>
              <w:rPr>
                <w:sz w:val="28"/>
                <w:szCs w:val="28"/>
              </w:rPr>
            </w:pPr>
          </w:p>
        </w:tc>
      </w:tr>
      <w:tr w:rsidR="002A5156" w:rsidRPr="0055344C" w:rsidTr="00117320">
        <w:tc>
          <w:tcPr>
            <w:tcW w:w="6181" w:type="dxa"/>
            <w:gridSpan w:val="2"/>
            <w:tcBorders>
              <w:bottom w:val="single" w:sz="4" w:space="0" w:color="auto"/>
            </w:tcBorders>
          </w:tcPr>
          <w:p w:rsidR="002A5156" w:rsidRPr="0055344C" w:rsidRDefault="002A5156" w:rsidP="00754E04">
            <w:pPr>
              <w:autoSpaceDE w:val="0"/>
              <w:autoSpaceDN w:val="0"/>
              <w:jc w:val="center"/>
              <w:rPr>
                <w:sz w:val="28"/>
                <w:szCs w:val="28"/>
              </w:rPr>
            </w:pPr>
            <w:r w:rsidRPr="0055344C">
              <w:rPr>
                <w:i/>
                <w:iCs/>
                <w:sz w:val="28"/>
                <w:szCs w:val="28"/>
              </w:rPr>
              <w:t xml:space="preserve">Функция (полномочие, обязанность или право) </w:t>
            </w:r>
            <w:r w:rsidRPr="0055344C">
              <w:rPr>
                <w:i/>
                <w:iCs/>
                <w:sz w:val="28"/>
                <w:szCs w:val="28"/>
                <w:lang w:val="en-US"/>
              </w:rPr>
              <w:t>K</w:t>
            </w:r>
            <w:r w:rsidRPr="0055344C">
              <w:rPr>
                <w:i/>
                <w:iCs/>
                <w:sz w:val="28"/>
                <w:szCs w:val="28"/>
              </w:rPr>
              <w:t>.</w:t>
            </w:r>
            <w:r w:rsidRPr="0055344C">
              <w:rPr>
                <w:i/>
                <w:iCs/>
                <w:sz w:val="28"/>
                <w:szCs w:val="28"/>
                <w:lang w:val="en-US"/>
              </w:rPr>
              <w:t>N</w:t>
            </w:r>
          </w:p>
        </w:tc>
        <w:tc>
          <w:tcPr>
            <w:tcW w:w="9156" w:type="dxa"/>
            <w:gridSpan w:val="2"/>
            <w:tcBorders>
              <w:bottom w:val="single" w:sz="4" w:space="0" w:color="auto"/>
            </w:tcBorders>
          </w:tcPr>
          <w:p w:rsidR="002A5156" w:rsidRPr="0055344C" w:rsidRDefault="002A5156" w:rsidP="00754E04">
            <w:pPr>
              <w:autoSpaceDE w:val="0"/>
              <w:autoSpaceDN w:val="0"/>
              <w:rPr>
                <w:sz w:val="28"/>
                <w:szCs w:val="28"/>
              </w:rPr>
            </w:pPr>
          </w:p>
        </w:tc>
      </w:tr>
      <w:tr w:rsidR="002A5156" w:rsidRPr="0055344C" w:rsidTr="00117320">
        <w:trPr>
          <w:cantSplit/>
        </w:trPr>
        <w:tc>
          <w:tcPr>
            <w:tcW w:w="4137" w:type="dxa"/>
            <w:tcBorders>
              <w:top w:val="single" w:sz="4" w:space="0" w:color="auto"/>
              <w:bottom w:val="single" w:sz="4" w:space="0" w:color="auto"/>
            </w:tcBorders>
          </w:tcPr>
          <w:p w:rsidR="002A5156" w:rsidRPr="0055344C" w:rsidRDefault="002A5156" w:rsidP="00754E04">
            <w:pPr>
              <w:autoSpaceDE w:val="0"/>
              <w:autoSpaceDN w:val="0"/>
              <w:jc w:val="center"/>
              <w:rPr>
                <w:sz w:val="28"/>
                <w:szCs w:val="28"/>
              </w:rPr>
            </w:pPr>
            <w:r w:rsidRPr="0055344C">
              <w:rPr>
                <w:sz w:val="28"/>
                <w:szCs w:val="28"/>
              </w:rPr>
              <w:t xml:space="preserve">3.3. Наименование функции (полномочия, обязанности или права) </w:t>
            </w:r>
            <w:r w:rsidRPr="0055344C">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2A5156" w:rsidRPr="0055344C" w:rsidRDefault="002A5156" w:rsidP="002A5156">
            <w:pPr>
              <w:autoSpaceDE w:val="0"/>
              <w:autoSpaceDN w:val="0"/>
              <w:jc w:val="center"/>
              <w:rPr>
                <w:sz w:val="28"/>
                <w:szCs w:val="28"/>
              </w:rPr>
            </w:pPr>
            <w:r w:rsidRPr="0055344C">
              <w:rPr>
                <w:sz w:val="28"/>
                <w:szCs w:val="28"/>
              </w:rPr>
              <w:t xml:space="preserve">3.4. Виды расходов (поступлений) бюджета </w:t>
            </w:r>
            <w:r w:rsidRPr="0055344C">
              <w:rPr>
                <w:sz w:val="28"/>
                <w:szCs w:val="28"/>
              </w:rPr>
              <w:br/>
              <w:t>муниципального образования</w:t>
            </w:r>
          </w:p>
        </w:tc>
        <w:tc>
          <w:tcPr>
            <w:tcW w:w="3540" w:type="dxa"/>
            <w:tcBorders>
              <w:top w:val="single" w:sz="4" w:space="0" w:color="auto"/>
              <w:bottom w:val="single" w:sz="4" w:space="0" w:color="auto"/>
            </w:tcBorders>
          </w:tcPr>
          <w:p w:rsidR="002A5156" w:rsidRPr="0055344C" w:rsidRDefault="002A5156" w:rsidP="00754E04">
            <w:pPr>
              <w:autoSpaceDE w:val="0"/>
              <w:autoSpaceDN w:val="0"/>
              <w:jc w:val="center"/>
              <w:rPr>
                <w:sz w:val="28"/>
                <w:szCs w:val="28"/>
              </w:rPr>
            </w:pPr>
            <w:r w:rsidRPr="0055344C">
              <w:rPr>
                <w:sz w:val="28"/>
                <w:szCs w:val="28"/>
              </w:rPr>
              <w:t>3.5. Количественная оценка расходов и поступлений, млн. рублей</w:t>
            </w:r>
          </w:p>
        </w:tc>
      </w:tr>
      <w:tr w:rsidR="002A5156" w:rsidRPr="0055344C" w:rsidTr="00117320">
        <w:trPr>
          <w:cantSplit/>
          <w:trHeight w:val="396"/>
        </w:trPr>
        <w:tc>
          <w:tcPr>
            <w:tcW w:w="15337" w:type="dxa"/>
            <w:gridSpan w:val="4"/>
            <w:tcBorders>
              <w:top w:val="single" w:sz="4" w:space="0" w:color="auto"/>
            </w:tcBorders>
          </w:tcPr>
          <w:p w:rsidR="002A5156" w:rsidRPr="0055344C" w:rsidRDefault="002A5156" w:rsidP="00754E04">
            <w:pPr>
              <w:autoSpaceDE w:val="0"/>
              <w:autoSpaceDN w:val="0"/>
              <w:ind w:left="57" w:right="57"/>
              <w:rPr>
                <w:i/>
                <w:iCs/>
                <w:sz w:val="28"/>
                <w:szCs w:val="28"/>
              </w:rPr>
            </w:pPr>
            <w:r w:rsidRPr="0055344C">
              <w:rPr>
                <w:i/>
                <w:iCs/>
                <w:sz w:val="28"/>
                <w:szCs w:val="28"/>
              </w:rPr>
              <w:t xml:space="preserve">Наименование </w:t>
            </w:r>
            <w:r w:rsidR="006C7B3D" w:rsidRPr="0055344C">
              <w:rPr>
                <w:i/>
                <w:iCs/>
                <w:sz w:val="28"/>
                <w:szCs w:val="28"/>
              </w:rPr>
              <w:t xml:space="preserve">органа местного самоуправления муниципального образования </w:t>
            </w:r>
            <w:r w:rsidRPr="0055344C">
              <w:rPr>
                <w:i/>
                <w:iCs/>
                <w:sz w:val="28"/>
                <w:szCs w:val="28"/>
              </w:rPr>
              <w:t xml:space="preserve">(от 1 до </w:t>
            </w:r>
            <w:r w:rsidRPr="0055344C">
              <w:rPr>
                <w:i/>
                <w:iCs/>
                <w:sz w:val="28"/>
                <w:szCs w:val="28"/>
                <w:lang w:val="en-US"/>
              </w:rPr>
              <w:t>K</w:t>
            </w:r>
            <w:r w:rsidRPr="0055344C">
              <w:rPr>
                <w:i/>
                <w:iCs/>
                <w:sz w:val="28"/>
                <w:szCs w:val="28"/>
              </w:rPr>
              <w:t>):</w:t>
            </w:r>
          </w:p>
        </w:tc>
      </w:tr>
      <w:tr w:rsidR="002A5156" w:rsidRPr="0055344C" w:rsidTr="00117320">
        <w:trPr>
          <w:cantSplit/>
          <w:trHeight w:val="399"/>
        </w:trPr>
        <w:tc>
          <w:tcPr>
            <w:tcW w:w="4137" w:type="dxa"/>
            <w:vMerge w:val="restart"/>
          </w:tcPr>
          <w:p w:rsidR="002A5156" w:rsidRPr="0055344C" w:rsidRDefault="002A5156" w:rsidP="00754E04">
            <w:pPr>
              <w:autoSpaceDE w:val="0"/>
              <w:autoSpaceDN w:val="0"/>
              <w:ind w:left="57" w:right="57"/>
              <w:rPr>
                <w:i/>
                <w:iCs/>
                <w:sz w:val="28"/>
                <w:szCs w:val="28"/>
              </w:rPr>
            </w:pPr>
            <w:r w:rsidRPr="0055344C">
              <w:rPr>
                <w:i/>
                <w:iCs/>
                <w:sz w:val="28"/>
                <w:szCs w:val="28"/>
              </w:rPr>
              <w:t>Функция (полномочие, обязанность или право) 1.1</w:t>
            </w: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Единовременные расходы (от 1 до N) в 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20"/>
        </w:trPr>
        <w:tc>
          <w:tcPr>
            <w:tcW w:w="4137" w:type="dxa"/>
            <w:vMerge/>
          </w:tcPr>
          <w:p w:rsidR="002A5156" w:rsidRPr="0055344C" w:rsidRDefault="002A5156" w:rsidP="00754E04">
            <w:pPr>
              <w:autoSpaceDE w:val="0"/>
              <w:autoSpaceDN w:val="0"/>
              <w:ind w:left="57" w:right="57"/>
              <w:rPr>
                <w:i/>
                <w:iCs/>
                <w:sz w:val="28"/>
                <w:szCs w:val="28"/>
              </w:rPr>
            </w:pP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Периодические расходы (от 1 до N) за период 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12"/>
        </w:trPr>
        <w:tc>
          <w:tcPr>
            <w:tcW w:w="4137" w:type="dxa"/>
            <w:vMerge/>
          </w:tcPr>
          <w:p w:rsidR="002A5156" w:rsidRPr="0055344C" w:rsidRDefault="002A5156" w:rsidP="00754E04">
            <w:pPr>
              <w:autoSpaceDE w:val="0"/>
              <w:autoSpaceDN w:val="0"/>
              <w:ind w:left="57" w:right="57"/>
              <w:rPr>
                <w:i/>
                <w:iCs/>
                <w:sz w:val="28"/>
                <w:szCs w:val="28"/>
              </w:rPr>
            </w:pP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Возможные доходы (от 1 до N) за период 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03"/>
        </w:trPr>
        <w:tc>
          <w:tcPr>
            <w:tcW w:w="4137" w:type="dxa"/>
            <w:vMerge w:val="restart"/>
          </w:tcPr>
          <w:p w:rsidR="002A5156" w:rsidRPr="0055344C" w:rsidRDefault="002A5156" w:rsidP="00754E04">
            <w:pPr>
              <w:autoSpaceDE w:val="0"/>
              <w:autoSpaceDN w:val="0"/>
              <w:ind w:left="57" w:right="57"/>
              <w:rPr>
                <w:i/>
                <w:iCs/>
                <w:sz w:val="28"/>
                <w:szCs w:val="28"/>
              </w:rPr>
            </w:pPr>
            <w:r w:rsidRPr="0055344C">
              <w:rPr>
                <w:i/>
                <w:iCs/>
                <w:sz w:val="28"/>
                <w:szCs w:val="28"/>
              </w:rPr>
              <w:t>Функция (полномочие, обязанность или право) 1.</w:t>
            </w:r>
            <w:r w:rsidRPr="0055344C">
              <w:rPr>
                <w:i/>
                <w:iCs/>
                <w:sz w:val="28"/>
                <w:szCs w:val="28"/>
                <w:lang w:val="en-US"/>
              </w:rPr>
              <w:t>N</w:t>
            </w: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Единовременные расходы (от 1 до N) в 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23"/>
        </w:trPr>
        <w:tc>
          <w:tcPr>
            <w:tcW w:w="4137" w:type="dxa"/>
            <w:vMerge/>
          </w:tcPr>
          <w:p w:rsidR="002A5156" w:rsidRPr="0055344C" w:rsidRDefault="002A5156" w:rsidP="00754E04">
            <w:pPr>
              <w:autoSpaceDE w:val="0"/>
              <w:autoSpaceDN w:val="0"/>
              <w:ind w:left="57" w:right="57"/>
              <w:rPr>
                <w:i/>
                <w:iCs/>
                <w:sz w:val="28"/>
                <w:szCs w:val="28"/>
              </w:rPr>
            </w:pP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Периодические расходы (от 1 до N) за период 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16"/>
        </w:trPr>
        <w:tc>
          <w:tcPr>
            <w:tcW w:w="4137" w:type="dxa"/>
            <w:vMerge/>
          </w:tcPr>
          <w:p w:rsidR="002A5156" w:rsidRPr="0055344C" w:rsidRDefault="002A5156" w:rsidP="00754E04">
            <w:pPr>
              <w:autoSpaceDE w:val="0"/>
              <w:autoSpaceDN w:val="0"/>
              <w:ind w:left="57" w:right="57"/>
              <w:rPr>
                <w:i/>
                <w:iCs/>
                <w:sz w:val="28"/>
                <w:szCs w:val="28"/>
              </w:rPr>
            </w:pPr>
          </w:p>
        </w:tc>
        <w:tc>
          <w:tcPr>
            <w:tcW w:w="7660" w:type="dxa"/>
            <w:gridSpan w:val="2"/>
          </w:tcPr>
          <w:p w:rsidR="002A5156" w:rsidRPr="0055344C" w:rsidRDefault="002A5156" w:rsidP="00754E04">
            <w:pPr>
              <w:autoSpaceDE w:val="0"/>
              <w:autoSpaceDN w:val="0"/>
              <w:ind w:left="57" w:right="57"/>
              <w:rPr>
                <w:i/>
                <w:iCs/>
                <w:sz w:val="28"/>
                <w:szCs w:val="28"/>
              </w:rPr>
            </w:pPr>
            <w:r w:rsidRPr="0055344C">
              <w:rPr>
                <w:i/>
                <w:iCs/>
                <w:sz w:val="28"/>
                <w:szCs w:val="28"/>
              </w:rPr>
              <w:t>Возможные доходы (от 1 до N) за период________ г.:</w:t>
            </w:r>
          </w:p>
        </w:tc>
        <w:tc>
          <w:tcPr>
            <w:tcW w:w="3540" w:type="dxa"/>
          </w:tcPr>
          <w:p w:rsidR="002A5156" w:rsidRPr="0055344C" w:rsidRDefault="002A5156" w:rsidP="00754E04">
            <w:pPr>
              <w:autoSpaceDE w:val="0"/>
              <w:autoSpaceDN w:val="0"/>
              <w:ind w:left="57" w:right="57"/>
              <w:rPr>
                <w:i/>
                <w:iCs/>
                <w:sz w:val="28"/>
                <w:szCs w:val="28"/>
              </w:rPr>
            </w:pPr>
          </w:p>
        </w:tc>
      </w:tr>
      <w:tr w:rsidR="002A5156" w:rsidRPr="0055344C" w:rsidTr="00117320">
        <w:trPr>
          <w:cantSplit/>
          <w:trHeight w:val="408"/>
        </w:trPr>
        <w:tc>
          <w:tcPr>
            <w:tcW w:w="11797" w:type="dxa"/>
            <w:gridSpan w:val="3"/>
          </w:tcPr>
          <w:p w:rsidR="002A5156" w:rsidRPr="0055344C" w:rsidRDefault="002A5156" w:rsidP="00754E04">
            <w:pPr>
              <w:autoSpaceDE w:val="0"/>
              <w:autoSpaceDN w:val="0"/>
              <w:ind w:left="57"/>
              <w:rPr>
                <w:i/>
                <w:iCs/>
                <w:sz w:val="28"/>
                <w:szCs w:val="28"/>
              </w:rPr>
            </w:pPr>
            <w:r w:rsidRPr="0055344C">
              <w:rPr>
                <w:i/>
                <w:iCs/>
                <w:sz w:val="28"/>
                <w:szCs w:val="28"/>
              </w:rPr>
              <w:t>Итого единовременные расходы за период __________________ гг.:</w:t>
            </w:r>
          </w:p>
        </w:tc>
        <w:tc>
          <w:tcPr>
            <w:tcW w:w="3540" w:type="dxa"/>
            <w:vAlign w:val="bottom"/>
          </w:tcPr>
          <w:p w:rsidR="002A5156" w:rsidRPr="0055344C" w:rsidRDefault="002A5156" w:rsidP="00754E04">
            <w:pPr>
              <w:autoSpaceDE w:val="0"/>
              <w:autoSpaceDN w:val="0"/>
              <w:jc w:val="center"/>
              <w:rPr>
                <w:i/>
                <w:iCs/>
                <w:sz w:val="28"/>
                <w:szCs w:val="28"/>
              </w:rPr>
            </w:pPr>
          </w:p>
        </w:tc>
      </w:tr>
      <w:tr w:rsidR="002A5156" w:rsidRPr="0055344C" w:rsidTr="00117320">
        <w:trPr>
          <w:cantSplit/>
          <w:trHeight w:val="408"/>
        </w:trPr>
        <w:tc>
          <w:tcPr>
            <w:tcW w:w="11797" w:type="dxa"/>
            <w:gridSpan w:val="3"/>
          </w:tcPr>
          <w:p w:rsidR="002A5156" w:rsidRPr="0055344C" w:rsidRDefault="002A5156" w:rsidP="00754E04">
            <w:pPr>
              <w:autoSpaceDE w:val="0"/>
              <w:autoSpaceDN w:val="0"/>
              <w:ind w:left="57"/>
              <w:rPr>
                <w:i/>
                <w:iCs/>
                <w:sz w:val="28"/>
                <w:szCs w:val="28"/>
              </w:rPr>
            </w:pPr>
            <w:r w:rsidRPr="0055344C">
              <w:rPr>
                <w:i/>
                <w:iCs/>
                <w:sz w:val="28"/>
                <w:szCs w:val="28"/>
              </w:rPr>
              <w:t>Итого периодические расходы за период __________________ гг.:</w:t>
            </w:r>
          </w:p>
        </w:tc>
        <w:tc>
          <w:tcPr>
            <w:tcW w:w="3540" w:type="dxa"/>
            <w:vAlign w:val="bottom"/>
          </w:tcPr>
          <w:p w:rsidR="002A5156" w:rsidRPr="0055344C" w:rsidRDefault="002A5156" w:rsidP="00754E04">
            <w:pPr>
              <w:autoSpaceDE w:val="0"/>
              <w:autoSpaceDN w:val="0"/>
              <w:jc w:val="center"/>
              <w:rPr>
                <w:i/>
                <w:iCs/>
                <w:sz w:val="28"/>
                <w:szCs w:val="28"/>
              </w:rPr>
            </w:pPr>
          </w:p>
        </w:tc>
      </w:tr>
      <w:tr w:rsidR="002A5156" w:rsidRPr="0055344C" w:rsidTr="00117320">
        <w:trPr>
          <w:cantSplit/>
          <w:trHeight w:val="419"/>
        </w:trPr>
        <w:tc>
          <w:tcPr>
            <w:tcW w:w="11797" w:type="dxa"/>
            <w:gridSpan w:val="3"/>
          </w:tcPr>
          <w:p w:rsidR="002A5156" w:rsidRPr="0055344C" w:rsidRDefault="002A5156" w:rsidP="00754E04">
            <w:pPr>
              <w:autoSpaceDE w:val="0"/>
              <w:autoSpaceDN w:val="0"/>
              <w:ind w:left="57"/>
              <w:rPr>
                <w:i/>
                <w:iCs/>
                <w:sz w:val="28"/>
                <w:szCs w:val="28"/>
              </w:rPr>
            </w:pPr>
            <w:r w:rsidRPr="0055344C">
              <w:rPr>
                <w:i/>
                <w:iCs/>
                <w:sz w:val="28"/>
                <w:szCs w:val="28"/>
              </w:rPr>
              <w:t>Итого возможные доходы за период __________________ гг.:</w:t>
            </w:r>
          </w:p>
        </w:tc>
        <w:tc>
          <w:tcPr>
            <w:tcW w:w="3540" w:type="dxa"/>
            <w:vAlign w:val="bottom"/>
          </w:tcPr>
          <w:p w:rsidR="002A5156" w:rsidRPr="0055344C" w:rsidRDefault="002A5156" w:rsidP="00754E04">
            <w:pPr>
              <w:autoSpaceDE w:val="0"/>
              <w:autoSpaceDN w:val="0"/>
              <w:jc w:val="center"/>
              <w:rPr>
                <w:i/>
                <w:iCs/>
                <w:sz w:val="28"/>
                <w:szCs w:val="28"/>
              </w:rPr>
            </w:pPr>
          </w:p>
        </w:tc>
      </w:tr>
    </w:tbl>
    <w:p w:rsidR="002A5156" w:rsidRPr="0055344C" w:rsidRDefault="002A5156" w:rsidP="002A5156">
      <w:pPr>
        <w:autoSpaceDE w:val="0"/>
        <w:autoSpaceDN w:val="0"/>
        <w:rPr>
          <w:sz w:val="28"/>
          <w:szCs w:val="28"/>
        </w:rPr>
      </w:pPr>
    </w:p>
    <w:p w:rsidR="002A5156" w:rsidRPr="0055344C" w:rsidRDefault="002A5156" w:rsidP="002A5156">
      <w:pPr>
        <w:autoSpaceDE w:val="0"/>
        <w:autoSpaceDN w:val="0"/>
        <w:jc w:val="both"/>
        <w:rPr>
          <w:sz w:val="28"/>
          <w:szCs w:val="28"/>
        </w:rPr>
      </w:pPr>
      <w:r w:rsidRPr="0055344C">
        <w:rPr>
          <w:sz w:val="28"/>
          <w:szCs w:val="28"/>
        </w:rPr>
        <w:t xml:space="preserve">3.6. Другие сведения о расходах (доходах) бюджета </w:t>
      </w:r>
      <w:r w:rsidRPr="0055344C">
        <w:rPr>
          <w:bCs/>
          <w:sz w:val="28"/>
          <w:szCs w:val="28"/>
        </w:rPr>
        <w:t>муниципального образования</w:t>
      </w:r>
      <w:r w:rsidRPr="0055344C">
        <w:rPr>
          <w:sz w:val="28"/>
          <w:szCs w:val="28"/>
        </w:rPr>
        <w:t xml:space="preserve"> в связи с правовым регулированием:</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rPr>
          <w:sz w:val="28"/>
          <w:szCs w:val="28"/>
        </w:rPr>
      </w:pPr>
      <w:r w:rsidRPr="0055344C">
        <w:rPr>
          <w:sz w:val="28"/>
          <w:szCs w:val="28"/>
        </w:rPr>
        <w:t>3.7. Источники данных:</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2A5156" w:rsidRPr="0055344C" w:rsidRDefault="002A5156" w:rsidP="002A5156">
      <w:pPr>
        <w:pBdr>
          <w:top w:val="single" w:sz="4" w:space="1" w:color="auto"/>
        </w:pBdr>
        <w:autoSpaceDE w:val="0"/>
        <w:autoSpaceDN w:val="0"/>
        <w:spacing w:after="360"/>
        <w:jc w:val="center"/>
        <w:rPr>
          <w:bCs/>
          <w:sz w:val="28"/>
          <w:szCs w:val="28"/>
        </w:rPr>
      </w:pPr>
      <w:r w:rsidRPr="0055344C">
        <w:rPr>
          <w:bCs/>
          <w:sz w:val="28"/>
          <w:szCs w:val="28"/>
        </w:rPr>
        <w:t xml:space="preserve">4.  </w:t>
      </w:r>
      <w:r w:rsidRPr="0055344C">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55344C">
        <w:rPr>
          <w:sz w:val="28"/>
          <w:szCs w:val="28"/>
        </w:rPr>
        <w:t xml:space="preserve">правовым </w:t>
      </w:r>
      <w:r w:rsidRPr="0055344C">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2A5156" w:rsidRPr="0055344C" w:rsidTr="00754E04">
        <w:tc>
          <w:tcPr>
            <w:tcW w:w="3232" w:type="dxa"/>
          </w:tcPr>
          <w:p w:rsidR="002A5156" w:rsidRPr="0055344C" w:rsidRDefault="002A5156" w:rsidP="00754E04">
            <w:pPr>
              <w:autoSpaceDE w:val="0"/>
              <w:autoSpaceDN w:val="0"/>
              <w:ind w:left="57" w:right="57"/>
              <w:jc w:val="center"/>
              <w:rPr>
                <w:sz w:val="28"/>
                <w:szCs w:val="28"/>
              </w:rPr>
            </w:pPr>
            <w:r w:rsidRPr="0055344C">
              <w:rPr>
                <w:sz w:val="28"/>
                <w:szCs w:val="28"/>
              </w:rPr>
              <w:t>4.1. Группы заинтересованных лиц, интересы которых затронуты введенным правовым регулированием</w:t>
            </w:r>
          </w:p>
          <w:p w:rsidR="002A5156" w:rsidRPr="0055344C" w:rsidRDefault="002A5156" w:rsidP="00754E04">
            <w:pPr>
              <w:autoSpaceDE w:val="0"/>
              <w:autoSpaceDN w:val="0"/>
              <w:ind w:left="57" w:right="57"/>
              <w:jc w:val="center"/>
              <w:rPr>
                <w:i/>
                <w:iCs/>
                <w:sz w:val="28"/>
                <w:szCs w:val="28"/>
              </w:rPr>
            </w:pPr>
            <w:r w:rsidRPr="0055344C">
              <w:rPr>
                <w:i/>
                <w:iCs/>
                <w:sz w:val="28"/>
                <w:szCs w:val="28"/>
              </w:rPr>
              <w:t>(в соответствии с п. 2.1 отчета)</w:t>
            </w:r>
          </w:p>
        </w:tc>
        <w:tc>
          <w:tcPr>
            <w:tcW w:w="5301" w:type="dxa"/>
          </w:tcPr>
          <w:p w:rsidR="002A5156" w:rsidRPr="0055344C" w:rsidRDefault="002A5156" w:rsidP="00754E04">
            <w:pPr>
              <w:autoSpaceDE w:val="0"/>
              <w:autoSpaceDN w:val="0"/>
              <w:ind w:left="57" w:right="57"/>
              <w:jc w:val="center"/>
              <w:rPr>
                <w:sz w:val="28"/>
                <w:szCs w:val="28"/>
              </w:rPr>
            </w:pPr>
            <w:r w:rsidRPr="0055344C">
              <w:rPr>
                <w:sz w:val="28"/>
                <w:szCs w:val="28"/>
              </w:rPr>
              <w:t xml:space="preserve">4.2. Обязанности и ограничения, введенные правовым регулированием </w:t>
            </w:r>
            <w:r w:rsidRPr="0055344C">
              <w:rPr>
                <w:sz w:val="28"/>
                <w:szCs w:val="28"/>
              </w:rPr>
              <w:br/>
            </w:r>
            <w:r w:rsidRPr="0055344C">
              <w:rPr>
                <w:i/>
                <w:iCs/>
                <w:sz w:val="28"/>
                <w:szCs w:val="28"/>
              </w:rPr>
              <w:t>(с указанием соответствующих положений муниципального нормативного правового акта)</w:t>
            </w:r>
          </w:p>
        </w:tc>
        <w:tc>
          <w:tcPr>
            <w:tcW w:w="3090" w:type="dxa"/>
          </w:tcPr>
          <w:p w:rsidR="002A5156" w:rsidRPr="0055344C" w:rsidRDefault="002A5156" w:rsidP="00754E04">
            <w:pPr>
              <w:autoSpaceDE w:val="0"/>
              <w:autoSpaceDN w:val="0"/>
              <w:ind w:left="57" w:right="57"/>
              <w:jc w:val="center"/>
              <w:rPr>
                <w:sz w:val="28"/>
                <w:szCs w:val="28"/>
              </w:rPr>
            </w:pPr>
            <w:r w:rsidRPr="0055344C">
              <w:rPr>
                <w:sz w:val="28"/>
                <w:szCs w:val="28"/>
              </w:rPr>
              <w:t>4.3. Описание единовременных и периодических расходов и выгод, связанных с правовым регулированием</w:t>
            </w:r>
          </w:p>
          <w:p w:rsidR="002A5156" w:rsidRPr="0055344C" w:rsidRDefault="002A5156" w:rsidP="00754E04">
            <w:pPr>
              <w:autoSpaceDE w:val="0"/>
              <w:autoSpaceDN w:val="0"/>
              <w:ind w:left="57" w:right="57"/>
              <w:rPr>
                <w:sz w:val="28"/>
                <w:szCs w:val="28"/>
              </w:rPr>
            </w:pPr>
          </w:p>
        </w:tc>
        <w:tc>
          <w:tcPr>
            <w:tcW w:w="3572" w:type="dxa"/>
          </w:tcPr>
          <w:p w:rsidR="002A5156" w:rsidRPr="0055344C" w:rsidRDefault="002A5156" w:rsidP="00754E04">
            <w:pPr>
              <w:autoSpaceDE w:val="0"/>
              <w:autoSpaceDN w:val="0"/>
              <w:ind w:left="57" w:right="57"/>
              <w:jc w:val="center"/>
              <w:rPr>
                <w:sz w:val="28"/>
                <w:szCs w:val="28"/>
              </w:rPr>
            </w:pPr>
            <w:r w:rsidRPr="0055344C">
              <w:rPr>
                <w:sz w:val="28"/>
                <w:szCs w:val="28"/>
              </w:rPr>
              <w:t>4.4. Количественная оценка,</w:t>
            </w:r>
            <w:r w:rsidRPr="0055344C">
              <w:rPr>
                <w:sz w:val="28"/>
                <w:szCs w:val="28"/>
              </w:rPr>
              <w:br/>
              <w:t>млн. рублей</w:t>
            </w:r>
          </w:p>
        </w:tc>
      </w:tr>
      <w:tr w:rsidR="002A5156" w:rsidRPr="0055344C" w:rsidTr="00754E04">
        <w:trPr>
          <w:cantSplit/>
        </w:trPr>
        <w:tc>
          <w:tcPr>
            <w:tcW w:w="3232" w:type="dxa"/>
            <w:vMerge w:val="restart"/>
          </w:tcPr>
          <w:p w:rsidR="002A5156" w:rsidRPr="0055344C" w:rsidRDefault="002A5156" w:rsidP="00754E04">
            <w:pPr>
              <w:autoSpaceDE w:val="0"/>
              <w:autoSpaceDN w:val="0"/>
              <w:ind w:left="57" w:right="57"/>
              <w:jc w:val="both"/>
              <w:rPr>
                <w:i/>
                <w:iCs/>
                <w:sz w:val="28"/>
                <w:szCs w:val="28"/>
              </w:rPr>
            </w:pPr>
            <w:r w:rsidRPr="0055344C">
              <w:rPr>
                <w:i/>
                <w:iCs/>
                <w:sz w:val="28"/>
                <w:szCs w:val="28"/>
              </w:rPr>
              <w:t>Группа 1</w:t>
            </w:r>
          </w:p>
        </w:tc>
        <w:tc>
          <w:tcPr>
            <w:tcW w:w="5301" w:type="dxa"/>
          </w:tcPr>
          <w:p w:rsidR="002A5156" w:rsidRPr="0055344C" w:rsidRDefault="002A5156" w:rsidP="00754E04">
            <w:pPr>
              <w:autoSpaceDE w:val="0"/>
              <w:autoSpaceDN w:val="0"/>
              <w:rPr>
                <w:i/>
                <w:iCs/>
                <w:sz w:val="28"/>
                <w:szCs w:val="28"/>
              </w:rPr>
            </w:pPr>
          </w:p>
        </w:tc>
        <w:tc>
          <w:tcPr>
            <w:tcW w:w="3090"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232" w:type="dxa"/>
            <w:vMerge/>
          </w:tcPr>
          <w:p w:rsidR="002A5156" w:rsidRPr="0055344C" w:rsidRDefault="002A5156" w:rsidP="00754E04">
            <w:pPr>
              <w:autoSpaceDE w:val="0"/>
              <w:autoSpaceDN w:val="0"/>
              <w:ind w:left="57" w:right="57"/>
              <w:jc w:val="both"/>
              <w:rPr>
                <w:i/>
                <w:iCs/>
                <w:sz w:val="28"/>
                <w:szCs w:val="28"/>
              </w:rPr>
            </w:pPr>
          </w:p>
        </w:tc>
        <w:tc>
          <w:tcPr>
            <w:tcW w:w="5301" w:type="dxa"/>
          </w:tcPr>
          <w:p w:rsidR="002A5156" w:rsidRPr="0055344C" w:rsidRDefault="002A5156" w:rsidP="00754E04">
            <w:pPr>
              <w:autoSpaceDE w:val="0"/>
              <w:autoSpaceDN w:val="0"/>
              <w:rPr>
                <w:i/>
                <w:iCs/>
                <w:sz w:val="28"/>
                <w:szCs w:val="28"/>
              </w:rPr>
            </w:pPr>
          </w:p>
        </w:tc>
        <w:tc>
          <w:tcPr>
            <w:tcW w:w="3090"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232" w:type="dxa"/>
            <w:vMerge w:val="restart"/>
          </w:tcPr>
          <w:p w:rsidR="002A5156" w:rsidRPr="0055344C" w:rsidRDefault="002A5156" w:rsidP="00754E04">
            <w:pPr>
              <w:autoSpaceDE w:val="0"/>
              <w:autoSpaceDN w:val="0"/>
              <w:ind w:left="57" w:right="57"/>
              <w:jc w:val="both"/>
              <w:rPr>
                <w:i/>
                <w:iCs/>
                <w:sz w:val="28"/>
                <w:szCs w:val="28"/>
              </w:rPr>
            </w:pPr>
            <w:r w:rsidRPr="0055344C">
              <w:rPr>
                <w:i/>
                <w:iCs/>
                <w:sz w:val="28"/>
                <w:szCs w:val="28"/>
              </w:rPr>
              <w:t xml:space="preserve">Группа </w:t>
            </w:r>
            <w:r w:rsidRPr="0055344C">
              <w:rPr>
                <w:i/>
                <w:iCs/>
                <w:sz w:val="28"/>
                <w:szCs w:val="28"/>
                <w:lang w:val="en-US"/>
              </w:rPr>
              <w:t>N</w:t>
            </w:r>
          </w:p>
        </w:tc>
        <w:tc>
          <w:tcPr>
            <w:tcW w:w="5301" w:type="dxa"/>
          </w:tcPr>
          <w:p w:rsidR="002A5156" w:rsidRPr="0055344C" w:rsidRDefault="002A5156" w:rsidP="00754E04">
            <w:pPr>
              <w:autoSpaceDE w:val="0"/>
              <w:autoSpaceDN w:val="0"/>
              <w:rPr>
                <w:i/>
                <w:iCs/>
                <w:sz w:val="28"/>
                <w:szCs w:val="28"/>
              </w:rPr>
            </w:pPr>
          </w:p>
        </w:tc>
        <w:tc>
          <w:tcPr>
            <w:tcW w:w="3090"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232" w:type="dxa"/>
            <w:vMerge/>
          </w:tcPr>
          <w:p w:rsidR="002A5156" w:rsidRPr="0055344C" w:rsidRDefault="002A5156" w:rsidP="00754E04">
            <w:pPr>
              <w:autoSpaceDE w:val="0"/>
              <w:autoSpaceDN w:val="0"/>
              <w:ind w:left="57" w:right="57"/>
              <w:jc w:val="both"/>
              <w:rPr>
                <w:i/>
                <w:iCs/>
                <w:sz w:val="28"/>
                <w:szCs w:val="28"/>
              </w:rPr>
            </w:pPr>
          </w:p>
        </w:tc>
        <w:tc>
          <w:tcPr>
            <w:tcW w:w="5301" w:type="dxa"/>
          </w:tcPr>
          <w:p w:rsidR="002A5156" w:rsidRPr="0055344C" w:rsidRDefault="002A5156" w:rsidP="00754E04">
            <w:pPr>
              <w:autoSpaceDE w:val="0"/>
              <w:autoSpaceDN w:val="0"/>
              <w:rPr>
                <w:i/>
                <w:iCs/>
                <w:sz w:val="28"/>
                <w:szCs w:val="28"/>
              </w:rPr>
            </w:pPr>
          </w:p>
        </w:tc>
        <w:tc>
          <w:tcPr>
            <w:tcW w:w="3090"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bl>
    <w:p w:rsidR="002A5156" w:rsidRPr="0055344C" w:rsidRDefault="002A5156" w:rsidP="002A5156">
      <w:pPr>
        <w:autoSpaceDE w:val="0"/>
        <w:autoSpaceDN w:val="0"/>
        <w:rPr>
          <w:sz w:val="28"/>
          <w:szCs w:val="28"/>
        </w:rPr>
      </w:pPr>
    </w:p>
    <w:p w:rsidR="002A5156" w:rsidRPr="0055344C" w:rsidRDefault="002A5156" w:rsidP="002A5156">
      <w:pPr>
        <w:autoSpaceDE w:val="0"/>
        <w:autoSpaceDN w:val="0"/>
        <w:rPr>
          <w:sz w:val="28"/>
          <w:szCs w:val="28"/>
        </w:rPr>
      </w:pPr>
      <w:r w:rsidRPr="0055344C">
        <w:rPr>
          <w:sz w:val="28"/>
          <w:szCs w:val="28"/>
        </w:rPr>
        <w:t>4.5. Издержки адресатов правового регулирования, не поддающиеся количественной оценке:</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rPr>
          <w:sz w:val="28"/>
          <w:szCs w:val="28"/>
        </w:rPr>
      </w:pPr>
      <w:r w:rsidRPr="0055344C">
        <w:rPr>
          <w:sz w:val="28"/>
          <w:szCs w:val="28"/>
        </w:rPr>
        <w:t>4.6. Количественное сопоставление выгод и издержек для всех групп, затронутых введенным правовым регулированием:</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rPr>
          <w:sz w:val="28"/>
          <w:szCs w:val="28"/>
        </w:rPr>
      </w:pPr>
      <w:r w:rsidRPr="0055344C">
        <w:rPr>
          <w:sz w:val="28"/>
          <w:szCs w:val="28"/>
        </w:rPr>
        <w:t>4.7. Источники данных:</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240"/>
        <w:jc w:val="both"/>
        <w:rPr>
          <w:bCs/>
          <w:sz w:val="28"/>
          <w:szCs w:val="28"/>
        </w:rPr>
      </w:pPr>
      <w:r w:rsidRPr="0055344C">
        <w:rPr>
          <w:bCs/>
          <w:sz w:val="28"/>
          <w:szCs w:val="28"/>
        </w:rPr>
        <w:t xml:space="preserve">5. </w:t>
      </w:r>
      <w:r w:rsidRPr="0055344C">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2A5156" w:rsidRPr="0055344C" w:rsidTr="00754E04">
        <w:tc>
          <w:tcPr>
            <w:tcW w:w="3572" w:type="dxa"/>
          </w:tcPr>
          <w:p w:rsidR="002A5156" w:rsidRPr="0055344C" w:rsidRDefault="002A5156" w:rsidP="00754E04">
            <w:pPr>
              <w:autoSpaceDE w:val="0"/>
              <w:autoSpaceDN w:val="0"/>
              <w:ind w:left="57" w:right="57"/>
              <w:jc w:val="center"/>
              <w:rPr>
                <w:sz w:val="28"/>
                <w:szCs w:val="28"/>
              </w:rPr>
            </w:pPr>
            <w:r w:rsidRPr="0055344C">
              <w:rPr>
                <w:sz w:val="28"/>
                <w:szCs w:val="28"/>
              </w:rPr>
              <w:t>5.1. Последствия регулирования</w:t>
            </w:r>
          </w:p>
        </w:tc>
        <w:tc>
          <w:tcPr>
            <w:tcW w:w="3799" w:type="dxa"/>
          </w:tcPr>
          <w:p w:rsidR="002A5156" w:rsidRPr="0055344C" w:rsidRDefault="002A5156" w:rsidP="00754E04">
            <w:pPr>
              <w:autoSpaceDE w:val="0"/>
              <w:autoSpaceDN w:val="0"/>
              <w:ind w:left="57" w:right="57"/>
              <w:jc w:val="center"/>
              <w:rPr>
                <w:sz w:val="28"/>
                <w:szCs w:val="28"/>
              </w:rPr>
            </w:pPr>
            <w:r w:rsidRPr="0055344C">
              <w:rPr>
                <w:sz w:val="28"/>
                <w:szCs w:val="28"/>
              </w:rPr>
              <w:t>5.2. Сведения об учете последствий на стадии проведения ОРВ проекта</w:t>
            </w:r>
          </w:p>
        </w:tc>
        <w:tc>
          <w:tcPr>
            <w:tcW w:w="4253" w:type="dxa"/>
          </w:tcPr>
          <w:p w:rsidR="002A5156" w:rsidRPr="0055344C" w:rsidRDefault="002A5156" w:rsidP="00754E04">
            <w:pPr>
              <w:autoSpaceDE w:val="0"/>
              <w:autoSpaceDN w:val="0"/>
              <w:ind w:left="57" w:right="57"/>
              <w:jc w:val="center"/>
              <w:rPr>
                <w:sz w:val="28"/>
                <w:szCs w:val="28"/>
              </w:rPr>
            </w:pPr>
            <w:r w:rsidRPr="0055344C">
              <w:rPr>
                <w:sz w:val="28"/>
                <w:szCs w:val="28"/>
              </w:rPr>
              <w:t>5.3. Группы заинтересованных лиц, для которых последствия являются значимыми</w:t>
            </w:r>
          </w:p>
          <w:p w:rsidR="002A5156" w:rsidRPr="0055344C" w:rsidRDefault="002A5156" w:rsidP="00754E04">
            <w:pPr>
              <w:autoSpaceDE w:val="0"/>
              <w:autoSpaceDN w:val="0"/>
              <w:ind w:left="57" w:right="57"/>
              <w:jc w:val="center"/>
              <w:rPr>
                <w:sz w:val="28"/>
                <w:szCs w:val="28"/>
              </w:rPr>
            </w:pPr>
            <w:r w:rsidRPr="0055344C">
              <w:rPr>
                <w:i/>
                <w:iCs/>
                <w:sz w:val="28"/>
                <w:szCs w:val="28"/>
              </w:rPr>
              <w:t>(в соответствии с п. 2.1 отчета)</w:t>
            </w:r>
          </w:p>
        </w:tc>
        <w:tc>
          <w:tcPr>
            <w:tcW w:w="3572" w:type="dxa"/>
          </w:tcPr>
          <w:p w:rsidR="002A5156" w:rsidRPr="0055344C" w:rsidRDefault="002A5156" w:rsidP="00754E04">
            <w:pPr>
              <w:autoSpaceDE w:val="0"/>
              <w:autoSpaceDN w:val="0"/>
              <w:ind w:left="57" w:right="57"/>
              <w:jc w:val="center"/>
              <w:rPr>
                <w:i/>
                <w:iCs/>
                <w:sz w:val="28"/>
                <w:szCs w:val="28"/>
              </w:rPr>
            </w:pPr>
            <w:r w:rsidRPr="0055344C">
              <w:rPr>
                <w:sz w:val="28"/>
                <w:szCs w:val="28"/>
              </w:rPr>
              <w:t>5.4. Количественная оценка положительных и отрицательных последствий, млн. рублей</w:t>
            </w: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rPr>
            </w:pPr>
            <w:r w:rsidRPr="0055344C">
              <w:rPr>
                <w:i/>
                <w:iCs/>
                <w:sz w:val="28"/>
                <w:szCs w:val="28"/>
              </w:rPr>
              <w:t>Положительные последствия регулирования</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rPr>
            </w:pPr>
            <w:r w:rsidRPr="0055344C">
              <w:rPr>
                <w:i/>
                <w:iCs/>
                <w:sz w:val="28"/>
                <w:szCs w:val="28"/>
              </w:rPr>
              <w:t>1</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rPr>
            </w:pPr>
            <w:r w:rsidRPr="0055344C">
              <w:rPr>
                <w:i/>
                <w:iCs/>
                <w:sz w:val="28"/>
                <w:szCs w:val="28"/>
                <w:lang w:val="en-US"/>
              </w:rPr>
              <w:t>N</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lang w:val="en-US"/>
              </w:rPr>
            </w:pPr>
            <w:r w:rsidRPr="0055344C">
              <w:rPr>
                <w:i/>
                <w:iCs/>
                <w:sz w:val="28"/>
                <w:szCs w:val="28"/>
              </w:rPr>
              <w:t>Отрицательные последствия регулирования</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rPr>
            </w:pPr>
            <w:r w:rsidRPr="0055344C">
              <w:rPr>
                <w:i/>
                <w:iCs/>
                <w:sz w:val="28"/>
                <w:szCs w:val="28"/>
              </w:rPr>
              <w:t>1</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3572" w:type="dxa"/>
          </w:tcPr>
          <w:p w:rsidR="002A5156" w:rsidRPr="0055344C" w:rsidRDefault="002A5156" w:rsidP="00754E04">
            <w:pPr>
              <w:autoSpaceDE w:val="0"/>
              <w:autoSpaceDN w:val="0"/>
              <w:ind w:left="57" w:right="57"/>
              <w:jc w:val="both"/>
              <w:rPr>
                <w:i/>
                <w:iCs/>
                <w:sz w:val="28"/>
                <w:szCs w:val="28"/>
                <w:lang w:val="en-US"/>
              </w:rPr>
            </w:pPr>
            <w:r w:rsidRPr="0055344C">
              <w:rPr>
                <w:i/>
                <w:iCs/>
                <w:sz w:val="28"/>
                <w:szCs w:val="28"/>
                <w:lang w:val="en-US"/>
              </w:rPr>
              <w:t>N</w:t>
            </w:r>
          </w:p>
        </w:tc>
        <w:tc>
          <w:tcPr>
            <w:tcW w:w="3799" w:type="dxa"/>
          </w:tcPr>
          <w:p w:rsidR="002A5156" w:rsidRPr="0055344C" w:rsidRDefault="002A5156" w:rsidP="00754E04">
            <w:pPr>
              <w:autoSpaceDE w:val="0"/>
              <w:autoSpaceDN w:val="0"/>
              <w:rPr>
                <w:i/>
                <w:iCs/>
                <w:sz w:val="28"/>
                <w:szCs w:val="28"/>
              </w:rPr>
            </w:pPr>
          </w:p>
        </w:tc>
        <w:tc>
          <w:tcPr>
            <w:tcW w:w="4253" w:type="dxa"/>
          </w:tcPr>
          <w:p w:rsidR="002A5156" w:rsidRPr="0055344C" w:rsidRDefault="002A5156" w:rsidP="00754E04">
            <w:pPr>
              <w:autoSpaceDE w:val="0"/>
              <w:autoSpaceDN w:val="0"/>
              <w:rPr>
                <w:sz w:val="28"/>
                <w:szCs w:val="28"/>
              </w:rPr>
            </w:pPr>
          </w:p>
        </w:tc>
        <w:tc>
          <w:tcPr>
            <w:tcW w:w="3572" w:type="dxa"/>
          </w:tcPr>
          <w:p w:rsidR="002A5156" w:rsidRPr="0055344C" w:rsidRDefault="002A5156" w:rsidP="00754E04">
            <w:pPr>
              <w:autoSpaceDE w:val="0"/>
              <w:autoSpaceDN w:val="0"/>
              <w:jc w:val="center"/>
              <w:rPr>
                <w:sz w:val="28"/>
                <w:szCs w:val="28"/>
              </w:rPr>
            </w:pPr>
          </w:p>
        </w:tc>
      </w:tr>
    </w:tbl>
    <w:p w:rsidR="002A5156" w:rsidRPr="0055344C" w:rsidRDefault="002A5156" w:rsidP="002A5156">
      <w:pPr>
        <w:autoSpaceDE w:val="0"/>
        <w:autoSpaceDN w:val="0"/>
        <w:rPr>
          <w:sz w:val="28"/>
          <w:szCs w:val="28"/>
        </w:rPr>
      </w:pPr>
    </w:p>
    <w:p w:rsidR="002A5156" w:rsidRPr="0055344C" w:rsidRDefault="002A5156" w:rsidP="002A5156">
      <w:pPr>
        <w:autoSpaceDE w:val="0"/>
        <w:autoSpaceDN w:val="0"/>
        <w:rPr>
          <w:sz w:val="28"/>
          <w:szCs w:val="28"/>
        </w:rPr>
      </w:pPr>
      <w:r w:rsidRPr="0055344C">
        <w:rPr>
          <w:sz w:val="28"/>
          <w:szCs w:val="28"/>
        </w:rPr>
        <w:t>5.5. Источники данных:</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240"/>
        <w:jc w:val="both"/>
        <w:rPr>
          <w:rFonts w:eastAsia="Calibri"/>
          <w:sz w:val="28"/>
          <w:szCs w:val="28"/>
          <w:lang w:eastAsia="en-US"/>
        </w:rPr>
      </w:pPr>
      <w:r w:rsidRPr="0055344C">
        <w:rPr>
          <w:bCs/>
          <w:sz w:val="28"/>
          <w:szCs w:val="28"/>
        </w:rPr>
        <w:t xml:space="preserve">6. </w:t>
      </w:r>
      <w:r w:rsidRPr="0055344C">
        <w:rPr>
          <w:rFonts w:eastAsia="Calibri"/>
          <w:sz w:val="28"/>
          <w:szCs w:val="28"/>
          <w:lang w:eastAsia="en-US"/>
        </w:rPr>
        <w:t xml:space="preserve">Сведения о реализации методов контроля эффективности достижения цели регулирования, установленных </w:t>
      </w:r>
      <w:r w:rsidR="004B3367" w:rsidRPr="0055344C">
        <w:rPr>
          <w:rFonts w:eastAsia="Calibri"/>
          <w:sz w:val="28"/>
          <w:szCs w:val="28"/>
          <w:lang w:eastAsia="en-US"/>
        </w:rPr>
        <w:t xml:space="preserve">муниципальным </w:t>
      </w:r>
      <w:r w:rsidRPr="0055344C">
        <w:rPr>
          <w:rFonts w:eastAsia="Calibri"/>
          <w:sz w:val="28"/>
          <w:szCs w:val="28"/>
          <w:lang w:eastAsia="en-US"/>
        </w:rPr>
        <w:t xml:space="preserve">нормативным </w:t>
      </w:r>
      <w:r w:rsidRPr="0055344C">
        <w:rPr>
          <w:sz w:val="28"/>
          <w:szCs w:val="28"/>
        </w:rPr>
        <w:t xml:space="preserve">правовым </w:t>
      </w:r>
      <w:r w:rsidRPr="0055344C">
        <w:rPr>
          <w:rFonts w:eastAsia="Calibri"/>
          <w:sz w:val="28"/>
          <w:szCs w:val="28"/>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2A5156" w:rsidRPr="0055344C" w:rsidTr="00754E04">
        <w:tc>
          <w:tcPr>
            <w:tcW w:w="4139" w:type="dxa"/>
          </w:tcPr>
          <w:p w:rsidR="002A5156" w:rsidRPr="0055344C" w:rsidRDefault="002A5156" w:rsidP="00754E04">
            <w:pPr>
              <w:autoSpaceDE w:val="0"/>
              <w:autoSpaceDN w:val="0"/>
              <w:ind w:left="57" w:right="57"/>
              <w:jc w:val="center"/>
              <w:rPr>
                <w:sz w:val="28"/>
                <w:szCs w:val="28"/>
              </w:rPr>
            </w:pPr>
            <w:r w:rsidRPr="0055344C">
              <w:rPr>
                <w:sz w:val="28"/>
                <w:szCs w:val="28"/>
              </w:rPr>
              <w:t>6.1. Характеристика  реализованных методов контроля эффективности достижения целей регулирования</w:t>
            </w:r>
          </w:p>
        </w:tc>
        <w:tc>
          <w:tcPr>
            <w:tcW w:w="3260" w:type="dxa"/>
          </w:tcPr>
          <w:p w:rsidR="002A5156" w:rsidRPr="0055344C" w:rsidRDefault="002A5156" w:rsidP="00754E04">
            <w:pPr>
              <w:autoSpaceDE w:val="0"/>
              <w:autoSpaceDN w:val="0"/>
              <w:ind w:left="57" w:right="57"/>
              <w:jc w:val="center"/>
              <w:rPr>
                <w:sz w:val="28"/>
                <w:szCs w:val="28"/>
              </w:rPr>
            </w:pPr>
            <w:r w:rsidRPr="0055344C">
              <w:rPr>
                <w:sz w:val="28"/>
                <w:szCs w:val="28"/>
              </w:rPr>
              <w:t>6.2. Мероприятия, необходимые для достижения целей регулирования</w:t>
            </w:r>
          </w:p>
        </w:tc>
        <w:tc>
          <w:tcPr>
            <w:tcW w:w="4820" w:type="dxa"/>
          </w:tcPr>
          <w:p w:rsidR="002A5156" w:rsidRPr="0055344C" w:rsidRDefault="002A5156" w:rsidP="00754E04">
            <w:pPr>
              <w:autoSpaceDE w:val="0"/>
              <w:autoSpaceDN w:val="0"/>
              <w:ind w:left="57" w:right="57"/>
              <w:jc w:val="center"/>
              <w:rPr>
                <w:sz w:val="28"/>
                <w:szCs w:val="28"/>
              </w:rPr>
            </w:pPr>
            <w:r w:rsidRPr="0055344C">
              <w:rPr>
                <w:sz w:val="28"/>
                <w:szCs w:val="2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2A5156" w:rsidRPr="0055344C" w:rsidRDefault="002A5156" w:rsidP="00754E04">
            <w:pPr>
              <w:autoSpaceDE w:val="0"/>
              <w:autoSpaceDN w:val="0"/>
              <w:ind w:left="57" w:right="57"/>
              <w:jc w:val="center"/>
              <w:rPr>
                <w:sz w:val="28"/>
                <w:szCs w:val="28"/>
              </w:rPr>
            </w:pPr>
            <w:r w:rsidRPr="0055344C">
              <w:rPr>
                <w:sz w:val="28"/>
                <w:szCs w:val="28"/>
              </w:rPr>
              <w:t xml:space="preserve">6.4. Оценка расходов бюджета </w:t>
            </w:r>
            <w:r w:rsidR="004B3367" w:rsidRPr="0055344C">
              <w:rPr>
                <w:sz w:val="28"/>
                <w:szCs w:val="28"/>
              </w:rPr>
              <w:t>муниципального образования</w:t>
            </w:r>
            <w:r w:rsidRPr="0055344C">
              <w:rPr>
                <w:sz w:val="28"/>
                <w:szCs w:val="28"/>
              </w:rPr>
              <w:t xml:space="preserve">, </w:t>
            </w:r>
          </w:p>
          <w:p w:rsidR="002A5156" w:rsidRPr="0055344C" w:rsidRDefault="002A5156" w:rsidP="00754E04">
            <w:pPr>
              <w:autoSpaceDE w:val="0"/>
              <w:autoSpaceDN w:val="0"/>
              <w:ind w:left="57" w:right="57"/>
              <w:jc w:val="center"/>
              <w:rPr>
                <w:i/>
                <w:iCs/>
                <w:sz w:val="28"/>
                <w:szCs w:val="28"/>
              </w:rPr>
            </w:pPr>
            <w:r w:rsidRPr="0055344C">
              <w:rPr>
                <w:sz w:val="28"/>
                <w:szCs w:val="28"/>
              </w:rPr>
              <w:t>млн. рублей</w:t>
            </w:r>
          </w:p>
        </w:tc>
      </w:tr>
      <w:tr w:rsidR="002A5156" w:rsidRPr="0055344C" w:rsidTr="00754E04">
        <w:trPr>
          <w:cantSplit/>
        </w:trPr>
        <w:tc>
          <w:tcPr>
            <w:tcW w:w="4139" w:type="dxa"/>
          </w:tcPr>
          <w:p w:rsidR="002A5156" w:rsidRPr="0055344C" w:rsidRDefault="002A5156" w:rsidP="00754E04">
            <w:pPr>
              <w:autoSpaceDE w:val="0"/>
              <w:autoSpaceDN w:val="0"/>
              <w:ind w:left="57" w:right="57"/>
              <w:jc w:val="both"/>
              <w:rPr>
                <w:i/>
                <w:iCs/>
                <w:sz w:val="28"/>
                <w:szCs w:val="28"/>
              </w:rPr>
            </w:pPr>
            <w:r w:rsidRPr="0055344C">
              <w:rPr>
                <w:i/>
                <w:iCs/>
                <w:sz w:val="28"/>
                <w:szCs w:val="28"/>
              </w:rPr>
              <w:t>1</w:t>
            </w:r>
          </w:p>
        </w:tc>
        <w:tc>
          <w:tcPr>
            <w:tcW w:w="3260" w:type="dxa"/>
          </w:tcPr>
          <w:p w:rsidR="002A5156" w:rsidRPr="0055344C" w:rsidRDefault="002A5156" w:rsidP="00754E04">
            <w:pPr>
              <w:autoSpaceDE w:val="0"/>
              <w:autoSpaceDN w:val="0"/>
              <w:rPr>
                <w:i/>
                <w:iCs/>
                <w:sz w:val="28"/>
                <w:szCs w:val="28"/>
              </w:rPr>
            </w:pPr>
          </w:p>
        </w:tc>
        <w:tc>
          <w:tcPr>
            <w:tcW w:w="4820" w:type="dxa"/>
          </w:tcPr>
          <w:p w:rsidR="002A5156" w:rsidRPr="0055344C" w:rsidRDefault="002A5156" w:rsidP="00754E04">
            <w:pPr>
              <w:autoSpaceDE w:val="0"/>
              <w:autoSpaceDN w:val="0"/>
              <w:rPr>
                <w:sz w:val="28"/>
                <w:szCs w:val="28"/>
              </w:rPr>
            </w:pPr>
          </w:p>
        </w:tc>
        <w:tc>
          <w:tcPr>
            <w:tcW w:w="2977" w:type="dxa"/>
          </w:tcPr>
          <w:p w:rsidR="002A5156" w:rsidRPr="0055344C" w:rsidRDefault="002A5156" w:rsidP="00754E04">
            <w:pPr>
              <w:autoSpaceDE w:val="0"/>
              <w:autoSpaceDN w:val="0"/>
              <w:jc w:val="center"/>
              <w:rPr>
                <w:sz w:val="28"/>
                <w:szCs w:val="28"/>
              </w:rPr>
            </w:pPr>
          </w:p>
        </w:tc>
      </w:tr>
      <w:tr w:rsidR="002A5156" w:rsidRPr="0055344C" w:rsidTr="00754E04">
        <w:trPr>
          <w:cantSplit/>
        </w:trPr>
        <w:tc>
          <w:tcPr>
            <w:tcW w:w="4139" w:type="dxa"/>
          </w:tcPr>
          <w:p w:rsidR="002A5156" w:rsidRPr="0055344C" w:rsidRDefault="002A5156" w:rsidP="00754E04">
            <w:pPr>
              <w:autoSpaceDE w:val="0"/>
              <w:autoSpaceDN w:val="0"/>
              <w:ind w:left="57" w:right="57"/>
              <w:jc w:val="both"/>
              <w:rPr>
                <w:i/>
                <w:iCs/>
                <w:sz w:val="28"/>
                <w:szCs w:val="28"/>
              </w:rPr>
            </w:pPr>
            <w:r w:rsidRPr="0055344C">
              <w:rPr>
                <w:i/>
                <w:iCs/>
                <w:sz w:val="28"/>
                <w:szCs w:val="28"/>
                <w:lang w:val="en-US"/>
              </w:rPr>
              <w:t>N</w:t>
            </w:r>
          </w:p>
        </w:tc>
        <w:tc>
          <w:tcPr>
            <w:tcW w:w="3260" w:type="dxa"/>
          </w:tcPr>
          <w:p w:rsidR="002A5156" w:rsidRPr="0055344C" w:rsidRDefault="002A5156" w:rsidP="00754E04">
            <w:pPr>
              <w:autoSpaceDE w:val="0"/>
              <w:autoSpaceDN w:val="0"/>
              <w:rPr>
                <w:i/>
                <w:iCs/>
                <w:sz w:val="28"/>
                <w:szCs w:val="28"/>
              </w:rPr>
            </w:pPr>
          </w:p>
        </w:tc>
        <w:tc>
          <w:tcPr>
            <w:tcW w:w="4820" w:type="dxa"/>
          </w:tcPr>
          <w:p w:rsidR="002A5156" w:rsidRPr="0055344C" w:rsidRDefault="002A5156" w:rsidP="00754E04">
            <w:pPr>
              <w:autoSpaceDE w:val="0"/>
              <w:autoSpaceDN w:val="0"/>
              <w:rPr>
                <w:sz w:val="28"/>
                <w:szCs w:val="28"/>
              </w:rPr>
            </w:pPr>
          </w:p>
        </w:tc>
        <w:tc>
          <w:tcPr>
            <w:tcW w:w="2977" w:type="dxa"/>
          </w:tcPr>
          <w:p w:rsidR="002A5156" w:rsidRPr="0055344C" w:rsidRDefault="002A5156" w:rsidP="00754E04">
            <w:pPr>
              <w:autoSpaceDE w:val="0"/>
              <w:autoSpaceDN w:val="0"/>
              <w:jc w:val="center"/>
              <w:rPr>
                <w:sz w:val="28"/>
                <w:szCs w:val="28"/>
              </w:rPr>
            </w:pPr>
          </w:p>
        </w:tc>
      </w:tr>
    </w:tbl>
    <w:p w:rsidR="002A5156" w:rsidRPr="0055344C" w:rsidRDefault="002A5156" w:rsidP="002A5156">
      <w:pPr>
        <w:autoSpaceDE w:val="0"/>
        <w:autoSpaceDN w:val="0"/>
        <w:spacing w:after="240"/>
        <w:jc w:val="both"/>
        <w:rPr>
          <w:bCs/>
          <w:sz w:val="28"/>
          <w:szCs w:val="28"/>
        </w:rPr>
      </w:pPr>
    </w:p>
    <w:p w:rsidR="002A5156" w:rsidRPr="0055344C" w:rsidRDefault="002A5156" w:rsidP="002A5156">
      <w:pPr>
        <w:autoSpaceDE w:val="0"/>
        <w:autoSpaceDN w:val="0"/>
        <w:rPr>
          <w:sz w:val="28"/>
          <w:szCs w:val="28"/>
        </w:rPr>
      </w:pPr>
      <w:r w:rsidRPr="0055344C">
        <w:rPr>
          <w:sz w:val="28"/>
          <w:szCs w:val="28"/>
        </w:rPr>
        <w:t>6.5. Источники данных:</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240"/>
        <w:jc w:val="both"/>
        <w:rPr>
          <w:rFonts w:eastAsia="Calibri"/>
          <w:sz w:val="28"/>
          <w:szCs w:val="28"/>
          <w:lang w:eastAsia="en-US"/>
        </w:rPr>
      </w:pPr>
      <w:r w:rsidRPr="0055344C">
        <w:rPr>
          <w:bCs/>
          <w:sz w:val="28"/>
          <w:szCs w:val="28"/>
        </w:rPr>
        <w:t>7. О</w:t>
      </w:r>
      <w:r w:rsidRPr="0055344C">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2A5156" w:rsidRPr="0055344C" w:rsidTr="00754E04">
        <w:tc>
          <w:tcPr>
            <w:tcW w:w="3714" w:type="dxa"/>
            <w:vMerge w:val="restart"/>
          </w:tcPr>
          <w:p w:rsidR="002A5156" w:rsidRPr="0055344C" w:rsidRDefault="002A5156" w:rsidP="00754E04">
            <w:pPr>
              <w:autoSpaceDE w:val="0"/>
              <w:autoSpaceDN w:val="0"/>
              <w:ind w:left="57" w:right="57"/>
              <w:jc w:val="center"/>
              <w:rPr>
                <w:sz w:val="28"/>
                <w:szCs w:val="28"/>
              </w:rPr>
            </w:pPr>
            <w:r w:rsidRPr="0055344C">
              <w:rPr>
                <w:sz w:val="28"/>
                <w:szCs w:val="28"/>
              </w:rPr>
              <w:t>7.1. Цели предлагаемого правового регулирования</w:t>
            </w:r>
          </w:p>
          <w:p w:rsidR="002A5156" w:rsidRPr="0055344C" w:rsidRDefault="002A5156" w:rsidP="00754E04">
            <w:pPr>
              <w:autoSpaceDE w:val="0"/>
              <w:autoSpaceDN w:val="0"/>
              <w:ind w:left="57" w:right="57"/>
              <w:jc w:val="center"/>
              <w:rPr>
                <w:sz w:val="28"/>
                <w:szCs w:val="28"/>
              </w:rPr>
            </w:pPr>
            <w:r w:rsidRPr="0055344C">
              <w:rPr>
                <w:i/>
                <w:iCs/>
                <w:sz w:val="28"/>
                <w:szCs w:val="28"/>
              </w:rPr>
              <w:t>(в соответствии с разделом 3 сводного отчета об ОРВ)</w:t>
            </w:r>
          </w:p>
        </w:tc>
        <w:tc>
          <w:tcPr>
            <w:tcW w:w="2835" w:type="dxa"/>
            <w:vMerge w:val="restart"/>
          </w:tcPr>
          <w:p w:rsidR="002A5156" w:rsidRPr="0055344C" w:rsidRDefault="002A5156" w:rsidP="00754E04">
            <w:pPr>
              <w:autoSpaceDE w:val="0"/>
              <w:autoSpaceDN w:val="0"/>
              <w:ind w:left="57" w:right="57"/>
              <w:jc w:val="center"/>
              <w:rPr>
                <w:sz w:val="28"/>
                <w:szCs w:val="28"/>
              </w:rPr>
            </w:pPr>
            <w:r w:rsidRPr="0055344C">
              <w:rPr>
                <w:sz w:val="28"/>
                <w:szCs w:val="28"/>
              </w:rPr>
              <w:t>7.2. Индикаторы достижения целей предлагаемого правового регулирования</w:t>
            </w:r>
          </w:p>
        </w:tc>
        <w:tc>
          <w:tcPr>
            <w:tcW w:w="1842" w:type="dxa"/>
            <w:vMerge w:val="restart"/>
          </w:tcPr>
          <w:p w:rsidR="002A5156" w:rsidRPr="0055344C" w:rsidRDefault="002A5156" w:rsidP="00754E04">
            <w:pPr>
              <w:autoSpaceDE w:val="0"/>
              <w:autoSpaceDN w:val="0"/>
              <w:jc w:val="center"/>
              <w:rPr>
                <w:sz w:val="28"/>
                <w:szCs w:val="28"/>
              </w:rPr>
            </w:pPr>
            <w:r w:rsidRPr="0055344C">
              <w:rPr>
                <w:sz w:val="28"/>
                <w:szCs w:val="28"/>
              </w:rPr>
              <w:t>7.3. Ед. измерения индикаторов</w:t>
            </w:r>
          </w:p>
        </w:tc>
        <w:tc>
          <w:tcPr>
            <w:tcW w:w="6805" w:type="dxa"/>
            <w:gridSpan w:val="2"/>
          </w:tcPr>
          <w:p w:rsidR="002A5156" w:rsidRPr="0055344C" w:rsidRDefault="002A5156" w:rsidP="00754E04">
            <w:pPr>
              <w:autoSpaceDE w:val="0"/>
              <w:autoSpaceDN w:val="0"/>
              <w:jc w:val="center"/>
              <w:rPr>
                <w:sz w:val="28"/>
                <w:szCs w:val="28"/>
              </w:rPr>
            </w:pPr>
            <w:r w:rsidRPr="0055344C">
              <w:rPr>
                <w:sz w:val="28"/>
                <w:szCs w:val="28"/>
              </w:rPr>
              <w:t>7.4. Целевые значения</w:t>
            </w:r>
            <w:r w:rsidRPr="0055344C">
              <w:rPr>
                <w:sz w:val="28"/>
                <w:szCs w:val="28"/>
              </w:rPr>
              <w:br/>
              <w:t>индикаторов по годам</w:t>
            </w:r>
          </w:p>
        </w:tc>
      </w:tr>
      <w:tr w:rsidR="002A5156" w:rsidRPr="0055344C" w:rsidTr="00754E04">
        <w:tc>
          <w:tcPr>
            <w:tcW w:w="3714" w:type="dxa"/>
            <w:vMerge/>
          </w:tcPr>
          <w:p w:rsidR="002A5156" w:rsidRPr="0055344C" w:rsidRDefault="002A5156" w:rsidP="00754E04">
            <w:pPr>
              <w:autoSpaceDE w:val="0"/>
              <w:autoSpaceDN w:val="0"/>
              <w:ind w:left="57" w:right="57"/>
              <w:jc w:val="center"/>
              <w:rPr>
                <w:sz w:val="28"/>
                <w:szCs w:val="28"/>
              </w:rPr>
            </w:pPr>
          </w:p>
        </w:tc>
        <w:tc>
          <w:tcPr>
            <w:tcW w:w="2835" w:type="dxa"/>
            <w:vMerge/>
          </w:tcPr>
          <w:p w:rsidR="002A5156" w:rsidRPr="0055344C" w:rsidRDefault="002A5156" w:rsidP="00754E04">
            <w:pPr>
              <w:autoSpaceDE w:val="0"/>
              <w:autoSpaceDN w:val="0"/>
              <w:ind w:left="57" w:right="57"/>
              <w:jc w:val="center"/>
              <w:rPr>
                <w:sz w:val="28"/>
                <w:szCs w:val="28"/>
              </w:rPr>
            </w:pPr>
          </w:p>
        </w:tc>
        <w:tc>
          <w:tcPr>
            <w:tcW w:w="1842" w:type="dxa"/>
            <w:vMerge/>
          </w:tcPr>
          <w:p w:rsidR="002A5156" w:rsidRPr="0055344C" w:rsidRDefault="002A5156" w:rsidP="00754E04">
            <w:pPr>
              <w:autoSpaceDE w:val="0"/>
              <w:autoSpaceDN w:val="0"/>
              <w:jc w:val="center"/>
              <w:rPr>
                <w:sz w:val="28"/>
                <w:szCs w:val="28"/>
              </w:rPr>
            </w:pPr>
          </w:p>
        </w:tc>
        <w:tc>
          <w:tcPr>
            <w:tcW w:w="3403" w:type="dxa"/>
          </w:tcPr>
          <w:p w:rsidR="002A5156" w:rsidRPr="0055344C" w:rsidRDefault="002A5156" w:rsidP="00754E04">
            <w:pPr>
              <w:autoSpaceDE w:val="0"/>
              <w:autoSpaceDN w:val="0"/>
              <w:jc w:val="center"/>
              <w:rPr>
                <w:sz w:val="28"/>
                <w:szCs w:val="28"/>
              </w:rPr>
            </w:pPr>
            <w:r w:rsidRPr="0055344C">
              <w:rPr>
                <w:sz w:val="28"/>
                <w:szCs w:val="28"/>
              </w:rPr>
              <w:t>значение, указанное в сводном отчете об ОРВ</w:t>
            </w:r>
          </w:p>
        </w:tc>
        <w:tc>
          <w:tcPr>
            <w:tcW w:w="3402" w:type="dxa"/>
          </w:tcPr>
          <w:p w:rsidR="002A5156" w:rsidRPr="0055344C" w:rsidRDefault="002A5156" w:rsidP="00754E04">
            <w:pPr>
              <w:autoSpaceDE w:val="0"/>
              <w:autoSpaceDN w:val="0"/>
              <w:jc w:val="center"/>
              <w:rPr>
                <w:sz w:val="28"/>
                <w:szCs w:val="28"/>
              </w:rPr>
            </w:pPr>
            <w:r w:rsidRPr="0055344C">
              <w:rPr>
                <w:sz w:val="28"/>
                <w:szCs w:val="28"/>
              </w:rPr>
              <w:t>фактическое значение</w:t>
            </w:r>
          </w:p>
        </w:tc>
      </w:tr>
      <w:tr w:rsidR="002A5156" w:rsidRPr="0055344C" w:rsidTr="00754E04">
        <w:tc>
          <w:tcPr>
            <w:tcW w:w="3714" w:type="dxa"/>
          </w:tcPr>
          <w:p w:rsidR="002A5156" w:rsidRPr="0055344C" w:rsidRDefault="002A5156" w:rsidP="00754E04">
            <w:pPr>
              <w:autoSpaceDE w:val="0"/>
              <w:autoSpaceDN w:val="0"/>
              <w:ind w:left="57" w:right="57"/>
              <w:jc w:val="both"/>
              <w:rPr>
                <w:i/>
                <w:iCs/>
                <w:sz w:val="28"/>
                <w:szCs w:val="28"/>
              </w:rPr>
            </w:pPr>
            <w:r w:rsidRPr="0055344C">
              <w:rPr>
                <w:i/>
                <w:iCs/>
                <w:sz w:val="28"/>
                <w:szCs w:val="28"/>
              </w:rPr>
              <w:t>(Цель 1)</w:t>
            </w:r>
          </w:p>
        </w:tc>
        <w:tc>
          <w:tcPr>
            <w:tcW w:w="2835" w:type="dxa"/>
          </w:tcPr>
          <w:p w:rsidR="002A5156" w:rsidRPr="0055344C" w:rsidRDefault="002A5156" w:rsidP="00754E04">
            <w:pPr>
              <w:autoSpaceDE w:val="0"/>
              <w:autoSpaceDN w:val="0"/>
              <w:ind w:left="57" w:right="57"/>
              <w:rPr>
                <w:i/>
                <w:iCs/>
                <w:sz w:val="28"/>
                <w:szCs w:val="28"/>
              </w:rPr>
            </w:pPr>
            <w:r w:rsidRPr="0055344C">
              <w:rPr>
                <w:i/>
                <w:iCs/>
                <w:sz w:val="28"/>
                <w:szCs w:val="28"/>
              </w:rPr>
              <w:t>(Индикатор 1.1)</w:t>
            </w:r>
          </w:p>
        </w:tc>
        <w:tc>
          <w:tcPr>
            <w:tcW w:w="1842" w:type="dxa"/>
          </w:tcPr>
          <w:p w:rsidR="002A5156" w:rsidRPr="0055344C" w:rsidRDefault="002A5156" w:rsidP="00754E04">
            <w:pPr>
              <w:autoSpaceDE w:val="0"/>
              <w:autoSpaceDN w:val="0"/>
              <w:jc w:val="center"/>
              <w:rPr>
                <w:sz w:val="28"/>
                <w:szCs w:val="28"/>
              </w:rPr>
            </w:pPr>
          </w:p>
        </w:tc>
        <w:tc>
          <w:tcPr>
            <w:tcW w:w="3403" w:type="dxa"/>
          </w:tcPr>
          <w:p w:rsidR="002A5156" w:rsidRPr="0055344C" w:rsidRDefault="002A5156" w:rsidP="00754E04">
            <w:pPr>
              <w:autoSpaceDE w:val="0"/>
              <w:autoSpaceDN w:val="0"/>
              <w:jc w:val="center"/>
              <w:rPr>
                <w:sz w:val="28"/>
                <w:szCs w:val="28"/>
              </w:rPr>
            </w:pPr>
          </w:p>
        </w:tc>
        <w:tc>
          <w:tcPr>
            <w:tcW w:w="3402" w:type="dxa"/>
          </w:tcPr>
          <w:p w:rsidR="002A5156" w:rsidRPr="0055344C" w:rsidRDefault="002A5156" w:rsidP="00754E04">
            <w:pPr>
              <w:autoSpaceDE w:val="0"/>
              <w:autoSpaceDN w:val="0"/>
              <w:jc w:val="center"/>
              <w:rPr>
                <w:sz w:val="28"/>
                <w:szCs w:val="28"/>
              </w:rPr>
            </w:pPr>
          </w:p>
        </w:tc>
      </w:tr>
      <w:tr w:rsidR="002A5156" w:rsidRPr="0055344C" w:rsidTr="00754E04">
        <w:tc>
          <w:tcPr>
            <w:tcW w:w="3714" w:type="dxa"/>
          </w:tcPr>
          <w:p w:rsidR="002A5156" w:rsidRPr="0055344C" w:rsidRDefault="002A5156" w:rsidP="00754E04">
            <w:pPr>
              <w:autoSpaceDE w:val="0"/>
              <w:autoSpaceDN w:val="0"/>
              <w:ind w:left="57" w:right="57"/>
              <w:jc w:val="both"/>
              <w:rPr>
                <w:i/>
                <w:iCs/>
                <w:sz w:val="28"/>
                <w:szCs w:val="28"/>
              </w:rPr>
            </w:pPr>
          </w:p>
        </w:tc>
        <w:tc>
          <w:tcPr>
            <w:tcW w:w="2835" w:type="dxa"/>
          </w:tcPr>
          <w:p w:rsidR="002A5156" w:rsidRPr="0055344C" w:rsidRDefault="002A5156" w:rsidP="00754E04">
            <w:pPr>
              <w:autoSpaceDE w:val="0"/>
              <w:autoSpaceDN w:val="0"/>
              <w:ind w:left="57" w:right="57"/>
              <w:rPr>
                <w:i/>
                <w:iCs/>
                <w:sz w:val="28"/>
                <w:szCs w:val="28"/>
              </w:rPr>
            </w:pPr>
            <w:r w:rsidRPr="0055344C">
              <w:rPr>
                <w:i/>
                <w:iCs/>
                <w:sz w:val="28"/>
                <w:szCs w:val="28"/>
              </w:rPr>
              <w:t>(Индикатор 1.</w:t>
            </w:r>
            <w:r w:rsidRPr="0055344C">
              <w:rPr>
                <w:i/>
                <w:iCs/>
                <w:sz w:val="28"/>
                <w:szCs w:val="28"/>
                <w:lang w:val="en-US"/>
              </w:rPr>
              <w:t>N</w:t>
            </w:r>
            <w:r w:rsidRPr="0055344C">
              <w:rPr>
                <w:i/>
                <w:iCs/>
                <w:sz w:val="28"/>
                <w:szCs w:val="28"/>
              </w:rPr>
              <w:t>)</w:t>
            </w:r>
          </w:p>
        </w:tc>
        <w:tc>
          <w:tcPr>
            <w:tcW w:w="1842" w:type="dxa"/>
          </w:tcPr>
          <w:p w:rsidR="002A5156" w:rsidRPr="0055344C" w:rsidRDefault="002A5156" w:rsidP="00754E04">
            <w:pPr>
              <w:autoSpaceDE w:val="0"/>
              <w:autoSpaceDN w:val="0"/>
              <w:jc w:val="center"/>
              <w:rPr>
                <w:sz w:val="28"/>
                <w:szCs w:val="28"/>
              </w:rPr>
            </w:pPr>
          </w:p>
        </w:tc>
        <w:tc>
          <w:tcPr>
            <w:tcW w:w="3403" w:type="dxa"/>
          </w:tcPr>
          <w:p w:rsidR="002A5156" w:rsidRPr="0055344C" w:rsidRDefault="002A5156" w:rsidP="00754E04">
            <w:pPr>
              <w:autoSpaceDE w:val="0"/>
              <w:autoSpaceDN w:val="0"/>
              <w:jc w:val="center"/>
              <w:rPr>
                <w:sz w:val="28"/>
                <w:szCs w:val="28"/>
              </w:rPr>
            </w:pPr>
          </w:p>
        </w:tc>
        <w:tc>
          <w:tcPr>
            <w:tcW w:w="3402" w:type="dxa"/>
          </w:tcPr>
          <w:p w:rsidR="002A5156" w:rsidRPr="0055344C" w:rsidRDefault="002A5156" w:rsidP="00754E04">
            <w:pPr>
              <w:autoSpaceDE w:val="0"/>
              <w:autoSpaceDN w:val="0"/>
              <w:jc w:val="center"/>
              <w:rPr>
                <w:sz w:val="28"/>
                <w:szCs w:val="28"/>
              </w:rPr>
            </w:pPr>
          </w:p>
        </w:tc>
      </w:tr>
      <w:tr w:rsidR="002A5156" w:rsidRPr="0055344C" w:rsidTr="00754E04">
        <w:tc>
          <w:tcPr>
            <w:tcW w:w="3714" w:type="dxa"/>
          </w:tcPr>
          <w:p w:rsidR="002A5156" w:rsidRPr="0055344C" w:rsidRDefault="002A5156" w:rsidP="00754E04">
            <w:pPr>
              <w:autoSpaceDE w:val="0"/>
              <w:autoSpaceDN w:val="0"/>
              <w:ind w:left="57" w:right="57"/>
              <w:jc w:val="both"/>
              <w:rPr>
                <w:i/>
                <w:iCs/>
                <w:sz w:val="28"/>
                <w:szCs w:val="28"/>
              </w:rPr>
            </w:pPr>
            <w:r w:rsidRPr="0055344C">
              <w:rPr>
                <w:i/>
                <w:iCs/>
                <w:sz w:val="28"/>
                <w:szCs w:val="28"/>
              </w:rPr>
              <w:t xml:space="preserve">(Цель </w:t>
            </w:r>
            <w:r w:rsidRPr="0055344C">
              <w:rPr>
                <w:i/>
                <w:iCs/>
                <w:sz w:val="28"/>
                <w:szCs w:val="28"/>
                <w:lang w:val="en-US"/>
              </w:rPr>
              <w:t>N</w:t>
            </w:r>
            <w:r w:rsidRPr="0055344C">
              <w:rPr>
                <w:i/>
                <w:iCs/>
                <w:sz w:val="28"/>
                <w:szCs w:val="28"/>
              </w:rPr>
              <w:t>)</w:t>
            </w:r>
          </w:p>
        </w:tc>
        <w:tc>
          <w:tcPr>
            <w:tcW w:w="2835" w:type="dxa"/>
          </w:tcPr>
          <w:p w:rsidR="002A5156" w:rsidRPr="0055344C" w:rsidRDefault="002A5156" w:rsidP="00754E04">
            <w:pPr>
              <w:autoSpaceDE w:val="0"/>
              <w:autoSpaceDN w:val="0"/>
              <w:ind w:left="57" w:right="57"/>
              <w:rPr>
                <w:i/>
                <w:iCs/>
                <w:sz w:val="28"/>
                <w:szCs w:val="28"/>
              </w:rPr>
            </w:pPr>
            <w:r w:rsidRPr="0055344C">
              <w:rPr>
                <w:i/>
                <w:iCs/>
                <w:sz w:val="28"/>
                <w:szCs w:val="28"/>
              </w:rPr>
              <w:t>(Индикатор N.1)</w:t>
            </w:r>
          </w:p>
        </w:tc>
        <w:tc>
          <w:tcPr>
            <w:tcW w:w="1842" w:type="dxa"/>
          </w:tcPr>
          <w:p w:rsidR="002A5156" w:rsidRPr="0055344C" w:rsidRDefault="002A5156" w:rsidP="00754E04">
            <w:pPr>
              <w:autoSpaceDE w:val="0"/>
              <w:autoSpaceDN w:val="0"/>
              <w:jc w:val="center"/>
              <w:rPr>
                <w:sz w:val="28"/>
                <w:szCs w:val="28"/>
              </w:rPr>
            </w:pPr>
          </w:p>
        </w:tc>
        <w:tc>
          <w:tcPr>
            <w:tcW w:w="3403" w:type="dxa"/>
          </w:tcPr>
          <w:p w:rsidR="002A5156" w:rsidRPr="0055344C" w:rsidRDefault="002A5156" w:rsidP="00754E04">
            <w:pPr>
              <w:autoSpaceDE w:val="0"/>
              <w:autoSpaceDN w:val="0"/>
              <w:jc w:val="center"/>
              <w:rPr>
                <w:sz w:val="28"/>
                <w:szCs w:val="28"/>
              </w:rPr>
            </w:pPr>
          </w:p>
        </w:tc>
        <w:tc>
          <w:tcPr>
            <w:tcW w:w="3402" w:type="dxa"/>
          </w:tcPr>
          <w:p w:rsidR="002A5156" w:rsidRPr="0055344C" w:rsidRDefault="002A5156" w:rsidP="00754E04">
            <w:pPr>
              <w:autoSpaceDE w:val="0"/>
              <w:autoSpaceDN w:val="0"/>
              <w:jc w:val="center"/>
              <w:rPr>
                <w:sz w:val="28"/>
                <w:szCs w:val="28"/>
              </w:rPr>
            </w:pPr>
          </w:p>
        </w:tc>
      </w:tr>
      <w:tr w:rsidR="002A5156" w:rsidRPr="0055344C" w:rsidTr="00754E04">
        <w:tc>
          <w:tcPr>
            <w:tcW w:w="3714" w:type="dxa"/>
          </w:tcPr>
          <w:p w:rsidR="002A5156" w:rsidRPr="0055344C" w:rsidRDefault="002A5156" w:rsidP="00754E04">
            <w:pPr>
              <w:autoSpaceDE w:val="0"/>
              <w:autoSpaceDN w:val="0"/>
              <w:ind w:left="57" w:right="57"/>
              <w:jc w:val="both"/>
              <w:rPr>
                <w:i/>
                <w:iCs/>
                <w:sz w:val="28"/>
                <w:szCs w:val="28"/>
              </w:rPr>
            </w:pPr>
          </w:p>
        </w:tc>
        <w:tc>
          <w:tcPr>
            <w:tcW w:w="2835" w:type="dxa"/>
          </w:tcPr>
          <w:p w:rsidR="002A5156" w:rsidRPr="0055344C" w:rsidRDefault="002A5156" w:rsidP="00754E04">
            <w:pPr>
              <w:autoSpaceDE w:val="0"/>
              <w:autoSpaceDN w:val="0"/>
              <w:ind w:left="57" w:right="57"/>
              <w:rPr>
                <w:i/>
                <w:iCs/>
                <w:sz w:val="28"/>
                <w:szCs w:val="28"/>
              </w:rPr>
            </w:pPr>
            <w:r w:rsidRPr="0055344C">
              <w:rPr>
                <w:i/>
                <w:iCs/>
                <w:sz w:val="28"/>
                <w:szCs w:val="28"/>
              </w:rPr>
              <w:t xml:space="preserve">(Индикатор </w:t>
            </w:r>
            <w:r w:rsidRPr="0055344C">
              <w:rPr>
                <w:i/>
                <w:iCs/>
                <w:sz w:val="28"/>
                <w:szCs w:val="28"/>
                <w:lang w:val="en-US"/>
              </w:rPr>
              <w:t>N.N</w:t>
            </w:r>
            <w:r w:rsidRPr="0055344C">
              <w:rPr>
                <w:i/>
                <w:iCs/>
                <w:sz w:val="28"/>
                <w:szCs w:val="28"/>
              </w:rPr>
              <w:t>)</w:t>
            </w:r>
          </w:p>
        </w:tc>
        <w:tc>
          <w:tcPr>
            <w:tcW w:w="1842" w:type="dxa"/>
          </w:tcPr>
          <w:p w:rsidR="002A5156" w:rsidRPr="0055344C" w:rsidRDefault="002A5156" w:rsidP="00754E04">
            <w:pPr>
              <w:autoSpaceDE w:val="0"/>
              <w:autoSpaceDN w:val="0"/>
              <w:jc w:val="center"/>
              <w:rPr>
                <w:sz w:val="28"/>
                <w:szCs w:val="28"/>
              </w:rPr>
            </w:pPr>
          </w:p>
        </w:tc>
        <w:tc>
          <w:tcPr>
            <w:tcW w:w="3403" w:type="dxa"/>
          </w:tcPr>
          <w:p w:rsidR="002A5156" w:rsidRPr="0055344C" w:rsidRDefault="002A5156" w:rsidP="00754E04">
            <w:pPr>
              <w:autoSpaceDE w:val="0"/>
              <w:autoSpaceDN w:val="0"/>
              <w:jc w:val="center"/>
              <w:rPr>
                <w:sz w:val="28"/>
                <w:szCs w:val="28"/>
              </w:rPr>
            </w:pPr>
          </w:p>
        </w:tc>
        <w:tc>
          <w:tcPr>
            <w:tcW w:w="3402" w:type="dxa"/>
          </w:tcPr>
          <w:p w:rsidR="002A5156" w:rsidRPr="0055344C" w:rsidRDefault="002A5156" w:rsidP="00754E04">
            <w:pPr>
              <w:autoSpaceDE w:val="0"/>
              <w:autoSpaceDN w:val="0"/>
              <w:jc w:val="center"/>
              <w:rPr>
                <w:sz w:val="28"/>
                <w:szCs w:val="28"/>
              </w:rPr>
            </w:pPr>
          </w:p>
        </w:tc>
      </w:tr>
    </w:tbl>
    <w:p w:rsidR="002A5156" w:rsidRPr="0055344C" w:rsidRDefault="002A5156" w:rsidP="002A5156">
      <w:pPr>
        <w:autoSpaceDE w:val="0"/>
        <w:autoSpaceDN w:val="0"/>
        <w:spacing w:after="240"/>
        <w:jc w:val="both"/>
        <w:rPr>
          <w:bCs/>
          <w:sz w:val="28"/>
          <w:szCs w:val="28"/>
        </w:rPr>
      </w:pPr>
    </w:p>
    <w:p w:rsidR="002A5156" w:rsidRPr="0055344C" w:rsidRDefault="002A5156" w:rsidP="002A5156">
      <w:pPr>
        <w:autoSpaceDE w:val="0"/>
        <w:autoSpaceDN w:val="0"/>
        <w:jc w:val="both"/>
        <w:rPr>
          <w:sz w:val="28"/>
          <w:szCs w:val="28"/>
        </w:rPr>
      </w:pPr>
      <w:r w:rsidRPr="0055344C">
        <w:rPr>
          <w:sz w:val="28"/>
          <w:szCs w:val="28"/>
        </w:rPr>
        <w:t>7.5.</w:t>
      </w:r>
      <w:r w:rsidRPr="0055344C">
        <w:rPr>
          <w:sz w:val="28"/>
          <w:szCs w:val="28"/>
          <w:lang w:val="en-US"/>
        </w:rPr>
        <w:t> </w:t>
      </w:r>
      <w:r w:rsidRPr="0055344C">
        <w:rPr>
          <w:sz w:val="28"/>
          <w:szCs w:val="28"/>
        </w:rPr>
        <w:t>Методы расчета индикаторов достижения целей предлагаемого правового регулирования, источники информации для расчетов:___________</w:t>
      </w:r>
      <w:r w:rsidR="004B3367" w:rsidRPr="0055344C">
        <w:rPr>
          <w:sz w:val="28"/>
          <w:szCs w:val="28"/>
        </w:rPr>
        <w:t>_______________________________</w:t>
      </w:r>
      <w:r w:rsidRPr="0055344C">
        <w:rPr>
          <w:sz w:val="28"/>
          <w:szCs w:val="28"/>
        </w:rPr>
        <w:t>_________________________________________________________</w:t>
      </w:r>
    </w:p>
    <w:p w:rsidR="002A5156" w:rsidRPr="0055344C" w:rsidRDefault="002A5156" w:rsidP="002A5156">
      <w:pPr>
        <w:autoSpaceDE w:val="0"/>
        <w:autoSpaceDN w:val="0"/>
        <w:ind w:left="5664" w:firstLine="708"/>
        <w:rPr>
          <w:sz w:val="28"/>
          <w:szCs w:val="28"/>
        </w:rPr>
      </w:pPr>
      <w:r w:rsidRPr="0055344C">
        <w:rPr>
          <w:sz w:val="28"/>
          <w:szCs w:val="28"/>
        </w:rPr>
        <w:t>место для текстового описания</w:t>
      </w:r>
    </w:p>
    <w:p w:rsidR="002A5156" w:rsidRPr="0055344C" w:rsidRDefault="002A5156" w:rsidP="002A5156">
      <w:pPr>
        <w:autoSpaceDE w:val="0"/>
        <w:autoSpaceDN w:val="0"/>
        <w:ind w:left="5664"/>
        <w:rPr>
          <w:sz w:val="28"/>
          <w:szCs w:val="28"/>
        </w:rPr>
      </w:pPr>
    </w:p>
    <w:p w:rsidR="002A5156" w:rsidRPr="0055344C" w:rsidRDefault="002A5156" w:rsidP="002A5156">
      <w:pPr>
        <w:autoSpaceDE w:val="0"/>
        <w:autoSpaceDN w:val="0"/>
        <w:rPr>
          <w:sz w:val="28"/>
          <w:szCs w:val="28"/>
        </w:rPr>
      </w:pPr>
      <w:r w:rsidRPr="0055344C">
        <w:rPr>
          <w:sz w:val="28"/>
          <w:szCs w:val="28"/>
        </w:rPr>
        <w:t>7.6.</w:t>
      </w:r>
      <w:r w:rsidRPr="0055344C">
        <w:rPr>
          <w:sz w:val="28"/>
          <w:szCs w:val="28"/>
          <w:lang w:val="en-US"/>
        </w:rPr>
        <w:t> </w:t>
      </w:r>
      <w:r w:rsidRPr="0055344C">
        <w:rPr>
          <w:sz w:val="28"/>
          <w:szCs w:val="28"/>
        </w:rPr>
        <w:t xml:space="preserve"> Оценка затрат на проведение мониторинга достижения целей предлагаемого правового регулирования:</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48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rPr>
          <w:sz w:val="28"/>
          <w:szCs w:val="28"/>
        </w:rPr>
      </w:pPr>
      <w:r w:rsidRPr="0055344C">
        <w:rPr>
          <w:sz w:val="28"/>
          <w:szCs w:val="28"/>
        </w:rPr>
        <w:t>7.7. Источники данных:</w:t>
      </w:r>
    </w:p>
    <w:p w:rsidR="002A5156" w:rsidRPr="0055344C" w:rsidRDefault="002A5156" w:rsidP="002A5156">
      <w:pPr>
        <w:autoSpaceDE w:val="0"/>
        <w:autoSpaceDN w:val="0"/>
        <w:rPr>
          <w:sz w:val="28"/>
          <w:szCs w:val="28"/>
        </w:rPr>
      </w:pPr>
    </w:p>
    <w:p w:rsidR="002A5156" w:rsidRPr="0055344C" w:rsidRDefault="002A5156" w:rsidP="002A5156">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240"/>
        <w:jc w:val="both"/>
        <w:rPr>
          <w:bCs/>
          <w:sz w:val="28"/>
          <w:szCs w:val="28"/>
        </w:rPr>
      </w:pPr>
    </w:p>
    <w:p w:rsidR="002A5156" w:rsidRPr="0055344C" w:rsidRDefault="002A5156" w:rsidP="002A5156">
      <w:pPr>
        <w:autoSpaceDE w:val="0"/>
        <w:autoSpaceDN w:val="0"/>
        <w:spacing w:after="240"/>
        <w:jc w:val="both"/>
        <w:rPr>
          <w:bCs/>
          <w:sz w:val="28"/>
          <w:szCs w:val="28"/>
        </w:rPr>
      </w:pPr>
      <w:r w:rsidRPr="0055344C">
        <w:rPr>
          <w:bCs/>
          <w:sz w:val="28"/>
          <w:szCs w:val="28"/>
        </w:rPr>
        <w:t>8. Сведения о привлечении к ответственности за нарушение установленных</w:t>
      </w:r>
      <w:r w:rsidR="004B3367" w:rsidRPr="0055344C">
        <w:rPr>
          <w:bCs/>
          <w:sz w:val="28"/>
          <w:szCs w:val="28"/>
        </w:rPr>
        <w:t xml:space="preserve"> муниципальным</w:t>
      </w:r>
      <w:r w:rsidRPr="0055344C">
        <w:rPr>
          <w:bCs/>
          <w:sz w:val="28"/>
          <w:szCs w:val="28"/>
        </w:rPr>
        <w:t xml:space="preserve"> нормативным правовым актом требований, в случае если </w:t>
      </w:r>
      <w:r w:rsidR="004B3367" w:rsidRPr="0055344C">
        <w:rPr>
          <w:bCs/>
          <w:sz w:val="28"/>
          <w:szCs w:val="28"/>
        </w:rPr>
        <w:t xml:space="preserve">муниципальным </w:t>
      </w:r>
      <w:r w:rsidRPr="0055344C">
        <w:rPr>
          <w:bCs/>
          <w:sz w:val="28"/>
          <w:szCs w:val="28"/>
        </w:rPr>
        <w:t>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2A5156" w:rsidRPr="0055344C" w:rsidTr="00754E04">
        <w:tc>
          <w:tcPr>
            <w:tcW w:w="7966" w:type="dxa"/>
          </w:tcPr>
          <w:p w:rsidR="002A5156" w:rsidRPr="0055344C" w:rsidRDefault="002A5156" w:rsidP="00754E04">
            <w:pPr>
              <w:autoSpaceDE w:val="0"/>
              <w:autoSpaceDN w:val="0"/>
              <w:ind w:left="57" w:right="57"/>
              <w:jc w:val="center"/>
              <w:rPr>
                <w:sz w:val="28"/>
                <w:szCs w:val="28"/>
              </w:rPr>
            </w:pPr>
            <w:r w:rsidRPr="0055344C">
              <w:rPr>
                <w:sz w:val="28"/>
                <w:szCs w:val="28"/>
              </w:rPr>
              <w:t xml:space="preserve">8.1. Ответственность за нарушение требований, установленных </w:t>
            </w:r>
            <w:r w:rsidR="004B3367" w:rsidRPr="0055344C">
              <w:rPr>
                <w:sz w:val="28"/>
                <w:szCs w:val="28"/>
              </w:rPr>
              <w:t xml:space="preserve">муниципальным </w:t>
            </w:r>
            <w:r w:rsidRPr="0055344C">
              <w:rPr>
                <w:sz w:val="28"/>
                <w:szCs w:val="28"/>
              </w:rPr>
              <w:t>нормативным правовым актом</w:t>
            </w:r>
          </w:p>
        </w:tc>
        <w:tc>
          <w:tcPr>
            <w:tcW w:w="7230" w:type="dxa"/>
          </w:tcPr>
          <w:p w:rsidR="002A5156" w:rsidRPr="0055344C" w:rsidRDefault="002A5156" w:rsidP="00754E04">
            <w:pPr>
              <w:autoSpaceDE w:val="0"/>
              <w:autoSpaceDN w:val="0"/>
              <w:ind w:left="57" w:right="57"/>
              <w:jc w:val="center"/>
              <w:rPr>
                <w:sz w:val="28"/>
                <w:szCs w:val="28"/>
              </w:rPr>
            </w:pPr>
            <w:r w:rsidRPr="0055344C">
              <w:rPr>
                <w:sz w:val="28"/>
                <w:szCs w:val="28"/>
              </w:rPr>
              <w:t>8.2. Количественная оценка числа привлеченных к ответственности субъектов</w:t>
            </w:r>
          </w:p>
        </w:tc>
      </w:tr>
      <w:tr w:rsidR="002A5156" w:rsidRPr="0055344C" w:rsidTr="00754E04">
        <w:trPr>
          <w:cantSplit/>
        </w:trPr>
        <w:tc>
          <w:tcPr>
            <w:tcW w:w="7966" w:type="dxa"/>
          </w:tcPr>
          <w:p w:rsidR="002A5156" w:rsidRPr="0055344C" w:rsidRDefault="002A5156" w:rsidP="00754E04">
            <w:pPr>
              <w:autoSpaceDE w:val="0"/>
              <w:autoSpaceDN w:val="0"/>
              <w:ind w:left="57" w:right="57"/>
              <w:jc w:val="both"/>
              <w:rPr>
                <w:i/>
                <w:iCs/>
                <w:sz w:val="28"/>
                <w:szCs w:val="28"/>
              </w:rPr>
            </w:pPr>
            <w:r w:rsidRPr="0055344C">
              <w:rPr>
                <w:i/>
                <w:iCs/>
                <w:sz w:val="28"/>
                <w:szCs w:val="28"/>
              </w:rPr>
              <w:t>1</w:t>
            </w:r>
          </w:p>
        </w:tc>
        <w:tc>
          <w:tcPr>
            <w:tcW w:w="7230" w:type="dxa"/>
          </w:tcPr>
          <w:p w:rsidR="002A5156" w:rsidRPr="0055344C" w:rsidRDefault="002A5156" w:rsidP="00754E04">
            <w:pPr>
              <w:autoSpaceDE w:val="0"/>
              <w:autoSpaceDN w:val="0"/>
              <w:rPr>
                <w:i/>
                <w:iCs/>
                <w:sz w:val="28"/>
                <w:szCs w:val="28"/>
              </w:rPr>
            </w:pPr>
          </w:p>
        </w:tc>
      </w:tr>
      <w:tr w:rsidR="002A5156" w:rsidRPr="0055344C" w:rsidTr="00754E04">
        <w:trPr>
          <w:cantSplit/>
        </w:trPr>
        <w:tc>
          <w:tcPr>
            <w:tcW w:w="7966" w:type="dxa"/>
          </w:tcPr>
          <w:p w:rsidR="002A5156" w:rsidRPr="0055344C" w:rsidRDefault="002A5156" w:rsidP="00754E04">
            <w:pPr>
              <w:autoSpaceDE w:val="0"/>
              <w:autoSpaceDN w:val="0"/>
              <w:ind w:left="57" w:right="57"/>
              <w:jc w:val="both"/>
              <w:rPr>
                <w:i/>
                <w:iCs/>
                <w:sz w:val="28"/>
                <w:szCs w:val="28"/>
              </w:rPr>
            </w:pPr>
            <w:r w:rsidRPr="0055344C">
              <w:rPr>
                <w:i/>
                <w:iCs/>
                <w:sz w:val="28"/>
                <w:szCs w:val="28"/>
                <w:lang w:val="en-US"/>
              </w:rPr>
              <w:t>N</w:t>
            </w:r>
          </w:p>
        </w:tc>
        <w:tc>
          <w:tcPr>
            <w:tcW w:w="7230" w:type="dxa"/>
          </w:tcPr>
          <w:p w:rsidR="002A5156" w:rsidRPr="0055344C" w:rsidRDefault="002A5156" w:rsidP="00754E04">
            <w:pPr>
              <w:autoSpaceDE w:val="0"/>
              <w:autoSpaceDN w:val="0"/>
              <w:rPr>
                <w:i/>
                <w:iCs/>
                <w:sz w:val="28"/>
                <w:szCs w:val="28"/>
              </w:rPr>
            </w:pPr>
          </w:p>
        </w:tc>
      </w:tr>
    </w:tbl>
    <w:p w:rsidR="00117320" w:rsidRDefault="00117320" w:rsidP="002A5156">
      <w:pPr>
        <w:autoSpaceDE w:val="0"/>
        <w:autoSpaceDN w:val="0"/>
        <w:spacing w:after="120"/>
        <w:jc w:val="both"/>
        <w:rPr>
          <w:bCs/>
          <w:sz w:val="28"/>
          <w:szCs w:val="28"/>
        </w:rPr>
        <w:sectPr w:rsidR="00117320" w:rsidSect="00117320">
          <w:pgSz w:w="16840" w:h="11907" w:orient="landscape" w:code="9"/>
          <w:pgMar w:top="1134" w:right="851" w:bottom="567" w:left="851" w:header="397" w:footer="397" w:gutter="0"/>
          <w:cols w:space="709"/>
          <w:docGrid w:linePitch="326"/>
        </w:sectPr>
      </w:pPr>
    </w:p>
    <w:p w:rsidR="002A5156" w:rsidRPr="0055344C" w:rsidRDefault="002A5156" w:rsidP="002A5156">
      <w:pPr>
        <w:autoSpaceDE w:val="0"/>
        <w:autoSpaceDN w:val="0"/>
        <w:spacing w:after="120"/>
        <w:jc w:val="both"/>
        <w:rPr>
          <w:bCs/>
          <w:sz w:val="28"/>
          <w:szCs w:val="28"/>
        </w:rPr>
      </w:pPr>
    </w:p>
    <w:p w:rsidR="002A5156" w:rsidRPr="0055344C" w:rsidRDefault="002A5156" w:rsidP="002A5156">
      <w:pPr>
        <w:autoSpaceDE w:val="0"/>
        <w:autoSpaceDN w:val="0"/>
        <w:spacing w:after="120"/>
        <w:jc w:val="both"/>
        <w:rPr>
          <w:bCs/>
          <w:sz w:val="28"/>
          <w:szCs w:val="28"/>
        </w:rPr>
      </w:pPr>
      <w:r w:rsidRPr="0055344C">
        <w:rPr>
          <w:bCs/>
          <w:sz w:val="28"/>
          <w:szCs w:val="28"/>
        </w:rPr>
        <w:t>8.3. Иные количественные оценки, позволяющие сделать вывод о фактическом воздействии введенного правового регулирования</w:t>
      </w:r>
    </w:p>
    <w:p w:rsidR="002A5156" w:rsidRPr="0055344C" w:rsidRDefault="002A5156" w:rsidP="002A5156">
      <w:pPr>
        <w:pBdr>
          <w:top w:val="single" w:sz="4" w:space="1" w:color="auto"/>
        </w:pBdr>
        <w:autoSpaceDE w:val="0"/>
        <w:autoSpaceDN w:val="0"/>
        <w:spacing w:afterLines="100" w:after="24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Lines="100" w:after="240"/>
        <w:rPr>
          <w:sz w:val="28"/>
          <w:szCs w:val="28"/>
        </w:rPr>
      </w:pPr>
      <w:r w:rsidRPr="0055344C">
        <w:rPr>
          <w:sz w:val="28"/>
          <w:szCs w:val="28"/>
        </w:rPr>
        <w:t>8.4. Источники данных:</w:t>
      </w:r>
    </w:p>
    <w:p w:rsidR="002A5156" w:rsidRPr="0055344C" w:rsidRDefault="002A5156" w:rsidP="002A5156">
      <w:pPr>
        <w:autoSpaceDE w:val="0"/>
        <w:autoSpaceDN w:val="0"/>
        <w:spacing w:afterLines="100" w:after="240"/>
        <w:ind w:firstLine="708"/>
        <w:rPr>
          <w:sz w:val="28"/>
          <w:szCs w:val="28"/>
        </w:rPr>
      </w:pPr>
    </w:p>
    <w:p w:rsidR="002A5156" w:rsidRPr="0055344C" w:rsidRDefault="002A5156" w:rsidP="002A5156">
      <w:pPr>
        <w:pBdr>
          <w:top w:val="single" w:sz="4" w:space="1" w:color="auto"/>
        </w:pBdr>
        <w:autoSpaceDE w:val="0"/>
        <w:autoSpaceDN w:val="0"/>
        <w:spacing w:after="10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240"/>
        <w:jc w:val="both"/>
        <w:rPr>
          <w:rFonts w:eastAsia="Calibri"/>
          <w:sz w:val="28"/>
          <w:szCs w:val="28"/>
          <w:lang w:eastAsia="en-US"/>
        </w:rPr>
      </w:pPr>
      <w:r w:rsidRPr="0055344C">
        <w:rPr>
          <w:bCs/>
          <w:sz w:val="28"/>
          <w:szCs w:val="28"/>
        </w:rPr>
        <w:t>9. И</w:t>
      </w:r>
      <w:r w:rsidRPr="0055344C">
        <w:rPr>
          <w:rFonts w:eastAsia="Calibri"/>
          <w:sz w:val="28"/>
          <w:szCs w:val="28"/>
          <w:lang w:eastAsia="en-US"/>
        </w:rPr>
        <w:t xml:space="preserve">ные сведения, которые, по мнению разработчика, позволяют оценить фактическое воздействие </w:t>
      </w:r>
      <w:r w:rsidR="004B3367" w:rsidRPr="0055344C">
        <w:rPr>
          <w:rFonts w:eastAsia="Calibri"/>
          <w:sz w:val="28"/>
          <w:szCs w:val="28"/>
          <w:lang w:eastAsia="en-US"/>
        </w:rPr>
        <w:t xml:space="preserve">муниципального </w:t>
      </w:r>
      <w:r w:rsidRPr="0055344C">
        <w:rPr>
          <w:rFonts w:eastAsia="Calibri"/>
          <w:sz w:val="28"/>
          <w:szCs w:val="28"/>
          <w:lang w:eastAsia="en-US"/>
        </w:rPr>
        <w:t>нормативного</w:t>
      </w:r>
      <w:r w:rsidRPr="0055344C">
        <w:rPr>
          <w:sz w:val="28"/>
          <w:szCs w:val="28"/>
        </w:rPr>
        <w:t xml:space="preserve"> правового</w:t>
      </w:r>
      <w:r w:rsidRPr="0055344C">
        <w:rPr>
          <w:rFonts w:eastAsia="Calibri"/>
          <w:sz w:val="28"/>
          <w:szCs w:val="28"/>
          <w:lang w:eastAsia="en-US"/>
        </w:rPr>
        <w:t xml:space="preserve"> акта</w:t>
      </w:r>
    </w:p>
    <w:p w:rsidR="002A5156" w:rsidRPr="0055344C" w:rsidRDefault="002A5156" w:rsidP="002A5156">
      <w:pPr>
        <w:autoSpaceDE w:val="0"/>
        <w:autoSpaceDN w:val="0"/>
        <w:rPr>
          <w:sz w:val="28"/>
          <w:szCs w:val="28"/>
        </w:rPr>
      </w:pPr>
      <w:r w:rsidRPr="0055344C">
        <w:rPr>
          <w:sz w:val="28"/>
          <w:szCs w:val="28"/>
        </w:rPr>
        <w:t>9.1. Текстовое описание:</w:t>
      </w:r>
    </w:p>
    <w:p w:rsidR="002A5156" w:rsidRPr="0055344C" w:rsidRDefault="002A5156" w:rsidP="002A5156">
      <w:pPr>
        <w:autoSpaceDE w:val="0"/>
        <w:autoSpaceDN w:val="0"/>
        <w:spacing w:after="240"/>
        <w:jc w:val="both"/>
        <w:rPr>
          <w:rFonts w:eastAsia="Calibri"/>
          <w:sz w:val="28"/>
          <w:szCs w:val="28"/>
          <w:lang w:eastAsia="en-US"/>
        </w:rPr>
      </w:pPr>
    </w:p>
    <w:p w:rsidR="002A5156" w:rsidRPr="0055344C" w:rsidRDefault="002A5156" w:rsidP="002A5156">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2A5156" w:rsidRPr="0055344C" w:rsidRDefault="002A5156" w:rsidP="002A5156">
      <w:pPr>
        <w:pBdr>
          <w:top w:val="single" w:sz="4" w:space="1" w:color="auto"/>
        </w:pBdr>
        <w:autoSpaceDE w:val="0"/>
        <w:autoSpaceDN w:val="0"/>
        <w:jc w:val="center"/>
        <w:rPr>
          <w:sz w:val="28"/>
          <w:szCs w:val="28"/>
        </w:rPr>
      </w:pPr>
      <w:r w:rsidRPr="0055344C">
        <w:rPr>
          <w:sz w:val="28"/>
          <w:szCs w:val="28"/>
        </w:rPr>
        <w:t xml:space="preserve">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w:t>
      </w:r>
      <w:r w:rsidR="004B3367" w:rsidRPr="0055344C">
        <w:rPr>
          <w:sz w:val="28"/>
          <w:szCs w:val="28"/>
        </w:rPr>
        <w:t xml:space="preserve">муниципального </w:t>
      </w:r>
      <w:r w:rsidRPr="0055344C">
        <w:rPr>
          <w:sz w:val="28"/>
          <w:szCs w:val="28"/>
        </w:rPr>
        <w:t>нормативного правового акта или его отдельных положений.</w:t>
      </w:r>
    </w:p>
    <w:p w:rsidR="002A5156" w:rsidRPr="0055344C" w:rsidRDefault="002A5156" w:rsidP="002A5156">
      <w:pPr>
        <w:pBdr>
          <w:top w:val="single" w:sz="4" w:space="1" w:color="auto"/>
        </w:pBdr>
        <w:autoSpaceDE w:val="0"/>
        <w:autoSpaceDN w:val="0"/>
        <w:spacing w:afterLines="100" w:after="240"/>
        <w:jc w:val="center"/>
        <w:rPr>
          <w:sz w:val="28"/>
          <w:szCs w:val="28"/>
        </w:rPr>
      </w:pPr>
    </w:p>
    <w:p w:rsidR="002A5156" w:rsidRPr="0055344C" w:rsidRDefault="002A5156" w:rsidP="002A5156">
      <w:pPr>
        <w:autoSpaceDE w:val="0"/>
        <w:autoSpaceDN w:val="0"/>
        <w:spacing w:afterLines="100" w:after="240"/>
        <w:rPr>
          <w:sz w:val="28"/>
          <w:szCs w:val="28"/>
        </w:rPr>
      </w:pPr>
      <w:r w:rsidRPr="0055344C">
        <w:rPr>
          <w:sz w:val="28"/>
          <w:szCs w:val="28"/>
        </w:rPr>
        <w:t>9.2. Методы расчетов:</w:t>
      </w:r>
    </w:p>
    <w:p w:rsidR="002A5156" w:rsidRPr="0055344C" w:rsidRDefault="002A5156" w:rsidP="002A5156">
      <w:pPr>
        <w:autoSpaceDE w:val="0"/>
        <w:autoSpaceDN w:val="0"/>
        <w:rPr>
          <w:sz w:val="28"/>
          <w:szCs w:val="28"/>
        </w:rPr>
      </w:pPr>
    </w:p>
    <w:p w:rsidR="002A5156" w:rsidRPr="0055344C" w:rsidRDefault="002A5156" w:rsidP="002A5156">
      <w:pPr>
        <w:pBdr>
          <w:top w:val="single" w:sz="4" w:space="2" w:color="auto"/>
        </w:pBdr>
        <w:autoSpaceDE w:val="0"/>
        <w:autoSpaceDN w:val="0"/>
        <w:spacing w:afterLines="100" w:after="24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Lines="100" w:after="240"/>
        <w:rPr>
          <w:sz w:val="28"/>
          <w:szCs w:val="28"/>
        </w:rPr>
      </w:pPr>
      <w:r w:rsidRPr="0055344C">
        <w:rPr>
          <w:sz w:val="28"/>
          <w:szCs w:val="28"/>
        </w:rPr>
        <w:t>9.3. Источники данных:</w:t>
      </w:r>
    </w:p>
    <w:p w:rsidR="002A5156" w:rsidRPr="0055344C" w:rsidRDefault="002A5156" w:rsidP="002A5156">
      <w:pPr>
        <w:autoSpaceDE w:val="0"/>
        <w:autoSpaceDN w:val="0"/>
        <w:rPr>
          <w:sz w:val="28"/>
          <w:szCs w:val="28"/>
        </w:rPr>
      </w:pPr>
    </w:p>
    <w:p w:rsidR="002A5156" w:rsidRPr="0055344C" w:rsidRDefault="002A5156" w:rsidP="00117320">
      <w:pPr>
        <w:pBdr>
          <w:top w:val="single" w:sz="4" w:space="1" w:color="auto"/>
        </w:pBdr>
        <w:autoSpaceDE w:val="0"/>
        <w:autoSpaceDN w:val="0"/>
        <w:spacing w:after="360"/>
        <w:jc w:val="center"/>
        <w:rPr>
          <w:bCs/>
          <w:sz w:val="28"/>
          <w:szCs w:val="28"/>
        </w:rPr>
      </w:pPr>
      <w:r w:rsidRPr="0055344C">
        <w:rPr>
          <w:sz w:val="28"/>
          <w:szCs w:val="28"/>
        </w:rPr>
        <w:t>место для текстового описания</w:t>
      </w:r>
    </w:p>
    <w:p w:rsidR="002A5156" w:rsidRDefault="002A5156" w:rsidP="008A0F96">
      <w:pPr>
        <w:autoSpaceDE w:val="0"/>
        <w:autoSpaceDN w:val="0"/>
        <w:spacing w:after="120"/>
        <w:jc w:val="both"/>
        <w:rPr>
          <w:sz w:val="28"/>
          <w:szCs w:val="28"/>
        </w:rPr>
      </w:pPr>
      <w:r w:rsidRPr="0055344C">
        <w:rPr>
          <w:sz w:val="28"/>
          <w:szCs w:val="28"/>
        </w:rPr>
        <w:t xml:space="preserve">10. Подготовленные на основе полученных выводов предложения об отмене или изменений </w:t>
      </w:r>
      <w:r w:rsidR="004B3367" w:rsidRPr="0055344C">
        <w:rPr>
          <w:sz w:val="28"/>
          <w:szCs w:val="28"/>
        </w:rPr>
        <w:t xml:space="preserve">муниципального </w:t>
      </w:r>
      <w:r w:rsidRPr="0055344C">
        <w:rPr>
          <w:sz w:val="28"/>
          <w:szCs w:val="28"/>
        </w:rPr>
        <w:t>нормативного правового акта или его отдельных положен</w:t>
      </w:r>
      <w:r w:rsidR="008A0F96">
        <w:rPr>
          <w:sz w:val="28"/>
          <w:szCs w:val="28"/>
        </w:rPr>
        <w:t>ий, а также о принятии иных мер</w:t>
      </w:r>
    </w:p>
    <w:p w:rsidR="008A0F96" w:rsidRPr="008A0F96" w:rsidRDefault="008A0F96" w:rsidP="008A0F96">
      <w:pPr>
        <w:autoSpaceDE w:val="0"/>
        <w:autoSpaceDN w:val="0"/>
        <w:spacing w:after="120"/>
        <w:jc w:val="both"/>
        <w:rPr>
          <w:sz w:val="28"/>
          <w:szCs w:val="28"/>
        </w:rPr>
      </w:pPr>
    </w:p>
    <w:p w:rsidR="002A5156" w:rsidRPr="0055344C" w:rsidRDefault="002A5156" w:rsidP="002A5156">
      <w:pPr>
        <w:pBdr>
          <w:top w:val="single" w:sz="4" w:space="1" w:color="auto"/>
        </w:pBdr>
        <w:autoSpaceDE w:val="0"/>
        <w:autoSpaceDN w:val="0"/>
        <w:spacing w:after="480"/>
        <w:jc w:val="center"/>
        <w:rPr>
          <w:sz w:val="28"/>
          <w:szCs w:val="28"/>
        </w:rPr>
      </w:pPr>
      <w:r w:rsidRPr="0055344C">
        <w:rPr>
          <w:sz w:val="28"/>
          <w:szCs w:val="28"/>
        </w:rPr>
        <w:t>место для текстового описания</w:t>
      </w:r>
    </w:p>
    <w:p w:rsidR="002A5156" w:rsidRPr="0055344C" w:rsidRDefault="002A5156" w:rsidP="002A5156">
      <w:pPr>
        <w:autoSpaceDE w:val="0"/>
        <w:autoSpaceDN w:val="0"/>
        <w:spacing w:after="120"/>
        <w:jc w:val="both"/>
        <w:rPr>
          <w:sz w:val="28"/>
          <w:szCs w:val="28"/>
        </w:rPr>
      </w:pPr>
      <w:r w:rsidRPr="0055344C">
        <w:rPr>
          <w:sz w:val="28"/>
          <w:szCs w:val="28"/>
        </w:rPr>
        <w:t xml:space="preserve">Приложение: </w:t>
      </w:r>
    </w:p>
    <w:p w:rsidR="002A5156" w:rsidRPr="0055344C" w:rsidRDefault="002A5156" w:rsidP="002A5156">
      <w:pPr>
        <w:numPr>
          <w:ilvl w:val="0"/>
          <w:numId w:val="4"/>
        </w:numPr>
        <w:tabs>
          <w:tab w:val="left" w:pos="1134"/>
        </w:tabs>
        <w:autoSpaceDE w:val="0"/>
        <w:autoSpaceDN w:val="0"/>
        <w:spacing w:after="120"/>
        <w:ind w:left="0" w:firstLine="709"/>
        <w:jc w:val="both"/>
        <w:rPr>
          <w:sz w:val="28"/>
          <w:szCs w:val="28"/>
        </w:rPr>
      </w:pPr>
      <w:r w:rsidRPr="0055344C">
        <w:rPr>
          <w:sz w:val="28"/>
          <w:szCs w:val="28"/>
        </w:rPr>
        <w:t>свод предложений, поступивших в ходе публичных консультаций, с указанием сведений об их учете или причинах отклонения;</w:t>
      </w:r>
    </w:p>
    <w:p w:rsidR="002A5156" w:rsidRPr="0055344C" w:rsidRDefault="002A5156" w:rsidP="002A5156">
      <w:pPr>
        <w:numPr>
          <w:ilvl w:val="0"/>
          <w:numId w:val="4"/>
        </w:numPr>
        <w:tabs>
          <w:tab w:val="left" w:pos="1134"/>
        </w:tabs>
        <w:autoSpaceDE w:val="0"/>
        <w:autoSpaceDN w:val="0"/>
        <w:spacing w:after="120"/>
        <w:ind w:left="0" w:firstLine="709"/>
        <w:jc w:val="both"/>
        <w:rPr>
          <w:sz w:val="28"/>
          <w:szCs w:val="28"/>
        </w:rPr>
      </w:pPr>
      <w:r w:rsidRPr="0055344C">
        <w:rPr>
          <w:sz w:val="28"/>
          <w:szCs w:val="28"/>
        </w:rPr>
        <w:t xml:space="preserve">расчеты, выполненные в ходе составления отчета об оценке фактического воздействия </w:t>
      </w:r>
      <w:r w:rsidR="004B3367" w:rsidRPr="0055344C">
        <w:rPr>
          <w:sz w:val="28"/>
          <w:szCs w:val="28"/>
        </w:rPr>
        <w:t xml:space="preserve">муниципального </w:t>
      </w:r>
      <w:r w:rsidRPr="0055344C">
        <w:rPr>
          <w:sz w:val="28"/>
          <w:szCs w:val="28"/>
        </w:rPr>
        <w:t>нормативного правового акта;</w:t>
      </w:r>
    </w:p>
    <w:p w:rsidR="002A5156" w:rsidRPr="0055344C" w:rsidRDefault="002A5156" w:rsidP="002A5156">
      <w:pPr>
        <w:numPr>
          <w:ilvl w:val="0"/>
          <w:numId w:val="4"/>
        </w:numPr>
        <w:tabs>
          <w:tab w:val="left" w:pos="1134"/>
        </w:tabs>
        <w:autoSpaceDE w:val="0"/>
        <w:autoSpaceDN w:val="0"/>
        <w:spacing w:after="120"/>
        <w:ind w:left="0" w:firstLine="709"/>
        <w:jc w:val="both"/>
        <w:rPr>
          <w:sz w:val="28"/>
          <w:szCs w:val="28"/>
        </w:rPr>
      </w:pPr>
      <w:r w:rsidRPr="0055344C">
        <w:rPr>
          <w:sz w:val="28"/>
          <w:szCs w:val="28"/>
        </w:rPr>
        <w:t>иная существенная, по мнению разработчика, информация (при необходимости)</w:t>
      </w:r>
      <w:r w:rsidRPr="0055344C">
        <w:rPr>
          <w:i/>
          <w:sz w:val="28"/>
          <w:szCs w:val="28"/>
        </w:rPr>
        <w:t>.</w:t>
      </w:r>
    </w:p>
    <w:p w:rsidR="002A5156" w:rsidRPr="0055344C" w:rsidRDefault="002A5156" w:rsidP="002A5156">
      <w:pPr>
        <w:autoSpaceDE w:val="0"/>
        <w:autoSpaceDN w:val="0"/>
        <w:spacing w:after="120"/>
        <w:jc w:val="both"/>
        <w:rPr>
          <w:sz w:val="28"/>
          <w:szCs w:val="28"/>
        </w:rPr>
      </w:pPr>
    </w:p>
    <w:p w:rsidR="002A5156" w:rsidRPr="0055344C" w:rsidRDefault="002A5156" w:rsidP="002A5156">
      <w:pPr>
        <w:autoSpaceDE w:val="0"/>
        <w:autoSpaceDN w:val="0"/>
        <w:spacing w:after="120"/>
        <w:jc w:val="both"/>
        <w:rPr>
          <w:sz w:val="28"/>
          <w:szCs w:val="28"/>
        </w:rPr>
      </w:pPr>
    </w:p>
    <w:p w:rsidR="002A5156" w:rsidRPr="0055344C" w:rsidRDefault="008A0F96" w:rsidP="008A0F96">
      <w:pPr>
        <w:autoSpaceDE w:val="0"/>
        <w:autoSpaceDN w:val="0"/>
        <w:ind w:right="4678"/>
        <w:jc w:val="both"/>
        <w:rPr>
          <w:sz w:val="28"/>
          <w:szCs w:val="28"/>
        </w:rPr>
      </w:pPr>
      <w:r>
        <w:rPr>
          <w:sz w:val="28"/>
          <w:szCs w:val="28"/>
        </w:rPr>
        <w:t xml:space="preserve">Руководитель </w:t>
      </w:r>
      <w:r w:rsidR="002A5156" w:rsidRPr="0055344C">
        <w:rPr>
          <w:sz w:val="28"/>
          <w:szCs w:val="28"/>
        </w:rPr>
        <w:t xml:space="preserve">(заместитель руководителя) органа, осуществляющего оценку фактического воздействия </w:t>
      </w:r>
      <w:r w:rsidR="004B3367" w:rsidRPr="0055344C">
        <w:rPr>
          <w:sz w:val="28"/>
          <w:szCs w:val="28"/>
        </w:rPr>
        <w:t xml:space="preserve">муниципальных </w:t>
      </w:r>
      <w:r w:rsidR="002A5156" w:rsidRPr="0055344C">
        <w:rPr>
          <w:sz w:val="28"/>
          <w:szCs w:val="28"/>
        </w:rPr>
        <w:t>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2A5156" w:rsidRPr="0055344C" w:rsidTr="00754E04">
        <w:tc>
          <w:tcPr>
            <w:tcW w:w="4564" w:type="dxa"/>
            <w:tcBorders>
              <w:top w:val="nil"/>
              <w:left w:val="nil"/>
              <w:bottom w:val="single" w:sz="4" w:space="0" w:color="auto"/>
              <w:right w:val="nil"/>
            </w:tcBorders>
            <w:vAlign w:val="bottom"/>
          </w:tcPr>
          <w:p w:rsidR="002A5156" w:rsidRPr="0055344C" w:rsidRDefault="002A5156" w:rsidP="00754E04">
            <w:pPr>
              <w:autoSpaceDE w:val="0"/>
              <w:autoSpaceDN w:val="0"/>
              <w:jc w:val="center"/>
              <w:rPr>
                <w:sz w:val="28"/>
                <w:szCs w:val="28"/>
              </w:rPr>
            </w:pPr>
          </w:p>
        </w:tc>
        <w:tc>
          <w:tcPr>
            <w:tcW w:w="993" w:type="dxa"/>
            <w:tcBorders>
              <w:top w:val="nil"/>
              <w:left w:val="nil"/>
              <w:bottom w:val="nil"/>
              <w:right w:val="nil"/>
            </w:tcBorders>
            <w:vAlign w:val="bottom"/>
          </w:tcPr>
          <w:p w:rsidR="002A5156" w:rsidRPr="0055344C" w:rsidRDefault="002A5156" w:rsidP="00754E04">
            <w:pPr>
              <w:autoSpaceDE w:val="0"/>
              <w:autoSpaceDN w:val="0"/>
              <w:ind w:left="850"/>
              <w:rPr>
                <w:sz w:val="28"/>
                <w:szCs w:val="28"/>
              </w:rPr>
            </w:pPr>
          </w:p>
        </w:tc>
        <w:tc>
          <w:tcPr>
            <w:tcW w:w="1985" w:type="dxa"/>
            <w:tcBorders>
              <w:top w:val="nil"/>
              <w:left w:val="nil"/>
              <w:bottom w:val="single" w:sz="4" w:space="0" w:color="auto"/>
              <w:right w:val="nil"/>
            </w:tcBorders>
            <w:vAlign w:val="bottom"/>
          </w:tcPr>
          <w:p w:rsidR="002A5156" w:rsidRPr="0055344C" w:rsidRDefault="002A5156" w:rsidP="00754E04">
            <w:pPr>
              <w:autoSpaceDE w:val="0"/>
              <w:autoSpaceDN w:val="0"/>
              <w:jc w:val="center"/>
              <w:rPr>
                <w:sz w:val="28"/>
                <w:szCs w:val="28"/>
              </w:rPr>
            </w:pPr>
          </w:p>
        </w:tc>
        <w:tc>
          <w:tcPr>
            <w:tcW w:w="170" w:type="dxa"/>
            <w:tcBorders>
              <w:top w:val="nil"/>
              <w:left w:val="nil"/>
              <w:bottom w:val="nil"/>
              <w:right w:val="nil"/>
            </w:tcBorders>
            <w:vAlign w:val="bottom"/>
          </w:tcPr>
          <w:p w:rsidR="002A5156" w:rsidRPr="0055344C" w:rsidRDefault="002A5156" w:rsidP="00754E04">
            <w:pPr>
              <w:autoSpaceDE w:val="0"/>
              <w:autoSpaceDN w:val="0"/>
              <w:rPr>
                <w:sz w:val="28"/>
                <w:szCs w:val="28"/>
              </w:rPr>
            </w:pPr>
          </w:p>
        </w:tc>
        <w:tc>
          <w:tcPr>
            <w:tcW w:w="1672" w:type="dxa"/>
            <w:tcBorders>
              <w:top w:val="nil"/>
              <w:left w:val="nil"/>
              <w:bottom w:val="single" w:sz="4" w:space="0" w:color="auto"/>
              <w:right w:val="nil"/>
            </w:tcBorders>
            <w:vAlign w:val="bottom"/>
          </w:tcPr>
          <w:p w:rsidR="002A5156" w:rsidRPr="0055344C" w:rsidRDefault="002A5156" w:rsidP="00754E04">
            <w:pPr>
              <w:autoSpaceDE w:val="0"/>
              <w:autoSpaceDN w:val="0"/>
              <w:jc w:val="center"/>
              <w:rPr>
                <w:sz w:val="28"/>
                <w:szCs w:val="28"/>
              </w:rPr>
            </w:pPr>
          </w:p>
        </w:tc>
      </w:tr>
      <w:tr w:rsidR="002A5156" w:rsidRPr="0055344C" w:rsidTr="00754E04">
        <w:tc>
          <w:tcPr>
            <w:tcW w:w="4564" w:type="dxa"/>
            <w:tcBorders>
              <w:top w:val="nil"/>
              <w:left w:val="nil"/>
              <w:bottom w:val="nil"/>
              <w:right w:val="nil"/>
            </w:tcBorders>
          </w:tcPr>
          <w:p w:rsidR="002A5156" w:rsidRPr="0055344C" w:rsidRDefault="002A5156" w:rsidP="00754E04">
            <w:pPr>
              <w:autoSpaceDE w:val="0"/>
              <w:autoSpaceDN w:val="0"/>
              <w:jc w:val="center"/>
              <w:rPr>
                <w:sz w:val="28"/>
                <w:szCs w:val="28"/>
              </w:rPr>
            </w:pPr>
            <w:r w:rsidRPr="0055344C">
              <w:rPr>
                <w:sz w:val="28"/>
                <w:szCs w:val="28"/>
              </w:rPr>
              <w:t>инициалы, фамилия</w:t>
            </w:r>
          </w:p>
        </w:tc>
        <w:tc>
          <w:tcPr>
            <w:tcW w:w="993" w:type="dxa"/>
            <w:tcBorders>
              <w:top w:val="nil"/>
              <w:left w:val="nil"/>
              <w:bottom w:val="nil"/>
              <w:right w:val="nil"/>
            </w:tcBorders>
          </w:tcPr>
          <w:p w:rsidR="002A5156" w:rsidRPr="0055344C" w:rsidRDefault="002A5156" w:rsidP="00754E04">
            <w:pPr>
              <w:autoSpaceDE w:val="0"/>
              <w:autoSpaceDN w:val="0"/>
              <w:rPr>
                <w:sz w:val="28"/>
                <w:szCs w:val="28"/>
              </w:rPr>
            </w:pPr>
          </w:p>
        </w:tc>
        <w:tc>
          <w:tcPr>
            <w:tcW w:w="1985" w:type="dxa"/>
            <w:tcBorders>
              <w:top w:val="nil"/>
              <w:left w:val="nil"/>
              <w:bottom w:val="nil"/>
              <w:right w:val="nil"/>
            </w:tcBorders>
          </w:tcPr>
          <w:p w:rsidR="002A5156" w:rsidRPr="0055344C" w:rsidRDefault="002A5156" w:rsidP="00754E04">
            <w:pPr>
              <w:autoSpaceDE w:val="0"/>
              <w:autoSpaceDN w:val="0"/>
              <w:jc w:val="center"/>
              <w:rPr>
                <w:sz w:val="28"/>
                <w:szCs w:val="28"/>
              </w:rPr>
            </w:pPr>
            <w:r w:rsidRPr="0055344C">
              <w:rPr>
                <w:sz w:val="28"/>
                <w:szCs w:val="28"/>
              </w:rPr>
              <w:t>дата</w:t>
            </w:r>
          </w:p>
        </w:tc>
        <w:tc>
          <w:tcPr>
            <w:tcW w:w="170" w:type="dxa"/>
            <w:tcBorders>
              <w:top w:val="nil"/>
              <w:left w:val="nil"/>
              <w:bottom w:val="nil"/>
              <w:right w:val="nil"/>
            </w:tcBorders>
          </w:tcPr>
          <w:p w:rsidR="002A5156" w:rsidRPr="0055344C" w:rsidRDefault="002A5156" w:rsidP="00754E04">
            <w:pPr>
              <w:autoSpaceDE w:val="0"/>
              <w:autoSpaceDN w:val="0"/>
              <w:rPr>
                <w:sz w:val="28"/>
                <w:szCs w:val="28"/>
              </w:rPr>
            </w:pPr>
          </w:p>
        </w:tc>
        <w:tc>
          <w:tcPr>
            <w:tcW w:w="1672" w:type="dxa"/>
            <w:tcBorders>
              <w:top w:val="nil"/>
              <w:left w:val="nil"/>
              <w:bottom w:val="nil"/>
              <w:right w:val="nil"/>
            </w:tcBorders>
          </w:tcPr>
          <w:p w:rsidR="002A5156" w:rsidRPr="0055344C" w:rsidRDefault="002A5156" w:rsidP="00754E04">
            <w:pPr>
              <w:autoSpaceDE w:val="0"/>
              <w:autoSpaceDN w:val="0"/>
              <w:jc w:val="center"/>
              <w:rPr>
                <w:sz w:val="28"/>
                <w:szCs w:val="28"/>
              </w:rPr>
            </w:pPr>
            <w:r w:rsidRPr="0055344C">
              <w:rPr>
                <w:sz w:val="28"/>
                <w:szCs w:val="28"/>
              </w:rPr>
              <w:t>подпись</w:t>
            </w:r>
          </w:p>
        </w:tc>
      </w:tr>
    </w:tbl>
    <w:p w:rsidR="002A5156" w:rsidRPr="0055344C" w:rsidRDefault="002A5156" w:rsidP="002A5156">
      <w:pPr>
        <w:autoSpaceDE w:val="0"/>
        <w:autoSpaceDN w:val="0"/>
        <w:rPr>
          <w:sz w:val="28"/>
          <w:szCs w:val="28"/>
        </w:rPr>
      </w:pPr>
    </w:p>
    <w:p w:rsidR="002A5156" w:rsidRPr="0055344C" w:rsidRDefault="002A5156" w:rsidP="002A5156">
      <w:pPr>
        <w:jc w:val="right"/>
        <w:rPr>
          <w:bCs/>
          <w:sz w:val="28"/>
          <w:szCs w:val="28"/>
        </w:rPr>
      </w:pPr>
    </w:p>
    <w:p w:rsidR="002A5156" w:rsidRPr="0055344C" w:rsidRDefault="002A5156" w:rsidP="002A5156">
      <w:pPr>
        <w:autoSpaceDE w:val="0"/>
        <w:autoSpaceDN w:val="0"/>
        <w:spacing w:after="120"/>
        <w:jc w:val="both"/>
        <w:rPr>
          <w:bCs/>
          <w:sz w:val="28"/>
          <w:szCs w:val="28"/>
        </w:rPr>
      </w:pPr>
      <w:r w:rsidRPr="0055344C">
        <w:rPr>
          <w:bCs/>
          <w:i/>
          <w:iCs/>
          <w:sz w:val="28"/>
          <w:szCs w:val="28"/>
        </w:rPr>
        <w:t xml:space="preserve">*Заполняется до проведения публичных консультаций по отчету об оценке фактического воздействия </w:t>
      </w:r>
      <w:r w:rsidR="004B3367" w:rsidRPr="0055344C">
        <w:rPr>
          <w:bCs/>
          <w:i/>
          <w:iCs/>
          <w:sz w:val="28"/>
          <w:szCs w:val="28"/>
        </w:rPr>
        <w:t xml:space="preserve">муниципального </w:t>
      </w:r>
      <w:r w:rsidRPr="0055344C">
        <w:rPr>
          <w:bCs/>
          <w:i/>
          <w:iCs/>
          <w:sz w:val="28"/>
          <w:szCs w:val="28"/>
        </w:rPr>
        <w:t>нормативного правового акта, за исключением раздела 10 отчета, заполняемого по результатам публичных консультаций по указанному отчету.</w:t>
      </w:r>
    </w:p>
    <w:p w:rsidR="002E6D19" w:rsidRPr="0055344C" w:rsidRDefault="002E6D19" w:rsidP="002E6D19">
      <w:pPr>
        <w:jc w:val="right"/>
        <w:rPr>
          <w:sz w:val="28"/>
          <w:szCs w:val="28"/>
        </w:rPr>
      </w:pPr>
      <w:r>
        <w:rPr>
          <w:sz w:val="28"/>
          <w:szCs w:val="28"/>
        </w:rPr>
        <w:br w:type="page"/>
      </w:r>
      <w:r w:rsidRPr="009C2FD0">
        <w:rPr>
          <w:sz w:val="28"/>
          <w:szCs w:val="28"/>
        </w:rPr>
        <w:t>Приложение 10</w:t>
      </w:r>
    </w:p>
    <w:p w:rsidR="00626BAE" w:rsidRPr="00626BAE" w:rsidRDefault="00626BAE" w:rsidP="00626BAE">
      <w:pPr>
        <w:autoSpaceDE w:val="0"/>
        <w:autoSpaceDN w:val="0"/>
        <w:adjustRightInd w:val="0"/>
        <w:snapToGrid w:val="0"/>
        <w:jc w:val="right"/>
        <w:rPr>
          <w:sz w:val="28"/>
          <w:szCs w:val="28"/>
        </w:rPr>
      </w:pPr>
      <w:r w:rsidRPr="00626BAE">
        <w:rPr>
          <w:sz w:val="28"/>
          <w:szCs w:val="28"/>
        </w:rPr>
        <w:t xml:space="preserve">к постановлению  Администрации </w:t>
      </w:r>
    </w:p>
    <w:p w:rsidR="00626BAE" w:rsidRPr="00626BAE" w:rsidRDefault="00626BAE" w:rsidP="00626BAE">
      <w:pPr>
        <w:autoSpaceDE w:val="0"/>
        <w:autoSpaceDN w:val="0"/>
        <w:adjustRightInd w:val="0"/>
        <w:snapToGrid w:val="0"/>
        <w:jc w:val="right"/>
        <w:rPr>
          <w:sz w:val="28"/>
          <w:szCs w:val="28"/>
        </w:rPr>
      </w:pPr>
      <w:r w:rsidRPr="00626BAE">
        <w:rPr>
          <w:sz w:val="28"/>
          <w:szCs w:val="28"/>
        </w:rPr>
        <w:t>города Ханты-Мансийска</w:t>
      </w:r>
    </w:p>
    <w:p w:rsidR="002E6D19" w:rsidRPr="0055344C" w:rsidRDefault="00626BAE" w:rsidP="00626BAE">
      <w:pPr>
        <w:autoSpaceDE w:val="0"/>
        <w:autoSpaceDN w:val="0"/>
        <w:adjustRightInd w:val="0"/>
        <w:snapToGrid w:val="0"/>
        <w:jc w:val="right"/>
        <w:rPr>
          <w:sz w:val="28"/>
          <w:szCs w:val="28"/>
        </w:rPr>
      </w:pPr>
      <w:r w:rsidRPr="00626BAE">
        <w:rPr>
          <w:sz w:val="28"/>
          <w:szCs w:val="28"/>
        </w:rPr>
        <w:t xml:space="preserve"> от ___________ №___</w:t>
      </w:r>
    </w:p>
    <w:p w:rsidR="002E6D19" w:rsidRPr="0055344C" w:rsidRDefault="002E6D19" w:rsidP="002E6D19">
      <w:pPr>
        <w:jc w:val="center"/>
        <w:rPr>
          <w:rFonts w:eastAsia="Calibri"/>
          <w:sz w:val="28"/>
          <w:szCs w:val="28"/>
          <w:lang w:eastAsia="en-US"/>
        </w:rPr>
      </w:pPr>
    </w:p>
    <w:p w:rsidR="002E6D19" w:rsidRPr="0055344C" w:rsidRDefault="002E6D19" w:rsidP="002E6D19">
      <w:pPr>
        <w:jc w:val="center"/>
        <w:rPr>
          <w:sz w:val="28"/>
          <w:szCs w:val="28"/>
        </w:rPr>
      </w:pPr>
      <w:r w:rsidRPr="0055344C">
        <w:rPr>
          <w:sz w:val="28"/>
          <w:szCs w:val="28"/>
        </w:rPr>
        <w:t>ФОРМА</w:t>
      </w:r>
    </w:p>
    <w:p w:rsidR="002E6D19" w:rsidRPr="0055344C" w:rsidRDefault="002E6D19" w:rsidP="002E6D19">
      <w:pPr>
        <w:jc w:val="center"/>
        <w:rPr>
          <w:sz w:val="28"/>
          <w:szCs w:val="28"/>
        </w:rPr>
      </w:pPr>
      <w:r w:rsidRPr="0055344C">
        <w:rPr>
          <w:sz w:val="28"/>
          <w:szCs w:val="28"/>
        </w:rPr>
        <w:t xml:space="preserve">заключения об оценке фактического воздействия </w:t>
      </w:r>
    </w:p>
    <w:p w:rsidR="002E6D19" w:rsidRPr="0055344C" w:rsidRDefault="002E6D19" w:rsidP="002E6D19">
      <w:pPr>
        <w:jc w:val="center"/>
        <w:rPr>
          <w:sz w:val="28"/>
          <w:szCs w:val="28"/>
        </w:rPr>
      </w:pPr>
      <w:r w:rsidRPr="0055344C">
        <w:rPr>
          <w:sz w:val="28"/>
          <w:szCs w:val="28"/>
        </w:rPr>
        <w:t>муниципального нормативного правового акта</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 xml:space="preserve">_________________ </w:t>
      </w:r>
      <w:r w:rsidRPr="0055344C">
        <w:rPr>
          <w:i/>
          <w:sz w:val="28"/>
          <w:szCs w:val="28"/>
        </w:rPr>
        <w:t xml:space="preserve">(указать структурное подразделение органа местного самоуправления </w:t>
      </w:r>
      <w:r w:rsidRPr="0055344C">
        <w:rPr>
          <w:bCs/>
          <w:i/>
          <w:sz w:val="28"/>
          <w:szCs w:val="28"/>
        </w:rPr>
        <w:t>муниципального образования</w:t>
      </w:r>
      <w:r w:rsidRPr="0055344C">
        <w:rPr>
          <w:i/>
          <w:sz w:val="28"/>
          <w:szCs w:val="28"/>
        </w:rPr>
        <w:t>)</w:t>
      </w:r>
      <w:r w:rsidRPr="0055344C">
        <w:rPr>
          <w:sz w:val="28"/>
          <w:szCs w:val="28"/>
        </w:rPr>
        <w:t xml:space="preserve">, ответственный за внедрение оценки регулирующего воздействия в муниципальном образовании (далее – уполномоченный орган), в соответствии с пунктом 13 </w:t>
      </w:r>
      <w:hyperlink r:id="rId45" w:history="1"/>
      <w:r w:rsidRPr="0055344C">
        <w:rPr>
          <w:sz w:val="28"/>
          <w:szCs w:val="28"/>
        </w:rPr>
        <w:t>Порядка проведения оценки регулирующего воздействия проектов муниципальных нормативных правовых актов</w:t>
      </w:r>
      <w:r w:rsidR="009C2FD0">
        <w:rPr>
          <w:sz w:val="28"/>
          <w:szCs w:val="28"/>
        </w:rPr>
        <w:t xml:space="preserve"> города Ханты-Мансийска,</w:t>
      </w:r>
      <w:r w:rsidRPr="0055344C">
        <w:rPr>
          <w:sz w:val="28"/>
          <w:szCs w:val="28"/>
        </w:rPr>
        <w:t xml:space="preserve">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00626BAE" w:rsidRPr="00626BAE">
        <w:rPr>
          <w:sz w:val="28"/>
          <w:szCs w:val="28"/>
        </w:rPr>
        <w:t>Постановлением Администрации города Ханты-Мансийска от 14.02.2019 № 116 «Об утверждении Порядка проведения оценки регулирующего воздействия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00626BAE">
        <w:rPr>
          <w:sz w:val="28"/>
          <w:szCs w:val="28"/>
        </w:rPr>
        <w:t>»</w:t>
      </w:r>
      <w:r w:rsidRPr="0055344C">
        <w:rPr>
          <w:sz w:val="28"/>
          <w:szCs w:val="28"/>
        </w:rPr>
        <w:t xml:space="preserve"> (далее – Порядок), рассмотрев ________________________________________________________,</w:t>
      </w:r>
    </w:p>
    <w:p w:rsidR="002E6D19" w:rsidRPr="0055344C" w:rsidRDefault="002E6D19" w:rsidP="002E6D19">
      <w:pPr>
        <w:jc w:val="both"/>
      </w:pPr>
      <w:r w:rsidRPr="0055344C">
        <w:t xml:space="preserve">                      (наименование муниципального нормативного правового акта)</w:t>
      </w:r>
    </w:p>
    <w:p w:rsidR="002E6D19" w:rsidRPr="0055344C" w:rsidRDefault="002E6D19" w:rsidP="002E6D19">
      <w:pPr>
        <w:jc w:val="both"/>
        <w:rPr>
          <w:sz w:val="28"/>
          <w:szCs w:val="28"/>
        </w:rPr>
      </w:pPr>
      <w:r w:rsidRPr="0055344C">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2E6D19" w:rsidRPr="0055344C" w:rsidRDefault="002E6D19" w:rsidP="002E6D19">
      <w:pPr>
        <w:jc w:val="center"/>
        <w:rPr>
          <w:sz w:val="28"/>
          <w:szCs w:val="28"/>
        </w:rPr>
      </w:pPr>
      <w:r w:rsidRPr="0055344C">
        <w:rPr>
          <w:sz w:val="28"/>
          <w:szCs w:val="28"/>
        </w:rPr>
        <w:t>(наименование органа, осуществляющего оценку фактического воздействия муниципальных нормативных правовых актов)</w:t>
      </w:r>
    </w:p>
    <w:p w:rsidR="002E6D19" w:rsidRPr="0055344C" w:rsidRDefault="002E6D19" w:rsidP="002E6D19">
      <w:pPr>
        <w:jc w:val="both"/>
        <w:rPr>
          <w:sz w:val="28"/>
          <w:szCs w:val="28"/>
        </w:rPr>
      </w:pPr>
      <w:r w:rsidRPr="0055344C">
        <w:rPr>
          <w:sz w:val="28"/>
          <w:szCs w:val="28"/>
        </w:rPr>
        <w:t>сообщает.</w:t>
      </w:r>
    </w:p>
    <w:p w:rsidR="002E6D19" w:rsidRPr="0055344C" w:rsidRDefault="002E6D19" w:rsidP="002E6D19">
      <w:pPr>
        <w:jc w:val="center"/>
        <w:rPr>
          <w:sz w:val="28"/>
          <w:szCs w:val="28"/>
        </w:rPr>
      </w:pPr>
      <w:r w:rsidRPr="0055344C">
        <w:rPr>
          <w:sz w:val="28"/>
          <w:szCs w:val="28"/>
        </w:rPr>
        <w:t xml:space="preserve">Вариант 1 </w:t>
      </w:r>
      <w:r w:rsidRPr="0055344C">
        <w:rPr>
          <w:sz w:val="28"/>
          <w:szCs w:val="28"/>
          <w:vertAlign w:val="superscript"/>
        </w:rPr>
        <w:t>&lt;1&gt;</w:t>
      </w:r>
      <w:r w:rsidRPr="0055344C">
        <w:rPr>
          <w:sz w:val="28"/>
          <w:szCs w:val="28"/>
        </w:rPr>
        <w:t>.</w:t>
      </w:r>
    </w:p>
    <w:p w:rsidR="002E6D19" w:rsidRPr="0055344C" w:rsidRDefault="002E6D19" w:rsidP="002E6D19">
      <w:pPr>
        <w:jc w:val="both"/>
        <w:rPr>
          <w:sz w:val="28"/>
          <w:szCs w:val="28"/>
        </w:rPr>
      </w:pPr>
    </w:p>
    <w:p w:rsidR="002E6D19" w:rsidRPr="0055344C" w:rsidRDefault="002E6D19" w:rsidP="002E6D19">
      <w:pPr>
        <w:ind w:firstLine="709"/>
        <w:jc w:val="both"/>
        <w:rPr>
          <w:sz w:val="28"/>
          <w:szCs w:val="28"/>
        </w:rPr>
      </w:pPr>
      <w:r w:rsidRPr="0055344C">
        <w:rPr>
          <w:sz w:val="28"/>
          <w:szCs w:val="28"/>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2E6D19" w:rsidRPr="009C2FD0" w:rsidRDefault="002E6D19" w:rsidP="002E6D19">
      <w:pPr>
        <w:ind w:left="2831" w:firstLine="709"/>
        <w:jc w:val="both"/>
        <w:rPr>
          <w:i/>
          <w:sz w:val="28"/>
          <w:szCs w:val="28"/>
        </w:rPr>
      </w:pPr>
      <w:r w:rsidRPr="0055344C">
        <w:rPr>
          <w:sz w:val="28"/>
          <w:szCs w:val="28"/>
        </w:rPr>
        <w:t xml:space="preserve">           </w:t>
      </w:r>
      <w:r w:rsidRPr="009C2FD0">
        <w:rPr>
          <w:i/>
          <w:sz w:val="28"/>
          <w:szCs w:val="28"/>
        </w:rPr>
        <w:t>(впервые/повторно)</w:t>
      </w: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55344C" w:rsidRDefault="002E6D19" w:rsidP="002E6D19">
      <w:pPr>
        <w:jc w:val="center"/>
        <w:rPr>
          <w:sz w:val="28"/>
          <w:szCs w:val="28"/>
        </w:rPr>
      </w:pPr>
      <w:r w:rsidRPr="0055344C">
        <w:rPr>
          <w:sz w:val="28"/>
          <w:szCs w:val="28"/>
        </w:rPr>
        <w:t>(информация о предшествующей подготовке заключений об оценке фактического воздействия муниципального нормативного правового акта)</w:t>
      </w:r>
    </w:p>
    <w:p w:rsidR="002E6D19" w:rsidRPr="0055344C" w:rsidRDefault="002E6D19" w:rsidP="002E6D19">
      <w:pPr>
        <w:ind w:firstLine="709"/>
        <w:jc w:val="both"/>
        <w:rPr>
          <w:sz w:val="28"/>
          <w:szCs w:val="28"/>
        </w:rPr>
      </w:pPr>
      <w:r w:rsidRPr="0055344C">
        <w:rPr>
          <w:sz w:val="28"/>
          <w:szCs w:val="28"/>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2E6D19" w:rsidRPr="0055344C" w:rsidRDefault="002E6D19" w:rsidP="002E6D19">
      <w:pPr>
        <w:jc w:val="center"/>
        <w:rPr>
          <w:sz w:val="28"/>
          <w:szCs w:val="28"/>
        </w:rPr>
      </w:pPr>
      <w:r w:rsidRPr="0055344C">
        <w:rPr>
          <w:sz w:val="28"/>
          <w:szCs w:val="28"/>
        </w:rPr>
        <w:t xml:space="preserve">(информация о дате и номере заключения уполномоченного органа об оценке регулирующего воздействия проекта </w:t>
      </w:r>
      <w:r w:rsidR="00597153" w:rsidRPr="0055344C">
        <w:rPr>
          <w:sz w:val="28"/>
          <w:szCs w:val="28"/>
        </w:rPr>
        <w:t xml:space="preserve">муниципального </w:t>
      </w:r>
      <w:r w:rsidRPr="0055344C">
        <w:rPr>
          <w:sz w:val="28"/>
          <w:szCs w:val="28"/>
        </w:rPr>
        <w:t>нормативного правового акта)</w:t>
      </w:r>
    </w:p>
    <w:p w:rsidR="002E6D19" w:rsidRPr="0055344C" w:rsidRDefault="002E6D19" w:rsidP="002E6D19">
      <w:pPr>
        <w:jc w:val="center"/>
        <w:rPr>
          <w:sz w:val="28"/>
          <w:szCs w:val="28"/>
        </w:rPr>
      </w:pPr>
    </w:p>
    <w:p w:rsidR="002E6D19" w:rsidRPr="0055344C" w:rsidRDefault="002E6D19" w:rsidP="002E6D19">
      <w:pPr>
        <w:ind w:firstLine="709"/>
        <w:jc w:val="both"/>
        <w:rPr>
          <w:sz w:val="28"/>
          <w:szCs w:val="28"/>
        </w:rPr>
      </w:pPr>
      <w:r w:rsidRPr="0055344C">
        <w:rPr>
          <w:sz w:val="28"/>
          <w:szCs w:val="28"/>
        </w:rPr>
        <w:t xml:space="preserve">Информация об оценке фактического воздействия </w:t>
      </w:r>
      <w:r w:rsidR="00597153" w:rsidRPr="0055344C">
        <w:rPr>
          <w:sz w:val="28"/>
          <w:szCs w:val="28"/>
        </w:rPr>
        <w:t xml:space="preserve">муниципального </w:t>
      </w:r>
      <w:r w:rsidRPr="0055344C">
        <w:rPr>
          <w:sz w:val="28"/>
          <w:szCs w:val="28"/>
        </w:rPr>
        <w:t xml:space="preserve">нормативного правового акта размещена органом, осуществляющим оценку фактического воздействия </w:t>
      </w:r>
      <w:r w:rsidR="00597153" w:rsidRPr="0055344C">
        <w:rPr>
          <w:sz w:val="28"/>
          <w:szCs w:val="28"/>
        </w:rPr>
        <w:t xml:space="preserve">муниципальных нормативных правовых актов в специализированном разделе официального сайта муниципального образования </w:t>
      </w:r>
      <w:r w:rsidRPr="0055344C">
        <w:rPr>
          <w:sz w:val="28"/>
          <w:szCs w:val="28"/>
        </w:rPr>
        <w:t>«____»___________20____года.</w:t>
      </w:r>
    </w:p>
    <w:p w:rsidR="002E6D19" w:rsidRPr="0055344C" w:rsidRDefault="002E6D19" w:rsidP="002E6D19">
      <w:pPr>
        <w:ind w:firstLine="709"/>
        <w:jc w:val="both"/>
        <w:rPr>
          <w:sz w:val="28"/>
          <w:szCs w:val="28"/>
        </w:rPr>
      </w:pPr>
    </w:p>
    <w:p w:rsidR="002E6D19" w:rsidRPr="0055344C" w:rsidRDefault="002E6D19" w:rsidP="002E6D19">
      <w:pPr>
        <w:ind w:firstLine="709"/>
        <w:jc w:val="both"/>
        <w:rPr>
          <w:sz w:val="28"/>
          <w:szCs w:val="28"/>
        </w:rPr>
      </w:pPr>
      <w:r w:rsidRPr="0055344C">
        <w:rPr>
          <w:sz w:val="28"/>
          <w:szCs w:val="28"/>
        </w:rPr>
        <w:t xml:space="preserve">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 xml:space="preserve">нормативных правовых актов, проведены публичные консультации отчета об оценке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в период с «____»__________20____года по «____»____________20___года.</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55344C" w:rsidRDefault="002E6D19" w:rsidP="002E6D19">
      <w:pPr>
        <w:jc w:val="center"/>
        <w:rPr>
          <w:sz w:val="28"/>
          <w:szCs w:val="28"/>
        </w:rPr>
      </w:pPr>
      <w:r w:rsidRPr="0055344C">
        <w:rPr>
          <w:sz w:val="28"/>
          <w:szCs w:val="28"/>
        </w:rPr>
        <w:t xml:space="preserve">(анализ ключевых выводов и результатов расчетов, представленных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нормативных правовых актов, в соответствующих разделах отчета, обобщение и оценка результатов публичных консультаций)</w:t>
      </w:r>
    </w:p>
    <w:p w:rsidR="002E6D19" w:rsidRPr="0055344C" w:rsidRDefault="002E6D19" w:rsidP="002E6D19">
      <w:pPr>
        <w:ind w:firstLine="709"/>
        <w:jc w:val="both"/>
        <w:rPr>
          <w:sz w:val="28"/>
          <w:szCs w:val="28"/>
        </w:rPr>
      </w:pPr>
    </w:p>
    <w:p w:rsidR="002E6D19" w:rsidRPr="0055344C" w:rsidRDefault="002E6D19" w:rsidP="002E6D19">
      <w:pPr>
        <w:ind w:firstLine="709"/>
        <w:jc w:val="both"/>
        <w:rPr>
          <w:sz w:val="28"/>
          <w:szCs w:val="28"/>
        </w:rPr>
      </w:pPr>
      <w:r w:rsidRPr="0055344C">
        <w:rPr>
          <w:sz w:val="28"/>
          <w:szCs w:val="28"/>
        </w:rPr>
        <w:t xml:space="preserve">По результатам рассмотрения представленных документов установлено, что при осуществлении оценки фактического воздействия </w:t>
      </w:r>
      <w:r w:rsidR="00597153" w:rsidRPr="0055344C">
        <w:rPr>
          <w:sz w:val="28"/>
          <w:szCs w:val="28"/>
        </w:rPr>
        <w:t xml:space="preserve">муниципального </w:t>
      </w:r>
      <w:r w:rsidRPr="0055344C">
        <w:rPr>
          <w:sz w:val="28"/>
          <w:szCs w:val="28"/>
        </w:rPr>
        <w:t xml:space="preserve">нормативного правового акта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нормативных правовых актов:</w:t>
      </w:r>
    </w:p>
    <w:p w:rsidR="002E6D19" w:rsidRPr="0055344C" w:rsidRDefault="002E6D19" w:rsidP="002E6D19">
      <w:pPr>
        <w:jc w:val="both"/>
        <w:rPr>
          <w:sz w:val="28"/>
          <w:szCs w:val="28"/>
        </w:rPr>
      </w:pPr>
    </w:p>
    <w:p w:rsidR="002E6D19" w:rsidRPr="0055344C" w:rsidRDefault="002E6D19" w:rsidP="002E6D19">
      <w:pPr>
        <w:ind w:firstLine="709"/>
        <w:jc w:val="both"/>
        <w:rPr>
          <w:sz w:val="28"/>
          <w:szCs w:val="28"/>
        </w:rPr>
      </w:pPr>
      <w:r w:rsidRPr="0055344C">
        <w:rPr>
          <w:sz w:val="28"/>
          <w:szCs w:val="28"/>
        </w:rPr>
        <w:t xml:space="preserve">а) не соблюден порядок проведения оценки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__________________________________________________________________;</w:t>
      </w:r>
    </w:p>
    <w:p w:rsidR="002E6D19" w:rsidRPr="0055344C" w:rsidRDefault="002E6D19" w:rsidP="002E6D19">
      <w:pPr>
        <w:jc w:val="center"/>
        <w:rPr>
          <w:sz w:val="28"/>
          <w:szCs w:val="28"/>
        </w:rPr>
      </w:pPr>
      <w:r w:rsidRPr="0055344C">
        <w:rPr>
          <w:sz w:val="28"/>
          <w:szCs w:val="28"/>
        </w:rPr>
        <w:t>(указываются допущенные нарушения)</w:t>
      </w:r>
    </w:p>
    <w:p w:rsidR="002E6D19" w:rsidRPr="0055344C" w:rsidRDefault="002E6D19" w:rsidP="002E6D19">
      <w:pPr>
        <w:jc w:val="center"/>
        <w:rPr>
          <w:sz w:val="28"/>
          <w:szCs w:val="28"/>
        </w:rPr>
      </w:pPr>
    </w:p>
    <w:p w:rsidR="002E6D19" w:rsidRPr="0055344C" w:rsidRDefault="002E6D19" w:rsidP="002E6D19">
      <w:pPr>
        <w:ind w:firstLine="709"/>
        <w:jc w:val="both"/>
        <w:rPr>
          <w:sz w:val="28"/>
          <w:szCs w:val="28"/>
        </w:rPr>
      </w:pPr>
      <w:r w:rsidRPr="0055344C">
        <w:rPr>
          <w:sz w:val="28"/>
          <w:szCs w:val="28"/>
        </w:rPr>
        <w:t xml:space="preserve">б) информация, представленная в отчете об оценке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2E6D19" w:rsidRPr="0055344C" w:rsidRDefault="002E6D19" w:rsidP="002E6D19">
      <w:pPr>
        <w:jc w:val="center"/>
        <w:rPr>
          <w:sz w:val="28"/>
          <w:szCs w:val="28"/>
        </w:rPr>
      </w:pPr>
      <w:r w:rsidRPr="0055344C">
        <w:rPr>
          <w:sz w:val="28"/>
          <w:szCs w:val="28"/>
        </w:rPr>
        <w:t>(указываются недостатки, допущенные при составлении отчета)</w:t>
      </w:r>
    </w:p>
    <w:p w:rsidR="002E6D19" w:rsidRPr="0055344C" w:rsidRDefault="002E6D19" w:rsidP="002E6D19">
      <w:pPr>
        <w:jc w:val="both"/>
        <w:rPr>
          <w:sz w:val="28"/>
          <w:szCs w:val="28"/>
        </w:rPr>
      </w:pPr>
    </w:p>
    <w:p w:rsidR="002E6D19" w:rsidRPr="0055344C" w:rsidRDefault="002E6D19" w:rsidP="002E6D19">
      <w:pPr>
        <w:ind w:firstLine="709"/>
        <w:jc w:val="both"/>
        <w:rPr>
          <w:sz w:val="28"/>
          <w:szCs w:val="28"/>
        </w:rPr>
      </w:pPr>
      <w:r w:rsidRPr="0055344C">
        <w:rPr>
          <w:sz w:val="28"/>
          <w:szCs w:val="28"/>
        </w:rPr>
        <w:t xml:space="preserve">Вывод: отчет об оценке фактического воздействия </w:t>
      </w:r>
      <w:r w:rsidR="00597153" w:rsidRPr="0055344C">
        <w:rPr>
          <w:sz w:val="28"/>
          <w:szCs w:val="28"/>
        </w:rPr>
        <w:t xml:space="preserve">муниципального </w:t>
      </w:r>
      <w:r w:rsidRPr="0055344C">
        <w:rPr>
          <w:sz w:val="28"/>
          <w:szCs w:val="28"/>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2E6D19" w:rsidRPr="0055344C" w:rsidRDefault="002E6D19" w:rsidP="002E6D19">
      <w:pPr>
        <w:ind w:firstLine="709"/>
        <w:jc w:val="both"/>
        <w:rPr>
          <w:sz w:val="28"/>
          <w:szCs w:val="28"/>
        </w:rPr>
      </w:pPr>
      <w:r w:rsidRPr="0055344C">
        <w:rPr>
          <w:sz w:val="28"/>
          <w:szCs w:val="28"/>
        </w:rPr>
        <w:t>Предлагается: ______________________________________________.</w:t>
      </w:r>
    </w:p>
    <w:p w:rsidR="002E6D19" w:rsidRPr="0055344C" w:rsidRDefault="002E6D19" w:rsidP="002E6D19">
      <w:pPr>
        <w:jc w:val="center"/>
        <w:rPr>
          <w:sz w:val="28"/>
          <w:szCs w:val="28"/>
        </w:rPr>
      </w:pPr>
      <w:r w:rsidRPr="0055344C">
        <w:rPr>
          <w:sz w:val="28"/>
          <w:szCs w:val="28"/>
        </w:rPr>
        <w:t xml:space="preserve"> (указываются предложения и иные замечания уполномоченного органа)</w:t>
      </w:r>
    </w:p>
    <w:p w:rsidR="002E6D19" w:rsidRPr="0055344C" w:rsidRDefault="002E6D19" w:rsidP="002E6D19">
      <w:pPr>
        <w:jc w:val="center"/>
        <w:rPr>
          <w:sz w:val="28"/>
          <w:szCs w:val="28"/>
        </w:rPr>
      </w:pPr>
    </w:p>
    <w:p w:rsidR="002E6D19" w:rsidRPr="0055344C" w:rsidRDefault="002E6D19" w:rsidP="002E6D19">
      <w:pPr>
        <w:jc w:val="center"/>
        <w:rPr>
          <w:sz w:val="28"/>
          <w:szCs w:val="28"/>
        </w:rPr>
      </w:pPr>
      <w:r w:rsidRPr="0055344C">
        <w:rPr>
          <w:sz w:val="28"/>
          <w:szCs w:val="28"/>
        </w:rPr>
        <w:t xml:space="preserve">Вариант 2 </w:t>
      </w:r>
      <w:r w:rsidRPr="0055344C">
        <w:rPr>
          <w:sz w:val="28"/>
          <w:szCs w:val="28"/>
          <w:vertAlign w:val="superscript"/>
        </w:rPr>
        <w:t>&lt;2&gt;</w:t>
      </w:r>
    </w:p>
    <w:p w:rsidR="002E6D19" w:rsidRPr="0055344C" w:rsidRDefault="002E6D19" w:rsidP="002E6D19">
      <w:pPr>
        <w:jc w:val="both"/>
        <w:rPr>
          <w:sz w:val="28"/>
          <w:szCs w:val="28"/>
        </w:rPr>
      </w:pPr>
    </w:p>
    <w:p w:rsidR="002E6D19" w:rsidRPr="0055344C" w:rsidRDefault="002E6D19" w:rsidP="002E6D19">
      <w:pPr>
        <w:ind w:firstLine="709"/>
        <w:jc w:val="both"/>
        <w:rPr>
          <w:sz w:val="28"/>
          <w:szCs w:val="28"/>
        </w:rPr>
      </w:pPr>
      <w:r w:rsidRPr="0055344C">
        <w:rPr>
          <w:sz w:val="28"/>
          <w:szCs w:val="28"/>
        </w:rPr>
        <w:t xml:space="preserve">Отчет об оценке фактического воздействия </w:t>
      </w:r>
      <w:r w:rsidR="00597153" w:rsidRPr="0055344C">
        <w:rPr>
          <w:sz w:val="28"/>
          <w:szCs w:val="28"/>
        </w:rPr>
        <w:t xml:space="preserve">муниципального </w:t>
      </w:r>
      <w:r w:rsidRPr="0055344C">
        <w:rPr>
          <w:sz w:val="28"/>
          <w:szCs w:val="28"/>
        </w:rPr>
        <w:t xml:space="preserve">нормативного правового акта направлен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нормативных правовых актов, для подготовки настоящего заключения________________________</w:t>
      </w:r>
      <w:r w:rsidR="00597153" w:rsidRPr="0055344C">
        <w:rPr>
          <w:sz w:val="28"/>
          <w:szCs w:val="28"/>
        </w:rPr>
        <w:t>_______________________________</w:t>
      </w:r>
    </w:p>
    <w:p w:rsidR="002E6D19" w:rsidRPr="0055344C" w:rsidRDefault="002E6D19" w:rsidP="002E6D19">
      <w:pPr>
        <w:ind w:left="2831" w:firstLine="709"/>
        <w:jc w:val="both"/>
        <w:rPr>
          <w:sz w:val="28"/>
          <w:szCs w:val="28"/>
        </w:rPr>
      </w:pPr>
      <w:r w:rsidRPr="0055344C">
        <w:rPr>
          <w:sz w:val="28"/>
          <w:szCs w:val="28"/>
        </w:rPr>
        <w:t>(впервые/повторно)</w:t>
      </w:r>
    </w:p>
    <w:p w:rsidR="002E6D19" w:rsidRPr="0055344C" w:rsidRDefault="002E6D19" w:rsidP="002E6D19">
      <w:pPr>
        <w:jc w:val="both"/>
        <w:rPr>
          <w:sz w:val="28"/>
          <w:szCs w:val="28"/>
        </w:rPr>
      </w:pPr>
      <w:r w:rsidRPr="0055344C">
        <w:rPr>
          <w:sz w:val="28"/>
          <w:szCs w:val="28"/>
        </w:rPr>
        <w:t>________________________________________________________________.</w:t>
      </w:r>
    </w:p>
    <w:p w:rsidR="00597153" w:rsidRPr="0055344C" w:rsidRDefault="002E6D19" w:rsidP="002E6D19">
      <w:pPr>
        <w:jc w:val="center"/>
        <w:rPr>
          <w:sz w:val="28"/>
          <w:szCs w:val="28"/>
        </w:rPr>
      </w:pPr>
      <w:r w:rsidRPr="0055344C">
        <w:rPr>
          <w:sz w:val="28"/>
          <w:szCs w:val="28"/>
        </w:rPr>
        <w:t xml:space="preserve">(информация о предшествующей подготовке заключений об оценке фактического воздействия </w:t>
      </w:r>
      <w:r w:rsidR="00597153" w:rsidRPr="0055344C">
        <w:rPr>
          <w:sz w:val="28"/>
          <w:szCs w:val="28"/>
        </w:rPr>
        <w:t xml:space="preserve">муниципального </w:t>
      </w:r>
    </w:p>
    <w:p w:rsidR="002E6D19" w:rsidRPr="0055344C" w:rsidRDefault="002E6D19" w:rsidP="002E6D19">
      <w:pPr>
        <w:jc w:val="center"/>
        <w:rPr>
          <w:sz w:val="28"/>
          <w:szCs w:val="28"/>
        </w:rPr>
      </w:pPr>
      <w:r w:rsidRPr="0055344C">
        <w:rPr>
          <w:sz w:val="28"/>
          <w:szCs w:val="28"/>
        </w:rPr>
        <w:t>нормативного правового акта)</w:t>
      </w:r>
    </w:p>
    <w:p w:rsidR="002E6D19" w:rsidRPr="0055344C" w:rsidRDefault="002E6D19" w:rsidP="002E6D19">
      <w:pPr>
        <w:ind w:firstLine="709"/>
        <w:jc w:val="both"/>
        <w:rPr>
          <w:sz w:val="28"/>
          <w:szCs w:val="28"/>
        </w:rPr>
      </w:pPr>
      <w:r w:rsidRPr="0055344C">
        <w:rPr>
          <w:sz w:val="28"/>
          <w:szCs w:val="28"/>
        </w:rPr>
        <w:t xml:space="preserve">Заключение об оценке регулирующего воздействия проекта </w:t>
      </w:r>
      <w:r w:rsidR="00597153" w:rsidRPr="0055344C">
        <w:rPr>
          <w:sz w:val="28"/>
          <w:szCs w:val="28"/>
        </w:rPr>
        <w:t xml:space="preserve">муниципального </w:t>
      </w:r>
      <w:r w:rsidRPr="0055344C">
        <w:rPr>
          <w:sz w:val="28"/>
          <w:szCs w:val="28"/>
        </w:rPr>
        <w:t>нормативного правового акта дано уполномоченным органом __________________________________________________________________</w:t>
      </w:r>
    </w:p>
    <w:p w:rsidR="002E6D19" w:rsidRPr="0055344C" w:rsidRDefault="002E6D19" w:rsidP="002E6D19">
      <w:pPr>
        <w:jc w:val="center"/>
        <w:rPr>
          <w:sz w:val="28"/>
          <w:szCs w:val="28"/>
        </w:rPr>
      </w:pPr>
      <w:r w:rsidRPr="0055344C">
        <w:rPr>
          <w:sz w:val="28"/>
          <w:szCs w:val="28"/>
        </w:rPr>
        <w:t xml:space="preserve">(информация о дате и номере заключения уполномоченного органа об оценке регулирующего воздействия проекта </w:t>
      </w:r>
      <w:r w:rsidR="00597153" w:rsidRPr="0055344C">
        <w:rPr>
          <w:sz w:val="28"/>
          <w:szCs w:val="28"/>
        </w:rPr>
        <w:t xml:space="preserve">муниципального </w:t>
      </w:r>
      <w:r w:rsidRPr="0055344C">
        <w:rPr>
          <w:sz w:val="28"/>
          <w:szCs w:val="28"/>
        </w:rPr>
        <w:t>нормативного правового акта)</w:t>
      </w:r>
    </w:p>
    <w:p w:rsidR="002E6D19" w:rsidRPr="0055344C" w:rsidRDefault="002E6D19" w:rsidP="002E6D19">
      <w:pPr>
        <w:jc w:val="center"/>
        <w:rPr>
          <w:sz w:val="28"/>
          <w:szCs w:val="28"/>
        </w:rPr>
      </w:pPr>
    </w:p>
    <w:p w:rsidR="002E6D19" w:rsidRPr="0055344C" w:rsidRDefault="002E6D19" w:rsidP="002E6D19">
      <w:pPr>
        <w:ind w:firstLine="709"/>
        <w:jc w:val="both"/>
        <w:rPr>
          <w:sz w:val="28"/>
          <w:szCs w:val="28"/>
        </w:rPr>
      </w:pPr>
      <w:r w:rsidRPr="0055344C">
        <w:rPr>
          <w:sz w:val="28"/>
          <w:szCs w:val="28"/>
        </w:rPr>
        <w:t xml:space="preserve">Информация об оценке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размещена органом, осуществляющим оценку фактического воздействия</w:t>
      </w:r>
      <w:r w:rsidR="00597153" w:rsidRPr="0055344C">
        <w:rPr>
          <w:sz w:val="28"/>
          <w:szCs w:val="28"/>
        </w:rPr>
        <w:t xml:space="preserve"> муниципальных </w:t>
      </w:r>
      <w:r w:rsidRPr="0055344C">
        <w:rPr>
          <w:sz w:val="28"/>
          <w:szCs w:val="28"/>
        </w:rPr>
        <w:t xml:space="preserve"> нормативных правовых актов, </w:t>
      </w:r>
      <w:r w:rsidR="00597153" w:rsidRPr="0055344C">
        <w:rPr>
          <w:sz w:val="28"/>
          <w:szCs w:val="28"/>
        </w:rPr>
        <w:t>в специализированном разделе официального сайта муниципального образования</w:t>
      </w:r>
      <w:r w:rsidRPr="0055344C">
        <w:rPr>
          <w:sz w:val="28"/>
          <w:szCs w:val="28"/>
        </w:rPr>
        <w:t xml:space="preserve"> «____»___________20____года.</w:t>
      </w:r>
    </w:p>
    <w:p w:rsidR="002E6D19" w:rsidRPr="0055344C" w:rsidRDefault="002E6D19" w:rsidP="002E6D19">
      <w:pPr>
        <w:ind w:firstLine="709"/>
        <w:jc w:val="both"/>
        <w:rPr>
          <w:sz w:val="28"/>
          <w:szCs w:val="28"/>
        </w:rPr>
      </w:pPr>
    </w:p>
    <w:p w:rsidR="002E6D19" w:rsidRPr="0055344C" w:rsidRDefault="002E6D19" w:rsidP="002E6D19">
      <w:pPr>
        <w:ind w:firstLine="709"/>
        <w:jc w:val="both"/>
        <w:rPr>
          <w:sz w:val="28"/>
          <w:szCs w:val="28"/>
        </w:rPr>
      </w:pPr>
      <w:r w:rsidRPr="0055344C">
        <w:rPr>
          <w:sz w:val="28"/>
          <w:szCs w:val="28"/>
        </w:rPr>
        <w:t xml:space="preserve">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 xml:space="preserve">нормативных правовых актов, проведены публичные консультации отчета об оценке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в период с «____»__________20____года по «____»____________20___года.</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55344C" w:rsidRDefault="002E6D19" w:rsidP="002E6D19">
      <w:pPr>
        <w:jc w:val="center"/>
        <w:rPr>
          <w:sz w:val="28"/>
          <w:szCs w:val="28"/>
        </w:rPr>
      </w:pPr>
      <w:r w:rsidRPr="0055344C">
        <w:rPr>
          <w:sz w:val="28"/>
          <w:szCs w:val="28"/>
        </w:rPr>
        <w:t xml:space="preserve">(анализ ключевых выводов и результатов расчетов, представленных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нормативных правовых актов, в соответствующих разделах отчета, обобщение и оценка результатов публичных консультаций)</w:t>
      </w:r>
    </w:p>
    <w:p w:rsidR="002E6D19" w:rsidRPr="0055344C" w:rsidRDefault="002E6D19" w:rsidP="002E6D19">
      <w:pPr>
        <w:ind w:firstLine="709"/>
        <w:jc w:val="both"/>
        <w:rPr>
          <w:sz w:val="28"/>
          <w:szCs w:val="28"/>
        </w:rPr>
      </w:pPr>
    </w:p>
    <w:p w:rsidR="002E6D19" w:rsidRPr="0055344C" w:rsidRDefault="002E6D19" w:rsidP="002E6D19">
      <w:pPr>
        <w:ind w:firstLine="709"/>
        <w:jc w:val="both"/>
        <w:rPr>
          <w:sz w:val="28"/>
          <w:szCs w:val="28"/>
        </w:rPr>
      </w:pPr>
      <w:r w:rsidRPr="0055344C">
        <w:rPr>
          <w:sz w:val="28"/>
          <w:szCs w:val="28"/>
        </w:rPr>
        <w:t xml:space="preserve">По результатам рассмотрения представленных документов установлено, что при оценке фактического воздействия </w:t>
      </w:r>
      <w:r w:rsidR="00597153" w:rsidRPr="0055344C">
        <w:rPr>
          <w:sz w:val="28"/>
          <w:szCs w:val="28"/>
        </w:rPr>
        <w:t xml:space="preserve">муниципального </w:t>
      </w:r>
      <w:r w:rsidRPr="0055344C">
        <w:rPr>
          <w:sz w:val="28"/>
          <w:szCs w:val="28"/>
        </w:rPr>
        <w:t xml:space="preserve">нормативного правового акта процедуры, предусмотренные Порядком,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нормативных правовых актов, соблюдены.</w:t>
      </w:r>
    </w:p>
    <w:p w:rsidR="002E6D19" w:rsidRPr="0055344C" w:rsidRDefault="002E6D19" w:rsidP="002E6D19">
      <w:pPr>
        <w:rPr>
          <w:sz w:val="28"/>
          <w:szCs w:val="28"/>
        </w:rPr>
      </w:pPr>
    </w:p>
    <w:p w:rsidR="002E6D19" w:rsidRPr="0055344C" w:rsidRDefault="002E6D19" w:rsidP="002E6D19">
      <w:pPr>
        <w:ind w:firstLine="709"/>
        <w:jc w:val="both"/>
        <w:rPr>
          <w:sz w:val="28"/>
          <w:szCs w:val="28"/>
        </w:rPr>
      </w:pPr>
      <w:r w:rsidRPr="0055344C">
        <w:rPr>
          <w:sz w:val="28"/>
          <w:szCs w:val="28"/>
        </w:rPr>
        <w:t xml:space="preserve">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w:t>
      </w:r>
      <w:r w:rsidR="00597153" w:rsidRPr="0055344C">
        <w:rPr>
          <w:sz w:val="28"/>
          <w:szCs w:val="28"/>
        </w:rPr>
        <w:t xml:space="preserve">муниципальных </w:t>
      </w:r>
      <w:r w:rsidRPr="0055344C">
        <w:rPr>
          <w:sz w:val="28"/>
          <w:szCs w:val="28"/>
        </w:rPr>
        <w:t xml:space="preserve">нормативных правовых актов, в отчете об оценке фактического воздействия </w:t>
      </w:r>
      <w:r w:rsidR="00597153" w:rsidRPr="0055344C">
        <w:rPr>
          <w:sz w:val="28"/>
          <w:szCs w:val="28"/>
        </w:rPr>
        <w:t xml:space="preserve">муниципального </w:t>
      </w:r>
      <w:r w:rsidRPr="0055344C">
        <w:rPr>
          <w:sz w:val="28"/>
          <w:szCs w:val="28"/>
        </w:rPr>
        <w:t>нормативного правового акта, своде предложений по результатам публичных консультаций, уполномоченным органом сделаны следующие выводы.</w:t>
      </w: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9C2FD0" w:rsidRDefault="002E6D19" w:rsidP="002E6D19">
      <w:pPr>
        <w:jc w:val="center"/>
      </w:pPr>
      <w:r w:rsidRPr="009C2FD0">
        <w:t xml:space="preserve">(выводы о достижении или не достижении заявленных целей регулирования </w:t>
      </w:r>
      <w:r w:rsidR="00597153" w:rsidRPr="009C2FD0">
        <w:t xml:space="preserve">муниципального </w:t>
      </w:r>
      <w:r w:rsidRPr="009C2FD0">
        <w:t xml:space="preserve">нормативного правового акта, фактических положительных и отрицательных последствиях принятия </w:t>
      </w:r>
      <w:r w:rsidR="00597153" w:rsidRPr="009C2FD0">
        <w:t xml:space="preserve">муниципального </w:t>
      </w:r>
      <w:r w:rsidRPr="009C2FD0">
        <w:t>нормативного правового акта)</w:t>
      </w: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9C2FD0" w:rsidRDefault="002E6D19" w:rsidP="002E6D19">
      <w:pPr>
        <w:jc w:val="center"/>
        <w:rPr>
          <w:i/>
        </w:rPr>
      </w:pPr>
      <w:r w:rsidRPr="009C2FD0">
        <w:rPr>
          <w:i/>
        </w:rPr>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597153" w:rsidRPr="009C2FD0">
        <w:rPr>
          <w:i/>
        </w:rPr>
        <w:t>муниципального образования</w:t>
      </w:r>
      <w:r w:rsidRPr="009C2FD0">
        <w:rPr>
          <w:i/>
        </w:rPr>
        <w:t>)</w:t>
      </w:r>
    </w:p>
    <w:p w:rsidR="002E6D19" w:rsidRPr="0055344C" w:rsidRDefault="002E6D19" w:rsidP="002E6D19">
      <w:pPr>
        <w:jc w:val="both"/>
        <w:rPr>
          <w:sz w:val="28"/>
          <w:szCs w:val="28"/>
        </w:rPr>
      </w:pPr>
      <w:r w:rsidRPr="0055344C">
        <w:rPr>
          <w:sz w:val="28"/>
          <w:szCs w:val="28"/>
        </w:rPr>
        <w:t>________________________________________________________________.</w:t>
      </w:r>
    </w:p>
    <w:p w:rsidR="002E6D19" w:rsidRPr="009C2FD0" w:rsidRDefault="002E6D19" w:rsidP="002E6D19">
      <w:pPr>
        <w:jc w:val="center"/>
        <w:rPr>
          <w:i/>
        </w:rPr>
      </w:pPr>
      <w:r w:rsidRPr="009C2FD0">
        <w:rPr>
          <w:i/>
        </w:rPr>
        <w:t>(иные замечания и предложения уполномоченного органа)</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Указание (при наличии) на приложения.</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Должность, подпись, И.О.Ф. лица,</w:t>
      </w:r>
    </w:p>
    <w:p w:rsidR="002E6D19" w:rsidRPr="0055344C" w:rsidRDefault="002E6D19" w:rsidP="002E6D19">
      <w:pPr>
        <w:jc w:val="both"/>
        <w:rPr>
          <w:sz w:val="28"/>
          <w:szCs w:val="28"/>
        </w:rPr>
      </w:pPr>
      <w:r w:rsidRPr="0055344C">
        <w:rPr>
          <w:sz w:val="28"/>
          <w:szCs w:val="28"/>
        </w:rPr>
        <w:t xml:space="preserve">уполномоченного утверждать заключения </w:t>
      </w:r>
    </w:p>
    <w:p w:rsidR="002E6D19" w:rsidRPr="0055344C" w:rsidRDefault="002E6D19" w:rsidP="002E6D19">
      <w:pPr>
        <w:jc w:val="both"/>
        <w:rPr>
          <w:sz w:val="28"/>
          <w:szCs w:val="28"/>
        </w:rPr>
      </w:pPr>
    </w:p>
    <w:p w:rsidR="002E6D19" w:rsidRPr="0055344C" w:rsidRDefault="002E6D19" w:rsidP="002E6D19">
      <w:pPr>
        <w:jc w:val="both"/>
        <w:rPr>
          <w:sz w:val="28"/>
          <w:szCs w:val="28"/>
        </w:rPr>
      </w:pPr>
      <w:r w:rsidRPr="0055344C">
        <w:rPr>
          <w:sz w:val="28"/>
          <w:szCs w:val="28"/>
        </w:rPr>
        <w:t>_________________</w:t>
      </w:r>
    </w:p>
    <w:p w:rsidR="002E6D19" w:rsidRPr="0055344C" w:rsidRDefault="002E6D19" w:rsidP="002E6D19">
      <w:pPr>
        <w:jc w:val="both"/>
        <w:rPr>
          <w:sz w:val="20"/>
          <w:szCs w:val="20"/>
        </w:rPr>
      </w:pPr>
      <w:r w:rsidRPr="0055344C">
        <w:rPr>
          <w:sz w:val="20"/>
          <w:szCs w:val="20"/>
        </w:rPr>
        <w:t>&lt;1&gt; В случае, если выяв</w:t>
      </w:r>
      <w:r w:rsidR="006C7B3D" w:rsidRPr="0055344C">
        <w:rPr>
          <w:sz w:val="20"/>
          <w:szCs w:val="20"/>
        </w:rPr>
        <w:t>лено несоблюдение органом</w:t>
      </w:r>
      <w:r w:rsidRPr="0055344C">
        <w:rPr>
          <w:sz w:val="20"/>
          <w:szCs w:val="20"/>
        </w:rPr>
        <w:t xml:space="preserve">, осуществляющим оценку фактического воздействия </w:t>
      </w:r>
      <w:r w:rsidR="00597153" w:rsidRPr="0055344C">
        <w:rPr>
          <w:sz w:val="20"/>
          <w:szCs w:val="20"/>
        </w:rPr>
        <w:t xml:space="preserve">муниципальных </w:t>
      </w:r>
      <w:r w:rsidRPr="0055344C">
        <w:rPr>
          <w:sz w:val="20"/>
          <w:szCs w:val="20"/>
        </w:rPr>
        <w:t xml:space="preserve">нормативных правовых актов, процедур оценки фактического воздействия </w:t>
      </w:r>
      <w:r w:rsidR="00597153" w:rsidRPr="0055344C">
        <w:rPr>
          <w:sz w:val="20"/>
          <w:szCs w:val="20"/>
        </w:rPr>
        <w:t xml:space="preserve">муниципального </w:t>
      </w:r>
      <w:r w:rsidRPr="0055344C">
        <w:rPr>
          <w:sz w:val="20"/>
          <w:szCs w:val="20"/>
        </w:rPr>
        <w:t xml:space="preserve">нормативного правового акта или отчет об оценке фактического воздействия </w:t>
      </w:r>
      <w:r w:rsidR="00597153" w:rsidRPr="0055344C">
        <w:rPr>
          <w:sz w:val="20"/>
          <w:szCs w:val="20"/>
        </w:rPr>
        <w:t xml:space="preserve">муниципального </w:t>
      </w:r>
      <w:r w:rsidRPr="0055344C">
        <w:rPr>
          <w:sz w:val="20"/>
          <w:szCs w:val="20"/>
        </w:rPr>
        <w:t>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2E6D19" w:rsidRPr="0055344C" w:rsidRDefault="002E6D19" w:rsidP="002E6D19">
      <w:pPr>
        <w:jc w:val="both"/>
        <w:rPr>
          <w:sz w:val="20"/>
          <w:szCs w:val="20"/>
        </w:rPr>
      </w:pPr>
      <w:r w:rsidRPr="0055344C">
        <w:rPr>
          <w:sz w:val="20"/>
          <w:szCs w:val="20"/>
        </w:rPr>
        <w:t xml:space="preserve">&lt;2&gt; В </w:t>
      </w:r>
      <w:r w:rsidR="00597153" w:rsidRPr="0055344C">
        <w:rPr>
          <w:sz w:val="20"/>
          <w:szCs w:val="20"/>
        </w:rPr>
        <w:t>случае соблюдения органом</w:t>
      </w:r>
      <w:r w:rsidRPr="0055344C">
        <w:rPr>
          <w:sz w:val="20"/>
          <w:szCs w:val="20"/>
        </w:rPr>
        <w:t xml:space="preserve">, осуществляющим оценку фактического воздействия </w:t>
      </w:r>
      <w:r w:rsidR="00597153" w:rsidRPr="0055344C">
        <w:rPr>
          <w:sz w:val="20"/>
          <w:szCs w:val="20"/>
        </w:rPr>
        <w:t xml:space="preserve">муниципальных </w:t>
      </w:r>
      <w:r w:rsidRPr="0055344C">
        <w:rPr>
          <w:sz w:val="20"/>
          <w:szCs w:val="20"/>
        </w:rPr>
        <w:t xml:space="preserve">нормативных правовых актов, процедур оценки фактического воздействия </w:t>
      </w:r>
      <w:r w:rsidR="00597153" w:rsidRPr="0055344C">
        <w:rPr>
          <w:sz w:val="20"/>
          <w:szCs w:val="20"/>
        </w:rPr>
        <w:t xml:space="preserve">муниципального </w:t>
      </w:r>
      <w:r w:rsidRPr="0055344C">
        <w:rPr>
          <w:sz w:val="20"/>
          <w:szCs w:val="20"/>
        </w:rPr>
        <w:t xml:space="preserve">нормативного правового акта, отчет об оценке фактического воздействия </w:t>
      </w:r>
      <w:r w:rsidR="00597153" w:rsidRPr="0055344C">
        <w:rPr>
          <w:sz w:val="20"/>
          <w:szCs w:val="20"/>
        </w:rPr>
        <w:t xml:space="preserve">муниципального </w:t>
      </w:r>
      <w:r w:rsidRPr="0055344C">
        <w:rPr>
          <w:sz w:val="20"/>
          <w:szCs w:val="20"/>
        </w:rPr>
        <w:t>нормативного правового акта составлен без нарушений в соответствии с предъявляемыми требованиями.</w:t>
      </w:r>
    </w:p>
    <w:p w:rsidR="00DB700E" w:rsidRDefault="002E6D19" w:rsidP="00DB700E">
      <w:pPr>
        <w:jc w:val="right"/>
        <w:rPr>
          <w:sz w:val="28"/>
          <w:szCs w:val="28"/>
        </w:rPr>
      </w:pPr>
      <w:r w:rsidRPr="00440286">
        <w:rPr>
          <w:sz w:val="20"/>
          <w:szCs w:val="20"/>
        </w:rPr>
        <w:br w:type="page"/>
      </w:r>
      <w:r w:rsidR="00DB700E" w:rsidRPr="00B561AF">
        <w:rPr>
          <w:sz w:val="28"/>
          <w:szCs w:val="28"/>
        </w:rPr>
        <w:t>Приложение 11</w:t>
      </w:r>
    </w:p>
    <w:p w:rsidR="00626BAE" w:rsidRPr="00626BAE" w:rsidRDefault="00626BAE" w:rsidP="00626BAE">
      <w:pPr>
        <w:jc w:val="right"/>
        <w:rPr>
          <w:sz w:val="28"/>
          <w:szCs w:val="28"/>
        </w:rPr>
      </w:pPr>
      <w:r w:rsidRPr="00626BAE">
        <w:rPr>
          <w:sz w:val="28"/>
          <w:szCs w:val="28"/>
        </w:rPr>
        <w:t xml:space="preserve">к постановлению  Администрации </w:t>
      </w:r>
    </w:p>
    <w:p w:rsidR="00626BAE" w:rsidRPr="00626BAE" w:rsidRDefault="00626BAE" w:rsidP="00626BAE">
      <w:pPr>
        <w:jc w:val="right"/>
        <w:rPr>
          <w:sz w:val="28"/>
          <w:szCs w:val="28"/>
        </w:rPr>
      </w:pPr>
      <w:r w:rsidRPr="00626BAE">
        <w:rPr>
          <w:sz w:val="28"/>
          <w:szCs w:val="28"/>
        </w:rPr>
        <w:t>города Ханты-Мансийска</w:t>
      </w:r>
    </w:p>
    <w:p w:rsidR="00626BAE" w:rsidRPr="00626BAE" w:rsidRDefault="00626BAE" w:rsidP="00626BAE">
      <w:pPr>
        <w:jc w:val="right"/>
        <w:rPr>
          <w:sz w:val="28"/>
          <w:szCs w:val="28"/>
        </w:rPr>
      </w:pPr>
      <w:r w:rsidRPr="00626BAE">
        <w:rPr>
          <w:sz w:val="28"/>
          <w:szCs w:val="28"/>
        </w:rPr>
        <w:t xml:space="preserve"> от ___________ №___</w:t>
      </w:r>
    </w:p>
    <w:p w:rsidR="00626BAE" w:rsidRPr="0055344C" w:rsidRDefault="00626BAE" w:rsidP="00DB700E">
      <w:pPr>
        <w:jc w:val="right"/>
        <w:rPr>
          <w:sz w:val="28"/>
          <w:szCs w:val="28"/>
        </w:rPr>
      </w:pPr>
    </w:p>
    <w:p w:rsidR="00DB700E" w:rsidRPr="0055344C" w:rsidRDefault="00DB700E" w:rsidP="00DB700E">
      <w:pPr>
        <w:jc w:val="center"/>
        <w:rPr>
          <w:sz w:val="20"/>
          <w:szCs w:val="20"/>
        </w:rPr>
      </w:pPr>
    </w:p>
    <w:p w:rsidR="00DB700E" w:rsidRPr="00B561AF" w:rsidRDefault="00DB700E" w:rsidP="00DB700E">
      <w:pPr>
        <w:jc w:val="center"/>
        <w:rPr>
          <w:sz w:val="28"/>
          <w:szCs w:val="28"/>
        </w:rPr>
      </w:pPr>
      <w:r w:rsidRPr="00B561AF">
        <w:rPr>
          <w:sz w:val="28"/>
          <w:szCs w:val="28"/>
        </w:rPr>
        <w:t>ФОРМА</w:t>
      </w:r>
    </w:p>
    <w:p w:rsidR="00DB700E" w:rsidRPr="00B561AF" w:rsidRDefault="00DB700E" w:rsidP="00DB700E">
      <w:pPr>
        <w:jc w:val="center"/>
        <w:rPr>
          <w:sz w:val="28"/>
          <w:szCs w:val="28"/>
        </w:rPr>
      </w:pPr>
      <w:r w:rsidRPr="00B561AF">
        <w:rPr>
          <w:sz w:val="28"/>
          <w:szCs w:val="28"/>
        </w:rPr>
        <w:t xml:space="preserve">проекта плана проведения экспертизы </w:t>
      </w:r>
    </w:p>
    <w:p w:rsidR="00DB700E" w:rsidRPr="00B561AF" w:rsidRDefault="00DB700E" w:rsidP="00DB700E">
      <w:pPr>
        <w:jc w:val="center"/>
        <w:rPr>
          <w:sz w:val="28"/>
          <w:szCs w:val="28"/>
        </w:rPr>
      </w:pPr>
      <w:r w:rsidRPr="00B561AF">
        <w:rPr>
          <w:sz w:val="28"/>
          <w:szCs w:val="28"/>
        </w:rPr>
        <w:t>муниципальных нормативных правовых актов</w:t>
      </w:r>
    </w:p>
    <w:p w:rsidR="00DB700E" w:rsidRPr="00B561AF" w:rsidRDefault="00DB700E" w:rsidP="00DB700E">
      <w:pPr>
        <w:jc w:val="center"/>
        <w:rPr>
          <w:sz w:val="28"/>
          <w:szCs w:val="28"/>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175"/>
        <w:gridCol w:w="3827"/>
        <w:gridCol w:w="2126"/>
      </w:tblGrid>
      <w:tr w:rsidR="00B561AF" w:rsidRPr="00B561AF" w:rsidTr="00B561AF">
        <w:trPr>
          <w:trHeight w:val="1350"/>
        </w:trPr>
        <w:tc>
          <w:tcPr>
            <w:tcW w:w="619" w:type="dxa"/>
            <w:shd w:val="clear" w:color="auto" w:fill="auto"/>
          </w:tcPr>
          <w:p w:rsidR="00B561AF" w:rsidRPr="00B561AF" w:rsidRDefault="00B561AF" w:rsidP="00DB700E">
            <w:pPr>
              <w:spacing w:after="200"/>
              <w:jc w:val="center"/>
              <w:rPr>
                <w:rFonts w:eastAsia="MS Mincho"/>
                <w:sz w:val="20"/>
                <w:szCs w:val="20"/>
              </w:rPr>
            </w:pPr>
            <w:r w:rsidRPr="00B561AF">
              <w:rPr>
                <w:rFonts w:eastAsia="MS Mincho"/>
                <w:sz w:val="20"/>
                <w:szCs w:val="20"/>
              </w:rPr>
              <w:t>№ п/п</w:t>
            </w:r>
          </w:p>
        </w:tc>
        <w:tc>
          <w:tcPr>
            <w:tcW w:w="3175" w:type="dxa"/>
            <w:shd w:val="clear" w:color="auto" w:fill="auto"/>
          </w:tcPr>
          <w:p w:rsidR="00B561AF" w:rsidRPr="00B561AF" w:rsidRDefault="00B561AF" w:rsidP="00DB700E">
            <w:pPr>
              <w:spacing w:after="200"/>
              <w:jc w:val="center"/>
              <w:rPr>
                <w:rFonts w:eastAsia="MS Mincho"/>
                <w:sz w:val="20"/>
                <w:szCs w:val="20"/>
              </w:rPr>
            </w:pPr>
            <w:r w:rsidRPr="00B561AF">
              <w:rPr>
                <w:rFonts w:eastAsia="MS Mincho"/>
                <w:sz w:val="20"/>
                <w:szCs w:val="20"/>
              </w:rPr>
              <w:t>Муниципальный нормативный правовой акт, подлежащий экспертизе</w:t>
            </w:r>
          </w:p>
        </w:tc>
        <w:tc>
          <w:tcPr>
            <w:tcW w:w="3827" w:type="dxa"/>
            <w:shd w:val="clear" w:color="auto" w:fill="auto"/>
          </w:tcPr>
          <w:p w:rsidR="00B561AF" w:rsidRPr="00B561AF" w:rsidRDefault="00B561AF" w:rsidP="00DB700E">
            <w:pPr>
              <w:spacing w:after="200"/>
              <w:jc w:val="center"/>
              <w:rPr>
                <w:rFonts w:eastAsia="MS Mincho"/>
                <w:sz w:val="20"/>
                <w:szCs w:val="20"/>
              </w:rPr>
            </w:pPr>
            <w:r w:rsidRPr="00B561AF">
              <w:rPr>
                <w:rFonts w:eastAsia="MS Mincho"/>
                <w:sz w:val="20"/>
                <w:szCs w:val="20"/>
              </w:rPr>
              <w:t>Сроки проведения экспертизы</w:t>
            </w:r>
          </w:p>
        </w:tc>
        <w:tc>
          <w:tcPr>
            <w:tcW w:w="2126" w:type="dxa"/>
            <w:shd w:val="clear" w:color="auto" w:fill="auto"/>
          </w:tcPr>
          <w:p w:rsidR="00B561AF" w:rsidRPr="00B561AF" w:rsidRDefault="00B561AF" w:rsidP="00DB700E">
            <w:pPr>
              <w:spacing w:after="200"/>
              <w:jc w:val="center"/>
              <w:rPr>
                <w:rFonts w:eastAsia="MS Mincho"/>
                <w:sz w:val="20"/>
                <w:szCs w:val="20"/>
              </w:rPr>
            </w:pPr>
            <w:r w:rsidRPr="00B561AF">
              <w:rPr>
                <w:rFonts w:eastAsia="MS Mincho"/>
                <w:sz w:val="20"/>
                <w:szCs w:val="20"/>
              </w:rPr>
              <w:t>Инициатор предложения</w:t>
            </w:r>
          </w:p>
        </w:tc>
      </w:tr>
      <w:tr w:rsidR="00B561AF" w:rsidRPr="0055344C" w:rsidTr="00B561AF">
        <w:trPr>
          <w:trHeight w:val="164"/>
        </w:trPr>
        <w:tc>
          <w:tcPr>
            <w:tcW w:w="619" w:type="dxa"/>
            <w:shd w:val="clear" w:color="auto" w:fill="auto"/>
          </w:tcPr>
          <w:p w:rsidR="00B561AF" w:rsidRPr="00B561AF" w:rsidRDefault="00B561AF" w:rsidP="00DB700E">
            <w:pPr>
              <w:spacing w:after="200"/>
              <w:jc w:val="center"/>
              <w:rPr>
                <w:rFonts w:eastAsia="MS Mincho"/>
                <w:i/>
                <w:sz w:val="20"/>
                <w:szCs w:val="20"/>
              </w:rPr>
            </w:pPr>
            <w:r w:rsidRPr="00B561AF">
              <w:rPr>
                <w:rFonts w:eastAsia="MS Mincho"/>
                <w:i/>
                <w:sz w:val="20"/>
                <w:szCs w:val="20"/>
              </w:rPr>
              <w:t>1</w:t>
            </w:r>
          </w:p>
        </w:tc>
        <w:tc>
          <w:tcPr>
            <w:tcW w:w="3175" w:type="dxa"/>
            <w:shd w:val="clear" w:color="auto" w:fill="auto"/>
          </w:tcPr>
          <w:p w:rsidR="00B561AF" w:rsidRPr="00B561AF" w:rsidRDefault="00B561AF" w:rsidP="00DB700E">
            <w:pPr>
              <w:spacing w:after="200"/>
              <w:jc w:val="center"/>
              <w:rPr>
                <w:rFonts w:eastAsia="MS Mincho"/>
                <w:i/>
                <w:sz w:val="20"/>
                <w:szCs w:val="20"/>
              </w:rPr>
            </w:pPr>
            <w:r w:rsidRPr="00B561AF">
              <w:rPr>
                <w:rFonts w:eastAsia="MS Mincho"/>
                <w:i/>
                <w:sz w:val="20"/>
                <w:szCs w:val="20"/>
              </w:rPr>
              <w:t>2</w:t>
            </w:r>
          </w:p>
        </w:tc>
        <w:tc>
          <w:tcPr>
            <w:tcW w:w="3827" w:type="dxa"/>
            <w:shd w:val="clear" w:color="auto" w:fill="auto"/>
          </w:tcPr>
          <w:p w:rsidR="00B561AF" w:rsidRPr="00B561AF" w:rsidRDefault="00B561AF" w:rsidP="00B561AF">
            <w:pPr>
              <w:spacing w:after="200"/>
              <w:jc w:val="center"/>
              <w:rPr>
                <w:rFonts w:eastAsia="MS Mincho"/>
                <w:i/>
                <w:sz w:val="20"/>
                <w:szCs w:val="20"/>
              </w:rPr>
            </w:pPr>
            <w:r w:rsidRPr="00B561AF">
              <w:rPr>
                <w:rFonts w:eastAsia="MS Mincho"/>
                <w:i/>
                <w:sz w:val="20"/>
                <w:szCs w:val="20"/>
              </w:rPr>
              <w:t>3</w:t>
            </w:r>
          </w:p>
        </w:tc>
        <w:tc>
          <w:tcPr>
            <w:tcW w:w="2126" w:type="dxa"/>
            <w:shd w:val="clear" w:color="auto" w:fill="auto"/>
          </w:tcPr>
          <w:p w:rsidR="00B561AF" w:rsidRPr="00B561AF" w:rsidRDefault="00B561AF" w:rsidP="00DB700E">
            <w:pPr>
              <w:spacing w:after="200"/>
              <w:jc w:val="center"/>
              <w:rPr>
                <w:rFonts w:eastAsia="MS Mincho"/>
                <w:i/>
                <w:sz w:val="20"/>
                <w:szCs w:val="20"/>
              </w:rPr>
            </w:pPr>
            <w:r>
              <w:rPr>
                <w:rFonts w:eastAsia="MS Mincho"/>
                <w:i/>
                <w:sz w:val="20"/>
                <w:szCs w:val="20"/>
              </w:rPr>
              <w:t>4</w:t>
            </w:r>
          </w:p>
        </w:tc>
      </w:tr>
      <w:tr w:rsidR="00B561AF" w:rsidRPr="0055344C" w:rsidTr="00B561AF">
        <w:tc>
          <w:tcPr>
            <w:tcW w:w="619" w:type="dxa"/>
            <w:shd w:val="clear" w:color="auto" w:fill="auto"/>
          </w:tcPr>
          <w:p w:rsidR="00B561AF" w:rsidRPr="00626BAE" w:rsidRDefault="00B561AF" w:rsidP="00DB700E">
            <w:pPr>
              <w:spacing w:after="200"/>
              <w:jc w:val="center"/>
              <w:rPr>
                <w:rFonts w:eastAsia="MS Mincho"/>
                <w:sz w:val="20"/>
                <w:szCs w:val="20"/>
                <w:highlight w:val="yellow"/>
              </w:rPr>
            </w:pPr>
          </w:p>
        </w:tc>
        <w:tc>
          <w:tcPr>
            <w:tcW w:w="3175" w:type="dxa"/>
            <w:shd w:val="clear" w:color="auto" w:fill="auto"/>
          </w:tcPr>
          <w:p w:rsidR="00B561AF" w:rsidRPr="00626BAE" w:rsidRDefault="00B561AF" w:rsidP="00DB700E">
            <w:pPr>
              <w:spacing w:after="200"/>
              <w:jc w:val="center"/>
              <w:rPr>
                <w:rFonts w:eastAsia="MS Mincho"/>
                <w:sz w:val="20"/>
                <w:szCs w:val="20"/>
                <w:highlight w:val="yellow"/>
              </w:rPr>
            </w:pPr>
          </w:p>
        </w:tc>
        <w:tc>
          <w:tcPr>
            <w:tcW w:w="3827" w:type="dxa"/>
            <w:shd w:val="clear" w:color="auto" w:fill="auto"/>
          </w:tcPr>
          <w:p w:rsidR="00B561AF" w:rsidRPr="00626BAE" w:rsidRDefault="00B561AF" w:rsidP="00DB700E">
            <w:pPr>
              <w:spacing w:after="200"/>
              <w:jc w:val="center"/>
              <w:rPr>
                <w:rFonts w:eastAsia="MS Mincho"/>
                <w:sz w:val="20"/>
                <w:szCs w:val="20"/>
                <w:highlight w:val="yellow"/>
              </w:rPr>
            </w:pPr>
          </w:p>
        </w:tc>
        <w:tc>
          <w:tcPr>
            <w:tcW w:w="2126" w:type="dxa"/>
            <w:shd w:val="clear" w:color="auto" w:fill="auto"/>
          </w:tcPr>
          <w:p w:rsidR="00B561AF" w:rsidRPr="00626BAE" w:rsidRDefault="00B561AF" w:rsidP="00DB700E">
            <w:pPr>
              <w:spacing w:after="200"/>
              <w:jc w:val="center"/>
              <w:rPr>
                <w:rFonts w:eastAsia="MS Mincho"/>
                <w:sz w:val="20"/>
                <w:szCs w:val="20"/>
                <w:highlight w:val="yellow"/>
              </w:rPr>
            </w:pPr>
          </w:p>
        </w:tc>
      </w:tr>
      <w:tr w:rsidR="00B561AF" w:rsidRPr="0055344C" w:rsidTr="00B561AF">
        <w:tc>
          <w:tcPr>
            <w:tcW w:w="619" w:type="dxa"/>
            <w:shd w:val="clear" w:color="auto" w:fill="auto"/>
          </w:tcPr>
          <w:p w:rsidR="00B561AF" w:rsidRPr="00626BAE" w:rsidRDefault="00B561AF" w:rsidP="00DB700E">
            <w:pPr>
              <w:spacing w:after="200"/>
              <w:jc w:val="center"/>
              <w:rPr>
                <w:rFonts w:eastAsia="MS Mincho"/>
                <w:sz w:val="20"/>
                <w:szCs w:val="20"/>
                <w:highlight w:val="yellow"/>
              </w:rPr>
            </w:pPr>
          </w:p>
        </w:tc>
        <w:tc>
          <w:tcPr>
            <w:tcW w:w="3175" w:type="dxa"/>
            <w:shd w:val="clear" w:color="auto" w:fill="auto"/>
          </w:tcPr>
          <w:p w:rsidR="00B561AF" w:rsidRPr="00626BAE" w:rsidRDefault="00B561AF" w:rsidP="00DB700E">
            <w:pPr>
              <w:spacing w:after="200"/>
              <w:jc w:val="center"/>
              <w:rPr>
                <w:rFonts w:eastAsia="MS Mincho"/>
                <w:sz w:val="20"/>
                <w:szCs w:val="20"/>
                <w:highlight w:val="yellow"/>
              </w:rPr>
            </w:pPr>
          </w:p>
        </w:tc>
        <w:tc>
          <w:tcPr>
            <w:tcW w:w="3827" w:type="dxa"/>
            <w:shd w:val="clear" w:color="auto" w:fill="auto"/>
          </w:tcPr>
          <w:p w:rsidR="00B561AF" w:rsidRPr="00626BAE" w:rsidRDefault="00B561AF" w:rsidP="00DB700E">
            <w:pPr>
              <w:spacing w:after="200"/>
              <w:jc w:val="center"/>
              <w:rPr>
                <w:rFonts w:eastAsia="MS Mincho"/>
                <w:sz w:val="20"/>
                <w:szCs w:val="20"/>
                <w:highlight w:val="yellow"/>
              </w:rPr>
            </w:pPr>
          </w:p>
        </w:tc>
        <w:tc>
          <w:tcPr>
            <w:tcW w:w="2126" w:type="dxa"/>
            <w:shd w:val="clear" w:color="auto" w:fill="auto"/>
          </w:tcPr>
          <w:p w:rsidR="00B561AF" w:rsidRPr="00626BAE" w:rsidRDefault="00B561AF" w:rsidP="00DB700E">
            <w:pPr>
              <w:spacing w:after="200"/>
              <w:jc w:val="center"/>
              <w:rPr>
                <w:rFonts w:eastAsia="MS Mincho"/>
                <w:sz w:val="20"/>
                <w:szCs w:val="20"/>
                <w:highlight w:val="yellow"/>
              </w:rPr>
            </w:pPr>
          </w:p>
        </w:tc>
      </w:tr>
      <w:tr w:rsidR="00B561AF" w:rsidRPr="0055344C" w:rsidTr="00B561AF">
        <w:tc>
          <w:tcPr>
            <w:tcW w:w="619" w:type="dxa"/>
            <w:shd w:val="clear" w:color="auto" w:fill="auto"/>
          </w:tcPr>
          <w:p w:rsidR="00B561AF" w:rsidRPr="00626BAE" w:rsidRDefault="00B561AF" w:rsidP="00DB700E">
            <w:pPr>
              <w:spacing w:after="200"/>
              <w:jc w:val="center"/>
              <w:rPr>
                <w:rFonts w:eastAsia="MS Mincho"/>
                <w:sz w:val="20"/>
                <w:szCs w:val="20"/>
                <w:highlight w:val="yellow"/>
              </w:rPr>
            </w:pPr>
          </w:p>
        </w:tc>
        <w:tc>
          <w:tcPr>
            <w:tcW w:w="3175" w:type="dxa"/>
            <w:shd w:val="clear" w:color="auto" w:fill="auto"/>
          </w:tcPr>
          <w:p w:rsidR="00B561AF" w:rsidRPr="00626BAE" w:rsidRDefault="00B561AF" w:rsidP="00DB700E">
            <w:pPr>
              <w:spacing w:after="200"/>
              <w:jc w:val="center"/>
              <w:rPr>
                <w:rFonts w:eastAsia="MS Mincho"/>
                <w:sz w:val="20"/>
                <w:szCs w:val="20"/>
                <w:highlight w:val="yellow"/>
              </w:rPr>
            </w:pPr>
          </w:p>
        </w:tc>
        <w:tc>
          <w:tcPr>
            <w:tcW w:w="3827" w:type="dxa"/>
            <w:shd w:val="clear" w:color="auto" w:fill="auto"/>
          </w:tcPr>
          <w:p w:rsidR="00B561AF" w:rsidRPr="00626BAE" w:rsidRDefault="00B561AF" w:rsidP="00DB700E">
            <w:pPr>
              <w:spacing w:after="200"/>
              <w:jc w:val="center"/>
              <w:rPr>
                <w:rFonts w:eastAsia="MS Mincho"/>
                <w:sz w:val="20"/>
                <w:szCs w:val="20"/>
                <w:highlight w:val="yellow"/>
              </w:rPr>
            </w:pPr>
          </w:p>
        </w:tc>
        <w:tc>
          <w:tcPr>
            <w:tcW w:w="2126" w:type="dxa"/>
            <w:shd w:val="clear" w:color="auto" w:fill="auto"/>
          </w:tcPr>
          <w:p w:rsidR="00B561AF" w:rsidRPr="00626BAE" w:rsidRDefault="00B561AF" w:rsidP="00DB700E">
            <w:pPr>
              <w:spacing w:after="200"/>
              <w:jc w:val="center"/>
              <w:rPr>
                <w:rFonts w:eastAsia="MS Mincho"/>
                <w:sz w:val="20"/>
                <w:szCs w:val="20"/>
                <w:highlight w:val="yellow"/>
              </w:rPr>
            </w:pPr>
          </w:p>
        </w:tc>
      </w:tr>
    </w:tbl>
    <w:p w:rsidR="00DB700E" w:rsidRPr="0055344C" w:rsidRDefault="00DB700E" w:rsidP="002E6D19">
      <w:pPr>
        <w:ind w:firstLine="709"/>
        <w:jc w:val="right"/>
        <w:rPr>
          <w:sz w:val="28"/>
          <w:szCs w:val="28"/>
        </w:rPr>
      </w:pPr>
    </w:p>
    <w:p w:rsidR="001D07FE" w:rsidRDefault="00DB700E" w:rsidP="001D07FE">
      <w:pPr>
        <w:jc w:val="right"/>
        <w:rPr>
          <w:sz w:val="28"/>
          <w:szCs w:val="28"/>
        </w:rPr>
      </w:pPr>
      <w:r w:rsidRPr="0055344C">
        <w:rPr>
          <w:sz w:val="28"/>
          <w:szCs w:val="28"/>
        </w:rPr>
        <w:br w:type="page"/>
      </w:r>
      <w:r w:rsidR="001D07FE" w:rsidRPr="0055344C">
        <w:rPr>
          <w:sz w:val="28"/>
          <w:szCs w:val="28"/>
        </w:rPr>
        <w:t>Приложение 1</w:t>
      </w:r>
      <w:r w:rsidR="0071115F" w:rsidRPr="0055344C">
        <w:rPr>
          <w:sz w:val="28"/>
          <w:szCs w:val="28"/>
        </w:rPr>
        <w:t>2</w:t>
      </w:r>
    </w:p>
    <w:p w:rsidR="00626BAE" w:rsidRPr="00626BAE" w:rsidRDefault="00626BAE" w:rsidP="00626BAE">
      <w:pPr>
        <w:jc w:val="right"/>
        <w:rPr>
          <w:sz w:val="28"/>
          <w:szCs w:val="28"/>
        </w:rPr>
      </w:pPr>
      <w:r w:rsidRPr="00626BAE">
        <w:rPr>
          <w:sz w:val="28"/>
          <w:szCs w:val="28"/>
        </w:rPr>
        <w:t xml:space="preserve">к постановлению  Администрации </w:t>
      </w:r>
    </w:p>
    <w:p w:rsidR="00626BAE" w:rsidRPr="00626BAE" w:rsidRDefault="00626BAE" w:rsidP="00626BAE">
      <w:pPr>
        <w:jc w:val="right"/>
        <w:rPr>
          <w:sz w:val="28"/>
          <w:szCs w:val="28"/>
        </w:rPr>
      </w:pPr>
      <w:r w:rsidRPr="00626BAE">
        <w:rPr>
          <w:sz w:val="28"/>
          <w:szCs w:val="28"/>
        </w:rPr>
        <w:t>города Ханты-Мансийска</w:t>
      </w:r>
    </w:p>
    <w:p w:rsidR="00626BAE" w:rsidRPr="00626BAE" w:rsidRDefault="00626BAE" w:rsidP="00626BAE">
      <w:pPr>
        <w:jc w:val="right"/>
        <w:rPr>
          <w:sz w:val="28"/>
          <w:szCs w:val="28"/>
        </w:rPr>
      </w:pPr>
      <w:r w:rsidRPr="00626BAE">
        <w:rPr>
          <w:sz w:val="28"/>
          <w:szCs w:val="28"/>
        </w:rPr>
        <w:t xml:space="preserve"> от ___________ №___</w:t>
      </w:r>
    </w:p>
    <w:p w:rsidR="00626BAE" w:rsidRPr="0055344C" w:rsidRDefault="00626BAE" w:rsidP="001D07FE">
      <w:pPr>
        <w:jc w:val="right"/>
        <w:rPr>
          <w:sz w:val="28"/>
          <w:szCs w:val="28"/>
        </w:rPr>
      </w:pPr>
    </w:p>
    <w:p w:rsidR="001D07FE" w:rsidRPr="0055344C" w:rsidRDefault="001D07FE" w:rsidP="00DB700E">
      <w:pPr>
        <w:jc w:val="center"/>
        <w:rPr>
          <w:sz w:val="28"/>
          <w:szCs w:val="28"/>
        </w:rPr>
      </w:pPr>
    </w:p>
    <w:p w:rsidR="00DB700E" w:rsidRPr="00B561AF" w:rsidRDefault="00DB700E" w:rsidP="00DB700E">
      <w:pPr>
        <w:jc w:val="center"/>
        <w:rPr>
          <w:sz w:val="28"/>
          <w:szCs w:val="28"/>
        </w:rPr>
      </w:pPr>
      <w:r w:rsidRPr="00B561AF">
        <w:rPr>
          <w:sz w:val="28"/>
          <w:szCs w:val="28"/>
        </w:rPr>
        <w:t>ФОРМА</w:t>
      </w:r>
    </w:p>
    <w:p w:rsidR="00DB700E" w:rsidRPr="00B561AF" w:rsidRDefault="00DB700E" w:rsidP="00DB700E">
      <w:pPr>
        <w:jc w:val="center"/>
        <w:rPr>
          <w:sz w:val="28"/>
          <w:szCs w:val="28"/>
        </w:rPr>
      </w:pPr>
      <w:r w:rsidRPr="00B561AF">
        <w:rPr>
          <w:sz w:val="28"/>
          <w:szCs w:val="28"/>
        </w:rPr>
        <w:t xml:space="preserve">проекта плана проведения оценки фактического воздействия </w:t>
      </w:r>
      <w:r w:rsidR="001D07FE" w:rsidRPr="00B561AF">
        <w:rPr>
          <w:sz w:val="28"/>
          <w:szCs w:val="28"/>
        </w:rPr>
        <w:t xml:space="preserve">муниципальных </w:t>
      </w:r>
      <w:r w:rsidRPr="00B561AF">
        <w:rPr>
          <w:sz w:val="28"/>
          <w:szCs w:val="28"/>
        </w:rPr>
        <w:t>нормативных правовых актов</w:t>
      </w:r>
    </w:p>
    <w:p w:rsidR="00DB700E" w:rsidRPr="00B561AF" w:rsidRDefault="00DB700E" w:rsidP="00DB700E">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317"/>
        <w:gridCol w:w="3402"/>
        <w:gridCol w:w="2268"/>
      </w:tblGrid>
      <w:tr w:rsidR="00B561AF" w:rsidRPr="00B561AF" w:rsidTr="00B561AF">
        <w:trPr>
          <w:trHeight w:val="1022"/>
        </w:trPr>
        <w:tc>
          <w:tcPr>
            <w:tcW w:w="619" w:type="dxa"/>
            <w:shd w:val="clear" w:color="auto" w:fill="auto"/>
          </w:tcPr>
          <w:p w:rsidR="00B561AF" w:rsidRPr="00B561AF" w:rsidRDefault="00B561AF" w:rsidP="00754E04">
            <w:pPr>
              <w:spacing w:after="200"/>
              <w:jc w:val="center"/>
              <w:rPr>
                <w:rFonts w:eastAsia="MS Mincho"/>
                <w:sz w:val="22"/>
                <w:szCs w:val="22"/>
              </w:rPr>
            </w:pPr>
            <w:r w:rsidRPr="00B561AF">
              <w:rPr>
                <w:rFonts w:eastAsia="MS Mincho"/>
                <w:sz w:val="22"/>
                <w:szCs w:val="22"/>
              </w:rPr>
              <w:t>№ п/п</w:t>
            </w:r>
          </w:p>
        </w:tc>
        <w:tc>
          <w:tcPr>
            <w:tcW w:w="3317" w:type="dxa"/>
            <w:shd w:val="clear" w:color="auto" w:fill="auto"/>
          </w:tcPr>
          <w:p w:rsidR="00B561AF" w:rsidRPr="00B561AF" w:rsidRDefault="00B561AF" w:rsidP="00754E04">
            <w:pPr>
              <w:spacing w:after="200"/>
              <w:jc w:val="center"/>
              <w:rPr>
                <w:rFonts w:eastAsia="MS Mincho"/>
                <w:sz w:val="22"/>
                <w:szCs w:val="22"/>
              </w:rPr>
            </w:pPr>
            <w:r w:rsidRPr="00B561AF">
              <w:rPr>
                <w:rFonts w:eastAsia="MS Mincho"/>
                <w:sz w:val="22"/>
                <w:szCs w:val="22"/>
              </w:rPr>
              <w:t>Муниципальный нормативный правовой акт, подлежащий оценке фактического воздействия</w:t>
            </w:r>
          </w:p>
        </w:tc>
        <w:tc>
          <w:tcPr>
            <w:tcW w:w="3402" w:type="dxa"/>
            <w:shd w:val="clear" w:color="auto" w:fill="auto"/>
          </w:tcPr>
          <w:p w:rsidR="00B561AF" w:rsidRPr="00B561AF" w:rsidRDefault="00B561AF" w:rsidP="00754E04">
            <w:pPr>
              <w:spacing w:after="200"/>
              <w:jc w:val="center"/>
              <w:rPr>
                <w:rFonts w:eastAsia="MS Mincho"/>
                <w:sz w:val="22"/>
                <w:szCs w:val="22"/>
              </w:rPr>
            </w:pPr>
            <w:r w:rsidRPr="00B561AF">
              <w:rPr>
                <w:rFonts w:eastAsia="MS Mincho"/>
                <w:sz w:val="22"/>
                <w:szCs w:val="22"/>
              </w:rPr>
              <w:t>Сроки проведения оценки фактического воздействия</w:t>
            </w:r>
          </w:p>
        </w:tc>
        <w:tc>
          <w:tcPr>
            <w:tcW w:w="2268" w:type="dxa"/>
            <w:shd w:val="clear" w:color="auto" w:fill="auto"/>
          </w:tcPr>
          <w:p w:rsidR="00B561AF" w:rsidRPr="00B561AF" w:rsidRDefault="00B561AF" w:rsidP="00754E04">
            <w:pPr>
              <w:spacing w:after="200"/>
              <w:jc w:val="center"/>
              <w:rPr>
                <w:rFonts w:eastAsia="MS Mincho"/>
                <w:sz w:val="22"/>
                <w:szCs w:val="22"/>
              </w:rPr>
            </w:pPr>
            <w:r w:rsidRPr="00B561AF">
              <w:rPr>
                <w:rFonts w:eastAsia="MS Mincho"/>
                <w:sz w:val="22"/>
                <w:szCs w:val="22"/>
              </w:rPr>
              <w:t>Инициатор предложения</w:t>
            </w:r>
          </w:p>
        </w:tc>
      </w:tr>
      <w:tr w:rsidR="00B561AF" w:rsidRPr="0055344C" w:rsidTr="00B561AF">
        <w:tc>
          <w:tcPr>
            <w:tcW w:w="619" w:type="dxa"/>
            <w:shd w:val="clear" w:color="auto" w:fill="auto"/>
          </w:tcPr>
          <w:p w:rsidR="00B561AF" w:rsidRPr="00B561AF" w:rsidRDefault="00B561AF" w:rsidP="00754E04">
            <w:pPr>
              <w:spacing w:after="200"/>
              <w:jc w:val="center"/>
              <w:rPr>
                <w:rFonts w:eastAsia="MS Mincho"/>
                <w:i/>
                <w:sz w:val="16"/>
                <w:szCs w:val="16"/>
              </w:rPr>
            </w:pPr>
            <w:r w:rsidRPr="00B561AF">
              <w:rPr>
                <w:rFonts w:eastAsia="MS Mincho"/>
                <w:i/>
                <w:sz w:val="16"/>
                <w:szCs w:val="16"/>
              </w:rPr>
              <w:t>1</w:t>
            </w:r>
          </w:p>
        </w:tc>
        <w:tc>
          <w:tcPr>
            <w:tcW w:w="3317" w:type="dxa"/>
            <w:shd w:val="clear" w:color="auto" w:fill="auto"/>
          </w:tcPr>
          <w:p w:rsidR="00B561AF" w:rsidRPr="00B561AF" w:rsidRDefault="00B561AF" w:rsidP="00754E04">
            <w:pPr>
              <w:spacing w:after="200"/>
              <w:jc w:val="center"/>
              <w:rPr>
                <w:rFonts w:eastAsia="MS Mincho"/>
                <w:i/>
                <w:sz w:val="16"/>
                <w:szCs w:val="16"/>
              </w:rPr>
            </w:pPr>
            <w:r w:rsidRPr="00B561AF">
              <w:rPr>
                <w:rFonts w:eastAsia="MS Mincho"/>
                <w:i/>
                <w:sz w:val="16"/>
                <w:szCs w:val="16"/>
              </w:rPr>
              <w:t>2</w:t>
            </w:r>
          </w:p>
        </w:tc>
        <w:tc>
          <w:tcPr>
            <w:tcW w:w="3402" w:type="dxa"/>
            <w:shd w:val="clear" w:color="auto" w:fill="auto"/>
          </w:tcPr>
          <w:p w:rsidR="00B561AF" w:rsidRPr="00B561AF" w:rsidRDefault="00B561AF" w:rsidP="00B561AF">
            <w:pPr>
              <w:spacing w:after="200"/>
              <w:jc w:val="center"/>
              <w:rPr>
                <w:rFonts w:eastAsia="MS Mincho"/>
                <w:i/>
                <w:sz w:val="16"/>
                <w:szCs w:val="16"/>
              </w:rPr>
            </w:pPr>
            <w:r w:rsidRPr="00B561AF">
              <w:rPr>
                <w:rFonts w:eastAsia="MS Mincho"/>
                <w:i/>
                <w:sz w:val="16"/>
                <w:szCs w:val="16"/>
              </w:rPr>
              <w:t>3</w:t>
            </w:r>
          </w:p>
        </w:tc>
        <w:tc>
          <w:tcPr>
            <w:tcW w:w="2268" w:type="dxa"/>
            <w:shd w:val="clear" w:color="auto" w:fill="auto"/>
          </w:tcPr>
          <w:p w:rsidR="00B561AF" w:rsidRPr="00B561AF" w:rsidRDefault="00B561AF" w:rsidP="00754E04">
            <w:pPr>
              <w:spacing w:after="200"/>
              <w:jc w:val="center"/>
              <w:rPr>
                <w:rFonts w:eastAsia="MS Mincho"/>
                <w:i/>
                <w:sz w:val="16"/>
                <w:szCs w:val="16"/>
              </w:rPr>
            </w:pPr>
            <w:r>
              <w:rPr>
                <w:rFonts w:eastAsia="MS Mincho"/>
                <w:i/>
                <w:sz w:val="16"/>
                <w:szCs w:val="16"/>
              </w:rPr>
              <w:t>4</w:t>
            </w:r>
          </w:p>
        </w:tc>
      </w:tr>
      <w:tr w:rsidR="00B561AF" w:rsidRPr="0055344C" w:rsidTr="00B561AF">
        <w:tc>
          <w:tcPr>
            <w:tcW w:w="619" w:type="dxa"/>
            <w:shd w:val="clear" w:color="auto" w:fill="auto"/>
          </w:tcPr>
          <w:p w:rsidR="00B561AF" w:rsidRPr="0055344C" w:rsidRDefault="00B561AF" w:rsidP="00754E04">
            <w:pPr>
              <w:spacing w:after="200"/>
              <w:jc w:val="center"/>
              <w:rPr>
                <w:rFonts w:eastAsia="MS Mincho"/>
                <w:sz w:val="22"/>
                <w:szCs w:val="22"/>
              </w:rPr>
            </w:pPr>
          </w:p>
        </w:tc>
        <w:tc>
          <w:tcPr>
            <w:tcW w:w="3317" w:type="dxa"/>
            <w:shd w:val="clear" w:color="auto" w:fill="auto"/>
          </w:tcPr>
          <w:p w:rsidR="00B561AF" w:rsidRPr="0055344C" w:rsidRDefault="00B561AF" w:rsidP="00754E04">
            <w:pPr>
              <w:spacing w:after="200"/>
              <w:jc w:val="center"/>
              <w:rPr>
                <w:rFonts w:eastAsia="MS Mincho"/>
                <w:sz w:val="22"/>
                <w:szCs w:val="22"/>
              </w:rPr>
            </w:pPr>
          </w:p>
        </w:tc>
        <w:tc>
          <w:tcPr>
            <w:tcW w:w="3402" w:type="dxa"/>
            <w:shd w:val="clear" w:color="auto" w:fill="auto"/>
          </w:tcPr>
          <w:p w:rsidR="00B561AF" w:rsidRPr="0055344C" w:rsidRDefault="00B561AF" w:rsidP="00754E04">
            <w:pPr>
              <w:spacing w:after="200"/>
              <w:jc w:val="center"/>
              <w:rPr>
                <w:rFonts w:eastAsia="MS Mincho"/>
                <w:sz w:val="22"/>
                <w:szCs w:val="22"/>
              </w:rPr>
            </w:pPr>
          </w:p>
        </w:tc>
        <w:tc>
          <w:tcPr>
            <w:tcW w:w="2268" w:type="dxa"/>
            <w:shd w:val="clear" w:color="auto" w:fill="auto"/>
          </w:tcPr>
          <w:p w:rsidR="00B561AF" w:rsidRPr="0055344C" w:rsidRDefault="00B561AF" w:rsidP="00754E04">
            <w:pPr>
              <w:spacing w:after="200"/>
              <w:jc w:val="center"/>
              <w:rPr>
                <w:rFonts w:eastAsia="MS Mincho"/>
                <w:sz w:val="22"/>
                <w:szCs w:val="22"/>
              </w:rPr>
            </w:pPr>
          </w:p>
        </w:tc>
      </w:tr>
      <w:tr w:rsidR="00B561AF" w:rsidRPr="0055344C" w:rsidTr="00B561AF">
        <w:tc>
          <w:tcPr>
            <w:tcW w:w="619" w:type="dxa"/>
            <w:shd w:val="clear" w:color="auto" w:fill="auto"/>
          </w:tcPr>
          <w:p w:rsidR="00B561AF" w:rsidRPr="0055344C" w:rsidRDefault="00B561AF" w:rsidP="00754E04">
            <w:pPr>
              <w:spacing w:after="200"/>
              <w:jc w:val="center"/>
              <w:rPr>
                <w:rFonts w:eastAsia="MS Mincho"/>
                <w:sz w:val="22"/>
                <w:szCs w:val="22"/>
              </w:rPr>
            </w:pPr>
          </w:p>
        </w:tc>
        <w:tc>
          <w:tcPr>
            <w:tcW w:w="3317" w:type="dxa"/>
            <w:shd w:val="clear" w:color="auto" w:fill="auto"/>
          </w:tcPr>
          <w:p w:rsidR="00B561AF" w:rsidRPr="0055344C" w:rsidRDefault="00B561AF" w:rsidP="00754E04">
            <w:pPr>
              <w:spacing w:after="200"/>
              <w:jc w:val="center"/>
              <w:rPr>
                <w:rFonts w:eastAsia="MS Mincho"/>
                <w:sz w:val="22"/>
                <w:szCs w:val="22"/>
              </w:rPr>
            </w:pPr>
          </w:p>
        </w:tc>
        <w:tc>
          <w:tcPr>
            <w:tcW w:w="3402" w:type="dxa"/>
            <w:shd w:val="clear" w:color="auto" w:fill="auto"/>
          </w:tcPr>
          <w:p w:rsidR="00B561AF" w:rsidRPr="0055344C" w:rsidRDefault="00B561AF" w:rsidP="00754E04">
            <w:pPr>
              <w:spacing w:after="200"/>
              <w:jc w:val="center"/>
              <w:rPr>
                <w:rFonts w:eastAsia="MS Mincho"/>
                <w:sz w:val="22"/>
                <w:szCs w:val="22"/>
              </w:rPr>
            </w:pPr>
          </w:p>
        </w:tc>
        <w:tc>
          <w:tcPr>
            <w:tcW w:w="2268" w:type="dxa"/>
            <w:shd w:val="clear" w:color="auto" w:fill="auto"/>
          </w:tcPr>
          <w:p w:rsidR="00B561AF" w:rsidRPr="0055344C" w:rsidRDefault="00B561AF" w:rsidP="00754E04">
            <w:pPr>
              <w:spacing w:after="200"/>
              <w:jc w:val="center"/>
              <w:rPr>
                <w:rFonts w:eastAsia="MS Mincho"/>
                <w:sz w:val="22"/>
                <w:szCs w:val="22"/>
              </w:rPr>
            </w:pPr>
          </w:p>
        </w:tc>
      </w:tr>
    </w:tbl>
    <w:p w:rsidR="001D07FE" w:rsidRPr="0055344C" w:rsidRDefault="001D07FE" w:rsidP="002E6D19">
      <w:pPr>
        <w:ind w:firstLine="709"/>
        <w:jc w:val="right"/>
        <w:rPr>
          <w:sz w:val="28"/>
          <w:szCs w:val="28"/>
        </w:rPr>
      </w:pPr>
    </w:p>
    <w:p w:rsidR="00976390" w:rsidRPr="00D261B6" w:rsidRDefault="001D07FE" w:rsidP="00976390">
      <w:pPr>
        <w:jc w:val="right"/>
        <w:rPr>
          <w:sz w:val="28"/>
          <w:szCs w:val="28"/>
        </w:rPr>
      </w:pPr>
      <w:r w:rsidRPr="0055344C">
        <w:rPr>
          <w:sz w:val="28"/>
          <w:szCs w:val="28"/>
        </w:rPr>
        <w:br w:type="page"/>
      </w:r>
      <w:r w:rsidR="00976390" w:rsidRPr="00D261B6">
        <w:rPr>
          <w:sz w:val="28"/>
          <w:szCs w:val="28"/>
        </w:rPr>
        <w:t xml:space="preserve"> </w:t>
      </w:r>
    </w:p>
    <w:p w:rsidR="00597ED3" w:rsidRPr="00976390" w:rsidRDefault="00976390" w:rsidP="002F7EB6">
      <w:pPr>
        <w:pStyle w:val="af2"/>
        <w:tabs>
          <w:tab w:val="left" w:pos="1276"/>
        </w:tabs>
        <w:autoSpaceDE w:val="0"/>
        <w:autoSpaceDN w:val="0"/>
        <w:adjustRightInd w:val="0"/>
        <w:spacing w:after="0" w:line="240" w:lineRule="auto"/>
        <w:ind w:left="709"/>
        <w:jc w:val="right"/>
        <w:rPr>
          <w:rFonts w:ascii="Times New Roman" w:hAnsi="Times New Roman"/>
          <w:sz w:val="28"/>
          <w:szCs w:val="28"/>
          <w:lang w:val="en-US"/>
        </w:rPr>
      </w:pPr>
      <w:r w:rsidRPr="00976390">
        <w:rPr>
          <w:rFonts w:ascii="Times New Roman" w:hAnsi="Times New Roman"/>
          <w:sz w:val="28"/>
          <w:szCs w:val="28"/>
        </w:rPr>
        <w:t>Приложение № 1</w:t>
      </w:r>
      <w:r w:rsidRPr="00976390">
        <w:rPr>
          <w:rFonts w:ascii="Times New Roman" w:hAnsi="Times New Roman"/>
          <w:sz w:val="28"/>
          <w:szCs w:val="28"/>
          <w:lang w:val="en-US"/>
        </w:rPr>
        <w:t>3</w:t>
      </w:r>
    </w:p>
    <w:p w:rsidR="00D261B6" w:rsidRPr="00D261B6" w:rsidRDefault="00D261B6" w:rsidP="00D261B6">
      <w:pPr>
        <w:pStyle w:val="af2"/>
        <w:tabs>
          <w:tab w:val="left" w:pos="1276"/>
        </w:tabs>
        <w:autoSpaceDE w:val="0"/>
        <w:autoSpaceDN w:val="0"/>
        <w:adjustRightInd w:val="0"/>
        <w:ind w:left="709"/>
        <w:jc w:val="right"/>
        <w:rPr>
          <w:rFonts w:ascii="Times New Roman" w:hAnsi="Times New Roman"/>
          <w:sz w:val="28"/>
          <w:szCs w:val="28"/>
        </w:rPr>
      </w:pPr>
      <w:r w:rsidRPr="00D261B6">
        <w:rPr>
          <w:rFonts w:ascii="Times New Roman" w:hAnsi="Times New Roman"/>
          <w:sz w:val="28"/>
          <w:szCs w:val="28"/>
        </w:rPr>
        <w:t xml:space="preserve">к постановлению  Администрации </w:t>
      </w:r>
    </w:p>
    <w:p w:rsidR="00D261B6" w:rsidRPr="00D261B6" w:rsidRDefault="00D261B6" w:rsidP="00D261B6">
      <w:pPr>
        <w:pStyle w:val="af2"/>
        <w:tabs>
          <w:tab w:val="left" w:pos="1276"/>
        </w:tabs>
        <w:autoSpaceDE w:val="0"/>
        <w:autoSpaceDN w:val="0"/>
        <w:adjustRightInd w:val="0"/>
        <w:ind w:left="709"/>
        <w:jc w:val="right"/>
        <w:rPr>
          <w:rFonts w:ascii="Times New Roman" w:hAnsi="Times New Roman"/>
          <w:sz w:val="28"/>
          <w:szCs w:val="28"/>
        </w:rPr>
      </w:pPr>
      <w:r w:rsidRPr="00D261B6">
        <w:rPr>
          <w:rFonts w:ascii="Times New Roman" w:hAnsi="Times New Roman"/>
          <w:sz w:val="28"/>
          <w:szCs w:val="28"/>
        </w:rPr>
        <w:t>города Ханты-Мансийска</w:t>
      </w:r>
    </w:p>
    <w:p w:rsidR="00D261B6" w:rsidRPr="00D261B6" w:rsidRDefault="00D261B6" w:rsidP="00D261B6">
      <w:pPr>
        <w:pStyle w:val="af2"/>
        <w:tabs>
          <w:tab w:val="left" w:pos="1276"/>
        </w:tabs>
        <w:autoSpaceDE w:val="0"/>
        <w:autoSpaceDN w:val="0"/>
        <w:adjustRightInd w:val="0"/>
        <w:ind w:left="709"/>
        <w:jc w:val="right"/>
        <w:rPr>
          <w:rFonts w:ascii="Times New Roman" w:hAnsi="Times New Roman"/>
          <w:sz w:val="28"/>
          <w:szCs w:val="28"/>
        </w:rPr>
      </w:pPr>
      <w:r w:rsidRPr="00D261B6">
        <w:rPr>
          <w:rFonts w:ascii="Times New Roman" w:hAnsi="Times New Roman"/>
          <w:sz w:val="28"/>
          <w:szCs w:val="28"/>
        </w:rPr>
        <w:t xml:space="preserve"> от ___________ №___</w:t>
      </w:r>
    </w:p>
    <w:p w:rsidR="00D261B6" w:rsidRPr="002F7EB6" w:rsidRDefault="00D261B6" w:rsidP="002F7EB6">
      <w:pPr>
        <w:pStyle w:val="af2"/>
        <w:tabs>
          <w:tab w:val="left" w:pos="1276"/>
        </w:tabs>
        <w:autoSpaceDE w:val="0"/>
        <w:autoSpaceDN w:val="0"/>
        <w:adjustRightInd w:val="0"/>
        <w:spacing w:after="0" w:line="240" w:lineRule="auto"/>
        <w:ind w:left="709"/>
        <w:jc w:val="right"/>
        <w:rPr>
          <w:rFonts w:ascii="Times New Roman" w:hAnsi="Times New Roman"/>
          <w:sz w:val="28"/>
          <w:szCs w:val="28"/>
        </w:rPr>
      </w:pPr>
    </w:p>
    <w:p w:rsidR="00597ED3" w:rsidRPr="00862661" w:rsidRDefault="00597ED3" w:rsidP="00597ED3">
      <w:pPr>
        <w:autoSpaceDE w:val="0"/>
        <w:autoSpaceDN w:val="0"/>
        <w:adjustRightInd w:val="0"/>
        <w:spacing w:line="276" w:lineRule="auto"/>
        <w:ind w:firstLine="709"/>
        <w:jc w:val="center"/>
        <w:rPr>
          <w:sz w:val="22"/>
          <w:szCs w:val="22"/>
        </w:rPr>
      </w:pPr>
    </w:p>
    <w:p w:rsidR="00597ED3" w:rsidRPr="00862661" w:rsidRDefault="00597ED3" w:rsidP="00B561AF">
      <w:pPr>
        <w:autoSpaceDE w:val="0"/>
        <w:autoSpaceDN w:val="0"/>
        <w:adjustRightInd w:val="0"/>
        <w:jc w:val="center"/>
        <w:rPr>
          <w:rFonts w:eastAsia="Calibri"/>
          <w:sz w:val="28"/>
          <w:szCs w:val="28"/>
          <w:lang w:eastAsia="en-US"/>
        </w:rPr>
      </w:pPr>
      <w:r w:rsidRPr="00862661">
        <w:rPr>
          <w:rFonts w:eastAsia="Calibri"/>
          <w:sz w:val="28"/>
          <w:szCs w:val="28"/>
          <w:lang w:eastAsia="en-US"/>
        </w:rPr>
        <w:t>Порядок урегулирования разногласий при проведении оценки регулирующего воздействия проектов муниципальных нормативных правовых актов</w:t>
      </w:r>
      <w:r w:rsidR="00B561AF">
        <w:rPr>
          <w:rFonts w:eastAsia="Calibri"/>
          <w:sz w:val="28"/>
          <w:szCs w:val="28"/>
          <w:lang w:eastAsia="en-US"/>
        </w:rPr>
        <w:t xml:space="preserve"> города Ханты-Мансийска</w:t>
      </w:r>
      <w:r w:rsidR="002F7EB6">
        <w:rPr>
          <w:rFonts w:eastAsia="Calibri"/>
          <w:sz w:val="28"/>
          <w:szCs w:val="28"/>
          <w:lang w:eastAsia="en-US"/>
        </w:rPr>
        <w:t>,</w:t>
      </w:r>
      <w:r w:rsidRPr="00862661">
        <w:rPr>
          <w:rFonts w:eastAsia="Calibri"/>
          <w:sz w:val="28"/>
          <w:szCs w:val="28"/>
          <w:lang w:eastAsia="en-US"/>
        </w:rPr>
        <w:t xml:space="preserve"> экспертизы </w:t>
      </w:r>
      <w:r w:rsidR="002F7EB6" w:rsidRPr="0055344C">
        <w:rPr>
          <w:rFonts w:eastAsia="Calibri"/>
          <w:sz w:val="28"/>
          <w:szCs w:val="28"/>
          <w:lang w:eastAsia="en-US"/>
        </w:rPr>
        <w:t>и оценки фактического воздействия</w:t>
      </w:r>
      <w:r w:rsidR="002F7EB6">
        <w:rPr>
          <w:rFonts w:eastAsia="Calibri"/>
          <w:b/>
          <w:sz w:val="28"/>
          <w:szCs w:val="28"/>
          <w:lang w:eastAsia="en-US"/>
        </w:rPr>
        <w:t xml:space="preserve"> </w:t>
      </w:r>
      <w:r w:rsidRPr="00862661">
        <w:rPr>
          <w:rFonts w:eastAsia="Calibri"/>
          <w:sz w:val="28"/>
          <w:szCs w:val="28"/>
          <w:lang w:eastAsia="en-US"/>
        </w:rPr>
        <w:t>муниципальных нормативных правовых актов</w:t>
      </w:r>
      <w:r w:rsidR="00B561AF">
        <w:rPr>
          <w:rFonts w:eastAsia="Calibri"/>
          <w:sz w:val="28"/>
          <w:szCs w:val="28"/>
          <w:lang w:eastAsia="en-US"/>
        </w:rPr>
        <w:t xml:space="preserve"> города Ханты-Мансийска,</w:t>
      </w:r>
      <w:r w:rsidRPr="00862661">
        <w:rPr>
          <w:rFonts w:eastAsia="Calibri"/>
          <w:sz w:val="28"/>
          <w:szCs w:val="28"/>
          <w:lang w:eastAsia="en-US"/>
        </w:rPr>
        <w:t xml:space="preserve"> затрагивающих вопросы осуществления предпринимательской и инвестиционной деятельности </w:t>
      </w:r>
    </w:p>
    <w:p w:rsidR="00597ED3" w:rsidRPr="00862661" w:rsidRDefault="00597ED3" w:rsidP="00597ED3">
      <w:pPr>
        <w:autoSpaceDE w:val="0"/>
        <w:autoSpaceDN w:val="0"/>
        <w:adjustRightInd w:val="0"/>
        <w:spacing w:line="276" w:lineRule="auto"/>
        <w:ind w:firstLine="709"/>
        <w:jc w:val="center"/>
        <w:rPr>
          <w:rFonts w:eastAsia="Calibri"/>
          <w:sz w:val="28"/>
          <w:szCs w:val="28"/>
          <w:lang w:eastAsia="en-US"/>
        </w:rPr>
      </w:pPr>
    </w:p>
    <w:p w:rsidR="00597ED3" w:rsidRPr="00862661" w:rsidRDefault="00597ED3" w:rsidP="00597ED3">
      <w:pPr>
        <w:autoSpaceDE w:val="0"/>
        <w:autoSpaceDN w:val="0"/>
        <w:adjustRightInd w:val="0"/>
        <w:spacing w:line="276" w:lineRule="auto"/>
        <w:jc w:val="center"/>
        <w:rPr>
          <w:rFonts w:eastAsia="Calibri"/>
          <w:sz w:val="28"/>
          <w:szCs w:val="28"/>
          <w:lang w:eastAsia="en-US"/>
        </w:rPr>
      </w:pPr>
      <w:r w:rsidRPr="00862661">
        <w:rPr>
          <w:rFonts w:eastAsia="Calibri"/>
          <w:sz w:val="28"/>
          <w:szCs w:val="28"/>
          <w:lang w:val="en-US" w:eastAsia="en-US"/>
        </w:rPr>
        <w:t>I</w:t>
      </w:r>
      <w:r w:rsidRPr="00862661">
        <w:rPr>
          <w:rFonts w:eastAsia="Calibri"/>
          <w:sz w:val="28"/>
          <w:szCs w:val="28"/>
          <w:lang w:eastAsia="en-US"/>
        </w:rPr>
        <w:t>. Общие положения</w:t>
      </w:r>
    </w:p>
    <w:p w:rsidR="00597ED3" w:rsidRPr="00862661" w:rsidRDefault="00597ED3" w:rsidP="00597ED3">
      <w:pPr>
        <w:autoSpaceDE w:val="0"/>
        <w:autoSpaceDN w:val="0"/>
        <w:adjustRightInd w:val="0"/>
        <w:spacing w:line="276" w:lineRule="auto"/>
        <w:rPr>
          <w:rFonts w:eastAsia="Calibri"/>
          <w:sz w:val="28"/>
          <w:szCs w:val="28"/>
          <w:lang w:eastAsia="en-US"/>
        </w:rPr>
      </w:pPr>
    </w:p>
    <w:p w:rsidR="00597ED3" w:rsidRPr="00862661" w:rsidRDefault="00597ED3" w:rsidP="00B561AF">
      <w:pPr>
        <w:autoSpaceDE w:val="0"/>
        <w:autoSpaceDN w:val="0"/>
        <w:adjustRightInd w:val="0"/>
        <w:ind w:firstLine="709"/>
        <w:jc w:val="both"/>
        <w:rPr>
          <w:rFonts w:eastAsia="Calibri"/>
          <w:sz w:val="28"/>
          <w:szCs w:val="28"/>
          <w:lang w:eastAsia="en-US"/>
        </w:rPr>
      </w:pPr>
      <w:r w:rsidRPr="00862661">
        <w:rPr>
          <w:rFonts w:eastAsia="Calibri"/>
          <w:sz w:val="28"/>
          <w:szCs w:val="28"/>
          <w:lang w:eastAsia="en-US"/>
        </w:rPr>
        <w:t>1. Настоящий Порядок урегулирования разногласий при проведении оценки регулирующего воздействия проектов муниципальных нормативных правовых актов</w:t>
      </w:r>
      <w:r w:rsidR="00062E7B">
        <w:rPr>
          <w:rFonts w:eastAsia="Calibri"/>
          <w:sz w:val="28"/>
          <w:szCs w:val="28"/>
          <w:lang w:eastAsia="en-US"/>
        </w:rPr>
        <w:t xml:space="preserve"> города Ханты-Мансийска</w:t>
      </w:r>
      <w:r w:rsidR="002F7EB6">
        <w:rPr>
          <w:rFonts w:eastAsia="Calibri"/>
          <w:sz w:val="28"/>
          <w:szCs w:val="28"/>
          <w:lang w:eastAsia="en-US"/>
        </w:rPr>
        <w:t>,</w:t>
      </w:r>
      <w:r w:rsidRPr="00862661">
        <w:rPr>
          <w:rFonts w:eastAsia="Calibri"/>
          <w:sz w:val="28"/>
          <w:szCs w:val="28"/>
          <w:lang w:eastAsia="en-US"/>
        </w:rPr>
        <w:t xml:space="preserve"> экспертизы</w:t>
      </w:r>
      <w:r w:rsidR="002F7EB6">
        <w:rPr>
          <w:rFonts w:eastAsia="Calibri"/>
          <w:sz w:val="28"/>
          <w:szCs w:val="28"/>
          <w:lang w:eastAsia="en-US"/>
        </w:rPr>
        <w:t xml:space="preserve"> </w:t>
      </w:r>
      <w:r w:rsidR="002F7EB6" w:rsidRPr="0055344C">
        <w:rPr>
          <w:rFonts w:eastAsia="Calibri"/>
          <w:sz w:val="28"/>
          <w:szCs w:val="28"/>
          <w:lang w:eastAsia="en-US"/>
        </w:rPr>
        <w:t>и оценки фактического воздействия</w:t>
      </w:r>
      <w:r w:rsidRPr="00862661">
        <w:rPr>
          <w:rFonts w:eastAsia="Calibri"/>
          <w:sz w:val="28"/>
          <w:szCs w:val="28"/>
          <w:lang w:eastAsia="en-US"/>
        </w:rPr>
        <w:t xml:space="preserve"> муниципальных нормативных правовых актов</w:t>
      </w:r>
      <w:r w:rsidR="00062E7B">
        <w:rPr>
          <w:rFonts w:eastAsia="Calibri"/>
          <w:sz w:val="28"/>
          <w:szCs w:val="28"/>
          <w:lang w:eastAsia="en-US"/>
        </w:rPr>
        <w:t xml:space="preserve"> города Ханты-Мансийска</w:t>
      </w:r>
      <w:r w:rsidRPr="00862661">
        <w:rPr>
          <w:rFonts w:eastAsia="Calibri"/>
          <w:sz w:val="28"/>
          <w:szCs w:val="28"/>
          <w:lang w:eastAsia="en-US"/>
        </w:rPr>
        <w:t xml:space="preserve">, затрагивающих вопросы осуществления предпринимательской и инвестиционной деятельности (далее – Порядок), разработан в соответствии с Порядком проведения оценки регулирующего воздействия проектов муниципальных нормативных правовых актов в </w:t>
      </w:r>
      <w:r w:rsidR="00D261B6">
        <w:rPr>
          <w:rFonts w:eastAsia="Calibri"/>
          <w:sz w:val="28"/>
          <w:szCs w:val="28"/>
          <w:lang w:eastAsia="en-US"/>
        </w:rPr>
        <w:t>Администрации города Ханты-Мансийска</w:t>
      </w:r>
      <w:r w:rsidR="002F7EB6">
        <w:rPr>
          <w:rFonts w:eastAsia="Calibri"/>
          <w:i/>
          <w:sz w:val="28"/>
          <w:szCs w:val="28"/>
          <w:lang w:eastAsia="en-US"/>
        </w:rPr>
        <w:t>,</w:t>
      </w:r>
      <w:r w:rsidRPr="00862661">
        <w:rPr>
          <w:rFonts w:eastAsia="Calibri"/>
          <w:i/>
          <w:sz w:val="28"/>
          <w:szCs w:val="28"/>
          <w:lang w:eastAsia="en-US"/>
        </w:rPr>
        <w:t xml:space="preserve"> </w:t>
      </w:r>
      <w:r w:rsidRPr="00862661">
        <w:rPr>
          <w:rFonts w:eastAsia="Calibri"/>
          <w:sz w:val="28"/>
          <w:szCs w:val="28"/>
          <w:lang w:eastAsia="en-US"/>
        </w:rPr>
        <w:t xml:space="preserve">экспертизы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lang w:eastAsia="en-US"/>
        </w:rPr>
        <w:t>принятых муниципальных н</w:t>
      </w:r>
      <w:r w:rsidRPr="00862661">
        <w:rPr>
          <w:rFonts w:eastAsia="Calibri"/>
          <w:sz w:val="28"/>
          <w:szCs w:val="28"/>
          <w:lang w:eastAsia="en-US"/>
        </w:rPr>
        <w:t>ормативных правовых актов, затрагивающих вопросы осуществления предпринимательской и инвестиционной деятельности (далее – Порядок ОРВ и экспертизы).</w:t>
      </w:r>
    </w:p>
    <w:p w:rsidR="00597ED3" w:rsidRPr="00862661" w:rsidRDefault="00597ED3" w:rsidP="00B561AF">
      <w:pPr>
        <w:autoSpaceDE w:val="0"/>
        <w:autoSpaceDN w:val="0"/>
        <w:adjustRightInd w:val="0"/>
        <w:ind w:firstLine="709"/>
        <w:jc w:val="both"/>
        <w:rPr>
          <w:rFonts w:eastAsia="Calibri"/>
          <w:sz w:val="28"/>
          <w:szCs w:val="28"/>
          <w:lang w:eastAsia="en-US"/>
        </w:rPr>
      </w:pPr>
      <w:r w:rsidRPr="00862661">
        <w:rPr>
          <w:rFonts w:eastAsia="Calibri"/>
          <w:sz w:val="28"/>
          <w:szCs w:val="28"/>
          <w:lang w:eastAsia="en-US"/>
        </w:rPr>
        <w:t xml:space="preserve">2. Настоящий Порядок определяет последовательность действий регулирующего органа, органа, осуществляющего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lang w:eastAsia="en-US"/>
        </w:rPr>
        <w:t>муниципальных нормативных право</w:t>
      </w:r>
      <w:r w:rsidRPr="00862661">
        <w:rPr>
          <w:rFonts w:eastAsia="Calibri"/>
          <w:sz w:val="28"/>
          <w:szCs w:val="28"/>
          <w:lang w:eastAsia="en-US"/>
        </w:rPr>
        <w:t>вых актов по урегулированию разногласий с участниками публичных консультаций, уполномоченным органом при проведении</w:t>
      </w:r>
      <w:r w:rsidRPr="00862661">
        <w:rPr>
          <w:sz w:val="28"/>
          <w:szCs w:val="28"/>
        </w:rPr>
        <w:t xml:space="preserve"> </w:t>
      </w:r>
      <w:r w:rsidRPr="00862661">
        <w:rPr>
          <w:rFonts w:eastAsia="Calibri"/>
          <w:sz w:val="28"/>
          <w:szCs w:val="28"/>
          <w:lang w:eastAsia="en-US"/>
        </w:rPr>
        <w:t xml:space="preserve">оценки регулирующего воздействия проектов муниципальных нормативных правовых актов (далее – ОРВ), экспертизы </w:t>
      </w:r>
      <w:r w:rsidR="002F7EB6" w:rsidRPr="0055344C">
        <w:rPr>
          <w:rFonts w:eastAsia="Calibri"/>
          <w:sz w:val="28"/>
          <w:szCs w:val="28"/>
          <w:lang w:eastAsia="en-US"/>
        </w:rPr>
        <w:t>и оценки фактического воздействия</w:t>
      </w:r>
      <w:r w:rsidR="002F7EB6">
        <w:rPr>
          <w:rFonts w:eastAsia="Calibri"/>
          <w:b/>
          <w:sz w:val="28"/>
          <w:szCs w:val="28"/>
          <w:lang w:eastAsia="en-US"/>
        </w:rPr>
        <w:t xml:space="preserve"> </w:t>
      </w:r>
      <w:r w:rsidRPr="00862661">
        <w:rPr>
          <w:rFonts w:eastAsia="Calibri"/>
          <w:sz w:val="28"/>
          <w:szCs w:val="28"/>
          <w:lang w:eastAsia="en-US"/>
        </w:rPr>
        <w:t>принятых муниципальных нормативных правовых актов, затрагивающих вопросы осу</w:t>
      </w:r>
      <w:r w:rsidR="002F7EB6">
        <w:rPr>
          <w:rFonts w:eastAsia="Calibri"/>
          <w:sz w:val="28"/>
          <w:szCs w:val="28"/>
          <w:lang w:eastAsia="en-US"/>
        </w:rPr>
        <w:t xml:space="preserve">ществления предпринимательской </w:t>
      </w:r>
      <w:r w:rsidRPr="00862661">
        <w:rPr>
          <w:rFonts w:eastAsia="Calibri"/>
          <w:sz w:val="28"/>
          <w:szCs w:val="28"/>
          <w:lang w:eastAsia="en-US"/>
        </w:rPr>
        <w:t>и инвестиционной деятельности.</w:t>
      </w:r>
    </w:p>
    <w:p w:rsidR="00597ED3" w:rsidRPr="00862661" w:rsidRDefault="00597ED3" w:rsidP="00B561AF">
      <w:pPr>
        <w:autoSpaceDE w:val="0"/>
        <w:autoSpaceDN w:val="0"/>
        <w:adjustRightInd w:val="0"/>
        <w:ind w:firstLine="709"/>
        <w:jc w:val="both"/>
        <w:rPr>
          <w:rFonts w:eastAsia="Calibri"/>
          <w:sz w:val="28"/>
          <w:szCs w:val="28"/>
          <w:lang w:eastAsia="en-US"/>
        </w:rPr>
      </w:pPr>
      <w:r w:rsidRPr="00862661">
        <w:rPr>
          <w:rFonts w:eastAsia="Calibri"/>
          <w:sz w:val="28"/>
          <w:szCs w:val="28"/>
          <w:lang w:eastAsia="en-US"/>
        </w:rPr>
        <w:t>3. Термины и понятия, используемые в настоящем Порядке, применяются в значениях, установленных Порядком ОРВ и экспертизы.</w:t>
      </w:r>
    </w:p>
    <w:p w:rsidR="00597ED3" w:rsidRPr="00862661" w:rsidRDefault="00597ED3" w:rsidP="00B561AF">
      <w:pPr>
        <w:autoSpaceDE w:val="0"/>
        <w:autoSpaceDN w:val="0"/>
        <w:adjustRightInd w:val="0"/>
        <w:ind w:firstLine="709"/>
        <w:jc w:val="center"/>
        <w:rPr>
          <w:rFonts w:eastAsia="Calibri"/>
          <w:sz w:val="28"/>
          <w:szCs w:val="28"/>
          <w:lang w:eastAsia="en-US"/>
        </w:rPr>
      </w:pPr>
    </w:p>
    <w:p w:rsidR="0055344C" w:rsidRDefault="00597ED3" w:rsidP="00B561AF">
      <w:pPr>
        <w:autoSpaceDE w:val="0"/>
        <w:autoSpaceDN w:val="0"/>
        <w:adjustRightInd w:val="0"/>
        <w:jc w:val="center"/>
        <w:rPr>
          <w:rFonts w:eastAsia="Calibri"/>
          <w:sz w:val="28"/>
          <w:szCs w:val="28"/>
          <w:lang w:eastAsia="en-US"/>
        </w:rPr>
      </w:pPr>
      <w:r w:rsidRPr="00862661">
        <w:rPr>
          <w:rFonts w:eastAsia="Calibri"/>
          <w:sz w:val="28"/>
          <w:szCs w:val="28"/>
          <w:lang w:val="en-US" w:eastAsia="en-US"/>
        </w:rPr>
        <w:t>II</w:t>
      </w:r>
      <w:r w:rsidRPr="00862661">
        <w:rPr>
          <w:rFonts w:eastAsia="Calibri"/>
          <w:sz w:val="28"/>
          <w:szCs w:val="28"/>
          <w:lang w:eastAsia="en-US"/>
        </w:rPr>
        <w:t>. Урегулирование разногласий при проведении ОРВ проектов муниципальных нормативных правовых актов</w:t>
      </w:r>
      <w:r w:rsidR="00062E7B">
        <w:rPr>
          <w:rFonts w:eastAsia="Calibri"/>
          <w:sz w:val="28"/>
          <w:szCs w:val="28"/>
          <w:lang w:eastAsia="en-US"/>
        </w:rPr>
        <w:t xml:space="preserve"> города Ханты-Мансийска</w:t>
      </w:r>
      <w:r w:rsidRPr="00862661">
        <w:rPr>
          <w:rFonts w:eastAsia="Calibri"/>
          <w:sz w:val="28"/>
          <w:szCs w:val="28"/>
          <w:lang w:eastAsia="en-US"/>
        </w:rPr>
        <w:t>, экспертизы</w:t>
      </w:r>
      <w:r w:rsidR="002F7EB6" w:rsidRPr="002F7EB6">
        <w:rPr>
          <w:rFonts w:eastAsia="Calibri"/>
          <w:b/>
          <w:sz w:val="28"/>
          <w:szCs w:val="28"/>
          <w:lang w:eastAsia="en-US"/>
        </w:rPr>
        <w:t xml:space="preserve"> </w:t>
      </w:r>
      <w:r w:rsidR="002F7EB6" w:rsidRPr="0055344C">
        <w:rPr>
          <w:rFonts w:eastAsia="Calibri"/>
          <w:sz w:val="28"/>
          <w:szCs w:val="28"/>
          <w:lang w:eastAsia="en-US"/>
        </w:rPr>
        <w:t>и оценки фактического воздействия</w:t>
      </w:r>
      <w:r w:rsidRPr="0055344C">
        <w:rPr>
          <w:rFonts w:eastAsia="Calibri"/>
          <w:sz w:val="28"/>
          <w:szCs w:val="28"/>
          <w:lang w:eastAsia="en-US"/>
        </w:rPr>
        <w:t xml:space="preserve"> муниципальных норма</w:t>
      </w:r>
      <w:r w:rsidRPr="00862661">
        <w:rPr>
          <w:rFonts w:eastAsia="Calibri"/>
          <w:sz w:val="28"/>
          <w:szCs w:val="28"/>
          <w:lang w:eastAsia="en-US"/>
        </w:rPr>
        <w:t>тивных правовых актов</w:t>
      </w:r>
      <w:r w:rsidR="00062E7B">
        <w:rPr>
          <w:rFonts w:eastAsia="Calibri"/>
          <w:sz w:val="28"/>
          <w:szCs w:val="28"/>
          <w:lang w:eastAsia="en-US"/>
        </w:rPr>
        <w:t xml:space="preserve"> города Ханты-Мансийска</w:t>
      </w:r>
      <w:r w:rsidRPr="00862661">
        <w:rPr>
          <w:rFonts w:eastAsia="Calibri"/>
          <w:sz w:val="28"/>
          <w:szCs w:val="28"/>
          <w:lang w:eastAsia="en-US"/>
        </w:rPr>
        <w:t>, затрагивающих вопросы осу</w:t>
      </w:r>
      <w:r w:rsidR="002F7EB6">
        <w:rPr>
          <w:rFonts w:eastAsia="Calibri"/>
          <w:sz w:val="28"/>
          <w:szCs w:val="28"/>
          <w:lang w:eastAsia="en-US"/>
        </w:rPr>
        <w:t xml:space="preserve">ществления предпринимательской </w:t>
      </w:r>
    </w:p>
    <w:p w:rsidR="00597ED3" w:rsidRPr="00862661" w:rsidRDefault="00597ED3" w:rsidP="00B561AF">
      <w:pPr>
        <w:autoSpaceDE w:val="0"/>
        <w:autoSpaceDN w:val="0"/>
        <w:adjustRightInd w:val="0"/>
        <w:jc w:val="center"/>
        <w:rPr>
          <w:rFonts w:eastAsia="Calibri"/>
          <w:sz w:val="28"/>
          <w:szCs w:val="28"/>
          <w:lang w:eastAsia="en-US"/>
        </w:rPr>
      </w:pPr>
      <w:r w:rsidRPr="00862661">
        <w:rPr>
          <w:rFonts w:eastAsia="Calibri"/>
          <w:sz w:val="28"/>
          <w:szCs w:val="28"/>
          <w:lang w:eastAsia="en-US"/>
        </w:rPr>
        <w:t xml:space="preserve">и инвестиционной деятельности </w:t>
      </w:r>
    </w:p>
    <w:p w:rsidR="00597ED3" w:rsidRPr="00862661" w:rsidRDefault="00597ED3" w:rsidP="00B561AF">
      <w:pPr>
        <w:autoSpaceDE w:val="0"/>
        <w:autoSpaceDN w:val="0"/>
        <w:adjustRightInd w:val="0"/>
        <w:ind w:firstLine="709"/>
        <w:jc w:val="both"/>
        <w:rPr>
          <w:rFonts w:eastAsia="Calibri"/>
          <w:sz w:val="28"/>
          <w:szCs w:val="28"/>
          <w:lang w:eastAsia="en-US"/>
        </w:rPr>
      </w:pPr>
    </w:p>
    <w:p w:rsidR="00597ED3" w:rsidRPr="00862661" w:rsidRDefault="00597ED3" w:rsidP="00B561AF">
      <w:pPr>
        <w:autoSpaceDE w:val="0"/>
        <w:autoSpaceDN w:val="0"/>
        <w:adjustRightInd w:val="0"/>
        <w:ind w:firstLine="709"/>
        <w:jc w:val="both"/>
        <w:rPr>
          <w:rFonts w:eastAsia="Calibri"/>
          <w:sz w:val="28"/>
          <w:szCs w:val="28"/>
          <w:lang w:eastAsia="en-US"/>
        </w:rPr>
      </w:pPr>
      <w:r w:rsidRPr="00862661">
        <w:rPr>
          <w:rFonts w:eastAsia="Calibri"/>
          <w:sz w:val="28"/>
          <w:szCs w:val="28"/>
          <w:lang w:eastAsia="en-US"/>
        </w:rPr>
        <w:t xml:space="preserve">4. В случае возникновения разногласий при проведении ОРВ проектов муниципальных нормативных правовых актов, экспертизы </w:t>
      </w:r>
      <w:r w:rsidR="002F7EB6" w:rsidRPr="0055344C">
        <w:rPr>
          <w:rFonts w:eastAsia="Calibri"/>
          <w:sz w:val="28"/>
          <w:szCs w:val="28"/>
          <w:lang w:eastAsia="en-US"/>
        </w:rPr>
        <w:t>и оценки фактического воздействия</w:t>
      </w:r>
      <w:r w:rsidR="002F7EB6">
        <w:rPr>
          <w:rFonts w:eastAsia="Calibri"/>
          <w:b/>
          <w:sz w:val="28"/>
          <w:szCs w:val="28"/>
          <w:lang w:eastAsia="en-US"/>
        </w:rPr>
        <w:t xml:space="preserve"> </w:t>
      </w:r>
      <w:r w:rsidRPr="00862661">
        <w:rPr>
          <w:rFonts w:eastAsia="Calibri"/>
          <w:sz w:val="28"/>
          <w:szCs w:val="28"/>
          <w:lang w:eastAsia="en-US"/>
        </w:rPr>
        <w:t>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 орган, осуществляющий экспертизу</w:t>
      </w:r>
      <w:r w:rsidR="002F7EB6" w:rsidRPr="002F7EB6">
        <w:rPr>
          <w:rFonts w:eastAsia="Calibri"/>
          <w:b/>
          <w:sz w:val="28"/>
          <w:szCs w:val="28"/>
          <w:lang w:eastAsia="en-US"/>
        </w:rPr>
        <w:t xml:space="preserve"> </w:t>
      </w:r>
      <w:r w:rsidR="002F7EB6" w:rsidRPr="0055344C">
        <w:rPr>
          <w:rFonts w:eastAsia="Calibri"/>
          <w:sz w:val="28"/>
          <w:szCs w:val="28"/>
          <w:lang w:eastAsia="en-US"/>
        </w:rPr>
        <w:t>и оценки фактического воздействия</w:t>
      </w:r>
      <w:r w:rsidRPr="00862661">
        <w:rPr>
          <w:rFonts w:eastAsia="Calibri"/>
          <w:sz w:val="28"/>
          <w:szCs w:val="28"/>
          <w:lang w:eastAsia="en-US"/>
        </w:rPr>
        <w:t xml:space="preserve">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rsidR="00597ED3" w:rsidRPr="00862661" w:rsidRDefault="00597ED3" w:rsidP="00B561AF">
      <w:pPr>
        <w:autoSpaceDE w:val="0"/>
        <w:autoSpaceDN w:val="0"/>
        <w:adjustRightInd w:val="0"/>
        <w:ind w:firstLine="709"/>
        <w:jc w:val="both"/>
        <w:rPr>
          <w:rFonts w:eastAsia="Calibri"/>
          <w:sz w:val="28"/>
          <w:szCs w:val="28"/>
        </w:rPr>
      </w:pPr>
      <w:r w:rsidRPr="00862661">
        <w:rPr>
          <w:rFonts w:eastAsia="Calibri"/>
          <w:sz w:val="28"/>
          <w:szCs w:val="28"/>
        </w:rPr>
        <w:t xml:space="preserve">5. Регулирующий орган, орган, осуществляющий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муниципальных нормативных правовых</w:t>
      </w:r>
      <w:r w:rsidRPr="00862661">
        <w:rPr>
          <w:rFonts w:eastAsia="Calibri"/>
          <w:sz w:val="28"/>
          <w:szCs w:val="28"/>
        </w:rPr>
        <w:t xml:space="preserve"> актов, в случае несогласия с поступившими от участника публичных консультаций предложениями или замечаниями, в срок </w:t>
      </w:r>
      <w:r w:rsidR="00D261B6">
        <w:rPr>
          <w:rFonts w:eastAsia="Calibri"/>
          <w:sz w:val="28"/>
          <w:szCs w:val="28"/>
        </w:rPr>
        <w:t>7 рабочих дней</w:t>
      </w:r>
      <w:r w:rsidRPr="00862661">
        <w:rPr>
          <w:rFonts w:eastAsia="Calibri"/>
          <w:sz w:val="28"/>
          <w:szCs w:val="28"/>
        </w:rPr>
        <w:t xml:space="preserve">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597ED3" w:rsidRPr="00862661" w:rsidRDefault="00597ED3" w:rsidP="00B561AF">
      <w:pPr>
        <w:autoSpaceDE w:val="0"/>
        <w:autoSpaceDN w:val="0"/>
        <w:adjustRightInd w:val="0"/>
        <w:ind w:firstLine="709"/>
        <w:jc w:val="both"/>
        <w:rPr>
          <w:rFonts w:eastAsia="Calibri"/>
          <w:sz w:val="28"/>
          <w:szCs w:val="28"/>
        </w:rPr>
      </w:pPr>
      <w:r w:rsidRPr="00862661">
        <w:rPr>
          <w:rFonts w:eastAsia="Calibri"/>
          <w:sz w:val="28"/>
          <w:szCs w:val="28"/>
        </w:rPr>
        <w:t xml:space="preserve">6. К участию в совместных совещаниях, переговорах привлекаются представители регулирующего органа, органа, осуществляющего экспертизу </w:t>
      </w:r>
      <w:r w:rsidR="002F7EB6" w:rsidRPr="0055344C">
        <w:rPr>
          <w:rFonts w:eastAsia="Calibri"/>
          <w:sz w:val="28"/>
          <w:szCs w:val="28"/>
          <w:lang w:eastAsia="en-US"/>
        </w:rPr>
        <w:t>и оценки фактического воздействия</w:t>
      </w:r>
      <w:r w:rsidR="002F7EB6">
        <w:rPr>
          <w:rFonts w:eastAsia="Calibri"/>
          <w:b/>
          <w:sz w:val="28"/>
          <w:szCs w:val="28"/>
          <w:lang w:eastAsia="en-US"/>
        </w:rPr>
        <w:t xml:space="preserve"> </w:t>
      </w:r>
      <w:r w:rsidRPr="00862661">
        <w:rPr>
          <w:rFonts w:eastAsia="Calibri"/>
          <w:sz w:val="28"/>
          <w:szCs w:val="28"/>
        </w:rPr>
        <w:t>муниципальных нормативных правовых актов, участники публичных консультаций.</w:t>
      </w:r>
    </w:p>
    <w:p w:rsidR="00597ED3" w:rsidRPr="0055344C" w:rsidRDefault="00597ED3" w:rsidP="00B561AF">
      <w:pPr>
        <w:autoSpaceDE w:val="0"/>
        <w:autoSpaceDN w:val="0"/>
        <w:adjustRightInd w:val="0"/>
        <w:ind w:firstLine="709"/>
        <w:jc w:val="both"/>
        <w:rPr>
          <w:rFonts w:eastAsia="Calibri"/>
          <w:sz w:val="28"/>
          <w:szCs w:val="28"/>
        </w:rPr>
      </w:pPr>
      <w:r w:rsidRPr="00862661">
        <w:rPr>
          <w:rFonts w:eastAsia="Calibri"/>
          <w:sz w:val="28"/>
          <w:szCs w:val="28"/>
        </w:rPr>
        <w:t xml:space="preserve">7. При проведении согласительных процедур в форме </w:t>
      </w:r>
      <w:r w:rsidRPr="0055344C">
        <w:rPr>
          <w:rFonts w:eastAsia="Calibri"/>
          <w:sz w:val="28"/>
          <w:szCs w:val="28"/>
        </w:rPr>
        <w:t xml:space="preserve">переговоров, совещаний регулирующим органом, органом, осуществляющим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 xml:space="preserve">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 xml:space="preserve">8. Протокол подписывается представителями регулирующего органа, органа, осуществляющего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 xml:space="preserve">9. В случае наличия существенных разногласий, отсутствия единой позиции при проведении согласительных процедур </w:t>
      </w:r>
      <w:r w:rsidRPr="0055344C">
        <w:rPr>
          <w:rFonts w:eastAsia="Calibri"/>
          <w:sz w:val="28"/>
          <w:szCs w:val="28"/>
          <w:lang w:eastAsia="en-US"/>
        </w:rPr>
        <w:t xml:space="preserve">между </w:t>
      </w:r>
      <w:r w:rsidRPr="0055344C">
        <w:rPr>
          <w:rFonts w:eastAsia="Calibri"/>
          <w:sz w:val="28"/>
          <w:szCs w:val="28"/>
        </w:rPr>
        <w:t>регулирующим органом, органом, осуществляющим экспертизу</w:t>
      </w:r>
      <w:r w:rsidR="002F7EB6" w:rsidRPr="0055344C">
        <w:rPr>
          <w:rFonts w:eastAsia="Calibri"/>
          <w:sz w:val="28"/>
          <w:szCs w:val="28"/>
          <w:lang w:eastAsia="en-US"/>
        </w:rPr>
        <w:t xml:space="preserve"> и оценки фактического воздействия</w:t>
      </w:r>
      <w:r w:rsidRPr="0055344C">
        <w:rPr>
          <w:rFonts w:eastAsia="Calibri"/>
          <w:sz w:val="28"/>
          <w:szCs w:val="28"/>
        </w:rPr>
        <w:t xml:space="preserve">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 xml:space="preserve">10. Согласительные процедуры проводятся в форме совещания. </w:t>
      </w:r>
      <w:r w:rsidRPr="0055344C">
        <w:rPr>
          <w:rFonts w:eastAsia="Calibri"/>
          <w:sz w:val="28"/>
          <w:szCs w:val="28"/>
        </w:rPr>
        <w:br/>
        <w:t xml:space="preserve">К участию в совещании привлекаются представители регулирующего органа, органа, осуществляющего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 xml:space="preserve">муниципальных нормативных правовых актов, уполномоченного органа, а также участники публичных консультаций. </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 xml:space="preserve">11. По итогам совещания регулирующим органом, органом, осуществляющим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 xml:space="preserve">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 </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12. Протокол подписывается представителями регулирующего органа, органа, осуществляющего экспертизу</w:t>
      </w:r>
      <w:r w:rsidR="002F7EB6" w:rsidRPr="0055344C">
        <w:rPr>
          <w:rFonts w:eastAsia="Calibri"/>
          <w:sz w:val="28"/>
          <w:szCs w:val="28"/>
          <w:lang w:eastAsia="en-US"/>
        </w:rPr>
        <w:t xml:space="preserve"> и оценки фактического воздействия</w:t>
      </w:r>
      <w:r w:rsidRPr="0055344C">
        <w:rPr>
          <w:rFonts w:eastAsia="Calibri"/>
          <w:sz w:val="28"/>
          <w:szCs w:val="28"/>
        </w:rPr>
        <w:t xml:space="preserve">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597ED3" w:rsidRPr="0055344C" w:rsidRDefault="00597ED3" w:rsidP="00B561AF">
      <w:pPr>
        <w:autoSpaceDE w:val="0"/>
        <w:autoSpaceDN w:val="0"/>
        <w:adjustRightInd w:val="0"/>
        <w:ind w:firstLine="709"/>
        <w:jc w:val="both"/>
        <w:rPr>
          <w:rFonts w:eastAsia="Calibri"/>
          <w:sz w:val="28"/>
          <w:szCs w:val="28"/>
        </w:rPr>
      </w:pPr>
      <w:r w:rsidRPr="0055344C">
        <w:rPr>
          <w:rFonts w:eastAsia="Calibri"/>
          <w:sz w:val="28"/>
          <w:szCs w:val="28"/>
        </w:rPr>
        <w:t xml:space="preserve">13. Регулирующий орган, орган, осуществляющий экспертизу </w:t>
      </w:r>
      <w:r w:rsidR="002F7EB6" w:rsidRPr="0055344C">
        <w:rPr>
          <w:rFonts w:eastAsia="Calibri"/>
          <w:sz w:val="28"/>
          <w:szCs w:val="28"/>
          <w:lang w:eastAsia="en-US"/>
        </w:rPr>
        <w:t xml:space="preserve">и оценки фактического воздействия </w:t>
      </w:r>
      <w:r w:rsidRPr="0055344C">
        <w:rPr>
          <w:rFonts w:eastAsia="Calibri"/>
          <w:sz w:val="28"/>
          <w:szCs w:val="28"/>
        </w:rPr>
        <w:t xml:space="preserve">муниципальных нормативных правовых актов, не позднее </w:t>
      </w:r>
      <w:r w:rsidR="00062E7B" w:rsidRPr="00062E7B">
        <w:rPr>
          <w:rFonts w:eastAsia="Calibri"/>
          <w:sz w:val="28"/>
          <w:szCs w:val="28"/>
        </w:rPr>
        <w:t>30 календарных дней</w:t>
      </w:r>
      <w:r w:rsidRPr="0055344C">
        <w:rPr>
          <w:rFonts w:eastAsia="Calibri"/>
          <w:i/>
          <w:sz w:val="28"/>
          <w:szCs w:val="28"/>
        </w:rPr>
        <w:t xml:space="preserve"> </w:t>
      </w:r>
      <w:r w:rsidRPr="0055344C">
        <w:rPr>
          <w:rFonts w:eastAsia="Calibri"/>
          <w:sz w:val="28"/>
          <w:szCs w:val="28"/>
        </w:rPr>
        <w:t>после проведения согл</w:t>
      </w:r>
      <w:r w:rsidR="00062E7B">
        <w:rPr>
          <w:rFonts w:eastAsia="Calibri"/>
          <w:sz w:val="28"/>
          <w:szCs w:val="28"/>
        </w:rPr>
        <w:t xml:space="preserve">асительных процедур направляет </w:t>
      </w:r>
      <w:r w:rsidRPr="0055344C">
        <w:rPr>
          <w:rFonts w:eastAsia="Calibri"/>
          <w:sz w:val="28"/>
          <w:szCs w:val="28"/>
        </w:rPr>
        <w:t>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rsidR="00597ED3" w:rsidRPr="006E606A" w:rsidRDefault="00597ED3" w:rsidP="00B561AF">
      <w:pPr>
        <w:autoSpaceDE w:val="0"/>
        <w:autoSpaceDN w:val="0"/>
        <w:adjustRightInd w:val="0"/>
        <w:ind w:firstLine="709"/>
        <w:jc w:val="both"/>
        <w:rPr>
          <w:bCs/>
          <w:sz w:val="28"/>
          <w:szCs w:val="28"/>
        </w:rPr>
      </w:pPr>
    </w:p>
    <w:p w:rsidR="0007734A" w:rsidRPr="00A840D4" w:rsidRDefault="0007734A" w:rsidP="00B561AF">
      <w:pPr>
        <w:rPr>
          <w:strike/>
          <w:sz w:val="28"/>
          <w:szCs w:val="28"/>
          <w:vertAlign w:val="subscript"/>
        </w:rPr>
      </w:pPr>
    </w:p>
    <w:sectPr w:rsidR="0007734A" w:rsidRPr="00A840D4" w:rsidSect="008F0014">
      <w:headerReference w:type="default" r:id="rId46"/>
      <w:pgSz w:w="11906" w:h="16838"/>
      <w:pgMar w:top="1418" w:right="99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43" w:rsidRDefault="003A3143">
      <w:r>
        <w:separator/>
      </w:r>
    </w:p>
  </w:endnote>
  <w:endnote w:type="continuationSeparator" w:id="0">
    <w:p w:rsidR="003A3143" w:rsidRDefault="003A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43" w:rsidRDefault="003A3143">
      <w:r>
        <w:separator/>
      </w:r>
    </w:p>
  </w:footnote>
  <w:footnote w:type="continuationSeparator" w:id="0">
    <w:p w:rsidR="003A3143" w:rsidRDefault="003A3143">
      <w:r>
        <w:continuationSeparator/>
      </w:r>
    </w:p>
  </w:footnote>
  <w:footnote w:id="1">
    <w:p w:rsidR="00AD781B" w:rsidRDefault="00AD781B" w:rsidP="002E1FF2">
      <w:pPr>
        <w:pStyle w:val="ae"/>
        <w:jc w:val="both"/>
        <w:rPr>
          <w:rFonts w:ascii="Times New Roman" w:hAnsi="Times New Roman"/>
        </w:rPr>
      </w:pPr>
      <w:r w:rsidRPr="009C7DB0">
        <w:rPr>
          <w:rStyle w:val="af0"/>
          <w:rFonts w:ascii="Times New Roman" w:hAnsi="Times New Roman"/>
        </w:rPr>
        <w:footnoteRef/>
      </w:r>
      <w:r>
        <w:rPr>
          <w:rFonts w:ascii="Times New Roman" w:hAnsi="Times New Roman"/>
        </w:rPr>
        <w:t> </w:t>
      </w:r>
      <w:r w:rsidRPr="009C7DB0">
        <w:rPr>
          <w:rFonts w:ascii="Times New Roman" w:hAnsi="Times New Roman"/>
        </w:rPr>
        <w:t>Приобретение (установка и обслуживание) оборудования, найм дополнительного персонала, заказ (пред</w:t>
      </w:r>
      <w:r>
        <w:rPr>
          <w:rFonts w:ascii="Times New Roman" w:hAnsi="Times New Roman"/>
        </w:rPr>
        <w:t>о</w:t>
      </w:r>
      <w:r w:rsidRPr="009C7DB0">
        <w:rPr>
          <w:rFonts w:ascii="Times New Roman" w:hAnsi="Times New Roman"/>
        </w:rPr>
        <w:t xml:space="preserve">ставление) услуг, выполнение работ, обучение персонала, обеспечение новых рабочих мест, иные содержательные издержки. </w:t>
      </w:r>
    </w:p>
    <w:p w:rsidR="00AD781B" w:rsidRPr="009C7DB0" w:rsidRDefault="00AD781B" w:rsidP="002E1FF2">
      <w:pPr>
        <w:pStyle w:val="ae"/>
        <w:jc w:val="both"/>
        <w:rPr>
          <w:rFonts w:ascii="Times New Roman" w:hAnsi="Times New Roman"/>
        </w:rPr>
      </w:pPr>
    </w:p>
  </w:footnote>
  <w:footnote w:id="2">
    <w:p w:rsidR="00AD781B" w:rsidRPr="009C7DB0" w:rsidRDefault="00AD781B" w:rsidP="002E1FF2">
      <w:pPr>
        <w:autoSpaceDE w:val="0"/>
        <w:autoSpaceDN w:val="0"/>
        <w:adjustRightInd w:val="0"/>
        <w:jc w:val="both"/>
        <w:rPr>
          <w:rFonts w:eastAsia="Calibri"/>
          <w:sz w:val="20"/>
          <w:szCs w:val="20"/>
        </w:rPr>
      </w:pPr>
      <w:r w:rsidRPr="009C7DB0">
        <w:rPr>
          <w:rStyle w:val="af0"/>
          <w:sz w:val="20"/>
          <w:szCs w:val="20"/>
        </w:rPr>
        <w:footnoteRef/>
      </w:r>
      <w:r w:rsidRPr="009C7DB0">
        <w:rPr>
          <w:sz w:val="20"/>
          <w:szCs w:val="20"/>
        </w:rPr>
        <w:t xml:space="preserve"> </w:t>
      </w:r>
      <w:r w:rsidRPr="009C7DB0">
        <w:rPr>
          <w:rFonts w:eastAsia="Calibri"/>
          <w:sz w:val="20"/>
          <w:szCs w:val="20"/>
        </w:rPr>
        <w:t xml:space="preserve">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w:t>
      </w:r>
      <w:r w:rsidR="006C7B3D">
        <w:rPr>
          <w:rFonts w:eastAsia="Calibri"/>
          <w:sz w:val="20"/>
          <w:szCs w:val="20"/>
        </w:rPr>
        <w:t xml:space="preserve">местного самоуправления </w:t>
      </w:r>
      <w:r w:rsidRPr="009C7DB0">
        <w:rPr>
          <w:rFonts w:eastAsia="Calibri"/>
          <w:sz w:val="20"/>
          <w:szCs w:val="20"/>
        </w:rPr>
        <w:t>и (или) уполномоченных представителей, иные информационные издержки.</w:t>
      </w:r>
    </w:p>
    <w:p w:rsidR="00AD781B" w:rsidRPr="009C7DB0" w:rsidRDefault="00AD781B" w:rsidP="002E1FF2">
      <w:pPr>
        <w:pStyle w:val="ae"/>
        <w:rPr>
          <w:rFonts w:ascii="Times New Roman" w:hAnsi="Times New Roman"/>
        </w:rPr>
      </w:pPr>
    </w:p>
  </w:footnote>
  <w:footnote w:id="3">
    <w:p w:rsidR="00AD781B" w:rsidRPr="009C7DB0" w:rsidRDefault="00AD781B" w:rsidP="002E1FF2">
      <w:pPr>
        <w:autoSpaceDE w:val="0"/>
        <w:autoSpaceDN w:val="0"/>
        <w:adjustRightInd w:val="0"/>
        <w:jc w:val="both"/>
        <w:rPr>
          <w:rFonts w:eastAsia="Calibri"/>
          <w:sz w:val="20"/>
          <w:szCs w:val="20"/>
        </w:rPr>
      </w:pPr>
      <w:r w:rsidRPr="009C7DB0">
        <w:rPr>
          <w:rStyle w:val="af0"/>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p w:rsidR="00AD781B" w:rsidRPr="009C7DB0" w:rsidRDefault="00AD781B" w:rsidP="002E1FF2">
      <w:pPr>
        <w:pStyle w:val="ae"/>
        <w:rPr>
          <w:rFonts w:ascii="Times New Roman" w:hAnsi="Times New Roman"/>
        </w:rPr>
      </w:pPr>
    </w:p>
  </w:footnote>
  <w:footnote w:id="4">
    <w:p w:rsidR="00AD781B" w:rsidRPr="00FD065C" w:rsidRDefault="00AD781B" w:rsidP="002E1FF2">
      <w:pPr>
        <w:pStyle w:val="ae"/>
        <w:jc w:val="both"/>
        <w:rPr>
          <w:rFonts w:ascii="Times New Roman" w:hAnsi="Times New Roman"/>
          <w:lang w:val="ru-RU"/>
        </w:rPr>
      </w:pPr>
      <w:r w:rsidRPr="0060101B">
        <w:rPr>
          <w:rStyle w:val="af0"/>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5">
    <w:p w:rsidR="00AD781B" w:rsidRPr="00140CFB" w:rsidRDefault="00AD781B" w:rsidP="002E1FF2">
      <w:pPr>
        <w:pStyle w:val="ae"/>
        <w:rPr>
          <w:lang w:val="ru-RU"/>
        </w:rPr>
      </w:pPr>
      <w:r>
        <w:rPr>
          <w:rStyle w:val="af0"/>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6">
    <w:p w:rsidR="00AD781B" w:rsidRPr="00B10580" w:rsidRDefault="00AD781B" w:rsidP="002E1FF2">
      <w:pPr>
        <w:pStyle w:val="ae"/>
        <w:rPr>
          <w:rFonts w:ascii="Times New Roman" w:hAnsi="Times New Roman"/>
        </w:rPr>
      </w:pPr>
      <w:r w:rsidRPr="00B10580">
        <w:rPr>
          <w:rStyle w:val="af0"/>
          <w:rFonts w:ascii="Times New Roman" w:hAnsi="Times New Roman"/>
        </w:rPr>
        <w:footnoteRef/>
      </w:r>
      <w:r w:rsidRPr="00B10580">
        <w:rPr>
          <w:rFonts w:ascii="Times New Roman" w:hAnsi="Times New Roman"/>
        </w:rPr>
        <w:t> Указываются данные из раздела 5 сводного отчета.</w:t>
      </w:r>
    </w:p>
  </w:footnote>
  <w:footnote w:id="7">
    <w:p w:rsidR="00AD781B" w:rsidRPr="00BE2C36" w:rsidRDefault="00AD781B" w:rsidP="00107313">
      <w:pPr>
        <w:pStyle w:val="ae"/>
        <w:jc w:val="both"/>
        <w:rPr>
          <w:rFonts w:ascii="Times New Roman" w:hAnsi="Times New Roman"/>
          <w:lang w:val="ru-RU"/>
        </w:rPr>
      </w:pPr>
      <w:r w:rsidRPr="00445BB5">
        <w:rPr>
          <w:rStyle w:val="af0"/>
          <w:rFonts w:ascii="Times New Roman" w:hAnsi="Times New Roman"/>
        </w:rPr>
        <w:footnoteRef/>
      </w:r>
      <w:r w:rsidRPr="00445BB5">
        <w:rPr>
          <w:rFonts w:ascii="Times New Roman" w:hAnsi="Times New Roman"/>
        </w:rPr>
        <w:t xml:space="preserve"> В случае, если выявлено несоблюдение регулирующим органом процедур ОРВ или сводный отчет о результатах проведения ОРВ проекта </w:t>
      </w:r>
      <w:r>
        <w:rPr>
          <w:rFonts w:ascii="Times New Roman" w:hAnsi="Times New Roman"/>
          <w:lang w:val="ru-RU"/>
        </w:rPr>
        <w:t xml:space="preserve">муниципального </w:t>
      </w:r>
      <w:r w:rsidRPr="00445BB5">
        <w:rPr>
          <w:rFonts w:ascii="Times New Roman" w:hAnsi="Times New Roman"/>
        </w:rPr>
        <w:t>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w:t>
      </w:r>
    </w:p>
  </w:footnote>
  <w:footnote w:id="8">
    <w:p w:rsidR="00AD781B" w:rsidRPr="00BB7D7C" w:rsidRDefault="00AD781B" w:rsidP="00107313">
      <w:pPr>
        <w:pStyle w:val="ae"/>
        <w:jc w:val="both"/>
        <w:rPr>
          <w:lang w:val="ru-RU"/>
        </w:rPr>
      </w:pPr>
      <w:r>
        <w:rPr>
          <w:rStyle w:val="af0"/>
        </w:rPr>
        <w:footnoteRef/>
      </w:r>
      <w:r>
        <w:t xml:space="preserve"> </w:t>
      </w:r>
      <w:r w:rsidRPr="00BB7D7C">
        <w:rPr>
          <w:rFonts w:ascii="Times New Roman" w:hAnsi="Times New Roman"/>
        </w:rPr>
        <w:t>В случае, если несоблюдение регулирующим органом процедур ОРВ не выявлено, сводный отчет о результатах проведения ОРВ проекта</w:t>
      </w:r>
      <w:r>
        <w:rPr>
          <w:rFonts w:ascii="Times New Roman" w:hAnsi="Times New Roman"/>
          <w:lang w:val="ru-RU"/>
        </w:rPr>
        <w:t xml:space="preserve"> муниципального</w:t>
      </w:r>
      <w:r w:rsidRPr="00BB7D7C">
        <w:rPr>
          <w:rFonts w:ascii="Times New Roman" w:hAnsi="Times New Roman"/>
        </w:rPr>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rPr>
          <w:rFonts w:ascii="Times New Roman" w:hAnsi="Times New Roman"/>
        </w:rPr>
        <w:t xml:space="preserve">сти и бюджета </w:t>
      </w:r>
      <w:r>
        <w:rPr>
          <w:rFonts w:ascii="Times New Roman" w:hAnsi="Times New Roman"/>
          <w:lang w:val="ru-RU"/>
        </w:rPr>
        <w:t>муниципального образования</w:t>
      </w:r>
      <w:r w:rsidRPr="00BB7D7C">
        <w:rPr>
          <w:rFonts w:ascii="Times New Roman" w:hAnsi="Times New Roman"/>
        </w:rPr>
        <w:t>.</w:t>
      </w:r>
    </w:p>
  </w:footnote>
  <w:footnote w:id="9">
    <w:p w:rsidR="00AD781B" w:rsidRPr="001F6981" w:rsidRDefault="00AD781B" w:rsidP="00DD16A6">
      <w:pPr>
        <w:pStyle w:val="ae"/>
        <w:jc w:val="both"/>
        <w:rPr>
          <w:lang w:val="ru-RU"/>
        </w:rPr>
      </w:pPr>
      <w:r>
        <w:rPr>
          <w:rStyle w:val="af0"/>
        </w:rPr>
        <w:footnoteRef/>
      </w:r>
      <w:r>
        <w:t xml:space="preserve"> </w:t>
      </w:r>
      <w:r w:rsidRPr="00446B3C">
        <w:rPr>
          <w:rFonts w:ascii="Times New Roman" w:hAnsi="Times New Roman"/>
        </w:rPr>
        <w:t>В случае, если выяв</w:t>
      </w:r>
      <w:r>
        <w:rPr>
          <w:rFonts w:ascii="Times New Roman" w:hAnsi="Times New Roman"/>
        </w:rPr>
        <w:t>лено несоблюдение органом</w:t>
      </w:r>
      <w:r w:rsidRPr="00446B3C">
        <w:rPr>
          <w:rFonts w:ascii="Times New Roman" w:hAnsi="Times New Roman"/>
        </w:rPr>
        <w:t xml:space="preserve">, осуществляющим экспертизу </w:t>
      </w:r>
      <w:r>
        <w:rPr>
          <w:rFonts w:ascii="Times New Roman" w:hAnsi="Times New Roman"/>
          <w:lang w:val="ru-RU"/>
        </w:rPr>
        <w:t xml:space="preserve">муниципальных </w:t>
      </w:r>
      <w:r w:rsidRPr="00446B3C">
        <w:rPr>
          <w:rFonts w:ascii="Times New Roman" w:hAnsi="Times New Roman"/>
        </w:rPr>
        <w:t xml:space="preserve">нормативных правовых актов, процедур экспертизы </w:t>
      </w:r>
      <w:r>
        <w:rPr>
          <w:rFonts w:ascii="Times New Roman" w:hAnsi="Times New Roman"/>
          <w:lang w:val="ru-RU"/>
        </w:rPr>
        <w:t xml:space="preserve">муниципального </w:t>
      </w:r>
      <w:r w:rsidRPr="00446B3C">
        <w:rPr>
          <w:rFonts w:ascii="Times New Roman" w:hAnsi="Times New Roman"/>
        </w:rPr>
        <w:t xml:space="preserve">нормативного правового акта или сводный отчет о результатах проведения экспертизы </w:t>
      </w:r>
      <w:r>
        <w:rPr>
          <w:rFonts w:ascii="Times New Roman" w:hAnsi="Times New Roman"/>
          <w:lang w:val="ru-RU"/>
        </w:rPr>
        <w:t xml:space="preserve">муниципального </w:t>
      </w:r>
      <w:r w:rsidRPr="00446B3C">
        <w:rPr>
          <w:rFonts w:ascii="Times New Roman" w:hAnsi="Times New Roman"/>
        </w:rPr>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lang w:val="ru-RU"/>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w:t>
      </w:r>
    </w:p>
  </w:footnote>
  <w:footnote w:id="10">
    <w:p w:rsidR="00AD781B" w:rsidRPr="00190132" w:rsidRDefault="00AD781B" w:rsidP="00DD16A6">
      <w:pPr>
        <w:pStyle w:val="ae"/>
        <w:jc w:val="both"/>
        <w:rPr>
          <w:rFonts w:ascii="Times New Roman" w:hAnsi="Times New Roman"/>
          <w:lang w:val="ru-RU"/>
        </w:rPr>
      </w:pPr>
      <w:r w:rsidRPr="0038541C">
        <w:rPr>
          <w:rStyle w:val="af0"/>
          <w:rFonts w:ascii="Times New Roman" w:hAnsi="Times New Roman"/>
        </w:rPr>
        <w:footnoteRef/>
      </w:r>
      <w:r w:rsidRPr="0038541C">
        <w:rPr>
          <w:rFonts w:ascii="Times New Roman" w:hAnsi="Times New Roman"/>
        </w:rPr>
        <w:t xml:space="preserve"> В случае, если несоблюдение органом, осуществляющим экспертизу</w:t>
      </w:r>
      <w:r>
        <w:rPr>
          <w:rFonts w:ascii="Times New Roman" w:hAnsi="Times New Roman"/>
          <w:lang w:val="ru-RU"/>
        </w:rPr>
        <w:t xml:space="preserve"> муниципальных</w:t>
      </w:r>
      <w:r w:rsidRPr="0038541C">
        <w:rPr>
          <w:rFonts w:ascii="Times New Roman" w:hAnsi="Times New Roman"/>
        </w:rPr>
        <w:t xml:space="preserve"> нормативных правовых актов, процедур экспертизы</w:t>
      </w:r>
      <w:r>
        <w:rPr>
          <w:rFonts w:ascii="Times New Roman" w:hAnsi="Times New Roman"/>
          <w:lang w:val="ru-RU"/>
        </w:rPr>
        <w:t xml:space="preserve"> муниципального</w:t>
      </w:r>
      <w:r w:rsidRPr="0038541C">
        <w:rPr>
          <w:rFonts w:ascii="Times New Roman" w:hAnsi="Times New Roman"/>
        </w:rPr>
        <w:t xml:space="preserve"> нормативного правового акта не выявлено, сводный отчет об экспертизе </w:t>
      </w:r>
      <w:r>
        <w:rPr>
          <w:rFonts w:ascii="Times New Roman" w:hAnsi="Times New Roman"/>
          <w:lang w:val="ru-RU"/>
        </w:rPr>
        <w:t xml:space="preserve">муниципального </w:t>
      </w:r>
      <w:r w:rsidRPr="0038541C">
        <w:rPr>
          <w:rFonts w:ascii="Times New Roman" w:hAnsi="Times New Roman"/>
        </w:rPr>
        <w:t>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bCs/>
        </w:rPr>
        <w:t xml:space="preserve">ти и бюджета </w:t>
      </w:r>
      <w:r>
        <w:rPr>
          <w:rFonts w:ascii="Times New Roman" w:hAnsi="Times New Roman"/>
          <w:bCs/>
          <w:lang w:val="ru-RU"/>
        </w:rPr>
        <w:t>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1B" w:rsidRDefault="00AD781B">
    <w:pPr>
      <w:pStyle w:val="a5"/>
      <w:jc w:val="center"/>
    </w:pPr>
    <w:r>
      <w:fldChar w:fldCharType="begin"/>
    </w:r>
    <w:r>
      <w:instrText>PAGE   \* MERGEFORMAT</w:instrText>
    </w:r>
    <w:r>
      <w:fldChar w:fldCharType="separate"/>
    </w:r>
    <w:r w:rsidR="00A9777F">
      <w:rPr>
        <w:noProof/>
      </w:rPr>
      <w:t>2</w:t>
    </w:r>
    <w:r>
      <w:fldChar w:fldCharType="end"/>
    </w:r>
  </w:p>
  <w:p w:rsidR="00AD781B" w:rsidRDefault="00AD781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1B" w:rsidRDefault="00AD781B">
    <w:pPr>
      <w:pStyle w:val="a5"/>
      <w:jc w:val="center"/>
    </w:pPr>
    <w:r>
      <w:fldChar w:fldCharType="begin"/>
    </w:r>
    <w:r>
      <w:instrText>PAGE   \* MERGEFORMAT</w:instrText>
    </w:r>
    <w:r>
      <w:fldChar w:fldCharType="separate"/>
    </w:r>
    <w:r w:rsidR="00142C21">
      <w:rPr>
        <w:noProof/>
      </w:rPr>
      <w:t>105</w:t>
    </w:r>
    <w:r>
      <w:fldChar w:fldCharType="end"/>
    </w:r>
  </w:p>
  <w:p w:rsidR="00AD781B" w:rsidRDefault="00AD78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1B" w:rsidRPr="005315E5" w:rsidRDefault="00AD781B"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142C21">
      <w:rPr>
        <w:noProof/>
        <w:sz w:val="28"/>
      </w:rPr>
      <w:t>115</w:t>
    </w:r>
    <w:r w:rsidRPr="005315E5">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F72"/>
    <w:rsid w:val="00001203"/>
    <w:rsid w:val="000042DF"/>
    <w:rsid w:val="00004B61"/>
    <w:rsid w:val="00013945"/>
    <w:rsid w:val="0002279A"/>
    <w:rsid w:val="000248EB"/>
    <w:rsid w:val="00027C6D"/>
    <w:rsid w:val="00032690"/>
    <w:rsid w:val="00062E7B"/>
    <w:rsid w:val="00066F33"/>
    <w:rsid w:val="000767FC"/>
    <w:rsid w:val="0007734A"/>
    <w:rsid w:val="0008398A"/>
    <w:rsid w:val="00085DDE"/>
    <w:rsid w:val="00093677"/>
    <w:rsid w:val="00093E11"/>
    <w:rsid w:val="000A52A5"/>
    <w:rsid w:val="000B2254"/>
    <w:rsid w:val="000B6331"/>
    <w:rsid w:val="000C0F08"/>
    <w:rsid w:val="000C16E6"/>
    <w:rsid w:val="000C28C0"/>
    <w:rsid w:val="000C48BA"/>
    <w:rsid w:val="000C508B"/>
    <w:rsid w:val="000D297C"/>
    <w:rsid w:val="000D5994"/>
    <w:rsid w:val="000D5A95"/>
    <w:rsid w:val="000D6FF4"/>
    <w:rsid w:val="000E499B"/>
    <w:rsid w:val="000E6BB4"/>
    <w:rsid w:val="00107313"/>
    <w:rsid w:val="00110529"/>
    <w:rsid w:val="0011590E"/>
    <w:rsid w:val="00117320"/>
    <w:rsid w:val="00123E4F"/>
    <w:rsid w:val="00136E6E"/>
    <w:rsid w:val="00142C21"/>
    <w:rsid w:val="00152085"/>
    <w:rsid w:val="00154B3C"/>
    <w:rsid w:val="00154BA0"/>
    <w:rsid w:val="00155FFC"/>
    <w:rsid w:val="00156A46"/>
    <w:rsid w:val="0016534C"/>
    <w:rsid w:val="00170C23"/>
    <w:rsid w:val="00181FB7"/>
    <w:rsid w:val="00184056"/>
    <w:rsid w:val="001842AF"/>
    <w:rsid w:val="00184657"/>
    <w:rsid w:val="00190132"/>
    <w:rsid w:val="00195E8D"/>
    <w:rsid w:val="001A518D"/>
    <w:rsid w:val="001B18B4"/>
    <w:rsid w:val="001C1C48"/>
    <w:rsid w:val="001C323A"/>
    <w:rsid w:val="001D07FE"/>
    <w:rsid w:val="001D5330"/>
    <w:rsid w:val="001E1AC3"/>
    <w:rsid w:val="001E1D11"/>
    <w:rsid w:val="001E4714"/>
    <w:rsid w:val="001E4CA6"/>
    <w:rsid w:val="001F1F72"/>
    <w:rsid w:val="001F6981"/>
    <w:rsid w:val="00205877"/>
    <w:rsid w:val="002070AD"/>
    <w:rsid w:val="00210069"/>
    <w:rsid w:val="00212BE0"/>
    <w:rsid w:val="00222BF5"/>
    <w:rsid w:val="002251B9"/>
    <w:rsid w:val="00225FB3"/>
    <w:rsid w:val="002331B5"/>
    <w:rsid w:val="00245458"/>
    <w:rsid w:val="00246DA4"/>
    <w:rsid w:val="0025251E"/>
    <w:rsid w:val="00255E9F"/>
    <w:rsid w:val="00264E59"/>
    <w:rsid w:val="002862EB"/>
    <w:rsid w:val="00291834"/>
    <w:rsid w:val="00294979"/>
    <w:rsid w:val="002A5156"/>
    <w:rsid w:val="002A519A"/>
    <w:rsid w:val="002A62E0"/>
    <w:rsid w:val="002A6E46"/>
    <w:rsid w:val="002B067F"/>
    <w:rsid w:val="002B378A"/>
    <w:rsid w:val="002B4D31"/>
    <w:rsid w:val="002B6C4C"/>
    <w:rsid w:val="002C3AB0"/>
    <w:rsid w:val="002C51E9"/>
    <w:rsid w:val="002C6612"/>
    <w:rsid w:val="002D1D6D"/>
    <w:rsid w:val="002D1F77"/>
    <w:rsid w:val="002E1FF2"/>
    <w:rsid w:val="002E25D1"/>
    <w:rsid w:val="002E6D19"/>
    <w:rsid w:val="002F0D18"/>
    <w:rsid w:val="002F7EB6"/>
    <w:rsid w:val="00311952"/>
    <w:rsid w:val="003135A4"/>
    <w:rsid w:val="00331A7A"/>
    <w:rsid w:val="00331F13"/>
    <w:rsid w:val="003379A0"/>
    <w:rsid w:val="0034014D"/>
    <w:rsid w:val="00360BFD"/>
    <w:rsid w:val="00363583"/>
    <w:rsid w:val="00370FC6"/>
    <w:rsid w:val="00395CAE"/>
    <w:rsid w:val="003A25E2"/>
    <w:rsid w:val="003A3143"/>
    <w:rsid w:val="003A7041"/>
    <w:rsid w:val="003C35B6"/>
    <w:rsid w:val="003E7483"/>
    <w:rsid w:val="003F1E0A"/>
    <w:rsid w:val="003F6EF7"/>
    <w:rsid w:val="003F7A8E"/>
    <w:rsid w:val="00407D85"/>
    <w:rsid w:val="00413E08"/>
    <w:rsid w:val="00425CA6"/>
    <w:rsid w:val="004354A8"/>
    <w:rsid w:val="00441EED"/>
    <w:rsid w:val="004510F2"/>
    <w:rsid w:val="00452D8E"/>
    <w:rsid w:val="004539F4"/>
    <w:rsid w:val="0045514B"/>
    <w:rsid w:val="00463259"/>
    <w:rsid w:val="0048208D"/>
    <w:rsid w:val="004824CE"/>
    <w:rsid w:val="00487891"/>
    <w:rsid w:val="00496DF4"/>
    <w:rsid w:val="00497CBE"/>
    <w:rsid w:val="004B3367"/>
    <w:rsid w:val="004B539F"/>
    <w:rsid w:val="004B567C"/>
    <w:rsid w:val="004D4E4D"/>
    <w:rsid w:val="004E5CE1"/>
    <w:rsid w:val="004F62EA"/>
    <w:rsid w:val="00517BBD"/>
    <w:rsid w:val="00527909"/>
    <w:rsid w:val="005315E5"/>
    <w:rsid w:val="0055078C"/>
    <w:rsid w:val="0055344C"/>
    <w:rsid w:val="005653C9"/>
    <w:rsid w:val="00566712"/>
    <w:rsid w:val="00576759"/>
    <w:rsid w:val="005848E4"/>
    <w:rsid w:val="00585F15"/>
    <w:rsid w:val="0058797D"/>
    <w:rsid w:val="00591D05"/>
    <w:rsid w:val="00597153"/>
    <w:rsid w:val="00597ED3"/>
    <w:rsid w:val="005B0D36"/>
    <w:rsid w:val="005B433A"/>
    <w:rsid w:val="005C1020"/>
    <w:rsid w:val="005C587B"/>
    <w:rsid w:val="005C78EC"/>
    <w:rsid w:val="005D287B"/>
    <w:rsid w:val="005D590E"/>
    <w:rsid w:val="005F0E74"/>
    <w:rsid w:val="00601389"/>
    <w:rsid w:val="006030DE"/>
    <w:rsid w:val="00603D49"/>
    <w:rsid w:val="006048BA"/>
    <w:rsid w:val="00604CE8"/>
    <w:rsid w:val="00604E2D"/>
    <w:rsid w:val="0060563D"/>
    <w:rsid w:val="00610DCB"/>
    <w:rsid w:val="00611811"/>
    <w:rsid w:val="00613656"/>
    <w:rsid w:val="00622A87"/>
    <w:rsid w:val="006266E4"/>
    <w:rsid w:val="00626BAE"/>
    <w:rsid w:val="00627A35"/>
    <w:rsid w:val="00643765"/>
    <w:rsid w:val="00645157"/>
    <w:rsid w:val="00645270"/>
    <w:rsid w:val="00651F96"/>
    <w:rsid w:val="006600DA"/>
    <w:rsid w:val="00667409"/>
    <w:rsid w:val="00671141"/>
    <w:rsid w:val="00682F23"/>
    <w:rsid w:val="006831DC"/>
    <w:rsid w:val="0069149F"/>
    <w:rsid w:val="006A406C"/>
    <w:rsid w:val="006A679E"/>
    <w:rsid w:val="006B2749"/>
    <w:rsid w:val="006B2A56"/>
    <w:rsid w:val="006B32B8"/>
    <w:rsid w:val="006B4B99"/>
    <w:rsid w:val="006C105C"/>
    <w:rsid w:val="006C7B3D"/>
    <w:rsid w:val="006C7B71"/>
    <w:rsid w:val="006D307C"/>
    <w:rsid w:val="006E1F1C"/>
    <w:rsid w:val="006E606A"/>
    <w:rsid w:val="006F41AD"/>
    <w:rsid w:val="006F5FD5"/>
    <w:rsid w:val="007043FA"/>
    <w:rsid w:val="00707373"/>
    <w:rsid w:val="007079D6"/>
    <w:rsid w:val="0071115F"/>
    <w:rsid w:val="00713D76"/>
    <w:rsid w:val="007213D9"/>
    <w:rsid w:val="00730262"/>
    <w:rsid w:val="007315A7"/>
    <w:rsid w:val="00734C22"/>
    <w:rsid w:val="007351C9"/>
    <w:rsid w:val="00736AA0"/>
    <w:rsid w:val="00741407"/>
    <w:rsid w:val="00744F03"/>
    <w:rsid w:val="00745185"/>
    <w:rsid w:val="00745AA8"/>
    <w:rsid w:val="00746498"/>
    <w:rsid w:val="00754E04"/>
    <w:rsid w:val="00755BCC"/>
    <w:rsid w:val="00760B37"/>
    <w:rsid w:val="00765914"/>
    <w:rsid w:val="00770A2F"/>
    <w:rsid w:val="007724C1"/>
    <w:rsid w:val="007730B2"/>
    <w:rsid w:val="00786C39"/>
    <w:rsid w:val="0079497E"/>
    <w:rsid w:val="007A6C45"/>
    <w:rsid w:val="007B20AD"/>
    <w:rsid w:val="007B7EED"/>
    <w:rsid w:val="007D0146"/>
    <w:rsid w:val="007D250B"/>
    <w:rsid w:val="007E0325"/>
    <w:rsid w:val="007E5DC1"/>
    <w:rsid w:val="007F1273"/>
    <w:rsid w:val="007F272A"/>
    <w:rsid w:val="007F3EE8"/>
    <w:rsid w:val="0080088D"/>
    <w:rsid w:val="00802E30"/>
    <w:rsid w:val="00804B7A"/>
    <w:rsid w:val="00810A62"/>
    <w:rsid w:val="0081287E"/>
    <w:rsid w:val="008136D7"/>
    <w:rsid w:val="00816608"/>
    <w:rsid w:val="00826188"/>
    <w:rsid w:val="00831F08"/>
    <w:rsid w:val="00844F6B"/>
    <w:rsid w:val="008465AE"/>
    <w:rsid w:val="0084684E"/>
    <w:rsid w:val="00851418"/>
    <w:rsid w:val="00853E35"/>
    <w:rsid w:val="008610C2"/>
    <w:rsid w:val="00862661"/>
    <w:rsid w:val="0087164E"/>
    <w:rsid w:val="0087366A"/>
    <w:rsid w:val="00874535"/>
    <w:rsid w:val="008828A8"/>
    <w:rsid w:val="00883766"/>
    <w:rsid w:val="0089128D"/>
    <w:rsid w:val="00896D17"/>
    <w:rsid w:val="008A0444"/>
    <w:rsid w:val="008A0C4C"/>
    <w:rsid w:val="008A0F96"/>
    <w:rsid w:val="008A2B6B"/>
    <w:rsid w:val="008A5869"/>
    <w:rsid w:val="008A60C1"/>
    <w:rsid w:val="008B1907"/>
    <w:rsid w:val="008C2685"/>
    <w:rsid w:val="008C307A"/>
    <w:rsid w:val="008C710F"/>
    <w:rsid w:val="008C75C1"/>
    <w:rsid w:val="008D2D17"/>
    <w:rsid w:val="008D4ADB"/>
    <w:rsid w:val="008D7CDB"/>
    <w:rsid w:val="008D7EC3"/>
    <w:rsid w:val="008F0014"/>
    <w:rsid w:val="009050B2"/>
    <w:rsid w:val="00911094"/>
    <w:rsid w:val="009143B0"/>
    <w:rsid w:val="0091607E"/>
    <w:rsid w:val="00920553"/>
    <w:rsid w:val="00926EC6"/>
    <w:rsid w:val="00930A0E"/>
    <w:rsid w:val="0093777C"/>
    <w:rsid w:val="0094045D"/>
    <w:rsid w:val="00942B8E"/>
    <w:rsid w:val="00943F9A"/>
    <w:rsid w:val="00953038"/>
    <w:rsid w:val="00955E6F"/>
    <w:rsid w:val="00967098"/>
    <w:rsid w:val="009674D6"/>
    <w:rsid w:val="00976390"/>
    <w:rsid w:val="009812A8"/>
    <w:rsid w:val="00982F58"/>
    <w:rsid w:val="009B3F05"/>
    <w:rsid w:val="009B4243"/>
    <w:rsid w:val="009B5567"/>
    <w:rsid w:val="009C250A"/>
    <w:rsid w:val="009C2FD0"/>
    <w:rsid w:val="009D21E3"/>
    <w:rsid w:val="009D5180"/>
    <w:rsid w:val="009D62EC"/>
    <w:rsid w:val="009E50FD"/>
    <w:rsid w:val="00A03594"/>
    <w:rsid w:val="00A04387"/>
    <w:rsid w:val="00A04658"/>
    <w:rsid w:val="00A04EA1"/>
    <w:rsid w:val="00A066E4"/>
    <w:rsid w:val="00A22395"/>
    <w:rsid w:val="00A37D1C"/>
    <w:rsid w:val="00A43167"/>
    <w:rsid w:val="00A44764"/>
    <w:rsid w:val="00A44F1C"/>
    <w:rsid w:val="00A45B0C"/>
    <w:rsid w:val="00A50502"/>
    <w:rsid w:val="00A50FF6"/>
    <w:rsid w:val="00A649BC"/>
    <w:rsid w:val="00A721BC"/>
    <w:rsid w:val="00A840D4"/>
    <w:rsid w:val="00A86769"/>
    <w:rsid w:val="00A87802"/>
    <w:rsid w:val="00A87A2A"/>
    <w:rsid w:val="00A91B14"/>
    <w:rsid w:val="00A9777F"/>
    <w:rsid w:val="00AA2A19"/>
    <w:rsid w:val="00AA5E35"/>
    <w:rsid w:val="00AA7C26"/>
    <w:rsid w:val="00AB1271"/>
    <w:rsid w:val="00AB1319"/>
    <w:rsid w:val="00AB47B1"/>
    <w:rsid w:val="00AC0BE4"/>
    <w:rsid w:val="00AC54F8"/>
    <w:rsid w:val="00AD28E4"/>
    <w:rsid w:val="00AD5FDB"/>
    <w:rsid w:val="00AD6C4C"/>
    <w:rsid w:val="00AD7027"/>
    <w:rsid w:val="00AD781B"/>
    <w:rsid w:val="00AE5868"/>
    <w:rsid w:val="00AE5F2D"/>
    <w:rsid w:val="00AF32B1"/>
    <w:rsid w:val="00AF4389"/>
    <w:rsid w:val="00AF5886"/>
    <w:rsid w:val="00B21BD2"/>
    <w:rsid w:val="00B22368"/>
    <w:rsid w:val="00B4099F"/>
    <w:rsid w:val="00B44EF5"/>
    <w:rsid w:val="00B5141D"/>
    <w:rsid w:val="00B52518"/>
    <w:rsid w:val="00B52738"/>
    <w:rsid w:val="00B561AF"/>
    <w:rsid w:val="00B60B2D"/>
    <w:rsid w:val="00B64A8C"/>
    <w:rsid w:val="00B65304"/>
    <w:rsid w:val="00B73BC2"/>
    <w:rsid w:val="00B74FFD"/>
    <w:rsid w:val="00B75DBA"/>
    <w:rsid w:val="00B80165"/>
    <w:rsid w:val="00B96314"/>
    <w:rsid w:val="00BA18DF"/>
    <w:rsid w:val="00BB6F5E"/>
    <w:rsid w:val="00BC0736"/>
    <w:rsid w:val="00BC663B"/>
    <w:rsid w:val="00BE2C36"/>
    <w:rsid w:val="00BE4717"/>
    <w:rsid w:val="00BF472A"/>
    <w:rsid w:val="00C048BD"/>
    <w:rsid w:val="00C13D8A"/>
    <w:rsid w:val="00C14378"/>
    <w:rsid w:val="00C14C14"/>
    <w:rsid w:val="00C15004"/>
    <w:rsid w:val="00C23055"/>
    <w:rsid w:val="00C305EF"/>
    <w:rsid w:val="00C50547"/>
    <w:rsid w:val="00C510D8"/>
    <w:rsid w:val="00C51861"/>
    <w:rsid w:val="00C56F2B"/>
    <w:rsid w:val="00C67DA6"/>
    <w:rsid w:val="00C70DD4"/>
    <w:rsid w:val="00C83655"/>
    <w:rsid w:val="00C92DC4"/>
    <w:rsid w:val="00C962A5"/>
    <w:rsid w:val="00C97743"/>
    <w:rsid w:val="00CA6F77"/>
    <w:rsid w:val="00CB2CB8"/>
    <w:rsid w:val="00CB7FEE"/>
    <w:rsid w:val="00CC0AB9"/>
    <w:rsid w:val="00CC0D30"/>
    <w:rsid w:val="00CC31A3"/>
    <w:rsid w:val="00CD0924"/>
    <w:rsid w:val="00CD1B93"/>
    <w:rsid w:val="00CD36D9"/>
    <w:rsid w:val="00CD6E13"/>
    <w:rsid w:val="00CE03D9"/>
    <w:rsid w:val="00CE7DAB"/>
    <w:rsid w:val="00CF122D"/>
    <w:rsid w:val="00CF7BCB"/>
    <w:rsid w:val="00D076D0"/>
    <w:rsid w:val="00D07907"/>
    <w:rsid w:val="00D241E3"/>
    <w:rsid w:val="00D24A7F"/>
    <w:rsid w:val="00D261B6"/>
    <w:rsid w:val="00D34DE5"/>
    <w:rsid w:val="00D43E26"/>
    <w:rsid w:val="00D50E54"/>
    <w:rsid w:val="00D60440"/>
    <w:rsid w:val="00D61788"/>
    <w:rsid w:val="00D7522B"/>
    <w:rsid w:val="00D81275"/>
    <w:rsid w:val="00D86BC4"/>
    <w:rsid w:val="00D90257"/>
    <w:rsid w:val="00D92DD6"/>
    <w:rsid w:val="00D95695"/>
    <w:rsid w:val="00DB0AFB"/>
    <w:rsid w:val="00DB1E9B"/>
    <w:rsid w:val="00DB3F7E"/>
    <w:rsid w:val="00DB57F4"/>
    <w:rsid w:val="00DB598B"/>
    <w:rsid w:val="00DB700E"/>
    <w:rsid w:val="00DC4B95"/>
    <w:rsid w:val="00DC6BC8"/>
    <w:rsid w:val="00DD16A6"/>
    <w:rsid w:val="00DD16FE"/>
    <w:rsid w:val="00DD5DA1"/>
    <w:rsid w:val="00DD65C1"/>
    <w:rsid w:val="00DD7B56"/>
    <w:rsid w:val="00DE1514"/>
    <w:rsid w:val="00DE3280"/>
    <w:rsid w:val="00DE542A"/>
    <w:rsid w:val="00DE7C5D"/>
    <w:rsid w:val="00DF353A"/>
    <w:rsid w:val="00DF60B7"/>
    <w:rsid w:val="00DF709F"/>
    <w:rsid w:val="00E00DF5"/>
    <w:rsid w:val="00E01336"/>
    <w:rsid w:val="00E04856"/>
    <w:rsid w:val="00E06046"/>
    <w:rsid w:val="00E06AE5"/>
    <w:rsid w:val="00E26030"/>
    <w:rsid w:val="00E52966"/>
    <w:rsid w:val="00E6071C"/>
    <w:rsid w:val="00E61EE8"/>
    <w:rsid w:val="00E65DB1"/>
    <w:rsid w:val="00E779D4"/>
    <w:rsid w:val="00E85D69"/>
    <w:rsid w:val="00E939AF"/>
    <w:rsid w:val="00EA33D7"/>
    <w:rsid w:val="00EA630B"/>
    <w:rsid w:val="00EA68B9"/>
    <w:rsid w:val="00EA6E4D"/>
    <w:rsid w:val="00EB688B"/>
    <w:rsid w:val="00EC21F7"/>
    <w:rsid w:val="00EC4790"/>
    <w:rsid w:val="00ED3FE7"/>
    <w:rsid w:val="00EE315A"/>
    <w:rsid w:val="00EF3391"/>
    <w:rsid w:val="00EF4562"/>
    <w:rsid w:val="00F07CEB"/>
    <w:rsid w:val="00F140F1"/>
    <w:rsid w:val="00F16056"/>
    <w:rsid w:val="00F17A98"/>
    <w:rsid w:val="00F21E88"/>
    <w:rsid w:val="00F27793"/>
    <w:rsid w:val="00F41745"/>
    <w:rsid w:val="00F4291D"/>
    <w:rsid w:val="00F43DB5"/>
    <w:rsid w:val="00F46CC1"/>
    <w:rsid w:val="00F743AB"/>
    <w:rsid w:val="00F750CF"/>
    <w:rsid w:val="00F802D5"/>
    <w:rsid w:val="00F804DD"/>
    <w:rsid w:val="00F83E20"/>
    <w:rsid w:val="00F84723"/>
    <w:rsid w:val="00F87F64"/>
    <w:rsid w:val="00F93581"/>
    <w:rsid w:val="00F96CEB"/>
    <w:rsid w:val="00FB07AD"/>
    <w:rsid w:val="00FB2D94"/>
    <w:rsid w:val="00FB497C"/>
    <w:rsid w:val="00FC6B57"/>
    <w:rsid w:val="00FC7C10"/>
    <w:rsid w:val="00FD06C9"/>
    <w:rsid w:val="00FD5E37"/>
    <w:rsid w:val="00FE1DCA"/>
    <w:rsid w:val="00FE77D1"/>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2"/>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cs="Tahoma"/>
      <w:sz w:val="16"/>
      <w:szCs w:val="16"/>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paragraph" w:customStyle="1" w:styleId="ConsPlusNormal">
    <w:name w:val="ConsPlusNormal"/>
    <w:rsid w:val="00AD28E4"/>
    <w:pPr>
      <w:autoSpaceDE w:val="0"/>
      <w:autoSpaceDN w:val="0"/>
      <w:adjustRightInd w:val="0"/>
    </w:pPr>
    <w:rPr>
      <w:rFonts w:ascii="Arial" w:hAnsi="Arial" w:cs="Arial"/>
    </w:rPr>
  </w:style>
  <w:style w:type="paragraph" w:customStyle="1" w:styleId="ConsPlusTitle">
    <w:name w:val="ConsPlusTitle"/>
    <w:rsid w:val="00AD28E4"/>
    <w:pPr>
      <w:widowControl w:val="0"/>
      <w:autoSpaceDE w:val="0"/>
      <w:autoSpaceDN w:val="0"/>
    </w:pPr>
    <w:rPr>
      <w:rFonts w:eastAsia="Times New Roman" w:cs="Calibri"/>
      <w:b/>
      <w:sz w:val="22"/>
    </w:rPr>
  </w:style>
  <w:style w:type="character" w:styleId="a9">
    <w:name w:val="annotation reference"/>
    <w:uiPriority w:val="99"/>
    <w:semiHidden/>
    <w:unhideWhenUsed/>
    <w:rsid w:val="00093E11"/>
    <w:rPr>
      <w:sz w:val="16"/>
      <w:szCs w:val="16"/>
    </w:rPr>
  </w:style>
  <w:style w:type="paragraph" w:styleId="aa">
    <w:name w:val="annotation text"/>
    <w:basedOn w:val="a"/>
    <w:link w:val="ab"/>
    <w:uiPriority w:val="99"/>
    <w:semiHidden/>
    <w:unhideWhenUsed/>
    <w:rsid w:val="00093E11"/>
    <w:rPr>
      <w:sz w:val="20"/>
      <w:szCs w:val="20"/>
    </w:rPr>
  </w:style>
  <w:style w:type="character" w:customStyle="1" w:styleId="ab">
    <w:name w:val="Текст примечания Знак"/>
    <w:link w:val="aa"/>
    <w:uiPriority w:val="99"/>
    <w:semiHidden/>
    <w:rsid w:val="00093E11"/>
    <w:rPr>
      <w:rFonts w:ascii="Times New Roman" w:eastAsia="Times New Roman" w:hAnsi="Times New Roman"/>
    </w:rPr>
  </w:style>
  <w:style w:type="paragraph" w:styleId="ac">
    <w:name w:val="annotation subject"/>
    <w:basedOn w:val="aa"/>
    <w:next w:val="aa"/>
    <w:link w:val="ad"/>
    <w:uiPriority w:val="99"/>
    <w:semiHidden/>
    <w:unhideWhenUsed/>
    <w:rsid w:val="00093E11"/>
    <w:rPr>
      <w:b/>
      <w:bCs/>
    </w:rPr>
  </w:style>
  <w:style w:type="character" w:customStyle="1" w:styleId="ad">
    <w:name w:val="Тема примечания Знак"/>
    <w:link w:val="ac"/>
    <w:uiPriority w:val="99"/>
    <w:semiHidden/>
    <w:rsid w:val="00093E11"/>
    <w:rPr>
      <w:rFonts w:ascii="Times New Roman" w:eastAsia="Times New Roman" w:hAnsi="Times New Roman"/>
      <w:b/>
      <w:bCs/>
    </w:rPr>
  </w:style>
  <w:style w:type="paragraph" w:styleId="ae">
    <w:name w:val="footnote text"/>
    <w:basedOn w:val="a"/>
    <w:link w:val="af"/>
    <w:uiPriority w:val="99"/>
    <w:semiHidden/>
    <w:unhideWhenUsed/>
    <w:rsid w:val="002E1FF2"/>
    <w:rPr>
      <w:rFonts w:ascii="Calibri" w:eastAsia="Calibri" w:hAnsi="Calibri"/>
      <w:sz w:val="20"/>
      <w:szCs w:val="20"/>
      <w:lang w:val="x-none" w:eastAsia="en-US"/>
    </w:rPr>
  </w:style>
  <w:style w:type="character" w:customStyle="1" w:styleId="af">
    <w:name w:val="Текст сноски Знак"/>
    <w:link w:val="ae"/>
    <w:uiPriority w:val="99"/>
    <w:semiHidden/>
    <w:rsid w:val="002E1FF2"/>
    <w:rPr>
      <w:lang w:val="x-none" w:eastAsia="en-US"/>
    </w:rPr>
  </w:style>
  <w:style w:type="character" w:styleId="af0">
    <w:name w:val="footnote reference"/>
    <w:uiPriority w:val="99"/>
    <w:semiHidden/>
    <w:unhideWhenUsed/>
    <w:rsid w:val="002E1FF2"/>
    <w:rPr>
      <w:vertAlign w:val="superscript"/>
    </w:rPr>
  </w:style>
  <w:style w:type="character" w:styleId="af1">
    <w:name w:val="Hyperlink"/>
    <w:uiPriority w:val="99"/>
    <w:semiHidden/>
    <w:unhideWhenUsed/>
    <w:rsid w:val="002E6D19"/>
    <w:rPr>
      <w:color w:val="0000FF"/>
      <w:u w:val="single"/>
    </w:rPr>
  </w:style>
  <w:style w:type="paragraph" w:styleId="af2">
    <w:name w:val="List Paragraph"/>
    <w:basedOn w:val="a"/>
    <w:uiPriority w:val="34"/>
    <w:qFormat/>
    <w:rsid w:val="001D07F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0D3257BC2FDAB801B414F55DF3D20DE6C3AC307D9DB4877FB3D8505F9A829E44F59E4DFSBGDL" TargetMode="External"/><Relationship Id="rId18" Type="http://schemas.openxmlformats.org/officeDocument/2006/relationships/hyperlink" Target="consultantplus://offline/ref=DB50D3257BC2FDAB801B414F55DF3D20DE6C3AC307D9DB4877FB3D8505F9A829E44F59E4DESBG3L" TargetMode="External"/><Relationship Id="rId26" Type="http://schemas.openxmlformats.org/officeDocument/2006/relationships/header" Target="header1.xml"/><Relationship Id="rId39" Type="http://schemas.openxmlformats.org/officeDocument/2006/relationships/image" Target="media/image7.wmf"/><Relationship Id="rId21" Type="http://schemas.openxmlformats.org/officeDocument/2006/relationships/hyperlink" Target="consultantplus://offline/ref=DB50D3257BC2FDAB801B414F55DF3D20DE6C3AC307D9DB4877FB3D8505F9A829E44F59E4DBB4CDB9S3G9L" TargetMode="External"/><Relationship Id="rId34" Type="http://schemas.openxmlformats.org/officeDocument/2006/relationships/oleObject" Target="embeddings/oleObject2.bin"/><Relationship Id="rId42" Type="http://schemas.openxmlformats.org/officeDocument/2006/relationships/image" Target="media/image10.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B50D3257BC2FDAB801B414F55DF3D20DE6C3AC307D9DB4877FB3D8505F9A829E44F59E4DESBG3L" TargetMode="External"/><Relationship Id="rId29" Type="http://schemas.openxmlformats.org/officeDocument/2006/relationships/hyperlink" Target="consultantplus://offline/ref=425829D85F8B8C7616AFE9D1E7C9A39103D9BECB0A929EF803BF905A3E501D18F206731BC6F7BE8417c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CS3G7L" TargetMode="External"/><Relationship Id="rId24" Type="http://schemas.openxmlformats.org/officeDocument/2006/relationships/hyperlink" Target="consultantplus://offline/ref=A1418C733ACA48D7FBB882576A163AADCF30300D47BF38B4AAD54F9B3FB07893CB35E3791D5E0EB3BDf7H"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hyperlink" Target="consultantplus://offline/ref=425829D85F8B8C7616AFE9D1E7C9A39103D9BECB0A929EF803BF905A3E501D18F206731BC6F7BE8417c0F" TargetMode="External"/><Relationship Id="rId5" Type="http://schemas.openxmlformats.org/officeDocument/2006/relationships/webSettings" Target="webSettings.xml"/><Relationship Id="rId15" Type="http://schemas.openxmlformats.org/officeDocument/2006/relationships/hyperlink" Target="consultantplus://offline/ref=DB50D3257BC2FDAB801B414F55DF3D20DE6D31CE08DCDB4877FB3D8505F9A829E44F59E4DBB4CDBES3G1L" TargetMode="External"/><Relationship Id="rId23" Type="http://schemas.openxmlformats.org/officeDocument/2006/relationships/hyperlink" Target="consultantplus://offline/ref=DB50D3257BC2FDAB801B414F55DF3D20DE6C3AC307D9DB4877FB3D8505F9A829E44F59E4DBB4CDB7S3G0L" TargetMode="External"/><Relationship Id="rId28" Type="http://schemas.openxmlformats.org/officeDocument/2006/relationships/hyperlink" Target="consultantplus://offline/ref=425829D85F8B8C7616AFE9D1E7C9A39103D9BECB0A929EF803BF905A3E501D18F206731BC6F7BE8417c0F" TargetMode="External"/><Relationship Id="rId36" Type="http://schemas.openxmlformats.org/officeDocument/2006/relationships/oleObject" Target="embeddings/oleObject3.bin"/><Relationship Id="rId10" Type="http://schemas.openxmlformats.org/officeDocument/2006/relationships/hyperlink" Target="consultantplus://offline/ref=DB50D3257BC2FDAB801B414F55DF3D20DE6C3AC307D9DB4877FB3D8505F9A829E44F59E4DBB4CDBBS3G3L" TargetMode="External"/><Relationship Id="rId19" Type="http://schemas.openxmlformats.org/officeDocument/2006/relationships/hyperlink" Target="consultantplus://offline/ref=DB50D3257BC2FDAB801B414F55DF3D20DE6C3AC307D9DB4877FB3D8505F9A829E44F59E4DCSBG3L" TargetMode="External"/><Relationship Id="rId31" Type="http://schemas.openxmlformats.org/officeDocument/2006/relationships/image" Target="media/image2.wmf"/><Relationship Id="rId44" Type="http://schemas.openxmlformats.org/officeDocument/2006/relationships/hyperlink" Target="consultantplus://offline/ref=98755A29808FADA500C2C1D63D85AEF16FC9AB21C31D67EB7EDF975EE68B7062D83F71870537D208dCgBK" TargetMode="External"/><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BS3G1L" TargetMode="External"/><Relationship Id="rId14" Type="http://schemas.openxmlformats.org/officeDocument/2006/relationships/hyperlink" Target="consultantplus://offline/ref=DB50D3257BC2FDAB801B414F55DF3D20DE6C3AC307D9DB4877FB3D8505F9A829E44F59E4DESBG2L" TargetMode="External"/><Relationship Id="rId22" Type="http://schemas.openxmlformats.org/officeDocument/2006/relationships/hyperlink" Target="consultantplus://offline/ref=DB50D3257BC2FDAB801B414F55DF3D20DE6C3AC307D9DB4877FB3D8505F9A829E44F59E4DBB4CDB9S3G3L" TargetMode="External"/><Relationship Id="rId27" Type="http://schemas.openxmlformats.org/officeDocument/2006/relationships/header" Target="header2.xml"/><Relationship Id="rId30" Type="http://schemas.openxmlformats.org/officeDocument/2006/relationships/image" Target="media/image1.wmf"/><Relationship Id="rId35" Type="http://schemas.openxmlformats.org/officeDocument/2006/relationships/image" Target="media/image4.wmf"/><Relationship Id="rId43" Type="http://schemas.openxmlformats.org/officeDocument/2006/relationships/image" Target="media/image11.wmf"/><Relationship Id="rId48" Type="http://schemas.openxmlformats.org/officeDocument/2006/relationships/theme" Target="theme/theme1.xml"/><Relationship Id="rId8" Type="http://schemas.openxmlformats.org/officeDocument/2006/relationships/hyperlink" Target="consultantplus://offline/ref=DB50D3257BC2FDAB801B414F55DF3D20DE6C3AC307D9DB4877FB3D8505F9A829E44F59E4DBB4CDBCS3G8L" TargetMode="External"/><Relationship Id="rId3" Type="http://schemas.openxmlformats.org/officeDocument/2006/relationships/styles" Target="styles.xml"/><Relationship Id="rId12" Type="http://schemas.openxmlformats.org/officeDocument/2006/relationships/hyperlink" Target="consultantplus://offline/ref=DB50D3257BC2FDAB801B414F55DF3D20DE6C3AC307D9DB4877FB3D8505F9A829E44F59E4DBB4CDBAS3G3L" TargetMode="External"/><Relationship Id="rId17" Type="http://schemas.openxmlformats.org/officeDocument/2006/relationships/hyperlink" Target="consultantplus://offline/ref=DB50D3257BC2FDAB801B414F55DF3D20DE6C3AC307D9DB4877FB3D8505F9A829E44F59E4DESBG3L" TargetMode="External"/><Relationship Id="rId25" Type="http://schemas.openxmlformats.org/officeDocument/2006/relationships/hyperlink" Target="consultantplus://offline/ref=A1418C733ACA48D7FBB882576A163AADCF30300D47BF38B4AAD54F9B3FB07893CB35E3791D5E0EBDBDfEH" TargetMode="External"/><Relationship Id="rId33" Type="http://schemas.openxmlformats.org/officeDocument/2006/relationships/image" Target="media/image3.wmf"/><Relationship Id="rId38" Type="http://schemas.openxmlformats.org/officeDocument/2006/relationships/image" Target="media/image6.wmf"/><Relationship Id="rId46" Type="http://schemas.openxmlformats.org/officeDocument/2006/relationships/header" Target="header3.xml"/><Relationship Id="rId20" Type="http://schemas.openxmlformats.org/officeDocument/2006/relationships/hyperlink" Target="consultantplus://offline/ref=DB50D3257BC2FDAB801B414F55DF3D20DE6C3AC307D9DB4877FB3D8505F9A829E44F59E4DBB4CDB9S3G3L" TargetMode="External"/><Relationship Id="rId41"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E8FA-6B71-49BD-99B4-093E272A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33238</Words>
  <Characters>189461</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222255</CharactersWithSpaces>
  <SharedDoc>false</SharedDoc>
  <HLinks>
    <vt:vector size="150" baseType="variant">
      <vt:variant>
        <vt:i4>8257635</vt:i4>
      </vt:variant>
      <vt:variant>
        <vt:i4>81</vt:i4>
      </vt:variant>
      <vt:variant>
        <vt:i4>0</vt:i4>
      </vt:variant>
      <vt:variant>
        <vt:i4>5</vt:i4>
      </vt:variant>
      <vt:variant>
        <vt:lpwstr>consultantplus://offline/ref=425829D85F8B8C7616AFE9D1E7C9A39103D9BECB0A929EF803BF905A3E501D18F206731BC6F7BE8417c0F</vt:lpwstr>
      </vt:variant>
      <vt:variant>
        <vt:lpwstr/>
      </vt:variant>
      <vt:variant>
        <vt:i4>131144</vt:i4>
      </vt:variant>
      <vt:variant>
        <vt:i4>78</vt:i4>
      </vt:variant>
      <vt:variant>
        <vt:i4>0</vt:i4>
      </vt:variant>
      <vt:variant>
        <vt:i4>5</vt:i4>
      </vt:variant>
      <vt:variant>
        <vt:lpwstr/>
      </vt:variant>
      <vt:variant>
        <vt:lpwstr>P183</vt:lpwstr>
      </vt:variant>
      <vt:variant>
        <vt:i4>3604592</vt:i4>
      </vt:variant>
      <vt:variant>
        <vt:i4>75</vt:i4>
      </vt:variant>
      <vt:variant>
        <vt:i4>0</vt:i4>
      </vt:variant>
      <vt:variant>
        <vt:i4>5</vt:i4>
      </vt:variant>
      <vt:variant>
        <vt:lpwstr/>
      </vt:variant>
      <vt:variant>
        <vt:lpwstr>P74</vt:lpwstr>
      </vt:variant>
      <vt:variant>
        <vt:i4>7733355</vt:i4>
      </vt:variant>
      <vt:variant>
        <vt:i4>72</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69</vt:i4>
      </vt:variant>
      <vt:variant>
        <vt:i4>0</vt:i4>
      </vt:variant>
      <vt:variant>
        <vt:i4>5</vt:i4>
      </vt:variant>
      <vt:variant>
        <vt:lpwstr/>
      </vt:variant>
      <vt:variant>
        <vt:lpwstr>P120</vt:lpwstr>
      </vt:variant>
      <vt:variant>
        <vt:i4>8257635</vt:i4>
      </vt:variant>
      <vt:variant>
        <vt:i4>57</vt:i4>
      </vt:variant>
      <vt:variant>
        <vt:i4>0</vt:i4>
      </vt:variant>
      <vt:variant>
        <vt:i4>5</vt:i4>
      </vt:variant>
      <vt:variant>
        <vt:lpwstr>consultantplus://offline/ref=425829D85F8B8C7616AFE9D1E7C9A39103D9BECB0A929EF803BF905A3E501D18F206731BC6F7BE8417c0F</vt:lpwstr>
      </vt:variant>
      <vt:variant>
        <vt:lpwstr/>
      </vt:variant>
      <vt:variant>
        <vt:i4>8257635</vt:i4>
      </vt:variant>
      <vt:variant>
        <vt:i4>54</vt:i4>
      </vt:variant>
      <vt:variant>
        <vt:i4>0</vt:i4>
      </vt:variant>
      <vt:variant>
        <vt:i4>5</vt:i4>
      </vt:variant>
      <vt:variant>
        <vt:lpwstr>consultantplus://offline/ref=425829D85F8B8C7616AFE9D1E7C9A39103D9BECB0A929EF803BF905A3E501D18F206731BC6F7BE8417c0F</vt:lpwstr>
      </vt:variant>
      <vt:variant>
        <vt:lpwstr/>
      </vt:variant>
      <vt:variant>
        <vt:i4>7929917</vt:i4>
      </vt:variant>
      <vt:variant>
        <vt:i4>51</vt:i4>
      </vt:variant>
      <vt:variant>
        <vt:i4>0</vt:i4>
      </vt:variant>
      <vt:variant>
        <vt:i4>5</vt:i4>
      </vt:variant>
      <vt:variant>
        <vt:lpwstr>consultantplus://offline/ref=A1418C733ACA48D7FBB882576A163AADCF30300D47BF38B4AAD54F9B3FB07893CB35E3791D5E0EBDBDfEH</vt:lpwstr>
      </vt:variant>
      <vt:variant>
        <vt:lpwstr/>
      </vt:variant>
      <vt:variant>
        <vt:i4>7929912</vt:i4>
      </vt:variant>
      <vt:variant>
        <vt:i4>48</vt:i4>
      </vt:variant>
      <vt:variant>
        <vt:i4>0</vt:i4>
      </vt:variant>
      <vt:variant>
        <vt:i4>5</vt:i4>
      </vt:variant>
      <vt:variant>
        <vt:lpwstr>consultantplus://offline/ref=A1418C733ACA48D7FBB882576A163AADCF30300D47BF38B4AAD54F9B3FB07893CB35E3791D5E0EB3BDf7H</vt:lpwstr>
      </vt:variant>
      <vt:variant>
        <vt:lpwstr/>
      </vt:variant>
      <vt:variant>
        <vt:i4>7209009</vt:i4>
      </vt:variant>
      <vt:variant>
        <vt:i4>45</vt:i4>
      </vt:variant>
      <vt:variant>
        <vt:i4>0</vt:i4>
      </vt:variant>
      <vt:variant>
        <vt:i4>5</vt:i4>
      </vt:variant>
      <vt:variant>
        <vt:lpwstr>consultantplus://offline/ref=DB50D3257BC2FDAB801B414F55DF3D20DE6C3AC307D9DB4877FB3D8505F9A829E44F59E4DBB4CDB7S3G0L</vt:lpwstr>
      </vt:variant>
      <vt:variant>
        <vt:lpwstr/>
      </vt:variant>
      <vt:variant>
        <vt:i4>7209020</vt:i4>
      </vt:variant>
      <vt:variant>
        <vt:i4>42</vt:i4>
      </vt:variant>
      <vt:variant>
        <vt:i4>0</vt:i4>
      </vt:variant>
      <vt:variant>
        <vt:i4>5</vt:i4>
      </vt:variant>
      <vt:variant>
        <vt:lpwstr>consultantplus://offline/ref=DB50D3257BC2FDAB801B414F55DF3D20DE6C3AC307D9DB4877FB3D8505F9A829E44F59E4DBB4CDB9S3G3L</vt:lpwstr>
      </vt:variant>
      <vt:variant>
        <vt:lpwstr/>
      </vt:variant>
      <vt:variant>
        <vt:i4>7209014</vt:i4>
      </vt:variant>
      <vt:variant>
        <vt:i4>39</vt:i4>
      </vt:variant>
      <vt:variant>
        <vt:i4>0</vt:i4>
      </vt:variant>
      <vt:variant>
        <vt:i4>5</vt:i4>
      </vt:variant>
      <vt:variant>
        <vt:lpwstr>consultantplus://offline/ref=DB50D3257BC2FDAB801B414F55DF3D20DE6C3AC307D9DB4877FB3D8505F9A829E44F59E4DBB4CDB9S3G9L</vt:lpwstr>
      </vt:variant>
      <vt:variant>
        <vt:lpwstr/>
      </vt:variant>
      <vt:variant>
        <vt:i4>7209020</vt:i4>
      </vt:variant>
      <vt:variant>
        <vt:i4>36</vt:i4>
      </vt:variant>
      <vt:variant>
        <vt:i4>0</vt:i4>
      </vt:variant>
      <vt:variant>
        <vt:i4>5</vt:i4>
      </vt:variant>
      <vt:variant>
        <vt:lpwstr>consultantplus://offline/ref=DB50D3257BC2FDAB801B414F55DF3D20DE6C3AC307D9DB4877FB3D8505F9A829E44F59E4DBB4CDB9S3G3L</vt:lpwstr>
      </vt:variant>
      <vt:variant>
        <vt:lpwstr/>
      </vt:variant>
      <vt:variant>
        <vt:i4>851973</vt:i4>
      </vt:variant>
      <vt:variant>
        <vt:i4>33</vt:i4>
      </vt:variant>
      <vt:variant>
        <vt:i4>0</vt:i4>
      </vt:variant>
      <vt:variant>
        <vt:i4>5</vt:i4>
      </vt:variant>
      <vt:variant>
        <vt:lpwstr>consultantplus://offline/ref=DB50D3257BC2FDAB801B414F55DF3D20DE6C3AC307D9DB4877FB3D8505F9A829E44F59E4DCSBG3L</vt:lpwstr>
      </vt:variant>
      <vt:variant>
        <vt:lpwstr/>
      </vt:variant>
      <vt:variant>
        <vt:i4>851971</vt:i4>
      </vt:variant>
      <vt:variant>
        <vt:i4>30</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27</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24</vt:i4>
      </vt:variant>
      <vt:variant>
        <vt:i4>0</vt:i4>
      </vt:variant>
      <vt:variant>
        <vt:i4>5</vt:i4>
      </vt:variant>
      <vt:variant>
        <vt:lpwstr>consultantplus://offline/ref=DB50D3257BC2FDAB801B414F55DF3D20DE6C3AC307D9DB4877FB3D8505F9A829E44F59E4DESBG3L</vt:lpwstr>
      </vt:variant>
      <vt:variant>
        <vt:lpwstr/>
      </vt:variant>
      <vt:variant>
        <vt:i4>7209014</vt:i4>
      </vt:variant>
      <vt:variant>
        <vt:i4>21</vt:i4>
      </vt:variant>
      <vt:variant>
        <vt:i4>0</vt:i4>
      </vt:variant>
      <vt:variant>
        <vt:i4>5</vt:i4>
      </vt:variant>
      <vt:variant>
        <vt:lpwstr>consultantplus://offline/ref=DB50D3257BC2FDAB801B414F55DF3D20DE6D31CE08DCDB4877FB3D8505F9A829E44F59E4DBB4CDBES3G1L</vt:lpwstr>
      </vt:variant>
      <vt:variant>
        <vt:lpwstr/>
      </vt:variant>
      <vt:variant>
        <vt:i4>851970</vt:i4>
      </vt:variant>
      <vt:variant>
        <vt:i4>18</vt:i4>
      </vt:variant>
      <vt:variant>
        <vt:i4>0</vt:i4>
      </vt:variant>
      <vt:variant>
        <vt:i4>5</vt:i4>
      </vt:variant>
      <vt:variant>
        <vt:lpwstr>consultantplus://offline/ref=DB50D3257BC2FDAB801B414F55DF3D20DE6C3AC307D9DB4877FB3D8505F9A829E44F59E4DESBG2L</vt:lpwstr>
      </vt:variant>
      <vt:variant>
        <vt:lpwstr/>
      </vt:variant>
      <vt:variant>
        <vt:i4>852055</vt:i4>
      </vt:variant>
      <vt:variant>
        <vt:i4>15</vt:i4>
      </vt:variant>
      <vt:variant>
        <vt:i4>0</vt:i4>
      </vt:variant>
      <vt:variant>
        <vt:i4>5</vt:i4>
      </vt:variant>
      <vt:variant>
        <vt:lpwstr>consultantplus://offline/ref=DB50D3257BC2FDAB801B414F55DF3D20DE6C3AC307D9DB4877FB3D8505F9A829E44F59E4DFSBGDL</vt:lpwstr>
      </vt:variant>
      <vt:variant>
        <vt:lpwstr/>
      </vt:variant>
      <vt:variant>
        <vt:i4>7209060</vt:i4>
      </vt:variant>
      <vt:variant>
        <vt:i4>12</vt:i4>
      </vt:variant>
      <vt:variant>
        <vt:i4>0</vt:i4>
      </vt:variant>
      <vt:variant>
        <vt:i4>5</vt:i4>
      </vt:variant>
      <vt:variant>
        <vt:lpwstr>consultantplus://offline/ref=DB50D3257BC2FDAB801B414F55DF3D20DE6C3AC307D9DB4877FB3D8505F9A829E44F59E4DBB4CDBAS3G3L</vt:lpwstr>
      </vt:variant>
      <vt:variant>
        <vt:lpwstr/>
      </vt:variant>
      <vt:variant>
        <vt:i4>7209058</vt:i4>
      </vt:variant>
      <vt:variant>
        <vt:i4>9</vt:i4>
      </vt:variant>
      <vt:variant>
        <vt:i4>0</vt:i4>
      </vt:variant>
      <vt:variant>
        <vt:i4>5</vt:i4>
      </vt:variant>
      <vt:variant>
        <vt:lpwstr>consultantplus://offline/ref=DB50D3257BC2FDAB801B414F55DF3D20DE6C3AC307D9DB4877FB3D8505F9A829E44F59E4DBB4CDBCS3G7L</vt:lpwstr>
      </vt:variant>
      <vt:variant>
        <vt:lpwstr/>
      </vt:variant>
      <vt:variant>
        <vt:i4>7209063</vt:i4>
      </vt:variant>
      <vt:variant>
        <vt:i4>6</vt:i4>
      </vt:variant>
      <vt:variant>
        <vt:i4>0</vt:i4>
      </vt:variant>
      <vt:variant>
        <vt:i4>5</vt:i4>
      </vt:variant>
      <vt:variant>
        <vt:lpwstr>consultantplus://offline/ref=DB50D3257BC2FDAB801B414F55DF3D20DE6C3AC307D9DB4877FB3D8505F9A829E44F59E4DBB4CDBBS3G3L</vt:lpwstr>
      </vt:variant>
      <vt:variant>
        <vt:lpwstr/>
      </vt:variant>
      <vt:variant>
        <vt:i4>7209061</vt:i4>
      </vt:variant>
      <vt:variant>
        <vt:i4>3</vt:i4>
      </vt:variant>
      <vt:variant>
        <vt:i4>0</vt:i4>
      </vt:variant>
      <vt:variant>
        <vt:i4>5</vt:i4>
      </vt:variant>
      <vt:variant>
        <vt:lpwstr>consultantplus://offline/ref=DB50D3257BC2FDAB801B414F55DF3D20DE6C3AC307D9DB4877FB3D8505F9A829E44F59E4DBB4CDBBS3G1L</vt:lpwstr>
      </vt:variant>
      <vt:variant>
        <vt:lpwstr/>
      </vt:variant>
      <vt:variant>
        <vt:i4>7209069</vt:i4>
      </vt:variant>
      <vt:variant>
        <vt:i4>0</vt:i4>
      </vt:variant>
      <vt:variant>
        <vt:i4>0</vt:i4>
      </vt:variant>
      <vt:variant>
        <vt:i4>5</vt:i4>
      </vt:variant>
      <vt:variant>
        <vt:lpwstr>consultantplus://offline/ref=DB50D3257BC2FDAB801B414F55DF3D20DE6C3AC307D9DB4877FB3D8505F9A829E44F59E4DBB4CDBCS3G8L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Шальнов Сергей Михайлович</dc:creator>
  <cp:lastModifiedBy>Путина Светлана Николаевна</cp:lastModifiedBy>
  <cp:revision>2</cp:revision>
  <cp:lastPrinted>2019-06-07T11:09:00Z</cp:lastPrinted>
  <dcterms:created xsi:type="dcterms:W3CDTF">2019-06-10T04:18:00Z</dcterms:created>
  <dcterms:modified xsi:type="dcterms:W3CDTF">2019-06-10T04:18:00Z</dcterms:modified>
</cp:coreProperties>
</file>